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EF" w:rsidRPr="004E7508" w:rsidRDefault="001869EF">
      <w:pPr>
        <w:spacing w:line="210" w:lineRule="exact"/>
        <w:rPr>
          <w:sz w:val="18"/>
          <w:szCs w:val="17"/>
        </w:rPr>
      </w:pPr>
    </w:p>
    <w:p w:rsidR="001869EF" w:rsidRPr="004E7508" w:rsidRDefault="001869EF">
      <w:pPr>
        <w:rPr>
          <w:sz w:val="4"/>
          <w:szCs w:val="2"/>
        </w:rPr>
        <w:sectPr w:rsidR="001869EF" w:rsidRPr="004E7508">
          <w:footerReference w:type="even" r:id="rId7"/>
          <w:headerReference w:type="first" r:id="rId8"/>
          <w:footerReference w:type="first" r:id="rId9"/>
          <w:pgSz w:w="8002" w:h="13237"/>
          <w:pgMar w:top="306" w:right="0" w:bottom="635" w:left="0" w:header="0" w:footer="3" w:gutter="0"/>
          <w:cols w:space="720"/>
          <w:noEndnote/>
          <w:titlePg/>
          <w:docGrid w:linePitch="360"/>
        </w:sectPr>
      </w:pPr>
    </w:p>
    <w:p w:rsidR="001869EF" w:rsidRPr="004E7508" w:rsidRDefault="00EB2592">
      <w:pPr>
        <w:pStyle w:val="10"/>
        <w:keepNext/>
        <w:keepLines/>
        <w:shd w:val="clear" w:color="auto" w:fill="auto"/>
        <w:spacing w:after="22"/>
        <w:rPr>
          <w:sz w:val="28"/>
        </w:rPr>
      </w:pPr>
      <w:bookmarkStart w:id="0" w:name="bookmark0"/>
      <w:r w:rsidRPr="004E7508">
        <w:rPr>
          <w:sz w:val="28"/>
        </w:rPr>
        <w:lastRenderedPageBreak/>
        <w:t>ВЫСОКОПРОЧНЫЕ ЛИТЫЕ МИКРОПРОВОДА</w:t>
      </w:r>
      <w:r w:rsidRPr="004E7508">
        <w:rPr>
          <w:sz w:val="28"/>
        </w:rPr>
        <w:br/>
        <w:t xml:space="preserve">СИСТЕМЫ </w:t>
      </w:r>
      <w:r w:rsidRPr="004E7508">
        <w:rPr>
          <w:sz w:val="28"/>
          <w:lang w:val="en-US" w:eastAsia="en-US" w:bidi="en-US"/>
        </w:rPr>
        <w:t>Ni</w:t>
      </w:r>
      <w:r w:rsidRPr="004E7508">
        <w:rPr>
          <w:sz w:val="28"/>
          <w:lang w:eastAsia="en-US" w:bidi="en-US"/>
        </w:rPr>
        <w:t>-</w:t>
      </w:r>
      <w:r w:rsidRPr="004E7508">
        <w:rPr>
          <w:sz w:val="28"/>
          <w:lang w:val="en-US" w:eastAsia="en-US" w:bidi="en-US"/>
        </w:rPr>
        <w:t>Cr</w:t>
      </w:r>
      <w:r w:rsidRPr="004E7508">
        <w:rPr>
          <w:sz w:val="28"/>
          <w:lang w:eastAsia="en-US" w:bidi="en-US"/>
        </w:rPr>
        <w:t>-</w:t>
      </w:r>
      <w:r w:rsidRPr="004E7508">
        <w:rPr>
          <w:sz w:val="28"/>
          <w:lang w:val="en-US" w:eastAsia="en-US" w:bidi="en-US"/>
        </w:rPr>
        <w:t>Mo</w:t>
      </w:r>
      <w:r w:rsidRPr="004E7508">
        <w:rPr>
          <w:sz w:val="28"/>
          <w:lang w:eastAsia="en-US" w:bidi="en-US"/>
        </w:rPr>
        <w:t xml:space="preserve">, </w:t>
      </w:r>
      <w:r w:rsidRPr="004E7508">
        <w:rPr>
          <w:sz w:val="28"/>
        </w:rPr>
        <w:t>ПОЛУЧЕННЫЕ</w:t>
      </w:r>
      <w:r w:rsidRPr="004E7508">
        <w:rPr>
          <w:sz w:val="28"/>
        </w:rPr>
        <w:br/>
        <w:t>ВЫСОКОСКОРОСТНОЙ ЗАКАЛКОЙ РАСПЛАВА</w:t>
      </w:r>
      <w:bookmarkEnd w:id="0"/>
    </w:p>
    <w:p w:rsidR="001869EF" w:rsidRPr="004E7508" w:rsidRDefault="00EB2592">
      <w:pPr>
        <w:pStyle w:val="30"/>
        <w:shd w:val="clear" w:color="auto" w:fill="auto"/>
        <w:spacing w:before="0" w:after="86" w:line="182" w:lineRule="exact"/>
        <w:ind w:firstLine="500"/>
        <w:jc w:val="both"/>
        <w:rPr>
          <w:sz w:val="16"/>
        </w:rPr>
      </w:pPr>
      <w:r w:rsidRPr="004E7508">
        <w:rPr>
          <w:sz w:val="16"/>
        </w:rPr>
        <w:t xml:space="preserve">Разработан сплав системы </w:t>
      </w:r>
      <w:r w:rsidRPr="004E7508">
        <w:rPr>
          <w:sz w:val="16"/>
          <w:lang w:val="en-US" w:eastAsia="en-US" w:bidi="en-US"/>
        </w:rPr>
        <w:t>Ni</w:t>
      </w:r>
      <w:r w:rsidRPr="004E7508">
        <w:rPr>
          <w:sz w:val="16"/>
          <w:lang w:eastAsia="en-US" w:bidi="en-US"/>
        </w:rPr>
        <w:t>-</w:t>
      </w:r>
      <w:r w:rsidRPr="004E7508">
        <w:rPr>
          <w:sz w:val="16"/>
          <w:lang w:val="en-US" w:eastAsia="en-US" w:bidi="en-US"/>
        </w:rPr>
        <w:t>Cr</w:t>
      </w:r>
      <w:r w:rsidRPr="004E7508">
        <w:rPr>
          <w:sz w:val="16"/>
          <w:lang w:eastAsia="en-US" w:bidi="en-US"/>
        </w:rPr>
        <w:t>-</w:t>
      </w:r>
      <w:r w:rsidRPr="004E7508">
        <w:rPr>
          <w:sz w:val="16"/>
          <w:lang w:val="en-US" w:eastAsia="en-US" w:bidi="en-US"/>
        </w:rPr>
        <w:t>Mo</w:t>
      </w:r>
      <w:r w:rsidRPr="004E7508">
        <w:rPr>
          <w:sz w:val="16"/>
          <w:lang w:eastAsia="en-US" w:bidi="en-US"/>
        </w:rPr>
        <w:t xml:space="preserve"> </w:t>
      </w:r>
      <w:r w:rsidRPr="004E7508">
        <w:rPr>
          <w:sz w:val="16"/>
        </w:rPr>
        <w:t xml:space="preserve">и технология литья из него </w:t>
      </w:r>
      <w:proofErr w:type="gramStart"/>
      <w:r w:rsidRPr="004E7508">
        <w:rPr>
          <w:sz w:val="16"/>
        </w:rPr>
        <w:t>высокопрочных</w:t>
      </w:r>
      <w:proofErr w:type="gramEnd"/>
      <w:r w:rsidRPr="004E7508">
        <w:rPr>
          <w:sz w:val="16"/>
        </w:rPr>
        <w:t xml:space="preserve"> длинномерных </w:t>
      </w:r>
      <w:proofErr w:type="spellStart"/>
      <w:r w:rsidR="004E7508" w:rsidRPr="004E7508">
        <w:rPr>
          <w:sz w:val="16"/>
        </w:rPr>
        <w:t>мик</w:t>
      </w:r>
      <w:r w:rsidRPr="004E7508">
        <w:rPr>
          <w:sz w:val="16"/>
        </w:rPr>
        <w:t>ропроводов</w:t>
      </w:r>
      <w:proofErr w:type="spellEnd"/>
      <w:r w:rsidRPr="004E7508">
        <w:rPr>
          <w:sz w:val="16"/>
        </w:rPr>
        <w:t xml:space="preserve"> методом высокоскоростной закалки расплава. Пол</w:t>
      </w:r>
      <w:r w:rsidR="004E7508">
        <w:rPr>
          <w:sz w:val="16"/>
        </w:rPr>
        <w:t>ученные микропровода име</w:t>
      </w:r>
      <w:r w:rsidR="004E7508" w:rsidRPr="004E7508">
        <w:rPr>
          <w:sz w:val="16"/>
        </w:rPr>
        <w:t>ю</w:t>
      </w:r>
      <w:r w:rsidR="004E7508">
        <w:rPr>
          <w:sz w:val="16"/>
        </w:rPr>
        <w:t>т проч</w:t>
      </w:r>
      <w:r w:rsidR="004E7508" w:rsidRPr="004E7508">
        <w:rPr>
          <w:sz w:val="16"/>
        </w:rPr>
        <w:t>н</w:t>
      </w:r>
      <w:r w:rsidRPr="004E7508">
        <w:rPr>
          <w:sz w:val="16"/>
        </w:rPr>
        <w:t>ос</w:t>
      </w:r>
      <w:r w:rsidRPr="004E7508">
        <w:rPr>
          <w:sz w:val="16"/>
        </w:rPr>
        <w:t xml:space="preserve">ть на разрыв более </w:t>
      </w:r>
      <w:r w:rsidRPr="004E7508">
        <w:rPr>
          <w:sz w:val="16"/>
        </w:rPr>
        <w:t xml:space="preserve">4000 МПа, что делает их весьма перспективным армирующим материалом при </w:t>
      </w:r>
      <w:r w:rsidR="004E7508" w:rsidRPr="004E7508">
        <w:rPr>
          <w:sz w:val="16"/>
        </w:rPr>
        <w:t>п</w:t>
      </w:r>
      <w:r w:rsidRPr="004E7508">
        <w:rPr>
          <w:sz w:val="16"/>
        </w:rPr>
        <w:t>ол</w:t>
      </w:r>
      <w:r w:rsidRPr="004E7508">
        <w:rPr>
          <w:sz w:val="16"/>
        </w:rPr>
        <w:t>учении композитов широкого спектра применения.</w:t>
      </w:r>
    </w:p>
    <w:p w:rsidR="001869EF" w:rsidRPr="004E7508" w:rsidRDefault="00EB2592">
      <w:pPr>
        <w:pStyle w:val="30"/>
        <w:shd w:val="clear" w:color="auto" w:fill="auto"/>
        <w:spacing w:before="0" w:after="9" w:line="150" w:lineRule="exact"/>
        <w:ind w:firstLine="500"/>
        <w:jc w:val="both"/>
        <w:rPr>
          <w:sz w:val="16"/>
        </w:rPr>
      </w:pPr>
      <w:r w:rsidRPr="004E7508">
        <w:rPr>
          <w:rStyle w:val="375pt"/>
          <w:sz w:val="16"/>
        </w:rPr>
        <w:t xml:space="preserve">Ключевые </w:t>
      </w:r>
      <w:r w:rsidRPr="004E7508">
        <w:rPr>
          <w:rStyle w:val="375pt0"/>
          <w:sz w:val="16"/>
          <w:u w:val="none"/>
          <w:lang w:val="ru-RU" w:eastAsia="ru-RU" w:bidi="ru-RU"/>
        </w:rPr>
        <w:t>слов</w:t>
      </w:r>
      <w:r w:rsidRPr="004E7508">
        <w:rPr>
          <w:rStyle w:val="375pt0"/>
          <w:sz w:val="16"/>
          <w:u w:val="none"/>
          <w:lang w:val="ru-RU" w:eastAsia="ru-RU" w:bidi="ru-RU"/>
        </w:rPr>
        <w:t>а</w:t>
      </w:r>
      <w:r w:rsidRPr="004E7508">
        <w:rPr>
          <w:rStyle w:val="375pt0"/>
          <w:sz w:val="16"/>
          <w:u w:val="none"/>
          <w:lang w:val="ru-RU" w:eastAsia="ru-RU" w:bidi="ru-RU"/>
        </w:rPr>
        <w:t>:</w:t>
      </w:r>
      <w:r w:rsidRPr="004E7508">
        <w:rPr>
          <w:sz w:val="16"/>
        </w:rPr>
        <w:t xml:space="preserve"> литой микропровод, закалка расплава, прочность, стеклянная изоляция, сплав.</w:t>
      </w:r>
    </w:p>
    <w:p w:rsidR="001869EF" w:rsidRPr="004E7508" w:rsidRDefault="00EB2592">
      <w:pPr>
        <w:pStyle w:val="20"/>
        <w:shd w:val="clear" w:color="auto" w:fill="auto"/>
        <w:spacing w:before="0" w:after="0" w:line="200" w:lineRule="exact"/>
        <w:rPr>
          <w:sz w:val="22"/>
        </w:rPr>
      </w:pPr>
      <w:r w:rsidRPr="004E7508">
        <w:rPr>
          <w:sz w:val="22"/>
        </w:rPr>
        <w:t>Введение</w:t>
      </w:r>
    </w:p>
    <w:p w:rsidR="001869EF" w:rsidRPr="004E7508" w:rsidRDefault="00EB2592">
      <w:pPr>
        <w:pStyle w:val="20"/>
        <w:shd w:val="clear" w:color="auto" w:fill="auto"/>
        <w:spacing w:before="0" w:line="226" w:lineRule="exact"/>
        <w:ind w:firstLine="500"/>
        <w:jc w:val="both"/>
        <w:rPr>
          <w:sz w:val="22"/>
        </w:rPr>
      </w:pPr>
      <w:r w:rsidRPr="004E7508">
        <w:rPr>
          <w:sz w:val="22"/>
        </w:rPr>
        <w:t>Композиционные материалы, обладающ</w:t>
      </w:r>
      <w:r w:rsidRPr="004E7508">
        <w:rPr>
          <w:sz w:val="22"/>
        </w:rPr>
        <w:t>ие благодаря эффективному разделению функций между составляющими их компонентами сочетанием высоких физи</w:t>
      </w:r>
      <w:r w:rsidRPr="003826ED">
        <w:rPr>
          <w:sz w:val="22"/>
        </w:rPr>
        <w:t>к</w:t>
      </w:r>
      <w:r w:rsidRPr="004E7508">
        <w:rPr>
          <w:sz w:val="22"/>
        </w:rPr>
        <w:t>о-механических и эксплуатационных свойств, являются предметом интенсивного исследования отечественных и зарубежных материаловедов [</w:t>
      </w:r>
      <w:r w:rsidRPr="003826ED">
        <w:rPr>
          <w:sz w:val="22"/>
        </w:rPr>
        <w:t>1]</w:t>
      </w:r>
      <w:r w:rsidRPr="004E7508">
        <w:rPr>
          <w:sz w:val="22"/>
        </w:rPr>
        <w:t>. В качестве матри</w:t>
      </w:r>
      <w:r w:rsidRPr="004E7508">
        <w:rPr>
          <w:sz w:val="22"/>
        </w:rPr>
        <w:t>цы в композиционных материалах используются различные металлы и сплавы, полимеры и конструкционная керамика, для упрочняющего армирования применяются дисперсные частицы различного фракционного состава или волокна различной физико-механической природы (мета</w:t>
      </w:r>
      <w:r w:rsidRPr="004E7508">
        <w:rPr>
          <w:sz w:val="22"/>
        </w:rPr>
        <w:t>ллические, углеродные, стеклянные, полимерные, природные и др</w:t>
      </w:r>
      <w:r w:rsidRPr="003826ED">
        <w:rPr>
          <w:sz w:val="22"/>
        </w:rPr>
        <w:t>.).</w:t>
      </w:r>
    </w:p>
    <w:p w:rsidR="001869EF" w:rsidRPr="004E7508" w:rsidRDefault="00EB2592">
      <w:pPr>
        <w:pStyle w:val="20"/>
        <w:shd w:val="clear" w:color="auto" w:fill="auto"/>
        <w:spacing w:before="0" w:line="226" w:lineRule="exact"/>
        <w:ind w:firstLine="500"/>
        <w:jc w:val="both"/>
        <w:rPr>
          <w:sz w:val="22"/>
        </w:rPr>
      </w:pPr>
      <w:r w:rsidRPr="004E7508">
        <w:rPr>
          <w:sz w:val="22"/>
        </w:rPr>
        <w:t xml:space="preserve">Практика показывает, что наиболее перспективным армирующим материалом является литой микропровод в стеклянной изоляции, </w:t>
      </w:r>
      <w:proofErr w:type="gramStart"/>
      <w:r w:rsidRPr="004E7508">
        <w:rPr>
          <w:sz w:val="22"/>
        </w:rPr>
        <w:t>полученный</w:t>
      </w:r>
      <w:proofErr w:type="gramEnd"/>
      <w:r w:rsidRPr="004E7508">
        <w:rPr>
          <w:sz w:val="22"/>
        </w:rPr>
        <w:t xml:space="preserve"> по методу А. В. </w:t>
      </w:r>
      <w:proofErr w:type="spellStart"/>
      <w:r w:rsidRPr="004E7508">
        <w:rPr>
          <w:sz w:val="22"/>
        </w:rPr>
        <w:t>Улитовского</w:t>
      </w:r>
      <w:proofErr w:type="spellEnd"/>
      <w:r w:rsidRPr="004E7508">
        <w:rPr>
          <w:sz w:val="22"/>
        </w:rPr>
        <w:t xml:space="preserve"> [2]. Метод основан на высокоскор</w:t>
      </w:r>
      <w:r w:rsidRPr="004E7508">
        <w:rPr>
          <w:sz w:val="22"/>
        </w:rPr>
        <w:t xml:space="preserve">остной закалке расплава (до миллиона градусов Цельсия в секунду) композиции металл - стекло микронных диаметров (от </w:t>
      </w:r>
      <w:r w:rsidRPr="003826ED">
        <w:rPr>
          <w:sz w:val="22"/>
        </w:rPr>
        <w:t>1</w:t>
      </w:r>
      <w:r w:rsidRPr="004E7508">
        <w:rPr>
          <w:sz w:val="22"/>
        </w:rPr>
        <w:t xml:space="preserve"> до 60 мкм). Наиболее эффективным для армирования композитов является использование высокопрочных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>, имеющих прочность на разры</w:t>
      </w:r>
      <w:r w:rsidRPr="004E7508">
        <w:rPr>
          <w:sz w:val="22"/>
        </w:rPr>
        <w:t>в более 3000 МПа [</w:t>
      </w:r>
      <w:r w:rsidRPr="003826ED">
        <w:rPr>
          <w:sz w:val="22"/>
        </w:rPr>
        <w:t>3</w:t>
      </w:r>
      <w:r w:rsidRPr="004E7508">
        <w:rPr>
          <w:sz w:val="22"/>
        </w:rPr>
        <w:t>].</w:t>
      </w:r>
    </w:p>
    <w:p w:rsidR="001869EF" w:rsidRPr="004E7508" w:rsidRDefault="00EB2592">
      <w:pPr>
        <w:pStyle w:val="20"/>
        <w:shd w:val="clear" w:color="auto" w:fill="auto"/>
        <w:spacing w:before="0" w:after="81" w:line="226" w:lineRule="exact"/>
        <w:ind w:firstLine="500"/>
        <w:jc w:val="both"/>
        <w:rPr>
          <w:sz w:val="22"/>
        </w:rPr>
      </w:pPr>
      <w:r w:rsidRPr="004E7508">
        <w:rPr>
          <w:sz w:val="22"/>
        </w:rPr>
        <w:t xml:space="preserve">Целью настоящего исследования является разработка состава высокопрочного сплава на основе системы </w:t>
      </w:r>
      <w:r w:rsidRPr="004E7508">
        <w:rPr>
          <w:sz w:val="22"/>
          <w:lang w:val="en-US" w:eastAsia="en-US" w:bidi="en-US"/>
        </w:rPr>
        <w:t>Ni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Cr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Mo</w:t>
      </w:r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</w:rPr>
        <w:t xml:space="preserve">с учетом специфики литья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>.</w:t>
      </w:r>
    </w:p>
    <w:p w:rsidR="001869EF" w:rsidRPr="004E7508" w:rsidRDefault="00EB2592">
      <w:pPr>
        <w:pStyle w:val="20"/>
        <w:shd w:val="clear" w:color="auto" w:fill="auto"/>
        <w:spacing w:before="0" w:after="0" w:line="200" w:lineRule="exact"/>
        <w:rPr>
          <w:sz w:val="22"/>
        </w:rPr>
      </w:pPr>
      <w:r w:rsidRPr="004E7508">
        <w:rPr>
          <w:sz w:val="22"/>
        </w:rPr>
        <w:t xml:space="preserve">Особенности </w:t>
      </w:r>
      <w:proofErr w:type="spellStart"/>
      <w:r w:rsidRPr="004E7508">
        <w:rPr>
          <w:sz w:val="22"/>
        </w:rPr>
        <w:t>м</w:t>
      </w:r>
      <w:r w:rsidRPr="003826ED">
        <w:rPr>
          <w:sz w:val="22"/>
        </w:rPr>
        <w:t>и</w:t>
      </w:r>
      <w:r w:rsidRPr="004E7508">
        <w:rPr>
          <w:sz w:val="22"/>
        </w:rPr>
        <w:t>крометаллург</w:t>
      </w:r>
      <w:r w:rsidRPr="003826ED">
        <w:rPr>
          <w:sz w:val="22"/>
        </w:rPr>
        <w:t>и</w:t>
      </w:r>
      <w:r w:rsidRPr="004E7508">
        <w:rPr>
          <w:sz w:val="22"/>
        </w:rPr>
        <w:t>ческого</w:t>
      </w:r>
      <w:proofErr w:type="spellEnd"/>
      <w:r w:rsidRPr="004E7508">
        <w:rPr>
          <w:sz w:val="22"/>
        </w:rPr>
        <w:t xml:space="preserve"> процесса литья </w:t>
      </w:r>
      <w:proofErr w:type="spellStart"/>
      <w:r w:rsidRPr="004E7508">
        <w:rPr>
          <w:sz w:val="22"/>
        </w:rPr>
        <w:t>микропроводов</w:t>
      </w:r>
      <w:proofErr w:type="spellEnd"/>
    </w:p>
    <w:p w:rsidR="001869EF" w:rsidRPr="004E7508" w:rsidRDefault="00EB2592">
      <w:pPr>
        <w:pStyle w:val="20"/>
        <w:shd w:val="clear" w:color="auto" w:fill="auto"/>
        <w:spacing w:before="0" w:line="226" w:lineRule="exact"/>
        <w:ind w:firstLine="500"/>
        <w:jc w:val="both"/>
        <w:rPr>
          <w:sz w:val="22"/>
        </w:rPr>
      </w:pPr>
      <w:r w:rsidRPr="004E7508">
        <w:rPr>
          <w:sz w:val="22"/>
        </w:rPr>
        <w:t xml:space="preserve">Метод литья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в стеклянной изоляции позволяет изготавливать длинномерные (длиной несколько километров) провода микронных размеров из различных металлов (меди, серебра, никеля, золота, платины, индия, олова, цинка и др</w:t>
      </w:r>
      <w:r w:rsidRPr="003826ED">
        <w:rPr>
          <w:sz w:val="22"/>
        </w:rPr>
        <w:t>.),</w:t>
      </w:r>
      <w:r w:rsidRPr="004E7508">
        <w:rPr>
          <w:sz w:val="22"/>
        </w:rPr>
        <w:t xml:space="preserve"> резистивных, </w:t>
      </w:r>
      <w:proofErr w:type="spellStart"/>
      <w:r w:rsidRPr="004E7508">
        <w:rPr>
          <w:sz w:val="22"/>
        </w:rPr>
        <w:t>терм</w:t>
      </w:r>
      <w:proofErr w:type="gramStart"/>
      <w:r w:rsidRPr="004E7508">
        <w:rPr>
          <w:sz w:val="22"/>
        </w:rPr>
        <w:t>о</w:t>
      </w:r>
      <w:proofErr w:type="spellEnd"/>
      <w:r w:rsidRPr="004E7508">
        <w:rPr>
          <w:sz w:val="22"/>
        </w:rPr>
        <w:t>-</w:t>
      </w:r>
      <w:proofErr w:type="gramEnd"/>
      <w:r w:rsidRPr="004E7508">
        <w:rPr>
          <w:sz w:val="22"/>
        </w:rPr>
        <w:t xml:space="preserve"> и тензорезистив</w:t>
      </w:r>
      <w:r w:rsidRPr="004E7508">
        <w:rPr>
          <w:sz w:val="22"/>
        </w:rPr>
        <w:t>ных сплавов на основе меди, серебра, никеля, легированных хромом, марганцем, кремнием, германием, оловом, церием и др</w:t>
      </w:r>
      <w:r w:rsidRPr="003826ED">
        <w:rPr>
          <w:sz w:val="22"/>
        </w:rPr>
        <w:t>.,</w:t>
      </w:r>
      <w:r w:rsidRPr="004E7508">
        <w:rPr>
          <w:sz w:val="22"/>
        </w:rPr>
        <w:t xml:space="preserve"> некоторых интерметаллических и химических соединений </w:t>
      </w:r>
      <w:r w:rsidRPr="003826ED">
        <w:rPr>
          <w:sz w:val="22"/>
        </w:rPr>
        <w:t>(M</w:t>
      </w:r>
      <w:r w:rsidR="003826ED">
        <w:rPr>
          <w:sz w:val="22"/>
          <w:lang w:val="en-US"/>
        </w:rPr>
        <w:t>n</w:t>
      </w:r>
      <w:r w:rsidR="003826ED" w:rsidRPr="003826ED">
        <w:rPr>
          <w:sz w:val="22"/>
          <w:vertAlign w:val="subscript"/>
        </w:rPr>
        <w:t>2</w:t>
      </w:r>
      <w:proofErr w:type="spellStart"/>
      <w:r w:rsidR="003826ED">
        <w:rPr>
          <w:sz w:val="22"/>
          <w:lang w:val="en-US"/>
        </w:rPr>
        <w:t>Ga</w:t>
      </w:r>
      <w:proofErr w:type="spellEnd"/>
      <w:r w:rsidRPr="003826ED">
        <w:rPr>
          <w:sz w:val="22"/>
        </w:rPr>
        <w:t>,</w:t>
      </w:r>
      <w:r w:rsidRPr="004E7508">
        <w:rPr>
          <w:sz w:val="22"/>
        </w:rPr>
        <w:t xml:space="preserve"> </w:t>
      </w:r>
      <w:r w:rsidRPr="003826ED">
        <w:rPr>
          <w:sz w:val="22"/>
        </w:rPr>
        <w:t>Ni</w:t>
      </w:r>
      <w:r w:rsidRPr="003826ED">
        <w:rPr>
          <w:sz w:val="22"/>
          <w:vertAlign w:val="subscript"/>
        </w:rPr>
        <w:t>3</w:t>
      </w:r>
      <w:r w:rsidRPr="003826ED">
        <w:rPr>
          <w:sz w:val="22"/>
        </w:rPr>
        <w:t>Mn</w:t>
      </w:r>
      <w:r w:rsidRPr="004E7508">
        <w:rPr>
          <w:sz w:val="22"/>
        </w:rPr>
        <w:t xml:space="preserve">, </w:t>
      </w:r>
      <w:r w:rsidRPr="003826ED">
        <w:rPr>
          <w:sz w:val="22"/>
        </w:rPr>
        <w:t>Co</w:t>
      </w:r>
      <w:r w:rsidRPr="003826ED">
        <w:rPr>
          <w:sz w:val="22"/>
          <w:vertAlign w:val="subscript"/>
        </w:rPr>
        <w:t>5</w:t>
      </w:r>
      <w:r w:rsidRPr="003826ED">
        <w:rPr>
          <w:sz w:val="22"/>
        </w:rPr>
        <w:t>Ge</w:t>
      </w:r>
      <w:r w:rsidRPr="003826ED">
        <w:rPr>
          <w:sz w:val="22"/>
          <w:vertAlign w:val="subscript"/>
        </w:rPr>
        <w:t>3</w:t>
      </w:r>
      <w:r w:rsidRPr="004E7508">
        <w:rPr>
          <w:sz w:val="22"/>
        </w:rPr>
        <w:t xml:space="preserve">, </w:t>
      </w:r>
      <w:r w:rsidRPr="003826ED">
        <w:rPr>
          <w:sz w:val="22"/>
        </w:rPr>
        <w:t>Ni</w:t>
      </w:r>
      <w:r w:rsidRPr="003826ED">
        <w:rPr>
          <w:sz w:val="22"/>
          <w:vertAlign w:val="subscript"/>
        </w:rPr>
        <w:t>7</w:t>
      </w:r>
      <w:r w:rsidRPr="003826ED">
        <w:rPr>
          <w:sz w:val="22"/>
        </w:rPr>
        <w:t>(Ga</w:t>
      </w:r>
      <w:r w:rsidRPr="003826ED">
        <w:rPr>
          <w:sz w:val="22"/>
          <w:vertAlign w:val="subscript"/>
        </w:rPr>
        <w:t>6</w:t>
      </w:r>
      <w:r w:rsidRPr="003826ED">
        <w:rPr>
          <w:sz w:val="22"/>
        </w:rPr>
        <w:t>Ge),</w:t>
      </w:r>
      <w:r w:rsidRPr="004E7508">
        <w:rPr>
          <w:sz w:val="22"/>
        </w:rPr>
        <w:t xml:space="preserve"> </w:t>
      </w:r>
      <w:proofErr w:type="spellStart"/>
      <w:r w:rsidRPr="003826ED">
        <w:rPr>
          <w:sz w:val="22"/>
        </w:rPr>
        <w:t>NaC</w:t>
      </w:r>
      <w:r w:rsidRPr="003826ED">
        <w:rPr>
          <w:sz w:val="22"/>
        </w:rPr>
        <w:t>l</w:t>
      </w:r>
      <w:proofErr w:type="spellEnd"/>
      <w:r w:rsidRPr="004E7508">
        <w:rPr>
          <w:sz w:val="22"/>
        </w:rPr>
        <w:t xml:space="preserve">, </w:t>
      </w:r>
      <w:proofErr w:type="spellStart"/>
      <w:r w:rsidRPr="003826ED">
        <w:rPr>
          <w:sz w:val="22"/>
        </w:rPr>
        <w:t>Rb</w:t>
      </w:r>
      <w:proofErr w:type="spellEnd"/>
      <w:r w:rsidR="003826ED">
        <w:rPr>
          <w:sz w:val="22"/>
          <w:lang w:val="en-US"/>
        </w:rPr>
        <w:t>I</w:t>
      </w:r>
      <w:r w:rsidRPr="004E7508">
        <w:rPr>
          <w:sz w:val="22"/>
        </w:rPr>
        <w:t xml:space="preserve">, </w:t>
      </w:r>
      <w:r w:rsidRPr="003826ED">
        <w:rPr>
          <w:sz w:val="22"/>
        </w:rPr>
        <w:t>Cr</w:t>
      </w:r>
      <w:r w:rsidRPr="003826ED">
        <w:rPr>
          <w:sz w:val="22"/>
          <w:vertAlign w:val="subscript"/>
        </w:rPr>
        <w:t>3</w:t>
      </w:r>
      <w:r w:rsidRPr="003826ED">
        <w:rPr>
          <w:sz w:val="22"/>
        </w:rPr>
        <w:t>Cl</w:t>
      </w:r>
      <w:r w:rsidRPr="004E7508">
        <w:rPr>
          <w:sz w:val="22"/>
        </w:rPr>
        <w:t xml:space="preserve"> </w:t>
      </w:r>
      <w:r w:rsidRPr="004E7508">
        <w:rPr>
          <w:sz w:val="22"/>
        </w:rPr>
        <w:t xml:space="preserve">и др.) </w:t>
      </w:r>
      <w:r w:rsidRPr="004E7508">
        <w:rPr>
          <w:sz w:val="22"/>
        </w:rPr>
        <w:t>[4].</w:t>
      </w:r>
    </w:p>
    <w:p w:rsidR="001869EF" w:rsidRPr="004E7508" w:rsidRDefault="00EB2592">
      <w:pPr>
        <w:pStyle w:val="20"/>
        <w:shd w:val="clear" w:color="auto" w:fill="auto"/>
        <w:spacing w:before="0" w:after="0" w:line="226" w:lineRule="exact"/>
        <w:ind w:firstLine="500"/>
        <w:jc w:val="both"/>
        <w:rPr>
          <w:sz w:val="22"/>
        </w:rPr>
      </w:pPr>
      <w:r w:rsidRPr="004E7508">
        <w:rPr>
          <w:sz w:val="22"/>
        </w:rPr>
        <w:t xml:space="preserve">В отличие от </w:t>
      </w:r>
      <w:r w:rsidRPr="004E7508">
        <w:rPr>
          <w:sz w:val="22"/>
        </w:rPr>
        <w:t xml:space="preserve">традиционных методов обработки сплавов — деформации или закалки с последующей улучшающей термообработкой и др. - литье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со скоростями до 3</w:t>
      </w:r>
      <w:r w:rsidR="003826ED">
        <w:rPr>
          <w:sz w:val="22"/>
        </w:rPr>
        <w:t>×</w:t>
      </w:r>
      <w:r w:rsidRPr="003826ED">
        <w:rPr>
          <w:sz w:val="22"/>
        </w:rPr>
        <w:t>10</w:t>
      </w:r>
      <w:r w:rsidRPr="003826ED">
        <w:rPr>
          <w:sz w:val="22"/>
          <w:vertAlign w:val="superscript"/>
        </w:rPr>
        <w:t>6</w:t>
      </w:r>
      <w:proofErr w:type="gramStart"/>
      <w:r w:rsidRPr="004E7508">
        <w:rPr>
          <w:sz w:val="22"/>
        </w:rPr>
        <w:t xml:space="preserve"> К</w:t>
      </w:r>
      <w:proofErr w:type="gramEnd"/>
      <w:r w:rsidRPr="003826ED">
        <w:rPr>
          <w:sz w:val="22"/>
        </w:rPr>
        <w:t>/</w:t>
      </w:r>
      <w:r w:rsidRPr="004E7508">
        <w:rPr>
          <w:sz w:val="22"/>
        </w:rPr>
        <w:t>с позволяет зафиксировать в жиле провода высокотемпературное состояние расплава, а также получить б</w:t>
      </w:r>
      <w:r w:rsidRPr="004E7508">
        <w:rPr>
          <w:sz w:val="22"/>
        </w:rPr>
        <w:t xml:space="preserve">ольшую степень </w:t>
      </w:r>
      <w:proofErr w:type="spellStart"/>
      <w:r w:rsidRPr="004E7508">
        <w:rPr>
          <w:sz w:val="22"/>
        </w:rPr>
        <w:t>пересыщения</w:t>
      </w:r>
      <w:proofErr w:type="spellEnd"/>
      <w:r w:rsidRPr="004E7508">
        <w:rPr>
          <w:sz w:val="22"/>
        </w:rPr>
        <w:t xml:space="preserve"> легирующими компонентами твердого раствора, значительно отличающегося по свойствам от стабилизированных структур. Кроме того, методы пластической деформации имеют существенные технологические ограничения при получении тонких пров</w:t>
      </w:r>
      <w:r w:rsidRPr="004E7508">
        <w:rPr>
          <w:sz w:val="22"/>
        </w:rPr>
        <w:t>одов из высокопрочных и, как правило, хрупких исходных сплавов.</w:t>
      </w:r>
    </w:p>
    <w:p w:rsidR="001869EF" w:rsidRPr="004E7508" w:rsidRDefault="00EB2592">
      <w:pPr>
        <w:pStyle w:val="22"/>
        <w:framePr w:h="7454" w:wrap="notBeside" w:vAnchor="text" w:hAnchor="text" w:xAlign="center" w:y="1"/>
        <w:shd w:val="clear" w:color="auto" w:fill="auto"/>
        <w:ind w:firstLine="0"/>
        <w:rPr>
          <w:sz w:val="22"/>
        </w:rPr>
      </w:pPr>
      <w:r w:rsidRPr="004E7508">
        <w:rPr>
          <w:sz w:val="22"/>
        </w:rPr>
        <w:lastRenderedPageBreak/>
        <w:t xml:space="preserve">Известно [5], что прочность промышленных сплавов составляет всего </w:t>
      </w:r>
      <w:r w:rsidR="003826ED" w:rsidRPr="003826ED">
        <w:rPr>
          <w:sz w:val="22"/>
        </w:rPr>
        <w:t>20-</w:t>
      </w:r>
      <w:r w:rsidRPr="004E7508">
        <w:rPr>
          <w:sz w:val="22"/>
        </w:rPr>
        <w:t>30% теоретической; основная причина этому - дефекты кристаллической решетк</w:t>
      </w:r>
      <w:r w:rsidRPr="003826ED">
        <w:rPr>
          <w:sz w:val="22"/>
        </w:rPr>
        <w:t>и</w:t>
      </w:r>
      <w:r w:rsidR="003826ED" w:rsidRPr="003826ED">
        <w:rPr>
          <w:sz w:val="22"/>
        </w:rPr>
        <w:t>.</w:t>
      </w:r>
      <w:r w:rsidRPr="003826ED">
        <w:rPr>
          <w:sz w:val="22"/>
        </w:rPr>
        <w:t xml:space="preserve"> </w:t>
      </w:r>
      <w:r w:rsidRPr="004E7508">
        <w:rPr>
          <w:sz w:val="22"/>
        </w:rPr>
        <w:t>Высокоскоростная закалка расплава и получение</w:t>
      </w:r>
      <w:r w:rsidR="00AB4A3E" w:rsidRPr="00AB4A3E">
        <w:rPr>
          <w:sz w:val="22"/>
        </w:rPr>
        <w:t xml:space="preserve"> </w:t>
      </w:r>
      <w:r w:rsidRPr="004E7508">
        <w:rPr>
          <w:sz w:val="22"/>
        </w:rPr>
        <w:t>ульт</w:t>
      </w:r>
      <w:r w:rsidRPr="004E7508">
        <w:rPr>
          <w:sz w:val="22"/>
        </w:rPr>
        <w:t>радисперсных, аморфны</w:t>
      </w:r>
      <w:r w:rsidR="00AB4A3E">
        <w:rPr>
          <w:sz w:val="22"/>
        </w:rPr>
        <w:t xml:space="preserve">х </w:t>
      </w:r>
      <w:r w:rsidRPr="004E7508">
        <w:rPr>
          <w:sz w:val="22"/>
        </w:rPr>
        <w:t xml:space="preserve">или </w:t>
      </w:r>
      <w:proofErr w:type="spellStart"/>
      <w:r w:rsidRPr="004E7508">
        <w:rPr>
          <w:sz w:val="22"/>
        </w:rPr>
        <w:t>нанокристаллических</w:t>
      </w:r>
      <w:proofErr w:type="spellEnd"/>
      <w:r w:rsidRPr="004E7508">
        <w:rPr>
          <w:sz w:val="22"/>
        </w:rPr>
        <w:t xml:space="preserve"> структур позволяет в значительной степени повыси</w:t>
      </w:r>
      <w:r w:rsidR="00AB4A3E">
        <w:rPr>
          <w:sz w:val="22"/>
        </w:rPr>
        <w:t xml:space="preserve">ть </w:t>
      </w:r>
      <w:r w:rsidRPr="004E7508">
        <w:rPr>
          <w:sz w:val="22"/>
        </w:rPr>
        <w:t>механические свойства металлических материалов [6].</w:t>
      </w:r>
    </w:p>
    <w:p w:rsidR="001869EF" w:rsidRPr="004E7508" w:rsidRDefault="001869EF">
      <w:pPr>
        <w:framePr w:h="7454" w:wrap="notBeside" w:vAnchor="text" w:hAnchor="text" w:xAlign="center" w:y="1"/>
        <w:jc w:val="center"/>
        <w:rPr>
          <w:sz w:val="4"/>
          <w:szCs w:val="2"/>
        </w:rPr>
      </w:pPr>
      <w:r w:rsidRPr="004E7508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7pt;height:372.9pt">
            <v:imagedata r:id="rId10" r:href="rId11"/>
          </v:shape>
        </w:pict>
      </w:r>
    </w:p>
    <w:p w:rsidR="001869EF" w:rsidRPr="004E7508" w:rsidRDefault="00EB2592">
      <w:pPr>
        <w:pStyle w:val="a9"/>
        <w:framePr w:h="7454" w:wrap="notBeside" w:vAnchor="text" w:hAnchor="text" w:xAlign="center" w:y="1"/>
        <w:shd w:val="clear" w:color="auto" w:fill="auto"/>
        <w:rPr>
          <w:sz w:val="16"/>
        </w:rPr>
      </w:pPr>
      <w:r w:rsidRPr="004E7508">
        <w:rPr>
          <w:sz w:val="16"/>
        </w:rPr>
        <w:t xml:space="preserve">Рис. </w:t>
      </w:r>
      <w:r w:rsidRPr="004E7508">
        <w:rPr>
          <w:sz w:val="16"/>
          <w:shd w:val="clear" w:color="auto" w:fill="80FFFF"/>
        </w:rPr>
        <w:t>1.</w:t>
      </w:r>
      <w:r w:rsidRPr="004E7508">
        <w:rPr>
          <w:sz w:val="16"/>
        </w:rPr>
        <w:t xml:space="preserve"> Литье </w:t>
      </w:r>
      <w:proofErr w:type="spellStart"/>
      <w:r w:rsidRPr="004E7508">
        <w:rPr>
          <w:sz w:val="16"/>
        </w:rPr>
        <w:t>микропроводов</w:t>
      </w:r>
      <w:proofErr w:type="spellEnd"/>
      <w:r w:rsidRPr="004E7508">
        <w:rPr>
          <w:sz w:val="16"/>
        </w:rPr>
        <w:t xml:space="preserve"> в стеклянной изоляции: </w:t>
      </w:r>
      <w:r w:rsidRPr="004E7508">
        <w:rPr>
          <w:rStyle w:val="75pt"/>
          <w:sz w:val="16"/>
          <w:shd w:val="clear" w:color="auto" w:fill="80FFFF"/>
        </w:rPr>
        <w:t>а</w:t>
      </w:r>
      <w:r w:rsidRPr="004E7508">
        <w:rPr>
          <w:rStyle w:val="75pt"/>
          <w:sz w:val="16"/>
        </w:rPr>
        <w:t xml:space="preserve"> -</w:t>
      </w:r>
      <w:r w:rsidRPr="004E7508">
        <w:rPr>
          <w:sz w:val="16"/>
        </w:rPr>
        <w:t xml:space="preserve"> установка для литья </w:t>
      </w:r>
      <w:proofErr w:type="spellStart"/>
      <w:r w:rsidRPr="004E7508">
        <w:rPr>
          <w:sz w:val="16"/>
        </w:rPr>
        <w:t>микропроводов</w:t>
      </w:r>
      <w:proofErr w:type="spellEnd"/>
      <w:r w:rsidRPr="004E7508">
        <w:rPr>
          <w:sz w:val="16"/>
        </w:rPr>
        <w:t xml:space="preserve">; </w:t>
      </w:r>
      <w:r w:rsidRPr="004E7508">
        <w:rPr>
          <w:rStyle w:val="75pt"/>
          <w:sz w:val="16"/>
        </w:rPr>
        <w:t>6</w:t>
      </w:r>
      <w:r w:rsidRPr="004E7508">
        <w:rPr>
          <w:sz w:val="16"/>
        </w:rPr>
        <w:t xml:space="preserve"> - схема процесса; </w:t>
      </w:r>
      <w:proofErr w:type="gramStart"/>
      <w:r w:rsidRPr="004E7508">
        <w:rPr>
          <w:rStyle w:val="75pt"/>
          <w:sz w:val="16"/>
        </w:rPr>
        <w:t>в</w:t>
      </w:r>
      <w:proofErr w:type="gramEnd"/>
      <w:r w:rsidRPr="004E7508">
        <w:rPr>
          <w:rStyle w:val="75pt"/>
          <w:sz w:val="16"/>
        </w:rPr>
        <w:t xml:space="preserve"> -</w:t>
      </w:r>
      <w:r w:rsidRPr="004E7508">
        <w:rPr>
          <w:sz w:val="16"/>
        </w:rPr>
        <w:t xml:space="preserve"> </w:t>
      </w:r>
      <w:proofErr w:type="gramStart"/>
      <w:r w:rsidRPr="004E7508">
        <w:rPr>
          <w:sz w:val="16"/>
        </w:rPr>
        <w:t>структура</w:t>
      </w:r>
      <w:proofErr w:type="gramEnd"/>
      <w:r w:rsidRPr="004E7508">
        <w:rPr>
          <w:sz w:val="16"/>
        </w:rPr>
        <w:t xml:space="preserve"> микропровода; </w:t>
      </w:r>
      <w:r w:rsidRPr="004E7508">
        <w:rPr>
          <w:rStyle w:val="75pt"/>
          <w:sz w:val="16"/>
        </w:rPr>
        <w:t>г -</w:t>
      </w:r>
      <w:r w:rsidRPr="004E7508">
        <w:rPr>
          <w:sz w:val="16"/>
        </w:rPr>
        <w:t xml:space="preserve"> внешний вид микропровода</w:t>
      </w:r>
    </w:p>
    <w:p w:rsidR="001869EF" w:rsidRPr="004E7508" w:rsidRDefault="001869EF">
      <w:pPr>
        <w:rPr>
          <w:sz w:val="4"/>
          <w:szCs w:val="2"/>
        </w:rPr>
      </w:pPr>
    </w:p>
    <w:p w:rsidR="001869EF" w:rsidRPr="004E7508" w:rsidRDefault="00EB2592">
      <w:pPr>
        <w:pStyle w:val="20"/>
        <w:shd w:val="clear" w:color="auto" w:fill="auto"/>
        <w:spacing w:before="15" w:after="64" w:line="230" w:lineRule="exact"/>
        <w:ind w:right="160" w:firstLine="480"/>
        <w:jc w:val="both"/>
        <w:rPr>
          <w:sz w:val="22"/>
        </w:rPr>
      </w:pPr>
      <w:r w:rsidRPr="004E7508">
        <w:rPr>
          <w:sz w:val="22"/>
        </w:rPr>
        <w:t>Предполагалось, что удастся повысить уровень прочности некоторых известных высокопрочны</w:t>
      </w:r>
      <w:r w:rsidRPr="004E7508">
        <w:rPr>
          <w:sz w:val="22"/>
        </w:rPr>
        <w:t xml:space="preserve">х сплавов за счет специфических условий литья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и их структуры. Практика литья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показывает, что использовать сплавы с содержанием легирующих элементов высокой химической активности (алюминий, титан, магний, ванадий) в сумме более 5</w:t>
      </w:r>
      <w:r w:rsidRPr="004E7508">
        <w:rPr>
          <w:sz w:val="22"/>
        </w:rPr>
        <w:t>% не представляется возможным из-за интенсивного в условиях литья окислительно-восстановительного процесса в системе металл - стекло.</w:t>
      </w:r>
    </w:p>
    <w:p w:rsidR="001869EF" w:rsidRPr="004E7508" w:rsidRDefault="00EB2592">
      <w:pPr>
        <w:pStyle w:val="20"/>
        <w:shd w:val="clear" w:color="auto" w:fill="auto"/>
        <w:spacing w:before="0" w:after="0" w:line="226" w:lineRule="exact"/>
        <w:ind w:right="160" w:firstLine="480"/>
        <w:jc w:val="both"/>
        <w:rPr>
          <w:sz w:val="22"/>
        </w:rPr>
      </w:pPr>
      <w:r w:rsidRPr="004E7508">
        <w:rPr>
          <w:sz w:val="22"/>
        </w:rPr>
        <w:t xml:space="preserve">Поэтому предварительно были опробованы сплавы, представляющие собой твердые растворы на основе системы </w:t>
      </w:r>
      <w:proofErr w:type="spellStart"/>
      <w:r w:rsidRPr="004E7508">
        <w:rPr>
          <w:sz w:val="22"/>
          <w:lang w:val="en-US" w:eastAsia="en-US" w:bidi="en-US"/>
        </w:rPr>
        <w:t>CoNi</w:t>
      </w:r>
      <w:proofErr w:type="spellEnd"/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</w:rPr>
        <w:t>(</w:t>
      </w:r>
      <w:proofErr w:type="spellStart"/>
      <w:r w:rsidRPr="004E7508">
        <w:rPr>
          <w:sz w:val="22"/>
        </w:rPr>
        <w:t>элгилой</w:t>
      </w:r>
      <w:proofErr w:type="spellEnd"/>
      <w:r w:rsidRPr="004E7508">
        <w:rPr>
          <w:sz w:val="22"/>
        </w:rPr>
        <w:t>), дис</w:t>
      </w:r>
      <w:r w:rsidRPr="004E7508">
        <w:rPr>
          <w:sz w:val="22"/>
        </w:rPr>
        <w:t>персионно-твердеющий сплав (условное название «Проволока</w:t>
      </w:r>
      <w:proofErr w:type="gramStart"/>
      <w:r w:rsidRPr="004E7508">
        <w:rPr>
          <w:sz w:val="22"/>
        </w:rPr>
        <w:t xml:space="preserve"> А</w:t>
      </w:r>
      <w:proofErr w:type="gramEnd"/>
      <w:r w:rsidRPr="004E7508">
        <w:rPr>
          <w:sz w:val="22"/>
        </w:rPr>
        <w:t xml:space="preserve">») и мартенситно-стареющий сплав в системе </w:t>
      </w:r>
      <w:r w:rsidRPr="004E7508">
        <w:rPr>
          <w:sz w:val="22"/>
          <w:lang w:val="en-US" w:eastAsia="en-US" w:bidi="en-US"/>
        </w:rPr>
        <w:t>Fe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Ni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Mo</w:t>
      </w:r>
      <w:r w:rsidRPr="00FC2012">
        <w:rPr>
          <w:sz w:val="22"/>
          <w:lang w:val="en-US" w:eastAsia="en-US" w:bidi="en-US"/>
        </w:rPr>
        <w:t>-</w:t>
      </w:r>
      <w:r w:rsidRPr="004E7508">
        <w:rPr>
          <w:sz w:val="22"/>
          <w:lang w:val="en-US" w:eastAsia="en-US" w:bidi="en-US"/>
        </w:rPr>
        <w:t>Co</w:t>
      </w:r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</w:rPr>
        <w:t>(см. таблицу).</w:t>
      </w:r>
    </w:p>
    <w:p w:rsidR="001869EF" w:rsidRPr="004E7508" w:rsidRDefault="00EB2592">
      <w:pPr>
        <w:pStyle w:val="ab"/>
        <w:framePr w:w="7123" w:wrap="notBeside" w:vAnchor="text" w:hAnchor="text" w:xAlign="center" w:y="1"/>
        <w:shd w:val="clear" w:color="auto" w:fill="auto"/>
        <w:rPr>
          <w:sz w:val="16"/>
        </w:rPr>
      </w:pPr>
      <w:r w:rsidRPr="004E7508">
        <w:rPr>
          <w:sz w:val="16"/>
        </w:rPr>
        <w:lastRenderedPageBreak/>
        <w:t xml:space="preserve">ПРОЧНОСТНЫЕ ХАРАКТЕРИСТИКИ НЕКОТОРЫХ УПРОЧНЯЕМЫХ ПРОМЫШЛЕННЫХ </w:t>
      </w:r>
      <w:r w:rsidRPr="00FC2012">
        <w:rPr>
          <w:sz w:val="16"/>
        </w:rPr>
        <w:t>С</w:t>
      </w:r>
      <w:r w:rsidRPr="004E7508">
        <w:rPr>
          <w:sz w:val="16"/>
        </w:rPr>
        <w:t xml:space="preserve">ПЛАВОВ И </w:t>
      </w:r>
      <w:r w:rsidRPr="00FC2012">
        <w:rPr>
          <w:sz w:val="16"/>
        </w:rPr>
        <w:t>М</w:t>
      </w:r>
      <w:r w:rsidRPr="004E7508">
        <w:rPr>
          <w:sz w:val="16"/>
        </w:rPr>
        <w:t xml:space="preserve">ИКРОПРОВОДОВ </w:t>
      </w:r>
      <w:r w:rsidRPr="00FC2012">
        <w:rPr>
          <w:sz w:val="16"/>
        </w:rPr>
        <w:t>И</w:t>
      </w:r>
      <w:r w:rsidRPr="004E7508">
        <w:rPr>
          <w:sz w:val="16"/>
        </w:rPr>
        <w:t xml:space="preserve">З </w:t>
      </w:r>
      <w:r w:rsidRPr="00FC2012">
        <w:rPr>
          <w:sz w:val="16"/>
        </w:rPr>
        <w:t>Н</w:t>
      </w:r>
      <w:r w:rsidRPr="004E7508">
        <w:rPr>
          <w:sz w:val="16"/>
        </w:rPr>
        <w:t>ИХ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1243"/>
        <w:gridCol w:w="1027"/>
        <w:gridCol w:w="715"/>
        <w:gridCol w:w="576"/>
        <w:gridCol w:w="566"/>
        <w:gridCol w:w="566"/>
        <w:gridCol w:w="706"/>
        <w:gridCol w:w="590"/>
      </w:tblGrid>
      <w:tr w:rsidR="001869EF" w:rsidRPr="004E750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Сплав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line="140" w:lineRule="exact"/>
              <w:ind w:left="200"/>
              <w:jc w:val="left"/>
              <w:rPr>
                <w:sz w:val="22"/>
              </w:rPr>
            </w:pPr>
            <w:proofErr w:type="gramStart"/>
            <w:r w:rsidRPr="004E7508">
              <w:rPr>
                <w:rStyle w:val="27pt"/>
                <w:sz w:val="16"/>
              </w:rPr>
              <w:t>Химический</w:t>
            </w:r>
            <w:proofErr w:type="gramEnd"/>
          </w:p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after="0" w:line="140" w:lineRule="exac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состав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82" w:lineRule="exact"/>
              <w:ind w:left="180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Характер</w:t>
            </w:r>
          </w:p>
          <w:p w:rsidR="001869EF" w:rsidRPr="004E7508" w:rsidRDefault="00FC2012" w:rsidP="00FC201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  <w:rPr>
                <w:sz w:val="22"/>
              </w:rPr>
            </w:pPr>
            <w:r>
              <w:rPr>
                <w:rStyle w:val="27pt"/>
                <w:sz w:val="16"/>
              </w:rPr>
              <w:t>у</w:t>
            </w:r>
            <w:r w:rsidR="00EB2592" w:rsidRPr="004E7508">
              <w:rPr>
                <w:rStyle w:val="27pt"/>
                <w:sz w:val="16"/>
              </w:rPr>
              <w:t>прочняю</w:t>
            </w:r>
            <w:r w:rsidR="00EB2592" w:rsidRPr="00FC2012">
              <w:rPr>
                <w:rStyle w:val="27pt"/>
                <w:sz w:val="16"/>
              </w:rPr>
              <w:t>щ</w:t>
            </w:r>
            <w:r w:rsidR="00EB2592" w:rsidRPr="004E7508">
              <w:rPr>
                <w:rStyle w:val="27pt"/>
                <w:sz w:val="16"/>
              </w:rPr>
              <w:t>ей</w:t>
            </w:r>
            <w:r>
              <w:rPr>
                <w:rStyle w:val="27pt"/>
                <w:sz w:val="16"/>
              </w:rPr>
              <w:t xml:space="preserve"> </w:t>
            </w:r>
            <w:r w:rsidR="00EB2592" w:rsidRPr="004E7508">
              <w:rPr>
                <w:rStyle w:val="27pt"/>
                <w:sz w:val="16"/>
              </w:rPr>
              <w:t>обработки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Свойства сплава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 xml:space="preserve">Свойства </w:t>
            </w:r>
            <w:proofErr w:type="gramStart"/>
            <w:r w:rsidRPr="004E7508">
              <w:rPr>
                <w:rStyle w:val="27pt"/>
                <w:sz w:val="16"/>
              </w:rPr>
              <w:t>литых</w:t>
            </w:r>
            <w:proofErr w:type="gramEnd"/>
            <w:r w:rsidRPr="004E7508">
              <w:rPr>
                <w:rStyle w:val="27pt"/>
                <w:sz w:val="16"/>
              </w:rPr>
              <w:t xml:space="preserve"> </w:t>
            </w:r>
            <w:proofErr w:type="spellStart"/>
            <w:r w:rsidRPr="004E7508">
              <w:rPr>
                <w:rStyle w:val="27pt"/>
                <w:sz w:val="16"/>
              </w:rPr>
              <w:t>микропроводов</w:t>
            </w:r>
            <w:proofErr w:type="spellEnd"/>
          </w:p>
        </w:tc>
      </w:tr>
      <w:tr w:rsidR="00FC2012" w:rsidRPr="004E750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2012" w:rsidRPr="004E7508" w:rsidRDefault="00FC2012" w:rsidP="00FC2012">
            <w:pPr>
              <w:framePr w:w="7123" w:wrap="notBeside" w:vAnchor="text" w:hAnchor="text" w:xAlign="center" w:y="1"/>
              <w:rPr>
                <w:sz w:val="2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2012" w:rsidRPr="004E7508" w:rsidRDefault="00FC2012" w:rsidP="00FC2012">
            <w:pPr>
              <w:framePr w:w="7123" w:wrap="notBeside" w:vAnchor="text" w:hAnchor="text" w:xAlign="center" w:y="1"/>
              <w:rPr>
                <w:sz w:val="2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2012" w:rsidRPr="004E7508" w:rsidRDefault="00FC2012" w:rsidP="00FC2012">
            <w:pPr>
              <w:framePr w:w="7123" w:wrap="notBeside" w:vAnchor="text" w:hAnchor="text" w:xAlign="center" w:y="1"/>
              <w:rPr>
                <w:sz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012" w:rsidRPr="004E7508" w:rsidRDefault="00FC2012" w:rsidP="00FC201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</w:rPr>
            </w:pPr>
            <w:r w:rsidRPr="00FC2012">
              <w:rPr>
                <w:rStyle w:val="27pt"/>
                <w:sz w:val="16"/>
              </w:rPr>
              <w:t>σ</w:t>
            </w:r>
            <w:r w:rsidRPr="00FC2012">
              <w:rPr>
                <w:rStyle w:val="27pt"/>
                <w:sz w:val="16"/>
                <w:vertAlign w:val="subscript"/>
              </w:rPr>
              <w:t>в</w:t>
            </w:r>
            <w:r>
              <w:rPr>
                <w:rStyle w:val="27pt"/>
                <w:sz w:val="16"/>
              </w:rPr>
              <w:t xml:space="preserve">, </w:t>
            </w:r>
            <w:r w:rsidRPr="00FC2012">
              <w:rPr>
                <w:rStyle w:val="27pt"/>
                <w:sz w:val="16"/>
              </w:rPr>
              <w:t>МПа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012" w:rsidRPr="00FC2012" w:rsidRDefault="00FC2012" w:rsidP="00FC201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80"/>
              <w:rPr>
                <w:rStyle w:val="27pt"/>
                <w:sz w:val="16"/>
              </w:rPr>
            </w:pPr>
            <w:r w:rsidRPr="00FC2012">
              <w:rPr>
                <w:rStyle w:val="27pt"/>
                <w:sz w:val="16"/>
              </w:rPr>
              <w:t>ε,%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012" w:rsidRPr="00FC2012" w:rsidRDefault="00FC2012" w:rsidP="00FC201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50" w:lineRule="exact"/>
              <w:rPr>
                <w:rStyle w:val="27pt"/>
                <w:sz w:val="16"/>
              </w:rPr>
            </w:pPr>
            <w:proofErr w:type="gramStart"/>
            <w:r w:rsidRPr="00FC2012">
              <w:rPr>
                <w:rStyle w:val="27pt"/>
                <w:i/>
                <w:iCs/>
                <w:sz w:val="16"/>
              </w:rPr>
              <w:t>d</w:t>
            </w:r>
            <w:proofErr w:type="gramEnd"/>
            <w:r w:rsidRPr="00FC2012">
              <w:rPr>
                <w:rStyle w:val="27pt"/>
                <w:i/>
                <w:iCs/>
                <w:sz w:val="16"/>
                <w:vertAlign w:val="subscript"/>
              </w:rPr>
              <w:t>ж</w:t>
            </w:r>
            <w:r w:rsidRPr="00FC2012">
              <w:rPr>
                <w:rStyle w:val="27pt"/>
                <w:i/>
                <w:iCs/>
                <w:sz w:val="16"/>
              </w:rPr>
              <w:t>,</w:t>
            </w:r>
            <w:r w:rsidRPr="00FC2012">
              <w:rPr>
                <w:rStyle w:val="27pt"/>
                <w:sz w:val="16"/>
              </w:rPr>
              <w:t xml:space="preserve"> мкм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012" w:rsidRPr="00FC2012" w:rsidRDefault="00FC2012" w:rsidP="00FC201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  <w:rPr>
                <w:rStyle w:val="27pt"/>
                <w:sz w:val="16"/>
              </w:rPr>
            </w:pPr>
            <w:proofErr w:type="gramStart"/>
            <w:r w:rsidRPr="00FC2012">
              <w:rPr>
                <w:rStyle w:val="27pt"/>
                <w:i/>
                <w:iCs/>
                <w:sz w:val="16"/>
              </w:rPr>
              <w:t>Р</w:t>
            </w:r>
            <w:proofErr w:type="gramEnd"/>
            <w:r w:rsidRPr="00FC2012">
              <w:rPr>
                <w:rStyle w:val="27pt"/>
                <w:i/>
                <w:iCs/>
                <w:sz w:val="16"/>
              </w:rPr>
              <w:t>,</w:t>
            </w:r>
            <w:r w:rsidRPr="00FC2012">
              <w:rPr>
                <w:rStyle w:val="27pt"/>
                <w:sz w:val="16"/>
              </w:rPr>
              <w:t xml:space="preserve"> </w:t>
            </w:r>
            <w:proofErr w:type="spellStart"/>
            <w:r w:rsidRPr="00FC2012">
              <w:rPr>
                <w:rStyle w:val="27pt"/>
                <w:sz w:val="16"/>
              </w:rPr>
              <w:t>гс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012" w:rsidRPr="00FC2012" w:rsidRDefault="00FC2012" w:rsidP="00FC201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rStyle w:val="27pt"/>
                <w:sz w:val="16"/>
              </w:rPr>
            </w:pPr>
            <w:r w:rsidRPr="00FC2012">
              <w:rPr>
                <w:rStyle w:val="27pt"/>
                <w:sz w:val="16"/>
              </w:rPr>
              <w:t>σ</w:t>
            </w:r>
            <w:r w:rsidRPr="00FC2012">
              <w:rPr>
                <w:rStyle w:val="27pt"/>
                <w:sz w:val="16"/>
                <w:vertAlign w:val="subscript"/>
              </w:rPr>
              <w:t>в</w:t>
            </w:r>
            <w:r w:rsidRPr="00FC2012">
              <w:rPr>
                <w:rStyle w:val="27pt"/>
                <w:sz w:val="16"/>
              </w:rPr>
              <w:t>, МПа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012" w:rsidRPr="00FC2012" w:rsidRDefault="00FC2012" w:rsidP="00FC201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80"/>
              <w:rPr>
                <w:rStyle w:val="27pt"/>
                <w:sz w:val="16"/>
              </w:rPr>
            </w:pPr>
            <w:r w:rsidRPr="00FC2012">
              <w:rPr>
                <w:rStyle w:val="27pt"/>
                <w:sz w:val="16"/>
              </w:rPr>
              <w:t>ε,%</w:t>
            </w:r>
          </w:p>
        </w:tc>
      </w:tr>
      <w:tr w:rsidR="001869EF" w:rsidRPr="004E7508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B96093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rStyle w:val="27pt"/>
                <w:sz w:val="16"/>
              </w:rPr>
            </w:pPr>
            <w:proofErr w:type="spellStart"/>
            <w:r w:rsidRPr="004E7508">
              <w:rPr>
                <w:rStyle w:val="27pt"/>
                <w:sz w:val="16"/>
              </w:rPr>
              <w:t>Э</w:t>
            </w:r>
            <w:r w:rsidRPr="00B96093">
              <w:rPr>
                <w:rStyle w:val="27pt"/>
                <w:sz w:val="16"/>
              </w:rPr>
              <w:t>л</w:t>
            </w:r>
            <w:r w:rsidRPr="004E7508">
              <w:rPr>
                <w:rStyle w:val="27pt"/>
                <w:sz w:val="16"/>
              </w:rPr>
              <w:t>гилой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9EF" w:rsidRPr="00B96093" w:rsidRDefault="00EB2592" w:rsidP="00B96093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82" w:lineRule="exact"/>
              <w:rPr>
                <w:rStyle w:val="27pt"/>
                <w:sz w:val="16"/>
                <w:lang w:val="en-US"/>
              </w:rPr>
            </w:pPr>
            <w:r w:rsidRPr="00B96093">
              <w:rPr>
                <w:rStyle w:val="27pt"/>
                <w:sz w:val="16"/>
              </w:rPr>
              <w:t>15</w:t>
            </w:r>
            <w:r w:rsidRPr="00B96093">
              <w:rPr>
                <w:rStyle w:val="27pt"/>
                <w:sz w:val="16"/>
              </w:rPr>
              <w:t>%</w:t>
            </w:r>
            <w:r w:rsidRPr="00B96093">
              <w:rPr>
                <w:rStyle w:val="27pt"/>
                <w:sz w:val="16"/>
              </w:rPr>
              <w:t xml:space="preserve">Ni + 40%Co, </w:t>
            </w:r>
            <w:r w:rsidRPr="00B96093">
              <w:rPr>
                <w:rStyle w:val="27pt"/>
                <w:sz w:val="16"/>
              </w:rPr>
              <w:t>1</w:t>
            </w:r>
            <w:r w:rsidRPr="00B96093">
              <w:rPr>
                <w:rStyle w:val="27pt"/>
                <w:sz w:val="16"/>
              </w:rPr>
              <w:t>5</w:t>
            </w:r>
            <w:r w:rsidRPr="00B96093">
              <w:rPr>
                <w:rStyle w:val="27pt"/>
                <w:sz w:val="16"/>
              </w:rPr>
              <w:t xml:space="preserve">%Fe, 20%Cr, </w:t>
            </w:r>
            <w:r w:rsidRPr="00B96093">
              <w:rPr>
                <w:rStyle w:val="27pt"/>
                <w:sz w:val="16"/>
              </w:rPr>
              <w:t>7%</w:t>
            </w:r>
            <w:r w:rsidRPr="00B96093">
              <w:rPr>
                <w:rStyle w:val="27pt"/>
                <w:sz w:val="16"/>
              </w:rPr>
              <w:t>М</w:t>
            </w:r>
            <w:r w:rsidRPr="004E7508">
              <w:rPr>
                <w:rStyle w:val="27pt"/>
                <w:sz w:val="16"/>
              </w:rPr>
              <w:t>о</w:t>
            </w:r>
            <w:r w:rsidRPr="00B96093">
              <w:rPr>
                <w:rStyle w:val="27pt"/>
                <w:sz w:val="16"/>
              </w:rPr>
              <w:t>, 2%</w:t>
            </w:r>
            <w:r w:rsidRPr="00B96093">
              <w:rPr>
                <w:rStyle w:val="27pt"/>
                <w:sz w:val="16"/>
              </w:rPr>
              <w:t>М</w:t>
            </w:r>
            <w:r w:rsidR="00B96093" w:rsidRPr="00B96093">
              <w:rPr>
                <w:rStyle w:val="27pt"/>
                <w:sz w:val="16"/>
              </w:rPr>
              <w:t>n</w:t>
            </w:r>
            <w:r w:rsidRPr="00B96093">
              <w:rPr>
                <w:rStyle w:val="27pt"/>
                <w:sz w:val="16"/>
              </w:rPr>
              <w:t>, 0,03%</w:t>
            </w:r>
            <w:proofErr w:type="spellStart"/>
            <w:r w:rsidRPr="004E7508">
              <w:rPr>
                <w:rStyle w:val="27pt"/>
                <w:sz w:val="16"/>
              </w:rPr>
              <w:t>Ве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both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Деформа</w:t>
            </w:r>
            <w:r w:rsidRPr="00B96093">
              <w:rPr>
                <w:rStyle w:val="27pt"/>
                <w:sz w:val="16"/>
              </w:rPr>
              <w:t>ц</w:t>
            </w:r>
            <w:r w:rsidRPr="004E7508">
              <w:rPr>
                <w:rStyle w:val="27pt"/>
                <w:sz w:val="16"/>
              </w:rPr>
              <w:t>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220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&gt;250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B96093" w:rsidRDefault="00B96093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40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8-10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80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80-120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80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0,5</w:t>
            </w:r>
          </w:p>
        </w:tc>
      </w:tr>
      <w:tr w:rsidR="001869EF" w:rsidRPr="004E750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B96093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  <w:rPr>
                <w:rStyle w:val="27pt"/>
                <w:sz w:val="16"/>
              </w:rPr>
            </w:pPr>
            <w:r w:rsidRPr="004E7508">
              <w:rPr>
                <w:rStyle w:val="27pt"/>
                <w:sz w:val="16"/>
              </w:rPr>
              <w:t>Проволока</w:t>
            </w:r>
            <w:proofErr w:type="gramStart"/>
            <w:r w:rsidRPr="004E7508">
              <w:rPr>
                <w:rStyle w:val="27pt"/>
                <w:sz w:val="16"/>
              </w:rPr>
              <w:t xml:space="preserve"> А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B96093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82" w:lineRule="exact"/>
              <w:rPr>
                <w:rStyle w:val="27pt"/>
                <w:sz w:val="16"/>
              </w:rPr>
            </w:pPr>
            <w:r w:rsidRPr="00B96093">
              <w:rPr>
                <w:rStyle w:val="27pt"/>
                <w:sz w:val="16"/>
              </w:rPr>
              <w:t xml:space="preserve">58%Ni, 22%Fe, </w:t>
            </w:r>
            <w:r w:rsidRPr="004E7508">
              <w:rPr>
                <w:rStyle w:val="27pt"/>
                <w:sz w:val="16"/>
              </w:rPr>
              <w:t>20%</w:t>
            </w:r>
            <w:r w:rsidRPr="00B96093">
              <w:rPr>
                <w:rStyle w:val="27pt"/>
                <w:sz w:val="16"/>
              </w:rPr>
              <w:t>М</w:t>
            </w:r>
            <w:r w:rsidRPr="004E7508">
              <w:rPr>
                <w:rStyle w:val="27pt"/>
                <w:sz w:val="16"/>
              </w:rPr>
              <w:t>о, 0,005%С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both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Деформация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105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До</w:t>
            </w:r>
            <w:r w:rsidR="00B96093">
              <w:rPr>
                <w:rStyle w:val="27pt"/>
                <w:sz w:val="16"/>
                <w:lang w:val="en-US"/>
              </w:rPr>
              <w:t xml:space="preserve"> </w:t>
            </w:r>
            <w:r w:rsidRPr="004E7508">
              <w:rPr>
                <w:rStyle w:val="27pt"/>
                <w:sz w:val="16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80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80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5.0</w:t>
            </w:r>
          </w:p>
        </w:tc>
      </w:tr>
      <w:tr w:rsidR="001869EF" w:rsidRPr="004E75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9EF" w:rsidRPr="00B96093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  <w:rPr>
                <w:rStyle w:val="27pt"/>
                <w:sz w:val="16"/>
              </w:rPr>
            </w:pPr>
            <w:r w:rsidRPr="00B96093">
              <w:rPr>
                <w:rStyle w:val="27pt"/>
                <w:sz w:val="16"/>
              </w:rPr>
              <w:t>Fe</w:t>
            </w:r>
            <w:r w:rsidRPr="00B96093">
              <w:rPr>
                <w:rStyle w:val="27pt"/>
                <w:sz w:val="16"/>
              </w:rPr>
              <w:t>-</w:t>
            </w:r>
            <w:r w:rsidRPr="00B96093">
              <w:rPr>
                <w:rStyle w:val="27pt"/>
                <w:sz w:val="16"/>
              </w:rPr>
              <w:t>Ni</w:t>
            </w:r>
            <w:r w:rsidRPr="00B96093">
              <w:rPr>
                <w:rStyle w:val="27pt"/>
                <w:sz w:val="16"/>
              </w:rPr>
              <w:t>-Mo</w:t>
            </w:r>
            <w:r w:rsidRPr="00B96093">
              <w:rPr>
                <w:rStyle w:val="27pt"/>
                <w:sz w:val="16"/>
              </w:rPr>
              <w:t>-</w:t>
            </w:r>
            <w:r w:rsidRPr="00B96093">
              <w:rPr>
                <w:rStyle w:val="27pt"/>
                <w:sz w:val="16"/>
              </w:rPr>
              <w:t>Co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9EF" w:rsidRPr="00B96093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82" w:lineRule="exact"/>
              <w:rPr>
                <w:rStyle w:val="27pt"/>
                <w:sz w:val="16"/>
              </w:rPr>
            </w:pPr>
            <w:r w:rsidRPr="00B96093">
              <w:rPr>
                <w:rStyle w:val="27pt"/>
                <w:sz w:val="16"/>
              </w:rPr>
              <w:t xml:space="preserve">65%Fe, </w:t>
            </w:r>
            <w:r w:rsidRPr="00B96093">
              <w:rPr>
                <w:rStyle w:val="27pt"/>
                <w:sz w:val="16"/>
              </w:rPr>
              <w:t>1</w:t>
            </w:r>
            <w:r w:rsidRPr="00B96093">
              <w:rPr>
                <w:rStyle w:val="27pt"/>
                <w:sz w:val="16"/>
              </w:rPr>
              <w:t>3</w:t>
            </w:r>
            <w:r w:rsidRPr="00B96093">
              <w:rPr>
                <w:rStyle w:val="27pt"/>
                <w:sz w:val="16"/>
              </w:rPr>
              <w:t xml:space="preserve">%Ni, </w:t>
            </w:r>
            <w:r w:rsidRPr="00B96093">
              <w:rPr>
                <w:rStyle w:val="27pt"/>
                <w:sz w:val="16"/>
              </w:rPr>
              <w:t>12</w:t>
            </w:r>
            <w:r w:rsidRPr="004E7508">
              <w:rPr>
                <w:rStyle w:val="27pt"/>
                <w:sz w:val="16"/>
              </w:rPr>
              <w:t xml:space="preserve">%Мо, </w:t>
            </w:r>
            <w:r w:rsidRPr="00B96093">
              <w:rPr>
                <w:rStyle w:val="27pt"/>
                <w:sz w:val="16"/>
              </w:rPr>
              <w:t>10</w:t>
            </w:r>
            <w:r w:rsidRPr="004E7508">
              <w:rPr>
                <w:rStyle w:val="27pt"/>
                <w:sz w:val="16"/>
              </w:rPr>
              <w:t>%Со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Старение по мартенситному механизму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9EF" w:rsidRPr="004E7508" w:rsidRDefault="00B96093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40"/>
              <w:jc w:val="left"/>
              <w:rPr>
                <w:sz w:val="22"/>
              </w:rPr>
            </w:pPr>
            <w:r>
              <w:rPr>
                <w:rStyle w:val="27pt"/>
                <w:sz w:val="16"/>
              </w:rPr>
              <w:t>12,5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ind w:left="180"/>
              <w:jc w:val="lef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5,5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9EF" w:rsidRPr="004E7508" w:rsidRDefault="00EB2592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rPr>
                <w:sz w:val="22"/>
              </w:rPr>
            </w:pPr>
            <w:r w:rsidRPr="004E7508">
              <w:rPr>
                <w:rStyle w:val="27pt"/>
                <w:sz w:val="16"/>
              </w:rPr>
              <w:t>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EF" w:rsidRPr="00B96093" w:rsidRDefault="00B96093">
            <w:pPr>
              <w:pStyle w:val="20"/>
              <w:framePr w:w="7123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  <w:rPr>
                <w:sz w:val="22"/>
                <w:lang w:val="en-US"/>
              </w:rPr>
            </w:pPr>
            <w:r>
              <w:rPr>
                <w:rStyle w:val="27pt"/>
                <w:sz w:val="16"/>
              </w:rPr>
              <w:t>0,4-0,9</w:t>
            </w:r>
          </w:p>
        </w:tc>
      </w:tr>
    </w:tbl>
    <w:p w:rsidR="001869EF" w:rsidRPr="004E7508" w:rsidRDefault="001869EF">
      <w:pPr>
        <w:framePr w:w="7123" w:wrap="notBeside" w:vAnchor="text" w:hAnchor="text" w:xAlign="center" w:y="1"/>
        <w:rPr>
          <w:sz w:val="4"/>
          <w:szCs w:val="2"/>
        </w:rPr>
      </w:pPr>
    </w:p>
    <w:p w:rsidR="001869EF" w:rsidRPr="004E7508" w:rsidRDefault="001869EF">
      <w:pPr>
        <w:rPr>
          <w:sz w:val="4"/>
          <w:szCs w:val="2"/>
        </w:rPr>
      </w:pPr>
    </w:p>
    <w:p w:rsidR="001869EF" w:rsidRPr="004E7508" w:rsidRDefault="00EB2592">
      <w:pPr>
        <w:pStyle w:val="20"/>
        <w:shd w:val="clear" w:color="auto" w:fill="auto"/>
        <w:spacing w:before="25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Из указанных сплавов по типовой технологии литья [2] на установке типа </w:t>
      </w:r>
      <w:r w:rsidRPr="004E7508">
        <w:rPr>
          <w:sz w:val="22"/>
          <w:lang w:val="en-US" w:eastAsia="en-US" w:bidi="en-US"/>
        </w:rPr>
        <w:t>ERILI</w:t>
      </w:r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</w:rPr>
        <w:t>были получены микропровода в изоляции из</w:t>
      </w:r>
      <w:r w:rsidRPr="004E7508">
        <w:rPr>
          <w:sz w:val="22"/>
        </w:rPr>
        <w:t xml:space="preserve"> термоустойчивого боросиликатного стекла типа ТУ (80,12 </w:t>
      </w:r>
      <w:proofErr w:type="spellStart"/>
      <w:r w:rsidRPr="00B96093">
        <w:rPr>
          <w:sz w:val="22"/>
        </w:rPr>
        <w:t>Si</w:t>
      </w:r>
      <w:proofErr w:type="spellEnd"/>
      <w:r w:rsidR="00B96093">
        <w:rPr>
          <w:sz w:val="22"/>
          <w:lang w:val="en-US"/>
        </w:rPr>
        <w:t>O</w:t>
      </w:r>
      <w:r w:rsidRPr="00B96093">
        <w:rPr>
          <w:sz w:val="22"/>
          <w:vertAlign w:val="subscript"/>
        </w:rPr>
        <w:t>2</w:t>
      </w:r>
      <w:r w:rsidRPr="004E7508">
        <w:rPr>
          <w:sz w:val="22"/>
        </w:rPr>
        <w:t xml:space="preserve">; </w:t>
      </w:r>
      <w:r w:rsidRPr="004E7508">
        <w:rPr>
          <w:sz w:val="22"/>
        </w:rPr>
        <w:t>2,07 А1</w:t>
      </w:r>
      <w:r w:rsidRPr="00B96093">
        <w:rPr>
          <w:sz w:val="22"/>
          <w:vertAlign w:val="subscript"/>
        </w:rPr>
        <w:t>2</w:t>
      </w:r>
      <w:r w:rsidR="00B96093">
        <w:rPr>
          <w:sz w:val="22"/>
          <w:lang w:val="en-US"/>
        </w:rPr>
        <w:t>O</w:t>
      </w:r>
      <w:r w:rsidRPr="00B96093">
        <w:rPr>
          <w:sz w:val="22"/>
          <w:vertAlign w:val="subscript"/>
        </w:rPr>
        <w:t>3</w:t>
      </w:r>
      <w:r w:rsidRPr="004E7508">
        <w:rPr>
          <w:sz w:val="22"/>
        </w:rPr>
        <w:t xml:space="preserve">; 0,27 </w:t>
      </w:r>
      <w:proofErr w:type="spellStart"/>
      <w:r w:rsidRPr="004E7508">
        <w:rPr>
          <w:sz w:val="22"/>
        </w:rPr>
        <w:t>СаО</w:t>
      </w:r>
      <w:proofErr w:type="spellEnd"/>
      <w:r w:rsidRPr="004E7508">
        <w:rPr>
          <w:sz w:val="22"/>
        </w:rPr>
        <w:t xml:space="preserve">; 5,28 </w:t>
      </w:r>
      <w:r w:rsidRPr="00B96093">
        <w:rPr>
          <w:sz w:val="22"/>
        </w:rPr>
        <w:t>Na</w:t>
      </w:r>
      <w:r w:rsidR="00B96093" w:rsidRPr="00B96093">
        <w:rPr>
          <w:sz w:val="22"/>
          <w:vertAlign w:val="subscript"/>
        </w:rPr>
        <w:t>2</w:t>
      </w:r>
      <w:r w:rsidR="00B96093">
        <w:rPr>
          <w:sz w:val="22"/>
          <w:lang w:val="en-US"/>
        </w:rPr>
        <w:t>O</w:t>
      </w:r>
      <w:r w:rsidRPr="004E7508">
        <w:rPr>
          <w:sz w:val="22"/>
        </w:rPr>
        <w:t xml:space="preserve">; </w:t>
      </w:r>
      <w:r w:rsidRPr="004E7508">
        <w:rPr>
          <w:sz w:val="22"/>
        </w:rPr>
        <w:t xml:space="preserve">12,8 </w:t>
      </w:r>
      <w:r w:rsidR="00B96093">
        <w:rPr>
          <w:sz w:val="22"/>
          <w:lang w:val="en-US"/>
        </w:rPr>
        <w:t>B</w:t>
      </w:r>
      <w:r w:rsidR="00B96093" w:rsidRPr="00B96093">
        <w:rPr>
          <w:sz w:val="22"/>
          <w:vertAlign w:val="subscript"/>
        </w:rPr>
        <w:t>2</w:t>
      </w:r>
      <w:r w:rsidR="00B96093">
        <w:rPr>
          <w:sz w:val="22"/>
          <w:lang w:val="en-US"/>
        </w:rPr>
        <w:t>O</w:t>
      </w:r>
      <w:r w:rsidR="00B96093" w:rsidRPr="00B96093">
        <w:rPr>
          <w:sz w:val="22"/>
          <w:vertAlign w:val="subscript"/>
        </w:rPr>
        <w:t>3</w:t>
      </w:r>
      <w:r w:rsidRPr="004E7508">
        <w:rPr>
          <w:sz w:val="22"/>
        </w:rPr>
        <w:t xml:space="preserve">, </w:t>
      </w:r>
      <w:proofErr w:type="spellStart"/>
      <w:r w:rsidRPr="004E7508">
        <w:rPr>
          <w:sz w:val="22"/>
        </w:rPr>
        <w:t>ма</w:t>
      </w:r>
      <w:r w:rsidR="00B96093">
        <w:rPr>
          <w:sz w:val="22"/>
        </w:rPr>
        <w:t>с</w:t>
      </w:r>
      <w:proofErr w:type="spellEnd"/>
      <w:r w:rsidRPr="004E7508">
        <w:rPr>
          <w:sz w:val="22"/>
        </w:rPr>
        <w:t xml:space="preserve">. </w:t>
      </w:r>
      <w:r w:rsidRPr="00B96093">
        <w:rPr>
          <w:sz w:val="22"/>
        </w:rPr>
        <w:t>%).</w:t>
      </w:r>
    </w:p>
    <w:p w:rsidR="001869EF" w:rsidRPr="004E7508" w:rsidRDefault="00EB2592">
      <w:pPr>
        <w:pStyle w:val="20"/>
        <w:shd w:val="clear" w:color="auto" w:fill="auto"/>
        <w:spacing w:before="0" w:after="84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Характеристики полученных из этих сплавов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показаны в таблице. Из представленных данных видно, что достигнуть эффекта упрочнения</w:t>
      </w:r>
      <w:r w:rsidRPr="004E7508">
        <w:rPr>
          <w:sz w:val="22"/>
        </w:rPr>
        <w:t xml:space="preserve"> для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по сравнению с исходным пластически деформированным состоянием не удается. Наоборот, уровень прочности существенно снижается, вероятно, из-за того, что </w:t>
      </w:r>
      <w:proofErr w:type="spellStart"/>
      <w:r w:rsidRPr="004E7508">
        <w:rPr>
          <w:sz w:val="22"/>
        </w:rPr>
        <w:t>смачиваемость</w:t>
      </w:r>
      <w:proofErr w:type="spellEnd"/>
      <w:r w:rsidRPr="004E7508">
        <w:rPr>
          <w:sz w:val="22"/>
        </w:rPr>
        <w:t xml:space="preserve"> между расплавом металла и размягченным стеклом в процессе литья была ни</w:t>
      </w:r>
      <w:r w:rsidRPr="004E7508">
        <w:rPr>
          <w:sz w:val="22"/>
        </w:rPr>
        <w:t>зкая и необходимого диффузионного слоя в системе металл - стекло не образовалось. Процесс литья протекал неустойчиво, с большим разбросом по диа</w:t>
      </w:r>
      <w:r w:rsidRPr="00B96093">
        <w:rPr>
          <w:sz w:val="22"/>
        </w:rPr>
        <w:t>м</w:t>
      </w:r>
      <w:r w:rsidRPr="004E7508">
        <w:rPr>
          <w:sz w:val="22"/>
        </w:rPr>
        <w:t>етру микропровода и образованием трещин и сколов в стекл</w:t>
      </w:r>
      <w:proofErr w:type="gramStart"/>
      <w:r w:rsidRPr="004E7508">
        <w:rPr>
          <w:sz w:val="22"/>
        </w:rPr>
        <w:t>о-</w:t>
      </w:r>
      <w:proofErr w:type="gramEnd"/>
      <w:r w:rsidRPr="004E7508">
        <w:rPr>
          <w:sz w:val="22"/>
        </w:rPr>
        <w:t xml:space="preserve"> изоляции. При этом не удалось получить микропровод д</w:t>
      </w:r>
      <w:r w:rsidRPr="004E7508">
        <w:rPr>
          <w:sz w:val="22"/>
        </w:rPr>
        <w:t xml:space="preserve">линой более 50 м. Это потребовало разработки нового состава сплава с учетом особенностей </w:t>
      </w:r>
      <w:proofErr w:type="spellStart"/>
      <w:r w:rsidRPr="004E7508">
        <w:rPr>
          <w:sz w:val="22"/>
        </w:rPr>
        <w:t>физикохимического</w:t>
      </w:r>
      <w:proofErr w:type="spellEnd"/>
      <w:r w:rsidRPr="004E7508">
        <w:rPr>
          <w:sz w:val="22"/>
        </w:rPr>
        <w:t xml:space="preserve"> взаимодействия в системе металл - стекло и технологических особенностей литья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[7].</w:t>
      </w:r>
    </w:p>
    <w:p w:rsidR="001869EF" w:rsidRPr="004E7508" w:rsidRDefault="00EB2592">
      <w:pPr>
        <w:pStyle w:val="40"/>
        <w:shd w:val="clear" w:color="auto" w:fill="auto"/>
        <w:spacing w:before="0" w:after="0" w:line="200" w:lineRule="exact"/>
        <w:rPr>
          <w:sz w:val="22"/>
        </w:rPr>
      </w:pPr>
      <w:r w:rsidRPr="004E7508">
        <w:rPr>
          <w:sz w:val="22"/>
        </w:rPr>
        <w:t>Экспериментальные данные по разработке высокопрочног</w:t>
      </w:r>
      <w:r w:rsidRPr="004E7508">
        <w:rPr>
          <w:sz w:val="22"/>
        </w:rPr>
        <w:t>о сплава</w:t>
      </w:r>
    </w:p>
    <w:p w:rsidR="001869EF" w:rsidRPr="004E7508" w:rsidRDefault="00EB2592">
      <w:pPr>
        <w:pStyle w:val="20"/>
        <w:shd w:val="clear" w:color="auto" w:fill="auto"/>
        <w:spacing w:before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>При создании сплава за основу был взят метод упрочнения матричного твердого раствора за счет легирования элементами</w:t>
      </w:r>
      <w:r w:rsidR="009A546A">
        <w:rPr>
          <w:sz w:val="22"/>
        </w:rPr>
        <w:t xml:space="preserve">, образующими в сплаве </w:t>
      </w:r>
      <w:proofErr w:type="spellStart"/>
      <w:r w:rsidR="009A546A">
        <w:rPr>
          <w:sz w:val="22"/>
        </w:rPr>
        <w:t>нанораз</w:t>
      </w:r>
      <w:r w:rsidRPr="004E7508">
        <w:rPr>
          <w:sz w:val="22"/>
        </w:rPr>
        <w:t>мерные</w:t>
      </w:r>
      <w:proofErr w:type="spellEnd"/>
      <w:r w:rsidRPr="004E7508">
        <w:rPr>
          <w:sz w:val="22"/>
        </w:rPr>
        <w:t xml:space="preserve"> </w:t>
      </w:r>
      <w:proofErr w:type="spellStart"/>
      <w:r w:rsidRPr="004E7508">
        <w:rPr>
          <w:sz w:val="22"/>
        </w:rPr>
        <w:t>интерметаллидные</w:t>
      </w:r>
      <w:proofErr w:type="spellEnd"/>
      <w:r w:rsidRPr="004E7508">
        <w:rPr>
          <w:sz w:val="22"/>
        </w:rPr>
        <w:t xml:space="preserve"> фазы [8]. Разработка оптимального состава сплава проводилась в системе </w:t>
      </w:r>
      <w:proofErr w:type="spellStart"/>
      <w:r w:rsidRPr="009A546A">
        <w:rPr>
          <w:sz w:val="22"/>
        </w:rPr>
        <w:t>Ni</w:t>
      </w:r>
      <w:proofErr w:type="spellEnd"/>
      <w:r w:rsidRPr="009A546A">
        <w:rPr>
          <w:sz w:val="22"/>
        </w:rPr>
        <w:t>-</w:t>
      </w:r>
      <w:r w:rsidRPr="004E7508">
        <w:rPr>
          <w:sz w:val="22"/>
          <w:lang w:val="en-US" w:eastAsia="en-US" w:bidi="en-US"/>
        </w:rPr>
        <w:t>Cr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Mo</w:t>
      </w:r>
      <w:r w:rsidRPr="004E7508">
        <w:rPr>
          <w:sz w:val="22"/>
          <w:lang w:eastAsia="en-US" w:bidi="en-US"/>
        </w:rPr>
        <w:t xml:space="preserve">, </w:t>
      </w:r>
      <w:r w:rsidRPr="004E7508">
        <w:rPr>
          <w:sz w:val="22"/>
        </w:rPr>
        <w:t>в которой наряду с твердыми растворами на основе никеля и молибдена образуются инте</w:t>
      </w:r>
      <w:r w:rsidR="009A546A">
        <w:rPr>
          <w:sz w:val="22"/>
        </w:rPr>
        <w:t xml:space="preserve">рметаллические фазы, такие как </w:t>
      </w:r>
      <w:proofErr w:type="gramStart"/>
      <w:r w:rsidR="009A546A">
        <w:rPr>
          <w:sz w:val="22"/>
        </w:rPr>
        <w:t>δ</w:t>
      </w:r>
      <w:r w:rsidRPr="004E7508">
        <w:rPr>
          <w:sz w:val="22"/>
        </w:rPr>
        <w:t>-</w:t>
      </w:r>
      <w:proofErr w:type="gramEnd"/>
      <w:r w:rsidRPr="004E7508">
        <w:rPr>
          <w:sz w:val="22"/>
        </w:rPr>
        <w:t xml:space="preserve">фаза </w:t>
      </w:r>
      <w:r w:rsidRPr="004E7508">
        <w:rPr>
          <w:sz w:val="22"/>
          <w:lang w:eastAsia="en-US" w:bidi="en-US"/>
        </w:rPr>
        <w:t>(</w:t>
      </w:r>
      <w:r w:rsidRPr="004E7508">
        <w:rPr>
          <w:sz w:val="22"/>
          <w:lang w:val="en-US" w:eastAsia="en-US" w:bidi="en-US"/>
        </w:rPr>
        <w:t>Ni</w:t>
      </w:r>
      <w:r w:rsidR="009A546A">
        <w:rPr>
          <w:sz w:val="22"/>
          <w:lang w:eastAsia="en-US" w:bidi="en-US"/>
        </w:rPr>
        <w:t>-</w:t>
      </w:r>
      <w:r w:rsidRPr="004E7508">
        <w:rPr>
          <w:sz w:val="22"/>
        </w:rPr>
        <w:t xml:space="preserve">Мо), </w:t>
      </w:r>
      <w:r w:rsidR="009A546A">
        <w:rPr>
          <w:sz w:val="22"/>
        </w:rPr>
        <w:t>σ</w:t>
      </w:r>
      <w:r w:rsidRPr="004E7508">
        <w:rPr>
          <w:sz w:val="22"/>
        </w:rPr>
        <w:t>-фаза</w:t>
      </w:r>
      <w:r w:rsidRPr="009A546A">
        <w:rPr>
          <w:sz w:val="22"/>
        </w:rPr>
        <w:t>,</w:t>
      </w:r>
      <w:r w:rsidRPr="004E7508">
        <w:rPr>
          <w:sz w:val="22"/>
        </w:rPr>
        <w:t xml:space="preserve"> </w:t>
      </w:r>
      <w:r w:rsidRPr="004E7508">
        <w:rPr>
          <w:sz w:val="22"/>
          <w:lang w:val="en-US" w:eastAsia="en-US" w:bidi="en-US"/>
        </w:rPr>
        <w:t>P</w:t>
      </w:r>
      <w:r w:rsidRPr="004E7508">
        <w:rPr>
          <w:sz w:val="22"/>
        </w:rPr>
        <w:t xml:space="preserve">-фаза </w:t>
      </w:r>
      <w:r w:rsidRPr="009A546A">
        <w:rPr>
          <w:sz w:val="22"/>
          <w:lang w:eastAsia="en-US" w:bidi="en-US"/>
        </w:rPr>
        <w:t>(</w:t>
      </w:r>
      <w:proofErr w:type="spellStart"/>
      <w:r w:rsidRPr="004E7508">
        <w:rPr>
          <w:sz w:val="22"/>
          <w:lang w:val="en-US" w:eastAsia="en-US" w:bidi="en-US"/>
        </w:rPr>
        <w:t>Cr</w:t>
      </w:r>
      <w:r w:rsidRPr="009A546A">
        <w:rPr>
          <w:sz w:val="22"/>
          <w:vertAlign w:val="subscript"/>
          <w:lang w:val="en-US" w:eastAsia="en-US" w:bidi="en-US"/>
        </w:rPr>
        <w:t>l</w:t>
      </w:r>
      <w:proofErr w:type="spellEnd"/>
      <w:r w:rsidRPr="009A546A">
        <w:rPr>
          <w:sz w:val="22"/>
          <w:vertAlign w:val="subscript"/>
          <w:lang w:eastAsia="en-US" w:bidi="en-US"/>
        </w:rPr>
        <w:t>8</w:t>
      </w:r>
      <w:r w:rsidRPr="009A546A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Mo</w:t>
      </w:r>
      <w:r w:rsidRPr="009A546A">
        <w:rPr>
          <w:sz w:val="22"/>
          <w:vertAlign w:val="subscript"/>
          <w:lang w:eastAsia="en-US" w:bidi="en-US"/>
        </w:rPr>
        <w:t>42</w:t>
      </w:r>
      <w:r w:rsidRPr="009A546A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Ni</w:t>
      </w:r>
      <w:r w:rsidR="009A546A" w:rsidRPr="009A546A">
        <w:rPr>
          <w:sz w:val="22"/>
          <w:vertAlign w:val="subscript"/>
          <w:lang w:eastAsia="en-US" w:bidi="en-US"/>
        </w:rPr>
        <w:t>40</w:t>
      </w:r>
      <w:r w:rsidRPr="004E7508">
        <w:rPr>
          <w:sz w:val="22"/>
          <w:lang w:eastAsia="en-US" w:bidi="en-US"/>
        </w:rPr>
        <w:t xml:space="preserve">) </w:t>
      </w:r>
      <w:r w:rsidRPr="004E7508">
        <w:rPr>
          <w:sz w:val="22"/>
        </w:rPr>
        <w:t xml:space="preserve">и др. [9]. Поля этих фаз, согласно изотермическому разрезу системы при </w:t>
      </w:r>
      <w:r w:rsidRPr="00C223B4">
        <w:rPr>
          <w:sz w:val="22"/>
        </w:rPr>
        <w:t>12</w:t>
      </w:r>
      <w:r w:rsidRPr="004E7508">
        <w:rPr>
          <w:sz w:val="22"/>
        </w:rPr>
        <w:t>50</w:t>
      </w:r>
      <w:proofErr w:type="gramStart"/>
      <w:r w:rsidRPr="004E7508">
        <w:rPr>
          <w:sz w:val="22"/>
        </w:rPr>
        <w:t>°С</w:t>
      </w:r>
      <w:proofErr w:type="gramEnd"/>
      <w:r w:rsidRPr="004E7508">
        <w:rPr>
          <w:sz w:val="22"/>
        </w:rPr>
        <w:t>, граничат</w:t>
      </w:r>
      <w:r w:rsidRPr="004E7508">
        <w:rPr>
          <w:sz w:val="22"/>
        </w:rPr>
        <w:t xml:space="preserve"> с промежуточными областями, являющимися переходными зонами между твердым раствором и фазами, которые могут состоять из двух или трех составляющих (фаз).</w:t>
      </w:r>
    </w:p>
    <w:p w:rsidR="001869EF" w:rsidRPr="004E7508" w:rsidRDefault="00EB2592">
      <w:pPr>
        <w:pStyle w:val="20"/>
        <w:shd w:val="clear" w:color="auto" w:fill="auto"/>
        <w:spacing w:before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>Образование подобных фаз и присутствие их в сплавах, закаленных при обычных скоростях охлаждения, отри</w:t>
      </w:r>
      <w:r w:rsidRPr="004E7508">
        <w:rPr>
          <w:sz w:val="22"/>
        </w:rPr>
        <w:t>цательно сказывается на механических характеристиках сплавов, так как они весьма хрупки и, начиная с определенных размеров выделений (обычно 3-5 мкм), приводят к снижению вязкости материала [10]. Очевидно, интенсивное перемешивание «капли» в поле высокочас</w:t>
      </w:r>
      <w:r w:rsidRPr="004E7508">
        <w:rPr>
          <w:sz w:val="22"/>
        </w:rPr>
        <w:t xml:space="preserve">тотного индуктора и последующая высокоскоростная закалка расплава при литье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приводят к мелкодисперсному выделению фаз и равномерному их распределению по объему металлической жилы.</w:t>
      </w:r>
    </w:p>
    <w:p w:rsidR="001869EF" w:rsidRPr="004E7508" w:rsidRDefault="00EB2592">
      <w:pPr>
        <w:pStyle w:val="20"/>
        <w:shd w:val="clear" w:color="auto" w:fill="auto"/>
        <w:spacing w:before="0" w:after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Исследуемые исходные сплавы системы </w:t>
      </w:r>
      <w:r w:rsidRPr="004E7508">
        <w:rPr>
          <w:sz w:val="22"/>
          <w:lang w:val="en-US" w:eastAsia="en-US" w:bidi="en-US"/>
        </w:rPr>
        <w:t>Ni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C</w:t>
      </w:r>
      <w:r w:rsidRPr="004E7508">
        <w:rPr>
          <w:sz w:val="22"/>
          <w:lang w:val="en-US" w:eastAsia="en-US" w:bidi="en-US"/>
        </w:rPr>
        <w:t>r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Mo</w:t>
      </w:r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</w:rPr>
        <w:t xml:space="preserve">выплавляли в индукционной печи в атмосфере аргона и формировали в виде прутков </w:t>
      </w:r>
      <w:r w:rsidRPr="004E7508">
        <w:rPr>
          <w:sz w:val="22"/>
        </w:rPr>
        <w:lastRenderedPageBreak/>
        <w:t xml:space="preserve">методом вакуумного всасывания в кварцевые трубки с внутренним диаметром 2-3 мм с последующей закалкой их в воду. Такая форма исходных </w:t>
      </w:r>
      <w:r w:rsidRPr="00C223B4">
        <w:rPr>
          <w:sz w:val="22"/>
        </w:rPr>
        <w:t>п</w:t>
      </w:r>
      <w:r w:rsidRPr="004E7508">
        <w:rPr>
          <w:sz w:val="22"/>
        </w:rPr>
        <w:t>рутков удобна при формирова</w:t>
      </w:r>
      <w:r w:rsidRPr="00C223B4">
        <w:rPr>
          <w:sz w:val="22"/>
        </w:rPr>
        <w:t>н</w:t>
      </w:r>
      <w:r w:rsidRPr="004E7508">
        <w:rPr>
          <w:sz w:val="22"/>
        </w:rPr>
        <w:t>ии «капл</w:t>
      </w:r>
      <w:r w:rsidRPr="004E7508">
        <w:rPr>
          <w:sz w:val="22"/>
        </w:rPr>
        <w:t>и». Для выплавки сплавов использовали чистые шихтовые компоненты: электролитический никель марки НО, хром марки ХО и молибден марки М</w:t>
      </w:r>
      <w:proofErr w:type="gramStart"/>
      <w:r w:rsidRPr="004E7508">
        <w:rPr>
          <w:sz w:val="22"/>
        </w:rPr>
        <w:t>4</w:t>
      </w:r>
      <w:proofErr w:type="gramEnd"/>
      <w:r w:rsidRPr="004E7508">
        <w:rPr>
          <w:sz w:val="22"/>
        </w:rPr>
        <w:t>. Было изготовлено четыре серии никелевых сплавов с различным содержанием хрома и молибдена:</w:t>
      </w:r>
    </w:p>
    <w:p w:rsidR="001869EF" w:rsidRPr="004E7508" w:rsidRDefault="00EB2592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0" w:line="307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серия </w:t>
      </w:r>
      <w:r w:rsidRPr="00C223B4">
        <w:rPr>
          <w:sz w:val="22"/>
        </w:rPr>
        <w:t>1:</w:t>
      </w:r>
      <w:r w:rsidRPr="004E7508">
        <w:rPr>
          <w:sz w:val="22"/>
        </w:rPr>
        <w:t xml:space="preserve"> </w:t>
      </w:r>
      <w:r w:rsidR="00C223B4">
        <w:rPr>
          <w:sz w:val="22"/>
        </w:rPr>
        <w:t>1</w:t>
      </w:r>
      <w:r w:rsidRPr="004E7508">
        <w:rPr>
          <w:sz w:val="22"/>
        </w:rPr>
        <w:t>0%С</w:t>
      </w:r>
      <w:r w:rsidRPr="00C223B4">
        <w:rPr>
          <w:sz w:val="22"/>
        </w:rPr>
        <w:t>г</w:t>
      </w:r>
      <w:r w:rsidRPr="004E7508">
        <w:rPr>
          <w:sz w:val="22"/>
        </w:rPr>
        <w:t xml:space="preserve">; </w:t>
      </w:r>
      <w:r w:rsidRPr="00C223B4">
        <w:rPr>
          <w:sz w:val="22"/>
        </w:rPr>
        <w:t>10</w:t>
      </w:r>
      <w:r w:rsidRPr="004E7508">
        <w:rPr>
          <w:sz w:val="22"/>
        </w:rPr>
        <w:t xml:space="preserve">, 20, 25, </w:t>
      </w:r>
      <w:r w:rsidRPr="004E7508">
        <w:rPr>
          <w:sz w:val="22"/>
        </w:rPr>
        <w:t>30 и 35%</w:t>
      </w:r>
      <w:r w:rsidRPr="00C223B4">
        <w:rPr>
          <w:sz w:val="22"/>
        </w:rPr>
        <w:t>М</w:t>
      </w:r>
      <w:r w:rsidRPr="004E7508">
        <w:rPr>
          <w:sz w:val="22"/>
        </w:rPr>
        <w:t>о;</w:t>
      </w:r>
    </w:p>
    <w:p w:rsidR="001869EF" w:rsidRPr="004E7508" w:rsidRDefault="00EB2592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0" w:line="307" w:lineRule="exact"/>
        <w:ind w:firstLine="480"/>
        <w:jc w:val="both"/>
        <w:rPr>
          <w:sz w:val="22"/>
        </w:rPr>
      </w:pPr>
      <w:r w:rsidRPr="004E7508">
        <w:rPr>
          <w:sz w:val="22"/>
        </w:rPr>
        <w:t>серия 2: 20%С</w:t>
      </w:r>
      <w:r w:rsidRPr="00C223B4">
        <w:rPr>
          <w:sz w:val="22"/>
        </w:rPr>
        <w:t>г</w:t>
      </w:r>
      <w:r w:rsidRPr="004E7508">
        <w:rPr>
          <w:sz w:val="22"/>
        </w:rPr>
        <w:t xml:space="preserve">; </w:t>
      </w:r>
      <w:r w:rsidRPr="00C223B4">
        <w:rPr>
          <w:sz w:val="22"/>
        </w:rPr>
        <w:t>10</w:t>
      </w:r>
      <w:r w:rsidRPr="004E7508">
        <w:rPr>
          <w:sz w:val="22"/>
        </w:rPr>
        <w:t>, 20, 25, 30 и 35%</w:t>
      </w:r>
      <w:r w:rsidRPr="00C223B4">
        <w:rPr>
          <w:sz w:val="22"/>
        </w:rPr>
        <w:t>М</w:t>
      </w:r>
      <w:r w:rsidRPr="004E7508">
        <w:rPr>
          <w:sz w:val="22"/>
        </w:rPr>
        <w:t>о;</w:t>
      </w:r>
    </w:p>
    <w:p w:rsidR="001869EF" w:rsidRPr="004E7508" w:rsidRDefault="00EB2592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0" w:line="307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серия </w:t>
      </w:r>
      <w:r w:rsidRPr="00C223B4">
        <w:rPr>
          <w:sz w:val="22"/>
        </w:rPr>
        <w:t>3</w:t>
      </w:r>
      <w:r w:rsidRPr="004E7508">
        <w:rPr>
          <w:sz w:val="22"/>
        </w:rPr>
        <w:t>: 30%С</w:t>
      </w:r>
      <w:r w:rsidRPr="00C223B4">
        <w:rPr>
          <w:sz w:val="22"/>
        </w:rPr>
        <w:t>г</w:t>
      </w:r>
      <w:r w:rsidRPr="004E7508">
        <w:rPr>
          <w:sz w:val="22"/>
        </w:rPr>
        <w:t xml:space="preserve">; </w:t>
      </w:r>
      <w:r w:rsidRPr="00C223B4">
        <w:rPr>
          <w:sz w:val="22"/>
        </w:rPr>
        <w:t>10</w:t>
      </w:r>
      <w:r w:rsidRPr="004E7508">
        <w:rPr>
          <w:sz w:val="22"/>
        </w:rPr>
        <w:t>, 20, 25, 30 и 35%</w:t>
      </w:r>
      <w:r w:rsidRPr="00C223B4">
        <w:rPr>
          <w:sz w:val="22"/>
        </w:rPr>
        <w:t>М</w:t>
      </w:r>
      <w:r w:rsidRPr="004E7508">
        <w:rPr>
          <w:sz w:val="22"/>
        </w:rPr>
        <w:t>о;</w:t>
      </w:r>
    </w:p>
    <w:p w:rsidR="001869EF" w:rsidRPr="004E7508" w:rsidRDefault="00EB2592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0" w:line="307" w:lineRule="exact"/>
        <w:ind w:firstLine="480"/>
        <w:jc w:val="both"/>
        <w:rPr>
          <w:sz w:val="22"/>
        </w:rPr>
      </w:pPr>
      <w:r w:rsidRPr="004E7508">
        <w:rPr>
          <w:sz w:val="22"/>
        </w:rPr>
        <w:t>серия</w:t>
      </w:r>
      <w:r w:rsidR="00C223B4">
        <w:rPr>
          <w:sz w:val="22"/>
        </w:rPr>
        <w:t xml:space="preserve"> 4</w:t>
      </w:r>
      <w:r w:rsidRPr="004E7508">
        <w:rPr>
          <w:sz w:val="22"/>
        </w:rPr>
        <w:t>: 40%С</w:t>
      </w:r>
      <w:r w:rsidRPr="00C223B4">
        <w:rPr>
          <w:sz w:val="22"/>
        </w:rPr>
        <w:t>г</w:t>
      </w:r>
      <w:r w:rsidRPr="004E7508">
        <w:rPr>
          <w:sz w:val="22"/>
        </w:rPr>
        <w:t>; 10, 20, 25, 30 и 35%Мо.</w:t>
      </w:r>
    </w:p>
    <w:p w:rsidR="001869EF" w:rsidRPr="004E7508" w:rsidRDefault="00EB2592">
      <w:pPr>
        <w:pStyle w:val="20"/>
        <w:shd w:val="clear" w:color="auto" w:fill="auto"/>
        <w:spacing w:before="0" w:after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>Из указанных сплавов по типовой технологии литья [2] были получены микропровода в паре с боросиликатным стеклом типа ТУ. Для о</w:t>
      </w:r>
      <w:r w:rsidRPr="004E7508">
        <w:rPr>
          <w:sz w:val="22"/>
        </w:rPr>
        <w:t xml:space="preserve">беспечения </w:t>
      </w:r>
      <w:proofErr w:type="gramStart"/>
      <w:r w:rsidRPr="004E7508">
        <w:rPr>
          <w:sz w:val="22"/>
        </w:rPr>
        <w:t>идентичных температурно-скоростных</w:t>
      </w:r>
      <w:proofErr w:type="gramEnd"/>
      <w:r w:rsidRPr="004E7508">
        <w:rPr>
          <w:sz w:val="22"/>
        </w:rPr>
        <w:t xml:space="preserve"> параметров процесса литые микропровода изготавливали одного выбранного диаметра - </w:t>
      </w:r>
      <w:r w:rsidRPr="00AE061D">
        <w:rPr>
          <w:sz w:val="22"/>
        </w:rPr>
        <w:t>10</w:t>
      </w:r>
      <w:r w:rsidRPr="004E7508">
        <w:rPr>
          <w:sz w:val="22"/>
        </w:rPr>
        <w:t xml:space="preserve"> мкм. После получения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с использованием четырех опытных сплавов проводили механические испытания на разрывной маш</w:t>
      </w:r>
      <w:r w:rsidRPr="004E7508">
        <w:rPr>
          <w:sz w:val="22"/>
        </w:rPr>
        <w:t xml:space="preserve">ине фирмы </w:t>
      </w:r>
      <w:proofErr w:type="spellStart"/>
      <w:r w:rsidRPr="00AE061D">
        <w:rPr>
          <w:sz w:val="22"/>
        </w:rPr>
        <w:t>I</w:t>
      </w:r>
      <w:r w:rsidRPr="00AE061D">
        <w:rPr>
          <w:sz w:val="22"/>
        </w:rPr>
        <w:t>nstro</w:t>
      </w:r>
      <w:r w:rsidRPr="00AE061D">
        <w:rPr>
          <w:sz w:val="22"/>
        </w:rPr>
        <w:t>n</w:t>
      </w:r>
      <w:proofErr w:type="spellEnd"/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  <w:lang w:val="en-US" w:eastAsia="en-US" w:bidi="en-US"/>
        </w:rPr>
        <w:t>Electro</w:t>
      </w:r>
      <w:r w:rsidRPr="004E7508">
        <w:rPr>
          <w:sz w:val="22"/>
          <w:lang w:eastAsia="en-US" w:bidi="en-US"/>
        </w:rPr>
        <w:t xml:space="preserve"> </w:t>
      </w:r>
      <w:proofErr w:type="spellStart"/>
      <w:r w:rsidRPr="004E7508">
        <w:rPr>
          <w:sz w:val="22"/>
          <w:lang w:val="en-US" w:eastAsia="en-US" w:bidi="en-US"/>
        </w:rPr>
        <w:t>Puls</w:t>
      </w:r>
      <w:proofErr w:type="spellEnd"/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</w:rPr>
        <w:t xml:space="preserve">типа </w:t>
      </w:r>
      <w:r w:rsidRPr="00AE061D">
        <w:rPr>
          <w:sz w:val="22"/>
        </w:rPr>
        <w:t>E</w:t>
      </w:r>
      <w:r w:rsidR="00AE061D">
        <w:rPr>
          <w:sz w:val="22"/>
        </w:rPr>
        <w:t>1000</w:t>
      </w:r>
      <w:r w:rsidRPr="004E7508">
        <w:rPr>
          <w:sz w:val="22"/>
        </w:rPr>
        <w:t>.</w:t>
      </w:r>
    </w:p>
    <w:p w:rsidR="001869EF" w:rsidRPr="004E7508" w:rsidRDefault="00EB2592">
      <w:pPr>
        <w:pStyle w:val="20"/>
        <w:shd w:val="clear" w:color="auto" w:fill="auto"/>
        <w:spacing w:before="0" w:after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Результаты исследований приведены на рис. 2. Видно, что прочность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увеличивается по мере </w:t>
      </w:r>
      <w:proofErr w:type="gramStart"/>
      <w:r w:rsidRPr="004E7508">
        <w:rPr>
          <w:sz w:val="22"/>
        </w:rPr>
        <w:t>повышения степени легирования никеля</w:t>
      </w:r>
      <w:proofErr w:type="gramEnd"/>
      <w:r w:rsidRPr="004E7508">
        <w:rPr>
          <w:sz w:val="22"/>
        </w:rPr>
        <w:t xml:space="preserve"> хромом и молибденом и достигает наибольших значений (4000 МПа) при содержа</w:t>
      </w:r>
      <w:r w:rsidRPr="004E7508">
        <w:rPr>
          <w:sz w:val="22"/>
        </w:rPr>
        <w:t>нии хрома 20</w:t>
      </w:r>
      <w:r w:rsidRPr="00AE061D">
        <w:rPr>
          <w:sz w:val="22"/>
        </w:rPr>
        <w:t>-</w:t>
      </w:r>
      <w:r w:rsidRPr="004E7508">
        <w:rPr>
          <w:sz w:val="22"/>
        </w:rPr>
        <w:t>40% и молибдена 30-35%.</w:t>
      </w:r>
    </w:p>
    <w:p w:rsidR="001869EF" w:rsidRPr="004E7508" w:rsidRDefault="004E7508">
      <w:pPr>
        <w:framePr w:h="2261" w:wrap="notBeside" w:vAnchor="text" w:hAnchor="text" w:xAlign="center" w:y="1"/>
        <w:jc w:val="center"/>
        <w:rPr>
          <w:sz w:val="4"/>
          <w:szCs w:val="2"/>
        </w:rPr>
      </w:pPr>
      <w:r w:rsidRPr="004E7508">
        <w:rPr>
          <w:sz w:val="28"/>
        </w:rPr>
        <w:pict>
          <v:shape id="_x0000_i1026" type="#_x0000_t75" style="width:198.8pt;height:112.85pt">
            <v:imagedata r:id="rId12" r:href="rId13"/>
          </v:shape>
        </w:pict>
      </w:r>
    </w:p>
    <w:p w:rsidR="001869EF" w:rsidRPr="004E7508" w:rsidRDefault="00EB2592">
      <w:pPr>
        <w:pStyle w:val="a9"/>
        <w:framePr w:h="2261" w:wrap="notBeside" w:vAnchor="text" w:hAnchor="text" w:xAlign="center" w:y="1"/>
        <w:shd w:val="clear" w:color="auto" w:fill="auto"/>
        <w:spacing w:line="150" w:lineRule="exact"/>
        <w:rPr>
          <w:sz w:val="16"/>
        </w:rPr>
      </w:pPr>
      <w:r w:rsidRPr="004E7508">
        <w:rPr>
          <w:rStyle w:val="75pt0"/>
          <w:sz w:val="16"/>
        </w:rPr>
        <w:t xml:space="preserve">Рис. 2. Влияние </w:t>
      </w:r>
      <w:r w:rsidRPr="004E7508">
        <w:rPr>
          <w:sz w:val="16"/>
        </w:rPr>
        <w:t xml:space="preserve">состава опытных сплавов </w:t>
      </w:r>
      <w:r w:rsidRPr="004E7508">
        <w:rPr>
          <w:sz w:val="16"/>
          <w:lang w:val="en-US" w:eastAsia="en-US" w:bidi="en-US"/>
        </w:rPr>
        <w:t>Ni</w:t>
      </w:r>
      <w:r w:rsidRPr="004E7508">
        <w:rPr>
          <w:sz w:val="16"/>
          <w:shd w:val="clear" w:color="auto" w:fill="80FFFF"/>
          <w:lang w:eastAsia="en-US" w:bidi="en-US"/>
        </w:rPr>
        <w:t>-</w:t>
      </w:r>
      <w:r w:rsidRPr="004E7508">
        <w:rPr>
          <w:sz w:val="16"/>
          <w:lang w:val="en-US" w:eastAsia="en-US" w:bidi="en-US"/>
        </w:rPr>
        <w:t>Cr</w:t>
      </w:r>
      <w:r w:rsidRPr="004E7508">
        <w:rPr>
          <w:sz w:val="16"/>
          <w:lang w:eastAsia="en-US" w:bidi="en-US"/>
        </w:rPr>
        <w:t>-</w:t>
      </w:r>
      <w:r w:rsidRPr="004E7508">
        <w:rPr>
          <w:sz w:val="16"/>
          <w:lang w:val="en-US" w:eastAsia="en-US" w:bidi="en-US"/>
        </w:rPr>
        <w:t>Mo</w:t>
      </w:r>
      <w:r w:rsidRPr="004E7508">
        <w:rPr>
          <w:sz w:val="16"/>
          <w:lang w:eastAsia="en-US" w:bidi="en-US"/>
        </w:rPr>
        <w:t xml:space="preserve"> </w:t>
      </w:r>
      <w:r w:rsidRPr="004E7508">
        <w:rPr>
          <w:sz w:val="16"/>
        </w:rPr>
        <w:t xml:space="preserve">на прочность </w:t>
      </w:r>
      <w:proofErr w:type="spellStart"/>
      <w:r w:rsidRPr="004E7508">
        <w:rPr>
          <w:sz w:val="16"/>
        </w:rPr>
        <w:t>микропроводов</w:t>
      </w:r>
      <w:proofErr w:type="spellEnd"/>
    </w:p>
    <w:p w:rsidR="001869EF" w:rsidRPr="004E7508" w:rsidRDefault="001869EF">
      <w:pPr>
        <w:rPr>
          <w:sz w:val="4"/>
          <w:szCs w:val="2"/>
        </w:rPr>
      </w:pPr>
    </w:p>
    <w:p w:rsidR="001869EF" w:rsidRPr="004E7508" w:rsidRDefault="00EB2592">
      <w:pPr>
        <w:pStyle w:val="20"/>
        <w:shd w:val="clear" w:color="auto" w:fill="auto"/>
        <w:spacing w:before="20" w:after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Эти данные согласуются с данными </w:t>
      </w:r>
      <w:r w:rsidRPr="004E7508">
        <w:rPr>
          <w:sz w:val="22"/>
        </w:rPr>
        <w:t xml:space="preserve">рентгеноструктурного анализа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из опытных сплавов, подтверждающими начало выделения дисперсных фаз из пересыщенного твердого раствора при высоком содержании в сплаве хрома и молибдена. Металлографический анализ с помощью оптического микроскопа </w:t>
      </w:r>
      <w:proofErr w:type="spellStart"/>
      <w:r w:rsidRPr="004E7508">
        <w:rPr>
          <w:sz w:val="22"/>
          <w:lang w:val="en-US" w:eastAsia="en-US" w:bidi="en-US"/>
        </w:rPr>
        <w:t>Leica</w:t>
      </w:r>
      <w:proofErr w:type="spellEnd"/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  <w:lang w:val="en-US" w:eastAsia="en-US" w:bidi="en-US"/>
        </w:rPr>
        <w:t>DM</w:t>
      </w:r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</w:rPr>
        <w:t xml:space="preserve">2500М показал, что в сплавах, содержащих 25%Мо, имеются эвтектические включения, наличие которых, вероятно, приводит к снижению уровня прочности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>.</w:t>
      </w:r>
    </w:p>
    <w:p w:rsidR="001869EF" w:rsidRPr="004E7508" w:rsidRDefault="00EB2592">
      <w:pPr>
        <w:pStyle w:val="20"/>
        <w:shd w:val="clear" w:color="auto" w:fill="auto"/>
        <w:spacing w:before="0" w:after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С помощью </w:t>
      </w:r>
      <w:proofErr w:type="spellStart"/>
      <w:r w:rsidRPr="004E7508">
        <w:rPr>
          <w:sz w:val="22"/>
        </w:rPr>
        <w:t>рентгенофлуоресцентного</w:t>
      </w:r>
      <w:proofErr w:type="spellEnd"/>
      <w:r w:rsidRPr="004E7508">
        <w:rPr>
          <w:sz w:val="22"/>
        </w:rPr>
        <w:t xml:space="preserve"> спектрометра </w:t>
      </w:r>
      <w:proofErr w:type="spellStart"/>
      <w:r w:rsidRPr="004E7508">
        <w:rPr>
          <w:sz w:val="22"/>
          <w:lang w:val="en-US" w:eastAsia="en-US" w:bidi="en-US"/>
        </w:rPr>
        <w:t>Niton</w:t>
      </w:r>
      <w:proofErr w:type="spellEnd"/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  <w:lang w:val="en-US" w:eastAsia="en-US" w:bidi="en-US"/>
        </w:rPr>
        <w:t>XL</w:t>
      </w:r>
      <w:r w:rsidRPr="004E7508">
        <w:rPr>
          <w:sz w:val="22"/>
          <w:lang w:eastAsia="en-US" w:bidi="en-US"/>
        </w:rPr>
        <w:t xml:space="preserve">3 </w:t>
      </w:r>
      <w:r w:rsidRPr="004E7508">
        <w:rPr>
          <w:sz w:val="22"/>
        </w:rPr>
        <w:t xml:space="preserve">(рис. </w:t>
      </w:r>
      <w:r w:rsidRPr="00AE061D">
        <w:rPr>
          <w:sz w:val="22"/>
        </w:rPr>
        <w:t>3</w:t>
      </w:r>
      <w:r w:rsidRPr="004E7508">
        <w:rPr>
          <w:sz w:val="22"/>
        </w:rPr>
        <w:t>) было установлено, что</w:t>
      </w:r>
      <w:r w:rsidRPr="004E7508">
        <w:rPr>
          <w:sz w:val="22"/>
        </w:rPr>
        <w:t xml:space="preserve"> жила микропровода представляет собой твердые растворы на основе никеля с увеличенным параметром решетки за счет растворения в них хрома и молибдена. В сплавах серии </w:t>
      </w:r>
      <w:r w:rsidRPr="00AE061D">
        <w:rPr>
          <w:sz w:val="22"/>
        </w:rPr>
        <w:t>1</w:t>
      </w:r>
      <w:r w:rsidRPr="004E7508">
        <w:rPr>
          <w:sz w:val="22"/>
        </w:rPr>
        <w:t xml:space="preserve"> период решетки твердого раствора составляет 3,59</w:t>
      </w:r>
      <w:r w:rsidR="00AE061D">
        <w:rPr>
          <w:b/>
          <w:bCs/>
        </w:rPr>
        <w:t xml:space="preserve"> </w:t>
      </w:r>
      <w:r w:rsidR="00AE061D" w:rsidRPr="00AE061D">
        <w:rPr>
          <w:bCs/>
        </w:rPr>
        <w:t>Å</w:t>
      </w:r>
      <w:r w:rsidRPr="00AE061D">
        <w:rPr>
          <w:b/>
          <w:bCs/>
        </w:rPr>
        <w:t xml:space="preserve">. </w:t>
      </w:r>
      <w:r w:rsidRPr="004E7508">
        <w:rPr>
          <w:sz w:val="22"/>
        </w:rPr>
        <w:t xml:space="preserve">Период </w:t>
      </w:r>
      <w:proofErr w:type="spellStart"/>
      <w:r w:rsidRPr="00AE061D">
        <w:rPr>
          <w:sz w:val="22"/>
        </w:rPr>
        <w:t>Г</w:t>
      </w:r>
      <w:r w:rsidRPr="004E7508">
        <w:rPr>
          <w:sz w:val="22"/>
        </w:rPr>
        <w:t>ЦК-решетки</w:t>
      </w:r>
      <w:proofErr w:type="spellEnd"/>
      <w:r w:rsidRPr="004E7508">
        <w:rPr>
          <w:sz w:val="22"/>
        </w:rPr>
        <w:t xml:space="preserve"> чистого никеля ра</w:t>
      </w:r>
      <w:r w:rsidRPr="004E7508">
        <w:rPr>
          <w:sz w:val="22"/>
        </w:rPr>
        <w:t>вен 3,</w:t>
      </w:r>
      <w:r w:rsidRPr="00AE061D">
        <w:rPr>
          <w:sz w:val="22"/>
        </w:rPr>
        <w:t>516</w:t>
      </w:r>
      <w:r w:rsidRPr="004E7508">
        <w:rPr>
          <w:sz w:val="22"/>
        </w:rPr>
        <w:t xml:space="preserve">9 </w:t>
      </w:r>
      <w:r w:rsidR="00AE061D" w:rsidRPr="00AE061D">
        <w:rPr>
          <w:bCs/>
        </w:rPr>
        <w:t>Å</w:t>
      </w:r>
      <w:r w:rsidRPr="004E7508">
        <w:rPr>
          <w:rStyle w:val="23"/>
          <w:sz w:val="22"/>
        </w:rPr>
        <w:t xml:space="preserve">. </w:t>
      </w:r>
      <w:r w:rsidRPr="004E7508">
        <w:rPr>
          <w:sz w:val="22"/>
        </w:rPr>
        <w:t xml:space="preserve">В сплавах серий 2 и 4 обнаружена фаза, структурно и по составу близкая к </w:t>
      </w:r>
      <w:r w:rsidRPr="004E7508">
        <w:rPr>
          <w:sz w:val="22"/>
          <w:lang w:val="en-US" w:eastAsia="en-US" w:bidi="en-US"/>
        </w:rPr>
        <w:t>P</w:t>
      </w:r>
      <w:r w:rsidRPr="004E7508">
        <w:rPr>
          <w:sz w:val="22"/>
        </w:rPr>
        <w:t>-фазе. Количество этой фазы в сплавах увеличивается по мере повышения содержания в твердом растворе хрома и молибдена. На рентгенограммах наблюдается наибольшее количес</w:t>
      </w:r>
      <w:r w:rsidRPr="004E7508">
        <w:rPr>
          <w:sz w:val="22"/>
        </w:rPr>
        <w:t xml:space="preserve">тво линий, соответствующих </w:t>
      </w:r>
      <w:r w:rsidRPr="004E7508">
        <w:rPr>
          <w:sz w:val="22"/>
          <w:lang w:val="en-US" w:eastAsia="en-US" w:bidi="en-US"/>
        </w:rPr>
        <w:t>P</w:t>
      </w:r>
      <w:r w:rsidRPr="004E7508">
        <w:rPr>
          <w:sz w:val="22"/>
        </w:rPr>
        <w:t>-фазе, в сплавах, где отношение суммы хрома и молибдена к никелю равно единице и больше.</w:t>
      </w:r>
    </w:p>
    <w:p w:rsidR="001869EF" w:rsidRPr="004E7508" w:rsidRDefault="00EB2592">
      <w:pPr>
        <w:pStyle w:val="20"/>
        <w:shd w:val="clear" w:color="auto" w:fill="auto"/>
        <w:spacing w:before="0" w:after="56" w:line="226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Как уже отмечалось, литье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из сплавов </w:t>
      </w:r>
      <w:r w:rsidRPr="004E7508">
        <w:rPr>
          <w:sz w:val="22"/>
          <w:lang w:val="en-US" w:eastAsia="en-US" w:bidi="en-US"/>
        </w:rPr>
        <w:t>Ni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Cr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Mo</w:t>
      </w:r>
      <w:r w:rsidRPr="004E7508">
        <w:rPr>
          <w:sz w:val="22"/>
          <w:lang w:eastAsia="en-US" w:bidi="en-US"/>
        </w:rPr>
        <w:t xml:space="preserve"> </w:t>
      </w:r>
      <w:r w:rsidRPr="004E7508">
        <w:rPr>
          <w:sz w:val="22"/>
        </w:rPr>
        <w:lastRenderedPageBreak/>
        <w:t>сопровождается химическим взаимодействием между расплавленным металлом и бороси</w:t>
      </w:r>
      <w:r w:rsidRPr="004E7508">
        <w:rPr>
          <w:sz w:val="22"/>
        </w:rPr>
        <w:t xml:space="preserve">ликатным стеклом. В процессе литья происходит окисление хрома и молибдена, </w:t>
      </w:r>
      <w:r w:rsidRPr="00AE061D">
        <w:rPr>
          <w:sz w:val="22"/>
        </w:rPr>
        <w:t>к</w:t>
      </w:r>
      <w:r w:rsidRPr="004E7508">
        <w:rPr>
          <w:sz w:val="22"/>
        </w:rPr>
        <w:t>оторое нарушает стабильное протекание технологического процесса. Одновре</w:t>
      </w:r>
      <w:r w:rsidRPr="00AE061D">
        <w:rPr>
          <w:sz w:val="22"/>
        </w:rPr>
        <w:t>м</w:t>
      </w:r>
      <w:r w:rsidRPr="004E7508">
        <w:rPr>
          <w:sz w:val="22"/>
        </w:rPr>
        <w:t>енно в результате взаимодействия в системе сплав - стекло «капля» сплава на</w:t>
      </w:r>
      <w:r w:rsidRPr="00AE061D">
        <w:rPr>
          <w:sz w:val="22"/>
        </w:rPr>
        <w:t>с</w:t>
      </w:r>
      <w:r w:rsidRPr="004E7508">
        <w:rPr>
          <w:sz w:val="22"/>
        </w:rPr>
        <w:t>ыщается кремнием и бором из бор</w:t>
      </w:r>
      <w:r w:rsidRPr="004E7508">
        <w:rPr>
          <w:sz w:val="22"/>
        </w:rPr>
        <w:t xml:space="preserve">осиликатного стекла. Эти явления определяют </w:t>
      </w:r>
      <w:r w:rsidRPr="00AE061D">
        <w:rPr>
          <w:sz w:val="22"/>
        </w:rPr>
        <w:t>дл</w:t>
      </w:r>
      <w:r w:rsidRPr="004E7508">
        <w:rPr>
          <w:sz w:val="22"/>
        </w:rPr>
        <w:t xml:space="preserve">ительность настройки, устойчивость технологического процесса литья и соответственно длину получаемого микропровода. Например, с применением всех исследуемых тройных композиций системы </w:t>
      </w:r>
      <w:r w:rsidRPr="00AE061D">
        <w:rPr>
          <w:sz w:val="22"/>
        </w:rPr>
        <w:t>Ni</w:t>
      </w:r>
      <w:r w:rsidRPr="004E7508">
        <w:rPr>
          <w:sz w:val="22"/>
        </w:rPr>
        <w:t>-</w:t>
      </w:r>
      <w:r w:rsidRPr="00AE061D">
        <w:rPr>
          <w:sz w:val="22"/>
        </w:rPr>
        <w:t>Cr</w:t>
      </w:r>
      <w:r w:rsidRPr="004E7508">
        <w:rPr>
          <w:sz w:val="22"/>
        </w:rPr>
        <w:t>-</w:t>
      </w:r>
      <w:r w:rsidRPr="00AE061D">
        <w:rPr>
          <w:sz w:val="22"/>
        </w:rPr>
        <w:t>Mo</w:t>
      </w:r>
      <w:r w:rsidRPr="004E7508">
        <w:rPr>
          <w:sz w:val="22"/>
        </w:rPr>
        <w:t xml:space="preserve"> </w:t>
      </w:r>
      <w:r w:rsidR="00AE061D">
        <w:rPr>
          <w:sz w:val="22"/>
        </w:rPr>
        <w:t>не удалось получить микроп</w:t>
      </w:r>
      <w:r w:rsidRPr="004E7508">
        <w:rPr>
          <w:sz w:val="22"/>
        </w:rPr>
        <w:t>ровод длиной более 30 м, что ограничивает его будущее практическое использование.</w:t>
      </w:r>
    </w:p>
    <w:p w:rsidR="001869EF" w:rsidRPr="004E7508" w:rsidRDefault="00EB2592">
      <w:pPr>
        <w:pStyle w:val="20"/>
        <w:shd w:val="clear" w:color="auto" w:fill="auto"/>
        <w:spacing w:before="0" w:after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>С учетом окислительно-восстановительных процессов, происходящих в системе сплав - боросиликатное стекло [2], для улучшения технологичности сплавов</w:t>
      </w:r>
      <w:r w:rsidRPr="004E7508">
        <w:rPr>
          <w:sz w:val="22"/>
        </w:rPr>
        <w:t xml:space="preserve"> и увеличения длины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в сплавы выбранных тройных составов вводили до 3% кремния и до 0,3% бора. Это положительно сказалось на технологичности процесса и свойствах литых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>. Наилучших результатов удалось добиться при введении бора и к</w:t>
      </w:r>
      <w:r w:rsidRPr="004E7508">
        <w:rPr>
          <w:sz w:val="22"/>
        </w:rPr>
        <w:t>ремния в сплав никеля с 20% хрома и 35% молибдена.</w:t>
      </w:r>
    </w:p>
    <w:p w:rsidR="001869EF" w:rsidRPr="004E7508" w:rsidRDefault="004E7508">
      <w:pPr>
        <w:framePr w:h="4718" w:wrap="notBeside" w:vAnchor="text" w:hAnchor="text" w:xAlign="center" w:y="1"/>
        <w:jc w:val="center"/>
        <w:rPr>
          <w:sz w:val="4"/>
          <w:szCs w:val="2"/>
        </w:rPr>
      </w:pPr>
      <w:r w:rsidRPr="004E7508">
        <w:rPr>
          <w:sz w:val="28"/>
        </w:rPr>
        <w:pict>
          <v:shape id="_x0000_i1027" type="#_x0000_t75" style="width:195.05pt;height:236.4pt">
            <v:imagedata r:id="rId14" r:href="rId15"/>
          </v:shape>
        </w:pict>
      </w:r>
    </w:p>
    <w:p w:rsidR="001869EF" w:rsidRPr="004E7508" w:rsidRDefault="00EB2592">
      <w:pPr>
        <w:pStyle w:val="a9"/>
        <w:framePr w:h="4718" w:wrap="notBeside" w:vAnchor="text" w:hAnchor="text" w:xAlign="center" w:y="1"/>
        <w:shd w:val="clear" w:color="auto" w:fill="auto"/>
        <w:spacing w:line="140" w:lineRule="exact"/>
        <w:rPr>
          <w:sz w:val="16"/>
        </w:rPr>
      </w:pPr>
      <w:r w:rsidRPr="004E7508">
        <w:rPr>
          <w:sz w:val="16"/>
        </w:rPr>
        <w:t>Рис</w:t>
      </w:r>
      <w:r w:rsidRPr="004E7508">
        <w:rPr>
          <w:sz w:val="16"/>
          <w:shd w:val="clear" w:color="auto" w:fill="80FFFF"/>
        </w:rPr>
        <w:t>.</w:t>
      </w:r>
      <w:r w:rsidRPr="004E7508">
        <w:rPr>
          <w:sz w:val="16"/>
        </w:rPr>
        <w:t xml:space="preserve"> </w:t>
      </w:r>
      <w:r w:rsidRPr="004E7508">
        <w:rPr>
          <w:sz w:val="16"/>
          <w:shd w:val="clear" w:color="auto" w:fill="80FFFF"/>
        </w:rPr>
        <w:t>3</w:t>
      </w:r>
      <w:r w:rsidRPr="004E7508">
        <w:rPr>
          <w:sz w:val="16"/>
        </w:rPr>
        <w:t xml:space="preserve">. </w:t>
      </w:r>
      <w:proofErr w:type="spellStart"/>
      <w:r w:rsidRPr="004E7508">
        <w:rPr>
          <w:sz w:val="16"/>
        </w:rPr>
        <w:t>Рентгенофлуоресцентный</w:t>
      </w:r>
      <w:proofErr w:type="spellEnd"/>
      <w:r w:rsidRPr="004E7508">
        <w:rPr>
          <w:sz w:val="16"/>
        </w:rPr>
        <w:t xml:space="preserve"> спектрометр </w:t>
      </w:r>
      <w:proofErr w:type="spellStart"/>
      <w:r w:rsidRPr="004E7508">
        <w:rPr>
          <w:sz w:val="16"/>
          <w:lang w:val="en-US" w:eastAsia="en-US" w:bidi="en-US"/>
        </w:rPr>
        <w:t>Niton</w:t>
      </w:r>
      <w:proofErr w:type="spellEnd"/>
      <w:r w:rsidRPr="004E7508">
        <w:rPr>
          <w:sz w:val="16"/>
          <w:lang w:eastAsia="en-US" w:bidi="en-US"/>
        </w:rPr>
        <w:t xml:space="preserve"> </w:t>
      </w:r>
      <w:r w:rsidRPr="004E7508">
        <w:rPr>
          <w:sz w:val="16"/>
          <w:lang w:val="en-US" w:eastAsia="en-US" w:bidi="en-US"/>
        </w:rPr>
        <w:t>XL</w:t>
      </w:r>
      <w:r w:rsidRPr="004E7508">
        <w:rPr>
          <w:sz w:val="16"/>
          <w:lang w:eastAsia="en-US" w:bidi="en-US"/>
        </w:rPr>
        <w:t>3</w:t>
      </w:r>
    </w:p>
    <w:p w:rsidR="001869EF" w:rsidRPr="004E7508" w:rsidRDefault="001869EF">
      <w:pPr>
        <w:rPr>
          <w:sz w:val="4"/>
          <w:szCs w:val="2"/>
        </w:rPr>
      </w:pPr>
    </w:p>
    <w:p w:rsidR="001869EF" w:rsidRPr="004E7508" w:rsidRDefault="00EB2592">
      <w:pPr>
        <w:pStyle w:val="20"/>
        <w:shd w:val="clear" w:color="auto" w:fill="auto"/>
        <w:spacing w:before="2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>Для повышения чистоты исходных сплавов и уме</w:t>
      </w:r>
      <w:r w:rsidRPr="004E7508">
        <w:rPr>
          <w:sz w:val="22"/>
        </w:rPr>
        <w:t xml:space="preserve">ньшения разброса прочности по длине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было проведено дополнительное легирование сплава выбранного состава раскисляющими и рафинирующими добавками, такими как цирконий и церий, в количестве 0</w:t>
      </w:r>
      <w:r w:rsidRPr="00AE061D">
        <w:rPr>
          <w:sz w:val="22"/>
        </w:rPr>
        <w:t>,1-</w:t>
      </w:r>
      <w:r w:rsidRPr="004E7508">
        <w:rPr>
          <w:sz w:val="22"/>
        </w:rPr>
        <w:t xml:space="preserve">1,0% каждого. Существенного повышения прочности </w:t>
      </w:r>
      <w:proofErr w:type="spellStart"/>
      <w:r w:rsidRPr="004E7508">
        <w:rPr>
          <w:sz w:val="22"/>
        </w:rPr>
        <w:t>мик</w:t>
      </w:r>
      <w:r w:rsidRPr="004E7508">
        <w:rPr>
          <w:sz w:val="22"/>
        </w:rPr>
        <w:t>ропроводов</w:t>
      </w:r>
      <w:proofErr w:type="spellEnd"/>
      <w:r w:rsidRPr="004E7508">
        <w:rPr>
          <w:sz w:val="22"/>
        </w:rPr>
        <w:t xml:space="preserve"> из модифицированных сплавов обнаружено не было, но качество исходных заготовок и стабильность процесса литья длинномерных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(до </w:t>
      </w:r>
      <w:r w:rsidRPr="00AE061D">
        <w:rPr>
          <w:sz w:val="22"/>
        </w:rPr>
        <w:t>10</w:t>
      </w:r>
      <w:r w:rsidRPr="004E7508">
        <w:rPr>
          <w:sz w:val="22"/>
        </w:rPr>
        <w:t xml:space="preserve"> 000 м) стали заметно лучше. При этом разброс диаметра микропровода по длине снизился от ±</w:t>
      </w:r>
      <w:r w:rsidRPr="00AE061D">
        <w:rPr>
          <w:sz w:val="22"/>
        </w:rPr>
        <w:t>18</w:t>
      </w:r>
      <w:r w:rsidRPr="004E7508">
        <w:rPr>
          <w:sz w:val="22"/>
        </w:rPr>
        <w:t xml:space="preserve"> до ±5%. Дл</w:t>
      </w:r>
      <w:r w:rsidRPr="004E7508">
        <w:rPr>
          <w:sz w:val="22"/>
        </w:rPr>
        <w:t xml:space="preserve">я сплавов оптимального состава были сняты характерные кривые </w:t>
      </w:r>
      <w:proofErr w:type="spellStart"/>
      <w:r w:rsidRPr="004E7508">
        <w:rPr>
          <w:sz w:val="22"/>
        </w:rPr>
        <w:t>нагружения</w:t>
      </w:r>
      <w:proofErr w:type="spellEnd"/>
      <w:r w:rsidRPr="004E7508">
        <w:rPr>
          <w:sz w:val="22"/>
        </w:rPr>
        <w:t xml:space="preserve"> микропровода (рис. 4).</w:t>
      </w:r>
    </w:p>
    <w:p w:rsidR="001869EF" w:rsidRPr="004E7508" w:rsidRDefault="00EB2592">
      <w:pPr>
        <w:pStyle w:val="20"/>
        <w:shd w:val="clear" w:color="auto" w:fill="auto"/>
        <w:spacing w:before="0" w:after="0" w:line="230" w:lineRule="exact"/>
        <w:ind w:firstLine="480"/>
        <w:jc w:val="both"/>
        <w:rPr>
          <w:sz w:val="22"/>
        </w:rPr>
      </w:pPr>
      <w:r w:rsidRPr="004E7508">
        <w:rPr>
          <w:sz w:val="22"/>
        </w:rPr>
        <w:t xml:space="preserve">Разрушение </w:t>
      </w:r>
      <w:proofErr w:type="gramStart"/>
      <w:r w:rsidRPr="004E7508">
        <w:rPr>
          <w:sz w:val="22"/>
        </w:rPr>
        <w:t>литых</w:t>
      </w:r>
      <w:proofErr w:type="gramEnd"/>
      <w:r w:rsidRPr="004E7508">
        <w:rPr>
          <w:sz w:val="22"/>
        </w:rPr>
        <w:t xml:space="preserve">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происходит без видимой пластической деформации и носит хрупкий характер. Разрывная прочность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оптимального состава с </w:t>
      </w:r>
      <w:r w:rsidRPr="004E7508">
        <w:rPr>
          <w:sz w:val="22"/>
        </w:rPr>
        <w:t xml:space="preserve">металлической жилой из сплава </w:t>
      </w:r>
      <w:r w:rsidRPr="004E7508">
        <w:rPr>
          <w:sz w:val="22"/>
        </w:rPr>
        <w:lastRenderedPageBreak/>
        <w:t>никеля с 20%С</w:t>
      </w:r>
      <w:proofErr w:type="gramStart"/>
      <w:r w:rsidR="0012415E">
        <w:rPr>
          <w:sz w:val="22"/>
          <w:lang w:val="en-US"/>
        </w:rPr>
        <w:t>r</w:t>
      </w:r>
      <w:proofErr w:type="gramEnd"/>
      <w:r w:rsidRPr="004E7508">
        <w:rPr>
          <w:sz w:val="22"/>
        </w:rPr>
        <w:t xml:space="preserve">, 35%Мо, </w:t>
      </w:r>
      <w:r w:rsidRPr="0012415E">
        <w:t>1,</w:t>
      </w:r>
      <w:r w:rsidRPr="0012415E">
        <w:t>5</w:t>
      </w:r>
      <w:r w:rsidR="0012415E" w:rsidRPr="0012415E">
        <w:t>%</w:t>
      </w:r>
      <w:r w:rsidRPr="0012415E">
        <w:t>Si, 0</w:t>
      </w:r>
      <w:r w:rsidRPr="0012415E">
        <w:t>,3</w:t>
      </w:r>
      <w:r w:rsidRPr="0012415E">
        <w:t>%B, 0</w:t>
      </w:r>
      <w:r w:rsidRPr="0012415E">
        <w:t>,3</w:t>
      </w:r>
      <w:r w:rsidRPr="0012415E">
        <w:t>%</w:t>
      </w:r>
      <w:proofErr w:type="spellStart"/>
      <w:r w:rsidRPr="0012415E">
        <w:t>Zr</w:t>
      </w:r>
      <w:proofErr w:type="spellEnd"/>
      <w:r w:rsidRPr="0012415E">
        <w:t xml:space="preserve"> </w:t>
      </w:r>
      <w:r w:rsidRPr="0012415E">
        <w:t xml:space="preserve">и </w:t>
      </w:r>
      <w:r w:rsidRPr="0012415E">
        <w:t>0</w:t>
      </w:r>
      <w:r w:rsidRPr="0012415E">
        <w:t>,6</w:t>
      </w:r>
      <w:r w:rsidRPr="0012415E">
        <w:t>%Ce</w:t>
      </w:r>
      <w:r w:rsidRPr="004E7508">
        <w:rPr>
          <w:rStyle w:val="5"/>
          <w:sz w:val="22"/>
          <w:lang w:eastAsia="en-US" w:bidi="en-US"/>
        </w:rPr>
        <w:t xml:space="preserve"> </w:t>
      </w:r>
      <w:r w:rsidRPr="004E7508">
        <w:rPr>
          <w:rStyle w:val="5"/>
          <w:sz w:val="22"/>
        </w:rPr>
        <w:t xml:space="preserve">достигает значений </w:t>
      </w:r>
      <w:r w:rsidR="0012415E" w:rsidRPr="0012415E">
        <w:rPr>
          <w:rStyle w:val="5"/>
          <w:bCs/>
          <w:sz w:val="22"/>
        </w:rPr>
        <w:t>σ</w:t>
      </w:r>
      <w:r w:rsidR="0012415E" w:rsidRPr="0012415E">
        <w:rPr>
          <w:rStyle w:val="5"/>
          <w:bCs/>
          <w:sz w:val="22"/>
          <w:vertAlign w:val="subscript"/>
        </w:rPr>
        <w:t xml:space="preserve">в </w:t>
      </w:r>
      <w:r w:rsidRPr="0012415E">
        <w:rPr>
          <w:rStyle w:val="5"/>
          <w:sz w:val="22"/>
        </w:rPr>
        <w:t>=</w:t>
      </w:r>
      <w:r w:rsidR="0012415E" w:rsidRPr="0012415E">
        <w:rPr>
          <w:rStyle w:val="5"/>
          <w:sz w:val="22"/>
        </w:rPr>
        <w:t xml:space="preserve"> </w:t>
      </w:r>
      <w:r w:rsidRPr="004E7508">
        <w:rPr>
          <w:rStyle w:val="5"/>
          <w:sz w:val="22"/>
        </w:rPr>
        <w:t xml:space="preserve">4500 МПа при относительном удлинении </w:t>
      </w:r>
      <w:r w:rsidR="0012415E">
        <w:rPr>
          <w:rStyle w:val="5"/>
          <w:sz w:val="22"/>
        </w:rPr>
        <w:t>δ</w:t>
      </w:r>
      <w:r w:rsidRPr="004E7508">
        <w:rPr>
          <w:rStyle w:val="5"/>
          <w:sz w:val="22"/>
        </w:rPr>
        <w:t xml:space="preserve"> </w:t>
      </w:r>
      <w:r w:rsidRPr="0012415E">
        <w:rPr>
          <w:rStyle w:val="5"/>
          <w:sz w:val="22"/>
        </w:rPr>
        <w:t>=</w:t>
      </w:r>
      <w:r w:rsidRPr="004E7508">
        <w:rPr>
          <w:rStyle w:val="5"/>
          <w:sz w:val="22"/>
        </w:rPr>
        <w:t xml:space="preserve"> </w:t>
      </w:r>
      <w:r w:rsidRPr="0012415E">
        <w:rPr>
          <w:rStyle w:val="5"/>
          <w:sz w:val="22"/>
        </w:rPr>
        <w:t>1,</w:t>
      </w:r>
      <w:r w:rsidRPr="004E7508">
        <w:rPr>
          <w:rStyle w:val="5"/>
          <w:sz w:val="22"/>
        </w:rPr>
        <w:t>0-2,4%.</w:t>
      </w:r>
    </w:p>
    <w:p w:rsidR="001869EF" w:rsidRPr="004E7508" w:rsidRDefault="004E7508">
      <w:pPr>
        <w:framePr w:h="2726" w:wrap="notBeside" w:vAnchor="text" w:hAnchor="text" w:xAlign="center" w:y="1"/>
        <w:jc w:val="center"/>
        <w:rPr>
          <w:sz w:val="4"/>
          <w:szCs w:val="2"/>
        </w:rPr>
      </w:pPr>
      <w:r w:rsidRPr="004E7508">
        <w:rPr>
          <w:sz w:val="28"/>
        </w:rPr>
        <w:pict>
          <v:shape id="_x0000_i1028" type="#_x0000_t75" style="width:238.55pt;height:135.95pt">
            <v:imagedata r:id="rId16" r:href="rId17"/>
          </v:shape>
        </w:pict>
      </w:r>
    </w:p>
    <w:p w:rsidR="001869EF" w:rsidRPr="004E7508" w:rsidRDefault="00EB2592">
      <w:pPr>
        <w:pStyle w:val="a9"/>
        <w:framePr w:h="2726" w:wrap="notBeside" w:vAnchor="text" w:hAnchor="text" w:xAlign="center" w:y="1"/>
        <w:shd w:val="clear" w:color="auto" w:fill="auto"/>
        <w:spacing w:line="140" w:lineRule="exact"/>
        <w:rPr>
          <w:sz w:val="16"/>
        </w:rPr>
      </w:pPr>
      <w:r w:rsidRPr="004E7508">
        <w:rPr>
          <w:sz w:val="16"/>
        </w:rPr>
        <w:t xml:space="preserve">Рис. 4. Временное сопротивление </w:t>
      </w:r>
      <w:proofErr w:type="gramStart"/>
      <w:r w:rsidRPr="004E7508">
        <w:rPr>
          <w:sz w:val="16"/>
        </w:rPr>
        <w:t>литых</w:t>
      </w:r>
      <w:proofErr w:type="gramEnd"/>
      <w:r w:rsidRPr="004E7508">
        <w:rPr>
          <w:sz w:val="16"/>
        </w:rPr>
        <w:t xml:space="preserve"> </w:t>
      </w:r>
      <w:proofErr w:type="spellStart"/>
      <w:r w:rsidRPr="004E7508">
        <w:rPr>
          <w:sz w:val="16"/>
        </w:rPr>
        <w:t>микропроводов</w:t>
      </w:r>
      <w:proofErr w:type="spellEnd"/>
      <w:r w:rsidRPr="004E7508">
        <w:rPr>
          <w:sz w:val="16"/>
        </w:rPr>
        <w:t xml:space="preserve"> из сплава </w:t>
      </w:r>
      <w:r w:rsidRPr="004E7508">
        <w:rPr>
          <w:sz w:val="16"/>
          <w:lang w:val="en-US" w:eastAsia="en-US" w:bidi="en-US"/>
        </w:rPr>
        <w:t>Ni</w:t>
      </w:r>
      <w:r w:rsidRPr="004E7508">
        <w:rPr>
          <w:sz w:val="16"/>
          <w:lang w:eastAsia="en-US" w:bidi="en-US"/>
        </w:rPr>
        <w:t>-</w:t>
      </w:r>
      <w:r w:rsidRPr="004E7508">
        <w:rPr>
          <w:sz w:val="16"/>
          <w:lang w:val="en-US" w:eastAsia="en-US" w:bidi="en-US"/>
        </w:rPr>
        <w:t>Cr</w:t>
      </w:r>
      <w:r w:rsidRPr="004E7508">
        <w:rPr>
          <w:sz w:val="16"/>
          <w:lang w:eastAsia="en-US" w:bidi="en-US"/>
        </w:rPr>
        <w:t>-</w:t>
      </w:r>
      <w:r w:rsidRPr="004E7508">
        <w:rPr>
          <w:sz w:val="16"/>
          <w:lang w:val="en-US" w:eastAsia="en-US" w:bidi="en-US"/>
        </w:rPr>
        <w:t>Mo</w:t>
      </w:r>
      <w:r w:rsidRPr="004E7508">
        <w:rPr>
          <w:sz w:val="16"/>
          <w:lang w:eastAsia="en-US" w:bidi="en-US"/>
        </w:rPr>
        <w:t>-</w:t>
      </w:r>
      <w:r w:rsidRPr="004E7508">
        <w:rPr>
          <w:sz w:val="16"/>
          <w:lang w:val="en-US" w:eastAsia="en-US" w:bidi="en-US"/>
        </w:rPr>
        <w:t>Si</w:t>
      </w:r>
      <w:r w:rsidRPr="004E7508">
        <w:rPr>
          <w:sz w:val="16"/>
          <w:lang w:eastAsia="en-US" w:bidi="en-US"/>
        </w:rPr>
        <w:t>-</w:t>
      </w:r>
      <w:r w:rsidRPr="004E7508">
        <w:rPr>
          <w:sz w:val="16"/>
          <w:lang w:val="en-US" w:eastAsia="en-US" w:bidi="en-US"/>
        </w:rPr>
        <w:t>B</w:t>
      </w:r>
      <w:r w:rsidRPr="004E7508">
        <w:rPr>
          <w:sz w:val="16"/>
          <w:lang w:eastAsia="en-US" w:bidi="en-US"/>
        </w:rPr>
        <w:t>-</w:t>
      </w:r>
      <w:proofErr w:type="spellStart"/>
      <w:r w:rsidRPr="004E7508">
        <w:rPr>
          <w:sz w:val="16"/>
          <w:lang w:val="en-US" w:eastAsia="en-US" w:bidi="en-US"/>
        </w:rPr>
        <w:t>Zr</w:t>
      </w:r>
      <w:proofErr w:type="spellEnd"/>
    </w:p>
    <w:p w:rsidR="001869EF" w:rsidRPr="004E7508" w:rsidRDefault="00EB2592">
      <w:pPr>
        <w:pStyle w:val="a9"/>
        <w:framePr w:h="2726" w:wrap="notBeside" w:vAnchor="text" w:hAnchor="text" w:xAlign="center" w:y="1"/>
        <w:shd w:val="clear" w:color="auto" w:fill="auto"/>
        <w:spacing w:line="150" w:lineRule="exact"/>
        <w:rPr>
          <w:sz w:val="16"/>
        </w:rPr>
      </w:pPr>
      <w:r w:rsidRPr="004E7508">
        <w:rPr>
          <w:rStyle w:val="75pt"/>
          <w:sz w:val="16"/>
        </w:rPr>
        <w:t>(</w:t>
      </w:r>
      <w:proofErr w:type="gramStart"/>
      <w:r w:rsidRPr="004E7508">
        <w:rPr>
          <w:rStyle w:val="75pt"/>
          <w:sz w:val="16"/>
        </w:rPr>
        <w:t>Р</w:t>
      </w:r>
      <w:proofErr w:type="gramEnd"/>
      <w:r w:rsidRPr="004E7508">
        <w:rPr>
          <w:rStyle w:val="75pt"/>
          <w:sz w:val="16"/>
        </w:rPr>
        <w:t xml:space="preserve"> -</w:t>
      </w:r>
      <w:r w:rsidRPr="004E7508">
        <w:rPr>
          <w:sz w:val="16"/>
        </w:rPr>
        <w:t xml:space="preserve"> разрывное уси</w:t>
      </w:r>
      <w:r w:rsidRPr="004E7508">
        <w:rPr>
          <w:sz w:val="16"/>
          <w:shd w:val="clear" w:color="auto" w:fill="80FFFF"/>
        </w:rPr>
        <w:t>ли</w:t>
      </w:r>
      <w:r w:rsidRPr="004E7508">
        <w:rPr>
          <w:sz w:val="16"/>
        </w:rPr>
        <w:t>е)</w:t>
      </w:r>
    </w:p>
    <w:p w:rsidR="001869EF" w:rsidRPr="004E7508" w:rsidRDefault="001869EF">
      <w:pPr>
        <w:rPr>
          <w:sz w:val="4"/>
          <w:szCs w:val="2"/>
        </w:rPr>
      </w:pPr>
    </w:p>
    <w:p w:rsidR="001869EF" w:rsidRPr="004E7508" w:rsidRDefault="00EB2592">
      <w:pPr>
        <w:pStyle w:val="20"/>
        <w:shd w:val="clear" w:color="auto" w:fill="auto"/>
        <w:spacing w:before="24" w:after="81" w:line="226" w:lineRule="exact"/>
        <w:ind w:firstLine="500"/>
        <w:jc w:val="both"/>
        <w:rPr>
          <w:sz w:val="22"/>
        </w:rPr>
      </w:pPr>
      <w:r w:rsidRPr="004E7508">
        <w:rPr>
          <w:sz w:val="22"/>
        </w:rPr>
        <w:t xml:space="preserve">Опробование разработанных высокопрочных </w:t>
      </w:r>
      <w:proofErr w:type="spellStart"/>
      <w:r w:rsidRPr="004E7508">
        <w:rPr>
          <w:sz w:val="22"/>
        </w:rPr>
        <w:t>микропр</w:t>
      </w:r>
      <w:r w:rsidRPr="004E7508">
        <w:rPr>
          <w:sz w:val="22"/>
        </w:rPr>
        <w:t>оводов</w:t>
      </w:r>
      <w:proofErr w:type="spellEnd"/>
      <w:r w:rsidRPr="004E7508">
        <w:rPr>
          <w:sz w:val="22"/>
        </w:rPr>
        <w:t xml:space="preserve"> для армирования полимерных композиций показало, что прочность удается повысить в </w:t>
      </w:r>
      <w:r w:rsidRPr="0012415E">
        <w:rPr>
          <w:sz w:val="22"/>
        </w:rPr>
        <w:t>1,8</w:t>
      </w:r>
      <w:r w:rsidRPr="004E7508">
        <w:rPr>
          <w:sz w:val="22"/>
        </w:rPr>
        <w:t>-2</w:t>
      </w:r>
      <w:r w:rsidRPr="0012415E">
        <w:rPr>
          <w:sz w:val="22"/>
        </w:rPr>
        <w:t>,0</w:t>
      </w:r>
      <w:r w:rsidRPr="004E7508">
        <w:rPr>
          <w:sz w:val="22"/>
        </w:rPr>
        <w:t xml:space="preserve"> раза. Кроме того, такие микропровода оказались весьма перспективными с точки зрения повышения прочности при бифилярном методе получения магнитных ткацких экрано</w:t>
      </w:r>
      <w:r w:rsidRPr="004E7508">
        <w:rPr>
          <w:sz w:val="22"/>
        </w:rPr>
        <w:t xml:space="preserve">в из </w:t>
      </w:r>
      <w:proofErr w:type="spellStart"/>
      <w:r w:rsidRPr="004E7508">
        <w:rPr>
          <w:sz w:val="22"/>
        </w:rPr>
        <w:t>магнитомягких</w:t>
      </w:r>
      <w:proofErr w:type="spellEnd"/>
      <w:r w:rsidRPr="004E7508">
        <w:rPr>
          <w:sz w:val="22"/>
        </w:rPr>
        <w:t xml:space="preserve"> литых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в стеклянной изоляции [</w:t>
      </w:r>
      <w:r w:rsidRPr="0012415E">
        <w:rPr>
          <w:sz w:val="22"/>
        </w:rPr>
        <w:t>11]</w:t>
      </w:r>
      <w:r w:rsidRPr="004E7508">
        <w:rPr>
          <w:sz w:val="22"/>
        </w:rPr>
        <w:t>.</w:t>
      </w:r>
    </w:p>
    <w:p w:rsidR="001869EF" w:rsidRPr="004E7508" w:rsidRDefault="00EB2592">
      <w:pPr>
        <w:pStyle w:val="20"/>
        <w:shd w:val="clear" w:color="auto" w:fill="auto"/>
        <w:spacing w:before="0" w:after="0" w:line="200" w:lineRule="exact"/>
        <w:ind w:firstLine="500"/>
        <w:jc w:val="both"/>
        <w:rPr>
          <w:sz w:val="22"/>
        </w:rPr>
      </w:pPr>
      <w:r w:rsidRPr="0012415E">
        <w:rPr>
          <w:sz w:val="22"/>
        </w:rPr>
        <w:t>В</w:t>
      </w:r>
      <w:r w:rsidRPr="004E7508">
        <w:rPr>
          <w:sz w:val="22"/>
        </w:rPr>
        <w:t>ЫВОДЫ</w:t>
      </w:r>
    </w:p>
    <w:p w:rsidR="001869EF" w:rsidRPr="004E7508" w:rsidRDefault="00EB2592">
      <w:pPr>
        <w:pStyle w:val="20"/>
        <w:numPr>
          <w:ilvl w:val="0"/>
          <w:numId w:val="2"/>
        </w:numPr>
        <w:shd w:val="clear" w:color="auto" w:fill="auto"/>
        <w:tabs>
          <w:tab w:val="left" w:pos="741"/>
        </w:tabs>
        <w:spacing w:before="0" w:line="230" w:lineRule="exact"/>
        <w:ind w:firstLine="500"/>
        <w:jc w:val="both"/>
        <w:rPr>
          <w:sz w:val="22"/>
        </w:rPr>
      </w:pPr>
      <w:r w:rsidRPr="004E7508">
        <w:rPr>
          <w:sz w:val="22"/>
        </w:rPr>
        <w:t xml:space="preserve">Изучены особенности металлургического процесса литья </w:t>
      </w:r>
      <w:proofErr w:type="spellStart"/>
      <w:r w:rsidRPr="004E7508">
        <w:rPr>
          <w:sz w:val="22"/>
        </w:rPr>
        <w:t>микропроводов</w:t>
      </w:r>
      <w:proofErr w:type="spellEnd"/>
      <w:r w:rsidRPr="004E7508">
        <w:rPr>
          <w:sz w:val="22"/>
        </w:rPr>
        <w:t xml:space="preserve"> методом высокоскоростной закалки расплава из сплавов системы </w:t>
      </w:r>
      <w:r w:rsidRPr="004E7508">
        <w:rPr>
          <w:sz w:val="22"/>
          <w:lang w:val="en-US" w:eastAsia="en-US" w:bidi="en-US"/>
        </w:rPr>
        <w:t>Ni</w:t>
      </w:r>
      <w:r w:rsidRPr="0012415E">
        <w:rPr>
          <w:sz w:val="22"/>
        </w:rPr>
        <w:t>-</w:t>
      </w:r>
      <w:r w:rsidRPr="004E7508">
        <w:rPr>
          <w:sz w:val="22"/>
          <w:lang w:val="en-US" w:eastAsia="en-US" w:bidi="en-US"/>
        </w:rPr>
        <w:t>Cr</w:t>
      </w:r>
      <w:r w:rsidRPr="004E7508">
        <w:rPr>
          <w:sz w:val="22"/>
          <w:lang w:eastAsia="en-US" w:bidi="en-US"/>
        </w:rPr>
        <w:t>-</w:t>
      </w:r>
      <w:r w:rsidRPr="004E7508">
        <w:rPr>
          <w:sz w:val="22"/>
          <w:lang w:val="en-US" w:eastAsia="en-US" w:bidi="en-US"/>
        </w:rPr>
        <w:t>Mo</w:t>
      </w:r>
      <w:r w:rsidRPr="004E7508">
        <w:rPr>
          <w:sz w:val="22"/>
          <w:lang w:eastAsia="en-US" w:bidi="en-US"/>
        </w:rPr>
        <w:t>.</w:t>
      </w:r>
    </w:p>
    <w:p w:rsidR="001869EF" w:rsidRPr="004E7508" w:rsidRDefault="00EB2592">
      <w:pPr>
        <w:pStyle w:val="20"/>
        <w:numPr>
          <w:ilvl w:val="0"/>
          <w:numId w:val="2"/>
        </w:numPr>
        <w:shd w:val="clear" w:color="auto" w:fill="auto"/>
        <w:tabs>
          <w:tab w:val="left" w:pos="741"/>
        </w:tabs>
        <w:spacing w:before="0" w:after="84" w:line="230" w:lineRule="exact"/>
        <w:ind w:firstLine="500"/>
        <w:jc w:val="both"/>
        <w:rPr>
          <w:sz w:val="22"/>
        </w:rPr>
      </w:pPr>
      <w:r w:rsidRPr="004E7508">
        <w:rPr>
          <w:sz w:val="22"/>
        </w:rPr>
        <w:t>Определен оптимальный состав сплава, позволя</w:t>
      </w:r>
      <w:r w:rsidRPr="004E7508">
        <w:rPr>
          <w:sz w:val="22"/>
        </w:rPr>
        <w:t xml:space="preserve">ющий получить микропровода длиной до </w:t>
      </w:r>
      <w:r w:rsidRPr="0012415E">
        <w:rPr>
          <w:sz w:val="22"/>
        </w:rPr>
        <w:t>10</w:t>
      </w:r>
      <w:r w:rsidRPr="004E7508">
        <w:rPr>
          <w:sz w:val="22"/>
        </w:rPr>
        <w:t xml:space="preserve"> 000 м с прочностью на разрыв более 4000 МПа, перспективные, в частности, для армирования высокопрочных полимерных композитов и других изделий инновационной техники.</w:t>
      </w:r>
    </w:p>
    <w:p w:rsidR="001869EF" w:rsidRPr="004E7508" w:rsidRDefault="00EB2592">
      <w:pPr>
        <w:pStyle w:val="50"/>
        <w:shd w:val="clear" w:color="auto" w:fill="auto"/>
        <w:spacing w:line="200" w:lineRule="exact"/>
        <w:jc w:val="center"/>
        <w:rPr>
          <w:sz w:val="22"/>
        </w:rPr>
      </w:pPr>
      <w:r w:rsidRPr="004E7508">
        <w:rPr>
          <w:sz w:val="22"/>
        </w:rPr>
        <w:t>ЛИТЕРАТУРА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98" w:line="187" w:lineRule="exact"/>
        <w:ind w:firstLine="500"/>
        <w:jc w:val="both"/>
        <w:rPr>
          <w:sz w:val="16"/>
        </w:rPr>
      </w:pPr>
      <w:r w:rsidRPr="004E7508">
        <w:rPr>
          <w:sz w:val="16"/>
        </w:rPr>
        <w:t xml:space="preserve">Перспективные направления развития науки в Петербурге </w:t>
      </w:r>
      <w:r w:rsidRPr="004E7508">
        <w:rPr>
          <w:sz w:val="16"/>
          <w:shd w:val="clear" w:color="auto" w:fill="80FFFF"/>
        </w:rPr>
        <w:t>/</w:t>
      </w:r>
      <w:r w:rsidRPr="004E7508">
        <w:rPr>
          <w:sz w:val="16"/>
        </w:rPr>
        <w:t xml:space="preserve"> Под ред. Ж. И. Алферов и др. - СПб</w:t>
      </w:r>
      <w:r w:rsidRPr="004E7508">
        <w:rPr>
          <w:sz w:val="16"/>
          <w:shd w:val="clear" w:color="auto" w:fill="80FFFF"/>
        </w:rPr>
        <w:t>.:</w:t>
      </w:r>
      <w:r w:rsidRPr="004E7508">
        <w:rPr>
          <w:sz w:val="16"/>
        </w:rPr>
        <w:t xml:space="preserve"> Изд-во ИП </w:t>
      </w:r>
      <w:proofErr w:type="spellStart"/>
      <w:r w:rsidRPr="004E7508">
        <w:rPr>
          <w:sz w:val="16"/>
        </w:rPr>
        <w:t>Пермянов</w:t>
      </w:r>
      <w:proofErr w:type="spellEnd"/>
      <w:r w:rsidRPr="004E7508">
        <w:rPr>
          <w:sz w:val="16"/>
        </w:rPr>
        <w:t xml:space="preserve"> С. А</w:t>
      </w:r>
      <w:r w:rsidRPr="004E7508">
        <w:rPr>
          <w:sz w:val="16"/>
          <w:shd w:val="clear" w:color="auto" w:fill="80FFFF"/>
        </w:rPr>
        <w:t>.,</w:t>
      </w:r>
      <w:r w:rsidRPr="004E7508">
        <w:rPr>
          <w:sz w:val="16"/>
        </w:rPr>
        <w:t xml:space="preserve"> 20</w:t>
      </w:r>
      <w:r w:rsidRPr="004E7508">
        <w:rPr>
          <w:sz w:val="16"/>
          <w:shd w:val="clear" w:color="auto" w:fill="80FFFF"/>
        </w:rPr>
        <w:t>15</w:t>
      </w:r>
      <w:r w:rsidRPr="004E7508">
        <w:rPr>
          <w:sz w:val="16"/>
        </w:rPr>
        <w:t xml:space="preserve">. - 543 </w:t>
      </w:r>
      <w:proofErr w:type="gramStart"/>
      <w:r w:rsidRPr="004E7508">
        <w:rPr>
          <w:sz w:val="16"/>
        </w:rPr>
        <w:t>с</w:t>
      </w:r>
      <w:proofErr w:type="gramEnd"/>
      <w:r w:rsidRPr="004E7508">
        <w:rPr>
          <w:sz w:val="16"/>
        </w:rPr>
        <w:t>.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1" w:line="140" w:lineRule="exact"/>
        <w:ind w:firstLine="500"/>
        <w:jc w:val="both"/>
        <w:rPr>
          <w:sz w:val="16"/>
        </w:rPr>
      </w:pPr>
      <w:r w:rsidRPr="004E7508">
        <w:rPr>
          <w:sz w:val="16"/>
        </w:rPr>
        <w:t xml:space="preserve">Литой микропровод и его свойства </w:t>
      </w:r>
      <w:r w:rsidRPr="004E7508">
        <w:rPr>
          <w:sz w:val="16"/>
          <w:shd w:val="clear" w:color="auto" w:fill="80FFFF"/>
        </w:rPr>
        <w:t>/</w:t>
      </w:r>
      <w:r w:rsidRPr="004E7508">
        <w:rPr>
          <w:sz w:val="16"/>
        </w:rPr>
        <w:t xml:space="preserve"> Е. Я. </w:t>
      </w:r>
      <w:proofErr w:type="spellStart"/>
      <w:r w:rsidRPr="004E7508">
        <w:rPr>
          <w:sz w:val="16"/>
        </w:rPr>
        <w:t>Ба</w:t>
      </w:r>
      <w:r w:rsidRPr="004E7508">
        <w:rPr>
          <w:sz w:val="16"/>
          <w:shd w:val="clear" w:color="auto" w:fill="80FFFF"/>
        </w:rPr>
        <w:t>л</w:t>
      </w:r>
      <w:r w:rsidRPr="004E7508">
        <w:rPr>
          <w:sz w:val="16"/>
        </w:rPr>
        <w:t>и</w:t>
      </w:r>
      <w:proofErr w:type="spellEnd"/>
      <w:r w:rsidRPr="004E7508">
        <w:rPr>
          <w:sz w:val="16"/>
        </w:rPr>
        <w:t xml:space="preserve"> </w:t>
      </w:r>
      <w:proofErr w:type="spellStart"/>
      <w:r w:rsidRPr="004E7508">
        <w:rPr>
          <w:sz w:val="16"/>
        </w:rPr>
        <w:t>нтер</w:t>
      </w:r>
      <w:proofErr w:type="spellEnd"/>
      <w:r w:rsidRPr="004E7508">
        <w:rPr>
          <w:sz w:val="16"/>
        </w:rPr>
        <w:t xml:space="preserve"> и др. </w:t>
      </w:r>
      <w:r w:rsidRPr="004E7508">
        <w:rPr>
          <w:sz w:val="16"/>
          <w:shd w:val="clear" w:color="auto" w:fill="80FFFF"/>
        </w:rPr>
        <w:t>-</w:t>
      </w:r>
      <w:r w:rsidRPr="004E7508">
        <w:rPr>
          <w:sz w:val="16"/>
        </w:rPr>
        <w:t xml:space="preserve"> Кишинев: </w:t>
      </w:r>
      <w:proofErr w:type="spellStart"/>
      <w:r w:rsidRPr="004E7508">
        <w:rPr>
          <w:sz w:val="16"/>
        </w:rPr>
        <w:t>Штиинца</w:t>
      </w:r>
      <w:proofErr w:type="spellEnd"/>
      <w:r w:rsidRPr="004E7508">
        <w:rPr>
          <w:sz w:val="16"/>
          <w:shd w:val="clear" w:color="auto" w:fill="80FFFF"/>
        </w:rPr>
        <w:t>,</w:t>
      </w:r>
      <w:r w:rsidRPr="004E7508">
        <w:rPr>
          <w:sz w:val="16"/>
        </w:rPr>
        <w:t xml:space="preserve"> </w:t>
      </w:r>
      <w:r w:rsidRPr="004E7508">
        <w:rPr>
          <w:sz w:val="16"/>
          <w:shd w:val="clear" w:color="auto" w:fill="80FFFF"/>
        </w:rPr>
        <w:t>19</w:t>
      </w:r>
      <w:r w:rsidRPr="004E7508">
        <w:rPr>
          <w:sz w:val="16"/>
        </w:rPr>
        <w:t>73.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56" w:line="182" w:lineRule="exact"/>
        <w:ind w:firstLine="500"/>
        <w:jc w:val="both"/>
        <w:rPr>
          <w:sz w:val="16"/>
        </w:rPr>
      </w:pPr>
      <w:proofErr w:type="spellStart"/>
      <w:r w:rsidRPr="004E7508">
        <w:rPr>
          <w:sz w:val="16"/>
          <w:shd w:val="clear" w:color="auto" w:fill="80FFFF"/>
        </w:rPr>
        <w:t>Ф</w:t>
      </w:r>
      <w:r w:rsidRPr="004E7508">
        <w:rPr>
          <w:sz w:val="16"/>
        </w:rPr>
        <w:t>армаковский</w:t>
      </w:r>
      <w:proofErr w:type="spellEnd"/>
      <w:r w:rsidRPr="004E7508">
        <w:rPr>
          <w:sz w:val="16"/>
        </w:rPr>
        <w:t xml:space="preserve"> Б. В</w:t>
      </w:r>
      <w:r w:rsidRPr="004E7508">
        <w:rPr>
          <w:sz w:val="16"/>
          <w:shd w:val="clear" w:color="auto" w:fill="80FFFF"/>
        </w:rPr>
        <w:t>.,</w:t>
      </w:r>
      <w:r w:rsidRPr="004E7508">
        <w:rPr>
          <w:sz w:val="16"/>
        </w:rPr>
        <w:t xml:space="preserve"> </w:t>
      </w:r>
      <w:proofErr w:type="spellStart"/>
      <w:r w:rsidRPr="004E7508">
        <w:rPr>
          <w:sz w:val="16"/>
        </w:rPr>
        <w:t>Улин</w:t>
      </w:r>
      <w:proofErr w:type="spellEnd"/>
      <w:r w:rsidRPr="004E7508">
        <w:rPr>
          <w:sz w:val="16"/>
        </w:rPr>
        <w:t xml:space="preserve"> И. В. Функцион</w:t>
      </w:r>
      <w:r w:rsidRPr="004E7508">
        <w:rPr>
          <w:sz w:val="16"/>
        </w:rPr>
        <w:t xml:space="preserve">альные материалы и покрытия - пути и надежды </w:t>
      </w:r>
      <w:r w:rsidRPr="004E7508">
        <w:rPr>
          <w:sz w:val="16"/>
          <w:shd w:val="clear" w:color="auto" w:fill="80FFFF"/>
        </w:rPr>
        <w:t>//</w:t>
      </w:r>
      <w:r w:rsidRPr="004E7508">
        <w:rPr>
          <w:sz w:val="16"/>
        </w:rPr>
        <w:t xml:space="preserve"> По пути созидания. Т. 2 </w:t>
      </w:r>
      <w:r w:rsidRPr="004E7508">
        <w:rPr>
          <w:sz w:val="16"/>
          <w:shd w:val="clear" w:color="auto" w:fill="80FFFF"/>
        </w:rPr>
        <w:t>/</w:t>
      </w:r>
      <w:r w:rsidRPr="004E7508">
        <w:rPr>
          <w:sz w:val="16"/>
        </w:rPr>
        <w:t xml:space="preserve"> Под ред. И. В. </w:t>
      </w:r>
      <w:proofErr w:type="spellStart"/>
      <w:r w:rsidRPr="004E7508">
        <w:rPr>
          <w:sz w:val="16"/>
          <w:shd w:val="clear" w:color="auto" w:fill="80FFFF"/>
        </w:rPr>
        <w:t>Го</w:t>
      </w:r>
      <w:r w:rsidRPr="004E7508">
        <w:rPr>
          <w:sz w:val="16"/>
        </w:rPr>
        <w:t>рынина</w:t>
      </w:r>
      <w:proofErr w:type="spellEnd"/>
      <w:r w:rsidRPr="004E7508">
        <w:rPr>
          <w:sz w:val="16"/>
        </w:rPr>
        <w:t xml:space="preserve">. - СПб. 2009. - С. </w:t>
      </w:r>
      <w:r w:rsidRPr="004E7508">
        <w:rPr>
          <w:sz w:val="16"/>
          <w:shd w:val="clear" w:color="auto" w:fill="80FFFF"/>
        </w:rPr>
        <w:t>14</w:t>
      </w:r>
      <w:r w:rsidRPr="004E7508">
        <w:rPr>
          <w:sz w:val="16"/>
        </w:rPr>
        <w:t>9-</w:t>
      </w:r>
      <w:r w:rsidRPr="004E7508">
        <w:rPr>
          <w:sz w:val="16"/>
          <w:shd w:val="clear" w:color="auto" w:fill="80FFFF"/>
        </w:rPr>
        <w:t>16</w:t>
      </w:r>
      <w:r w:rsidRPr="004E7508">
        <w:rPr>
          <w:sz w:val="16"/>
        </w:rPr>
        <w:t>3.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60" w:line="187" w:lineRule="exact"/>
        <w:ind w:firstLine="500"/>
        <w:jc w:val="both"/>
        <w:rPr>
          <w:sz w:val="16"/>
        </w:rPr>
      </w:pPr>
      <w:proofErr w:type="spellStart"/>
      <w:r w:rsidRPr="004E7508">
        <w:rPr>
          <w:sz w:val="16"/>
          <w:shd w:val="clear" w:color="auto" w:fill="80FFFF"/>
        </w:rPr>
        <w:t>Го</w:t>
      </w:r>
      <w:r w:rsidRPr="004E7508">
        <w:rPr>
          <w:sz w:val="16"/>
        </w:rPr>
        <w:t>рынин</w:t>
      </w:r>
      <w:proofErr w:type="spellEnd"/>
      <w:r w:rsidRPr="004E7508">
        <w:rPr>
          <w:sz w:val="16"/>
        </w:rPr>
        <w:t xml:space="preserve"> И. В</w:t>
      </w:r>
      <w:r w:rsidRPr="004E7508">
        <w:rPr>
          <w:sz w:val="16"/>
          <w:shd w:val="clear" w:color="auto" w:fill="80FFFF"/>
        </w:rPr>
        <w:t>.,</w:t>
      </w:r>
      <w:r w:rsidRPr="004E7508">
        <w:rPr>
          <w:sz w:val="16"/>
        </w:rPr>
        <w:t xml:space="preserve"> </w:t>
      </w:r>
      <w:proofErr w:type="spellStart"/>
      <w:r w:rsidRPr="004E7508">
        <w:rPr>
          <w:sz w:val="16"/>
        </w:rPr>
        <w:t>Фармаковский</w:t>
      </w:r>
      <w:proofErr w:type="spellEnd"/>
      <w:r w:rsidRPr="004E7508">
        <w:rPr>
          <w:sz w:val="16"/>
        </w:rPr>
        <w:t xml:space="preserve"> Б. В. Длинномерные литые микропровода в стеклянной изоляции с жилкой из интерметаллических соединений </w:t>
      </w:r>
      <w:r w:rsidRPr="004E7508">
        <w:rPr>
          <w:sz w:val="16"/>
          <w:shd w:val="clear" w:color="auto" w:fill="80FFFF"/>
        </w:rPr>
        <w:t>//</w:t>
      </w:r>
      <w:r w:rsidRPr="004E7508">
        <w:rPr>
          <w:sz w:val="16"/>
        </w:rPr>
        <w:t xml:space="preserve"> Вопросы материаловедения. - 2015. </w:t>
      </w:r>
      <w:r w:rsidRPr="004E7508">
        <w:rPr>
          <w:sz w:val="16"/>
          <w:shd w:val="clear" w:color="auto" w:fill="80FFFF"/>
        </w:rPr>
        <w:t>-№</w:t>
      </w:r>
      <w:r w:rsidRPr="004E7508">
        <w:rPr>
          <w:sz w:val="16"/>
        </w:rPr>
        <w:t xml:space="preserve"> 4(84) </w:t>
      </w:r>
      <w:r w:rsidRPr="004E7508">
        <w:rPr>
          <w:sz w:val="16"/>
          <w:shd w:val="clear" w:color="auto" w:fill="80FFFF"/>
        </w:rPr>
        <w:t>-С</w:t>
      </w:r>
      <w:r w:rsidRPr="004E7508">
        <w:rPr>
          <w:sz w:val="16"/>
        </w:rPr>
        <w:t>. 58-6</w:t>
      </w:r>
      <w:r w:rsidRPr="004E7508">
        <w:rPr>
          <w:sz w:val="16"/>
          <w:shd w:val="clear" w:color="auto" w:fill="80FFFF"/>
        </w:rPr>
        <w:t>1.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spacing w:before="0" w:after="56" w:line="187" w:lineRule="exact"/>
        <w:ind w:firstLine="500"/>
        <w:jc w:val="both"/>
        <w:rPr>
          <w:sz w:val="16"/>
        </w:rPr>
      </w:pPr>
      <w:r w:rsidRPr="004E7508">
        <w:rPr>
          <w:sz w:val="16"/>
        </w:rPr>
        <w:t xml:space="preserve"> Глезер А. </w:t>
      </w:r>
      <w:r w:rsidRPr="004E7508">
        <w:rPr>
          <w:sz w:val="16"/>
          <w:shd w:val="clear" w:color="auto" w:fill="80FFFF"/>
        </w:rPr>
        <w:t>М.,</w:t>
      </w:r>
      <w:r w:rsidRPr="004E7508">
        <w:rPr>
          <w:sz w:val="16"/>
        </w:rPr>
        <w:t xml:space="preserve"> </w:t>
      </w:r>
      <w:proofErr w:type="spellStart"/>
      <w:r w:rsidRPr="004E7508">
        <w:rPr>
          <w:sz w:val="16"/>
        </w:rPr>
        <w:t>Пермякова</w:t>
      </w:r>
      <w:proofErr w:type="spellEnd"/>
      <w:r w:rsidRPr="004E7508">
        <w:rPr>
          <w:sz w:val="16"/>
        </w:rPr>
        <w:t xml:space="preserve"> И. Е. </w:t>
      </w:r>
      <w:proofErr w:type="spellStart"/>
      <w:r w:rsidRPr="004E7508">
        <w:rPr>
          <w:sz w:val="16"/>
        </w:rPr>
        <w:t>Нанокристаллы</w:t>
      </w:r>
      <w:proofErr w:type="spellEnd"/>
      <w:r w:rsidRPr="004E7508">
        <w:rPr>
          <w:sz w:val="16"/>
        </w:rPr>
        <w:t xml:space="preserve">, </w:t>
      </w:r>
      <w:proofErr w:type="gramStart"/>
      <w:r w:rsidRPr="004E7508">
        <w:rPr>
          <w:sz w:val="16"/>
        </w:rPr>
        <w:t>закаленные</w:t>
      </w:r>
      <w:proofErr w:type="gramEnd"/>
      <w:r w:rsidRPr="004E7508">
        <w:rPr>
          <w:sz w:val="16"/>
        </w:rPr>
        <w:t xml:space="preserve"> из расплава. - М</w:t>
      </w:r>
      <w:r w:rsidRPr="004E7508">
        <w:rPr>
          <w:sz w:val="16"/>
          <w:shd w:val="clear" w:color="auto" w:fill="80FFFF"/>
        </w:rPr>
        <w:t>.:</w:t>
      </w:r>
      <w:r w:rsidRPr="004E7508">
        <w:rPr>
          <w:sz w:val="16"/>
        </w:rPr>
        <w:t xml:space="preserve"> ФИЗ</w:t>
      </w:r>
      <w:r w:rsidRPr="004E7508">
        <w:rPr>
          <w:sz w:val="16"/>
          <w:shd w:val="clear" w:color="auto" w:fill="80FFFF"/>
        </w:rPr>
        <w:t>М</w:t>
      </w:r>
      <w:r w:rsidRPr="004E7508">
        <w:rPr>
          <w:sz w:val="16"/>
        </w:rPr>
        <w:t xml:space="preserve">АТЛИТ, 2012. - 360 с. - </w:t>
      </w:r>
      <w:r w:rsidRPr="004E7508">
        <w:rPr>
          <w:sz w:val="16"/>
          <w:shd w:val="clear" w:color="auto" w:fill="80FFFF"/>
          <w:lang w:val="en-US" w:eastAsia="en-US" w:bidi="en-US"/>
        </w:rPr>
        <w:t>I</w:t>
      </w:r>
      <w:r w:rsidRPr="004E7508">
        <w:rPr>
          <w:sz w:val="16"/>
          <w:lang w:val="en-US" w:eastAsia="en-US" w:bidi="en-US"/>
        </w:rPr>
        <w:t>SBN</w:t>
      </w:r>
      <w:r w:rsidRPr="004E7508">
        <w:rPr>
          <w:sz w:val="16"/>
          <w:lang w:eastAsia="en-US" w:bidi="en-US"/>
        </w:rPr>
        <w:t xml:space="preserve"> </w:t>
      </w:r>
      <w:r w:rsidRPr="004E7508">
        <w:rPr>
          <w:sz w:val="16"/>
        </w:rPr>
        <w:t>978-5</w:t>
      </w:r>
      <w:r w:rsidRPr="004E7508">
        <w:rPr>
          <w:sz w:val="16"/>
          <w:shd w:val="clear" w:color="auto" w:fill="80FFFF"/>
        </w:rPr>
        <w:t>-</w:t>
      </w:r>
      <w:r w:rsidRPr="004E7508">
        <w:rPr>
          <w:sz w:val="16"/>
        </w:rPr>
        <w:t>9221-</w:t>
      </w:r>
      <w:r w:rsidRPr="004E7508">
        <w:rPr>
          <w:sz w:val="16"/>
          <w:shd w:val="clear" w:color="auto" w:fill="80FFFF"/>
        </w:rPr>
        <w:t>13</w:t>
      </w:r>
      <w:r w:rsidRPr="004E7508">
        <w:rPr>
          <w:sz w:val="16"/>
        </w:rPr>
        <w:t>73-</w:t>
      </w:r>
      <w:r w:rsidRPr="004E7508">
        <w:rPr>
          <w:sz w:val="16"/>
          <w:shd w:val="clear" w:color="auto" w:fill="80FFFF"/>
        </w:rPr>
        <w:t>1.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spacing w:before="0" w:after="60" w:line="192" w:lineRule="exact"/>
        <w:ind w:firstLine="500"/>
        <w:jc w:val="both"/>
        <w:rPr>
          <w:sz w:val="16"/>
        </w:rPr>
      </w:pPr>
      <w:r w:rsidRPr="004E7508">
        <w:rPr>
          <w:sz w:val="16"/>
        </w:rPr>
        <w:t xml:space="preserve"> Глезер А. М</w:t>
      </w:r>
      <w:r w:rsidRPr="004E7508">
        <w:rPr>
          <w:sz w:val="16"/>
          <w:shd w:val="clear" w:color="auto" w:fill="80FFFF"/>
        </w:rPr>
        <w:t>.,</w:t>
      </w:r>
      <w:r w:rsidRPr="004E7508">
        <w:rPr>
          <w:sz w:val="16"/>
        </w:rPr>
        <w:t xml:space="preserve"> Шурыгина Н. А. </w:t>
      </w:r>
      <w:proofErr w:type="spellStart"/>
      <w:r w:rsidRPr="004E7508">
        <w:rPr>
          <w:sz w:val="16"/>
        </w:rPr>
        <w:t>Аморфно-нанокр</w:t>
      </w:r>
      <w:r w:rsidRPr="004E7508">
        <w:rPr>
          <w:sz w:val="16"/>
          <w:shd w:val="clear" w:color="auto" w:fill="80FFFF"/>
        </w:rPr>
        <w:t>и</w:t>
      </w:r>
      <w:r w:rsidRPr="004E7508">
        <w:rPr>
          <w:sz w:val="16"/>
        </w:rPr>
        <w:t>ста</w:t>
      </w:r>
      <w:r w:rsidRPr="004E7508">
        <w:rPr>
          <w:sz w:val="16"/>
          <w:shd w:val="clear" w:color="auto" w:fill="80FFFF"/>
        </w:rPr>
        <w:t>п</w:t>
      </w:r>
      <w:r w:rsidRPr="004E7508">
        <w:rPr>
          <w:sz w:val="16"/>
        </w:rPr>
        <w:t>лические</w:t>
      </w:r>
      <w:proofErr w:type="spellEnd"/>
      <w:r w:rsidRPr="004E7508">
        <w:rPr>
          <w:sz w:val="16"/>
        </w:rPr>
        <w:t xml:space="preserve"> сплавы. - М</w:t>
      </w:r>
      <w:r w:rsidRPr="004E7508">
        <w:rPr>
          <w:sz w:val="16"/>
          <w:shd w:val="clear" w:color="auto" w:fill="80FFFF"/>
        </w:rPr>
        <w:t>.:</w:t>
      </w:r>
      <w:r w:rsidRPr="004E7508">
        <w:rPr>
          <w:sz w:val="16"/>
        </w:rPr>
        <w:t xml:space="preserve"> ФИЗМАТЛИТ, 2013. - 452 с. - </w:t>
      </w:r>
      <w:r w:rsidRPr="004E7508">
        <w:rPr>
          <w:sz w:val="16"/>
          <w:shd w:val="clear" w:color="auto" w:fill="80FFFF"/>
          <w:lang w:val="en-US" w:eastAsia="en-US" w:bidi="en-US"/>
        </w:rPr>
        <w:t>I</w:t>
      </w:r>
      <w:r w:rsidRPr="004E7508">
        <w:rPr>
          <w:sz w:val="16"/>
          <w:lang w:val="en-US" w:eastAsia="en-US" w:bidi="en-US"/>
        </w:rPr>
        <w:t>SBN</w:t>
      </w:r>
      <w:r w:rsidRPr="004E7508">
        <w:rPr>
          <w:sz w:val="16"/>
          <w:lang w:eastAsia="en-US" w:bidi="en-US"/>
        </w:rPr>
        <w:t xml:space="preserve"> </w:t>
      </w:r>
      <w:r w:rsidRPr="004E7508">
        <w:rPr>
          <w:sz w:val="16"/>
        </w:rPr>
        <w:t>978-5-9221-</w:t>
      </w:r>
      <w:r w:rsidRPr="004E7508">
        <w:rPr>
          <w:sz w:val="16"/>
          <w:shd w:val="clear" w:color="auto" w:fill="80FFFF"/>
        </w:rPr>
        <w:t>15</w:t>
      </w:r>
      <w:r w:rsidRPr="004E7508">
        <w:rPr>
          <w:sz w:val="16"/>
        </w:rPr>
        <w:t>47-6.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60" w:line="192" w:lineRule="exact"/>
        <w:ind w:firstLine="500"/>
        <w:jc w:val="both"/>
        <w:rPr>
          <w:sz w:val="16"/>
        </w:rPr>
      </w:pPr>
      <w:proofErr w:type="spellStart"/>
      <w:r w:rsidRPr="004E7508">
        <w:rPr>
          <w:sz w:val="16"/>
        </w:rPr>
        <w:t>Фармаковский</w:t>
      </w:r>
      <w:proofErr w:type="spellEnd"/>
      <w:r w:rsidRPr="004E7508">
        <w:rPr>
          <w:sz w:val="16"/>
        </w:rPr>
        <w:t xml:space="preserve"> Б. В. Структура и свойства </w:t>
      </w:r>
      <w:proofErr w:type="spellStart"/>
      <w:r w:rsidRPr="004E7508">
        <w:rPr>
          <w:sz w:val="16"/>
        </w:rPr>
        <w:t>микропроводов</w:t>
      </w:r>
      <w:proofErr w:type="spellEnd"/>
      <w:r w:rsidRPr="004E7508">
        <w:rPr>
          <w:sz w:val="16"/>
        </w:rPr>
        <w:t xml:space="preserve"> из двойных сплавов </w:t>
      </w:r>
      <w:r w:rsidRPr="004E7508">
        <w:rPr>
          <w:sz w:val="16"/>
          <w:shd w:val="clear" w:color="auto" w:fill="80FFFF"/>
        </w:rPr>
        <w:t>//</w:t>
      </w:r>
      <w:r w:rsidRPr="004E7508">
        <w:rPr>
          <w:sz w:val="16"/>
        </w:rPr>
        <w:t xml:space="preserve"> Металловедение и термическая обработка металлов. - </w:t>
      </w:r>
      <w:r w:rsidRPr="004E7508">
        <w:rPr>
          <w:sz w:val="16"/>
          <w:shd w:val="clear" w:color="auto" w:fill="80FFFF"/>
        </w:rPr>
        <w:t>19</w:t>
      </w:r>
      <w:r w:rsidRPr="004E7508">
        <w:rPr>
          <w:sz w:val="16"/>
        </w:rPr>
        <w:t xml:space="preserve">77. - № </w:t>
      </w:r>
      <w:r w:rsidRPr="004E7508">
        <w:rPr>
          <w:sz w:val="16"/>
          <w:shd w:val="clear" w:color="auto" w:fill="80FFFF"/>
        </w:rPr>
        <w:t>3</w:t>
      </w:r>
      <w:r w:rsidRPr="004E7508">
        <w:rPr>
          <w:sz w:val="16"/>
        </w:rPr>
        <w:t>. - С. 33-38.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60" w:line="192" w:lineRule="exact"/>
        <w:ind w:firstLine="500"/>
        <w:jc w:val="both"/>
        <w:rPr>
          <w:sz w:val="16"/>
        </w:rPr>
      </w:pPr>
      <w:proofErr w:type="spellStart"/>
      <w:r w:rsidRPr="004E7508">
        <w:rPr>
          <w:sz w:val="16"/>
        </w:rPr>
        <w:t>Золоторевский</w:t>
      </w:r>
      <w:proofErr w:type="spellEnd"/>
      <w:r w:rsidRPr="004E7508">
        <w:rPr>
          <w:sz w:val="16"/>
        </w:rPr>
        <w:t xml:space="preserve"> Н. Ю</w:t>
      </w:r>
      <w:r w:rsidRPr="004E7508">
        <w:rPr>
          <w:sz w:val="16"/>
          <w:shd w:val="clear" w:color="auto" w:fill="80FFFF"/>
        </w:rPr>
        <w:t>.,</w:t>
      </w:r>
      <w:r w:rsidRPr="004E7508">
        <w:rPr>
          <w:sz w:val="16"/>
        </w:rPr>
        <w:t xml:space="preserve"> </w:t>
      </w:r>
      <w:proofErr w:type="gramStart"/>
      <w:r w:rsidRPr="004E7508">
        <w:rPr>
          <w:sz w:val="16"/>
        </w:rPr>
        <w:t>Рыбин</w:t>
      </w:r>
      <w:proofErr w:type="gramEnd"/>
      <w:r w:rsidRPr="004E7508">
        <w:rPr>
          <w:sz w:val="16"/>
        </w:rPr>
        <w:t xml:space="preserve"> В. В. Фрагментация и </w:t>
      </w:r>
      <w:proofErr w:type="spellStart"/>
      <w:r w:rsidRPr="004E7508">
        <w:rPr>
          <w:sz w:val="16"/>
        </w:rPr>
        <w:t>тек</w:t>
      </w:r>
      <w:r w:rsidRPr="004E7508">
        <w:rPr>
          <w:sz w:val="16"/>
          <w:shd w:val="clear" w:color="auto" w:fill="80FFFF"/>
        </w:rPr>
        <w:t>стур</w:t>
      </w:r>
      <w:r w:rsidRPr="004E7508">
        <w:rPr>
          <w:sz w:val="16"/>
        </w:rPr>
        <w:t>ообразование</w:t>
      </w:r>
      <w:proofErr w:type="spellEnd"/>
      <w:r w:rsidRPr="004E7508">
        <w:rPr>
          <w:sz w:val="16"/>
        </w:rPr>
        <w:t xml:space="preserve"> при деформации металлических материалов. - СПб</w:t>
      </w:r>
      <w:r w:rsidRPr="004E7508">
        <w:rPr>
          <w:sz w:val="16"/>
          <w:shd w:val="clear" w:color="auto" w:fill="80FFFF"/>
        </w:rPr>
        <w:t>.:</w:t>
      </w:r>
      <w:r w:rsidRPr="004E7508">
        <w:rPr>
          <w:sz w:val="16"/>
        </w:rPr>
        <w:t xml:space="preserve"> Изд-во </w:t>
      </w:r>
      <w:proofErr w:type="spellStart"/>
      <w:r w:rsidRPr="004E7508">
        <w:rPr>
          <w:sz w:val="16"/>
        </w:rPr>
        <w:t>Политех</w:t>
      </w:r>
      <w:r w:rsidRPr="004E7508">
        <w:rPr>
          <w:sz w:val="16"/>
          <w:shd w:val="clear" w:color="auto" w:fill="80FFFF"/>
        </w:rPr>
        <w:t>и</w:t>
      </w:r>
      <w:proofErr w:type="spellEnd"/>
      <w:r w:rsidRPr="004E7508">
        <w:rPr>
          <w:sz w:val="16"/>
          <w:shd w:val="clear" w:color="auto" w:fill="80FFFF"/>
        </w:rPr>
        <w:t>,</w:t>
      </w:r>
      <w:r w:rsidRPr="004E7508">
        <w:rPr>
          <w:sz w:val="16"/>
        </w:rPr>
        <w:t xml:space="preserve"> ун-та, 2014. - 208 </w:t>
      </w:r>
      <w:proofErr w:type="gramStart"/>
      <w:r w:rsidRPr="004E7508">
        <w:rPr>
          <w:sz w:val="16"/>
        </w:rPr>
        <w:t>с</w:t>
      </w:r>
      <w:proofErr w:type="gramEnd"/>
      <w:r w:rsidRPr="004E7508">
        <w:rPr>
          <w:sz w:val="16"/>
        </w:rPr>
        <w:t>.</w:t>
      </w:r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56" w:line="192" w:lineRule="exact"/>
        <w:ind w:firstLine="500"/>
        <w:jc w:val="both"/>
        <w:rPr>
          <w:sz w:val="16"/>
          <w:lang w:val="en-US"/>
        </w:rPr>
      </w:pPr>
      <w:r w:rsidRPr="004E7508">
        <w:rPr>
          <w:sz w:val="16"/>
          <w:shd w:val="clear" w:color="auto" w:fill="80FFFF"/>
          <w:lang w:val="en-US" w:eastAsia="en-US" w:bidi="en-US"/>
        </w:rPr>
        <w:t>Blo</w:t>
      </w:r>
      <w:r w:rsidRPr="004E7508">
        <w:rPr>
          <w:sz w:val="16"/>
          <w:lang w:val="en-US" w:eastAsia="en-US" w:bidi="en-US"/>
        </w:rPr>
        <w:t>om D. S</w:t>
      </w:r>
      <w:r w:rsidRPr="004E7508">
        <w:rPr>
          <w:sz w:val="16"/>
          <w:shd w:val="clear" w:color="auto" w:fill="80FFFF"/>
          <w:lang w:val="en-US" w:eastAsia="en-US" w:bidi="en-US"/>
        </w:rPr>
        <w:t>.,</w:t>
      </w:r>
      <w:r w:rsidRPr="004E7508">
        <w:rPr>
          <w:sz w:val="16"/>
          <w:lang w:val="en-US" w:eastAsia="en-US" w:bidi="en-US"/>
        </w:rPr>
        <w:t xml:space="preserve"> </w:t>
      </w:r>
      <w:r w:rsidRPr="004E7508">
        <w:rPr>
          <w:sz w:val="16"/>
          <w:shd w:val="clear" w:color="auto" w:fill="80FFFF"/>
          <w:lang w:val="en-US" w:eastAsia="en-US" w:bidi="en-US"/>
        </w:rPr>
        <w:t>Gr</w:t>
      </w:r>
      <w:r w:rsidRPr="004E7508">
        <w:rPr>
          <w:sz w:val="16"/>
          <w:lang w:val="en-US" w:eastAsia="en-US" w:bidi="en-US"/>
        </w:rPr>
        <w:t xml:space="preserve">ant N. J. </w:t>
      </w:r>
      <w:r w:rsidRPr="004E7508">
        <w:rPr>
          <w:sz w:val="16"/>
          <w:shd w:val="clear" w:color="auto" w:fill="80FFFF"/>
          <w:lang w:val="en-US" w:eastAsia="en-US" w:bidi="en-US"/>
        </w:rPr>
        <w:t>I</w:t>
      </w:r>
      <w:r w:rsidRPr="004E7508">
        <w:rPr>
          <w:sz w:val="16"/>
          <w:lang w:val="en-US" w:eastAsia="en-US" w:bidi="en-US"/>
        </w:rPr>
        <w:t xml:space="preserve">nvestigation of the Systems Formed by Chromium, Molybdenum and Nickel </w:t>
      </w:r>
      <w:r w:rsidRPr="004E7508">
        <w:rPr>
          <w:sz w:val="16"/>
          <w:shd w:val="clear" w:color="auto" w:fill="80FFFF"/>
          <w:lang w:val="en-US"/>
        </w:rPr>
        <w:t>//</w:t>
      </w:r>
      <w:r w:rsidRPr="004E7508">
        <w:rPr>
          <w:sz w:val="16"/>
          <w:lang w:val="en-US"/>
        </w:rPr>
        <w:t xml:space="preserve"> </w:t>
      </w:r>
      <w:r w:rsidRPr="004E7508">
        <w:rPr>
          <w:sz w:val="16"/>
          <w:lang w:val="en-US" w:eastAsia="en-US" w:bidi="en-US"/>
        </w:rPr>
        <w:t xml:space="preserve">J. Metals. </w:t>
      </w:r>
      <w:proofErr w:type="gramStart"/>
      <w:r w:rsidRPr="004E7508">
        <w:rPr>
          <w:sz w:val="16"/>
          <w:lang w:val="en-US" w:eastAsia="en-US" w:bidi="en-US"/>
        </w:rPr>
        <w:t>- 1954.</w:t>
      </w:r>
      <w:proofErr w:type="gramEnd"/>
      <w:r w:rsidRPr="004E7508">
        <w:rPr>
          <w:sz w:val="16"/>
          <w:lang w:val="en-US" w:eastAsia="en-US" w:bidi="en-US"/>
        </w:rPr>
        <w:t xml:space="preserve"> - V. </w:t>
      </w:r>
      <w:proofErr w:type="gramStart"/>
      <w:r w:rsidRPr="004E7508">
        <w:rPr>
          <w:sz w:val="16"/>
          <w:lang w:val="en-US" w:eastAsia="en-US" w:bidi="en-US"/>
        </w:rPr>
        <w:t>6</w:t>
      </w:r>
      <w:proofErr w:type="gramEnd"/>
      <w:r w:rsidRPr="004E7508">
        <w:rPr>
          <w:sz w:val="16"/>
          <w:lang w:val="en-US" w:eastAsia="en-US" w:bidi="en-US"/>
        </w:rPr>
        <w:t xml:space="preserve">, N 2. </w:t>
      </w:r>
      <w:proofErr w:type="gramStart"/>
      <w:r w:rsidRPr="004E7508">
        <w:rPr>
          <w:sz w:val="16"/>
          <w:lang w:val="en-US" w:eastAsia="en-US" w:bidi="en-US"/>
        </w:rPr>
        <w:t>- pp. 261-268.</w:t>
      </w:r>
      <w:proofErr w:type="gramEnd"/>
    </w:p>
    <w:p w:rsidR="001869EF" w:rsidRPr="004E7508" w:rsidRDefault="00EB2592">
      <w:pPr>
        <w:pStyle w:val="30"/>
        <w:numPr>
          <w:ilvl w:val="0"/>
          <w:numId w:val="3"/>
        </w:numPr>
        <w:shd w:val="clear" w:color="auto" w:fill="auto"/>
        <w:tabs>
          <w:tab w:val="left" w:pos="802"/>
        </w:tabs>
        <w:spacing w:before="0" w:line="197" w:lineRule="exact"/>
        <w:ind w:firstLine="500"/>
        <w:jc w:val="both"/>
        <w:rPr>
          <w:sz w:val="16"/>
        </w:rPr>
      </w:pPr>
      <w:r w:rsidRPr="004E7508">
        <w:rPr>
          <w:sz w:val="16"/>
        </w:rPr>
        <w:t>Марго</w:t>
      </w:r>
      <w:r w:rsidRPr="004E7508">
        <w:rPr>
          <w:sz w:val="16"/>
        </w:rPr>
        <w:t>лин В. И</w:t>
      </w:r>
      <w:r w:rsidRPr="004E7508">
        <w:rPr>
          <w:sz w:val="16"/>
          <w:shd w:val="clear" w:color="auto" w:fill="80FFFF"/>
        </w:rPr>
        <w:t>.,</w:t>
      </w:r>
      <w:r w:rsidRPr="004E7508">
        <w:rPr>
          <w:sz w:val="16"/>
        </w:rPr>
        <w:t xml:space="preserve"> </w:t>
      </w:r>
      <w:r w:rsidRPr="004E7508">
        <w:rPr>
          <w:rStyle w:val="31pt"/>
          <w:b/>
          <w:bCs/>
          <w:sz w:val="16"/>
        </w:rPr>
        <w:t>Тупик</w:t>
      </w:r>
      <w:r w:rsidRPr="004E7508">
        <w:rPr>
          <w:sz w:val="16"/>
        </w:rPr>
        <w:t xml:space="preserve"> В. А. Введение в </w:t>
      </w:r>
      <w:proofErr w:type="spellStart"/>
      <w:r w:rsidRPr="004E7508">
        <w:rPr>
          <w:sz w:val="16"/>
        </w:rPr>
        <w:t>нанотехнологию</w:t>
      </w:r>
      <w:proofErr w:type="spellEnd"/>
      <w:r w:rsidRPr="004E7508">
        <w:rPr>
          <w:sz w:val="16"/>
        </w:rPr>
        <w:t>: Учебник. - СПб</w:t>
      </w:r>
      <w:r w:rsidRPr="004E7508">
        <w:rPr>
          <w:sz w:val="16"/>
          <w:shd w:val="clear" w:color="auto" w:fill="80FFFF"/>
        </w:rPr>
        <w:t>.:</w:t>
      </w:r>
      <w:r w:rsidRPr="004E7508">
        <w:rPr>
          <w:sz w:val="16"/>
        </w:rPr>
        <w:t xml:space="preserve"> Лань, 2012. </w:t>
      </w:r>
      <w:r w:rsidRPr="004E7508">
        <w:rPr>
          <w:sz w:val="16"/>
          <w:shd w:val="clear" w:color="auto" w:fill="80FFFF"/>
        </w:rPr>
        <w:t>-4</w:t>
      </w:r>
      <w:r w:rsidRPr="004E7508">
        <w:rPr>
          <w:sz w:val="16"/>
        </w:rPr>
        <w:t xml:space="preserve">48 </w:t>
      </w:r>
      <w:proofErr w:type="gramStart"/>
      <w:r w:rsidRPr="004E7508">
        <w:rPr>
          <w:sz w:val="16"/>
        </w:rPr>
        <w:t>с</w:t>
      </w:r>
      <w:proofErr w:type="gramEnd"/>
      <w:r w:rsidRPr="004E7508">
        <w:rPr>
          <w:sz w:val="16"/>
        </w:rPr>
        <w:t>.</w:t>
      </w:r>
    </w:p>
    <w:sectPr w:rsidR="001869EF" w:rsidRPr="004E7508" w:rsidSect="001869EF">
      <w:footerReference w:type="even" r:id="rId18"/>
      <w:footerReference w:type="default" r:id="rId19"/>
      <w:headerReference w:type="first" r:id="rId20"/>
      <w:footerReference w:type="first" r:id="rId21"/>
      <w:pgSz w:w="8002" w:h="13237"/>
      <w:pgMar w:top="306" w:right="283" w:bottom="635" w:left="38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592" w:rsidRDefault="00EB2592" w:rsidP="001869EF">
      <w:r>
        <w:separator/>
      </w:r>
    </w:p>
  </w:endnote>
  <w:endnote w:type="continuationSeparator" w:id="0">
    <w:p w:rsidR="00EB2592" w:rsidRDefault="00EB2592" w:rsidP="00186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EF" w:rsidRDefault="001869EF">
    <w:pPr>
      <w:rPr>
        <w:sz w:val="2"/>
        <w:szCs w:val="2"/>
      </w:rPr>
    </w:pPr>
    <w:r w:rsidRPr="001869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.9pt;margin-top:639.6pt;width:279.6pt;height:7.7pt;z-index:-188744064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1869EF" w:rsidRPr="004E7508" w:rsidRDefault="001869EF" w:rsidP="004E7508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EF" w:rsidRDefault="001869EF">
    <w:pPr>
      <w:rPr>
        <w:sz w:val="2"/>
        <w:szCs w:val="2"/>
      </w:rPr>
    </w:pPr>
    <w:r w:rsidRPr="001869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1.05pt;margin-top:632.05pt;width:280.1pt;height:7.9pt;z-index:-188744061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:rsidR="001869EF" w:rsidRPr="004E7508" w:rsidRDefault="001869EF" w:rsidP="004E7508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EF" w:rsidRDefault="001869EF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EF" w:rsidRDefault="001869EF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EF" w:rsidRDefault="001869E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592" w:rsidRDefault="00EB2592"/>
  </w:footnote>
  <w:footnote w:type="continuationSeparator" w:id="0">
    <w:p w:rsidR="00EB2592" w:rsidRDefault="00EB25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EF" w:rsidRDefault="001869EF">
    <w:pPr>
      <w:rPr>
        <w:sz w:val="2"/>
        <w:szCs w:val="2"/>
      </w:rPr>
    </w:pPr>
    <w:r w:rsidRPr="001869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4.5pt;margin-top:7.1pt;width:73.45pt;height:6.25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1869EF" w:rsidRDefault="00EB259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УДК 621.74:621.315.3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EF" w:rsidRDefault="001869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859"/>
    <w:multiLevelType w:val="multilevel"/>
    <w:tmpl w:val="86C46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1619A"/>
    <w:multiLevelType w:val="multilevel"/>
    <w:tmpl w:val="744C2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B1182A"/>
    <w:multiLevelType w:val="multilevel"/>
    <w:tmpl w:val="656E8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69EF"/>
    <w:rsid w:val="0012415E"/>
    <w:rsid w:val="001869EF"/>
    <w:rsid w:val="003826ED"/>
    <w:rsid w:val="004E7508"/>
    <w:rsid w:val="009A546A"/>
    <w:rsid w:val="00AB4A3E"/>
    <w:rsid w:val="00AE061D"/>
    <w:rsid w:val="00B96093"/>
    <w:rsid w:val="00C223B4"/>
    <w:rsid w:val="00EB2592"/>
    <w:rsid w:val="00FC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69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9E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86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1869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6">
    <w:name w:val="Колонтитул + Не курсив"/>
    <w:basedOn w:val="a4"/>
    <w:rsid w:val="001869EF"/>
    <w:rPr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a7">
    <w:name w:val="Колонтитул"/>
    <w:basedOn w:val="a4"/>
    <w:rsid w:val="001869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Колонтитул + 10 pt;Полужирный;Не курсив"/>
    <w:basedOn w:val="a4"/>
    <w:rsid w:val="001869EF"/>
    <w:rPr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86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10pt">
    <w:name w:val="Основной текст (3) + 10 pt"/>
    <w:basedOn w:val="3"/>
    <w:rsid w:val="001869EF"/>
    <w:rPr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2pt">
    <w:name w:val="Основной текст (3) + 12 pt"/>
    <w:basedOn w:val="3"/>
    <w:rsid w:val="001869EF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1869E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75pt">
    <w:name w:val="Основной текст (3) + 7;5 pt;Не полужирный;Курсив"/>
    <w:basedOn w:val="3"/>
    <w:rsid w:val="001869EF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375pt0">
    <w:name w:val="Основной текст (3) + 7;5 pt;Не полужирный;Курсив"/>
    <w:basedOn w:val="3"/>
    <w:rsid w:val="001869EF"/>
    <w:rPr>
      <w:b/>
      <w:bCs/>
      <w:i/>
      <w:iCs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186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Подпись к картинке (2)_"/>
    <w:basedOn w:val="a0"/>
    <w:link w:val="22"/>
    <w:rsid w:val="00186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картинке_"/>
    <w:basedOn w:val="a0"/>
    <w:link w:val="a9"/>
    <w:rsid w:val="00186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5pt">
    <w:name w:val="Подпись к картинке + 7;5 pt;Не полужирный;Курсив"/>
    <w:basedOn w:val="a8"/>
    <w:rsid w:val="001869EF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186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pt">
    <w:name w:val="Основной текст (2) + 7 pt;Полужирный"/>
    <w:basedOn w:val="2"/>
    <w:rsid w:val="001869EF"/>
    <w:rPr>
      <w:b/>
      <w:b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1869EF"/>
    <w:rPr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86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5pt0">
    <w:name w:val="Подпись к картинке + 7;5 pt;Не полужирный"/>
    <w:basedOn w:val="a8"/>
    <w:rsid w:val="001869EF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1869E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86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pt">
    <w:name w:val="Основной текст (3) + Интервал 1 pt"/>
    <w:basedOn w:val="3"/>
    <w:rsid w:val="001869EF"/>
    <w:rPr>
      <w:color w:val="000000"/>
      <w:spacing w:val="2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1869EF"/>
    <w:pPr>
      <w:shd w:val="clear" w:color="auto" w:fill="FFFFFF"/>
      <w:spacing w:after="6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1869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30">
    <w:name w:val="Основной текст (3)"/>
    <w:basedOn w:val="a"/>
    <w:link w:val="3"/>
    <w:rsid w:val="001869EF"/>
    <w:pPr>
      <w:shd w:val="clear" w:color="auto" w:fill="FFFFFF"/>
      <w:spacing w:before="60" w:line="322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0">
    <w:name w:val="Основной текст (2)"/>
    <w:basedOn w:val="a"/>
    <w:link w:val="2"/>
    <w:rsid w:val="001869EF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картинке (2)"/>
    <w:basedOn w:val="a"/>
    <w:link w:val="21"/>
    <w:rsid w:val="001869EF"/>
    <w:pPr>
      <w:shd w:val="clear" w:color="auto" w:fill="FFFFFF"/>
      <w:spacing w:line="230" w:lineRule="exact"/>
      <w:ind w:firstLine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картинке"/>
    <w:basedOn w:val="a"/>
    <w:link w:val="a8"/>
    <w:rsid w:val="001869EF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b">
    <w:name w:val="Подпись к таблице"/>
    <w:basedOn w:val="a"/>
    <w:link w:val="aa"/>
    <w:rsid w:val="001869EF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rsid w:val="001869EF"/>
    <w:pPr>
      <w:shd w:val="clear" w:color="auto" w:fill="FFFFFF"/>
      <w:spacing w:before="60" w:after="60" w:line="0" w:lineRule="atLeast"/>
      <w:ind w:firstLine="4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1869EF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4E75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E750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image" Target="media/image4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2166</Words>
  <Characters>12351</Characters>
  <Application>Microsoft Office Word</Application>
  <DocSecurity>0</DocSecurity>
  <Lines>102</Lines>
  <Paragraphs>28</Paragraphs>
  <ScaleCrop>false</ScaleCrop>
  <Company>RL-TEAM.NET</Company>
  <LinksUpToDate>false</LinksUpToDate>
  <CharactersWithSpaces>14489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 </cp:lastModifiedBy>
  <cp:revision>10</cp:revision>
  <dcterms:created xsi:type="dcterms:W3CDTF">2017-06-06T11:29:00Z</dcterms:created>
  <dcterms:modified xsi:type="dcterms:W3CDTF">2017-06-06T12:40:00Z</dcterms:modified>
</cp:coreProperties>
</file>