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45" w:rsidRDefault="00D63A45" w:rsidP="00D63A45">
      <w:r>
        <w:t>-Приведите основные сведения об этой стали: химический состав, влияние легирующих элементов, достоинства, недостатки и др.</w:t>
      </w:r>
    </w:p>
    <w:p w:rsidR="00D63A45" w:rsidRDefault="00D63A45" w:rsidP="00D63A45">
      <w:r>
        <w:t>-Опишите структурные превращения, происходящие в стали на всех стадиях термической обработки</w:t>
      </w:r>
    </w:p>
    <w:p w:rsidR="00D63A45" w:rsidRDefault="00D63A45" w:rsidP="00D63A45">
      <w:r>
        <w:t>-Приведите основные сведения по влиянию легирующих элементов, метод контроля качества, возможные виды брака и методы их устранения.</w:t>
      </w:r>
    </w:p>
    <w:p w:rsidR="00D63A45" w:rsidRDefault="00D63A45" w:rsidP="00D63A45"/>
    <w:p w:rsidR="00C20B13" w:rsidRDefault="00D63A45" w:rsidP="00D63A45">
      <w:pPr>
        <w:pStyle w:val="a3"/>
        <w:numPr>
          <w:ilvl w:val="0"/>
          <w:numId w:val="1"/>
        </w:numPr>
      </w:pPr>
      <w:r>
        <w:t>65С2ВА, 60С2ХФА, 60С2Н2А</w:t>
      </w:r>
    </w:p>
    <w:p w:rsidR="00D63A45" w:rsidRDefault="00D63A45" w:rsidP="00D63A45">
      <w:pPr>
        <w:pStyle w:val="a3"/>
        <w:numPr>
          <w:ilvl w:val="0"/>
          <w:numId w:val="1"/>
        </w:numPr>
      </w:pPr>
      <w:r>
        <w:t>40ХФА</w:t>
      </w:r>
    </w:p>
    <w:p w:rsidR="00D63A45" w:rsidRDefault="00D63A45" w:rsidP="00D63A45">
      <w:pPr>
        <w:pStyle w:val="a3"/>
        <w:numPr>
          <w:ilvl w:val="0"/>
          <w:numId w:val="1"/>
        </w:numPr>
      </w:pPr>
      <w:r>
        <w:t>35ХМ</w:t>
      </w:r>
    </w:p>
    <w:p w:rsidR="00D63A45" w:rsidRDefault="00D63A45" w:rsidP="00D63A45">
      <w:pPr>
        <w:pStyle w:val="a3"/>
        <w:numPr>
          <w:ilvl w:val="0"/>
          <w:numId w:val="1"/>
        </w:numPr>
      </w:pPr>
      <w:r>
        <w:t>40ХН</w:t>
      </w:r>
    </w:p>
    <w:p w:rsidR="00D63A45" w:rsidRDefault="00D63A45" w:rsidP="00D63A45">
      <w:pPr>
        <w:pStyle w:val="a3"/>
        <w:numPr>
          <w:ilvl w:val="0"/>
          <w:numId w:val="1"/>
        </w:numPr>
      </w:pPr>
      <w:r>
        <w:t>35ХГСА</w:t>
      </w:r>
    </w:p>
    <w:p w:rsidR="00D63A45" w:rsidRDefault="00D63A45" w:rsidP="00D63A45">
      <w:pPr>
        <w:pStyle w:val="a3"/>
        <w:numPr>
          <w:ilvl w:val="0"/>
          <w:numId w:val="1"/>
        </w:numPr>
      </w:pPr>
      <w:r>
        <w:t>30ХГСА</w:t>
      </w:r>
    </w:p>
    <w:p w:rsidR="00D63A45" w:rsidRDefault="00D63A45" w:rsidP="00D63A45">
      <w:pPr>
        <w:pStyle w:val="a3"/>
        <w:numPr>
          <w:ilvl w:val="0"/>
          <w:numId w:val="1"/>
        </w:numPr>
      </w:pPr>
      <w:r>
        <w:t>40Х2Н2МА</w:t>
      </w:r>
    </w:p>
    <w:p w:rsidR="00D63A45" w:rsidRPr="005B1D67" w:rsidRDefault="00D63A45" w:rsidP="00D63A45">
      <w:pPr>
        <w:pStyle w:val="a3"/>
        <w:numPr>
          <w:ilvl w:val="0"/>
          <w:numId w:val="1"/>
        </w:numPr>
        <w:rPr>
          <w:strike/>
        </w:rPr>
      </w:pPr>
      <w:r w:rsidRPr="005B1D67">
        <w:rPr>
          <w:strike/>
        </w:rPr>
        <w:t>40ХФА</w:t>
      </w:r>
    </w:p>
    <w:p w:rsidR="00D63A45" w:rsidRDefault="00D63A45" w:rsidP="00D63A45">
      <w:pPr>
        <w:pStyle w:val="a3"/>
        <w:numPr>
          <w:ilvl w:val="0"/>
          <w:numId w:val="1"/>
        </w:numPr>
      </w:pPr>
      <w:r>
        <w:t>38XH3MA</w:t>
      </w:r>
    </w:p>
    <w:p w:rsidR="00D63A45" w:rsidRPr="005B1D67" w:rsidRDefault="00D63A45" w:rsidP="00D63A45">
      <w:pPr>
        <w:pStyle w:val="a3"/>
        <w:numPr>
          <w:ilvl w:val="0"/>
          <w:numId w:val="1"/>
        </w:numPr>
        <w:rPr>
          <w:strike/>
        </w:rPr>
      </w:pPr>
      <w:r w:rsidRPr="005B1D67">
        <w:rPr>
          <w:strike/>
        </w:rPr>
        <w:t>40ХН</w:t>
      </w:r>
    </w:p>
    <w:p w:rsidR="009A1454" w:rsidRDefault="009A1454" w:rsidP="009A14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A1454" w:rsidRDefault="009A1454" w:rsidP="009A14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Х - хром, Н - никель, К - кобальт, М - молибден, В - вольфрам, Т - титан, Д - медь, Г - марганец, </w:t>
      </w:r>
      <w:proofErr w:type="gramEnd"/>
    </w:p>
    <w:p w:rsidR="009A1454" w:rsidRDefault="009A1454" w:rsidP="009A14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 - кремний, Ф - ванадий, </w:t>
      </w:r>
      <w:proofErr w:type="gramStart"/>
      <w:r>
        <w:rPr>
          <w:color w:val="000000"/>
          <w:sz w:val="22"/>
          <w:szCs w:val="22"/>
        </w:rPr>
        <w:t>Р</w:t>
      </w:r>
      <w:proofErr w:type="gramEnd"/>
      <w:r>
        <w:rPr>
          <w:color w:val="000000"/>
          <w:sz w:val="22"/>
          <w:szCs w:val="22"/>
        </w:rPr>
        <w:t xml:space="preserve"> - бор, А - азот, Б - ниобий, Е - селен, Ц - цирконий, Ю - алюминий, </w:t>
      </w:r>
    </w:p>
    <w:p w:rsidR="009A1454" w:rsidRDefault="009A1454" w:rsidP="009A145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Ч - РЗМ</w:t>
      </w:r>
    </w:p>
    <w:p w:rsidR="009A1454" w:rsidRDefault="009A1454" w:rsidP="009A1454">
      <w:pPr>
        <w:jc w:val="left"/>
      </w:pPr>
      <w:r>
        <w:t xml:space="preserve">А (в конце) – </w:t>
      </w:r>
      <w:proofErr w:type="gramStart"/>
      <w:r>
        <w:t>высококачественные</w:t>
      </w:r>
      <w:proofErr w:type="gramEnd"/>
      <w:r>
        <w:t xml:space="preserve"> </w:t>
      </w:r>
    </w:p>
    <w:p w:rsidR="003D5478" w:rsidRDefault="003D5478" w:rsidP="003D5478">
      <w:pPr>
        <w:pStyle w:val="1"/>
      </w:pPr>
      <w:r>
        <w:t>Билет №1</w:t>
      </w:r>
    </w:p>
    <w:p w:rsidR="009A1454" w:rsidRDefault="009A1454" w:rsidP="009A1454">
      <w:r>
        <w:t>Сталь 65С2ВА</w:t>
      </w:r>
    </w:p>
    <w:tbl>
      <w:tblPr>
        <w:tblStyle w:val="a4"/>
        <w:tblW w:w="0" w:type="auto"/>
        <w:tblLook w:val="04A0"/>
      </w:tblPr>
      <w:tblGrid>
        <w:gridCol w:w="1216"/>
        <w:gridCol w:w="762"/>
        <w:gridCol w:w="762"/>
        <w:gridCol w:w="1012"/>
        <w:gridCol w:w="1139"/>
        <w:gridCol w:w="1139"/>
        <w:gridCol w:w="884"/>
        <w:gridCol w:w="961"/>
        <w:gridCol w:w="884"/>
      </w:tblGrid>
      <w:tr w:rsidR="009A1454" w:rsidTr="009A1454">
        <w:tc>
          <w:tcPr>
            <w:tcW w:w="0" w:type="auto"/>
          </w:tcPr>
          <w:p w:rsidR="009A1454" w:rsidRPr="009A1454" w:rsidRDefault="009A1454" w:rsidP="009A1454">
            <w:proofErr w:type="gramStart"/>
            <w:r>
              <w:t>С</w:t>
            </w:r>
            <w:proofErr w:type="gramEnd"/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lang w:val="en-US"/>
              </w:rPr>
            </w:pPr>
            <w:r>
              <w:rPr>
                <w:lang w:val="en-US"/>
              </w:rPr>
              <w:t>Si</w:t>
            </w:r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Mn</w:t>
            </w:r>
            <w:proofErr w:type="spellEnd"/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lang w:val="en-US"/>
              </w:rPr>
            </w:pPr>
            <w:r>
              <w:rPr>
                <w:lang w:val="en-US"/>
              </w:rPr>
              <w:t>Ni</w:t>
            </w:r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lang w:val="en-US"/>
              </w:rPr>
            </w:pPr>
            <w:r>
              <w:rPr>
                <w:lang w:val="en-US"/>
              </w:rPr>
              <w:t>Cr</w:t>
            </w:r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lang w:val="en-US"/>
              </w:rPr>
            </w:pPr>
            <w:r>
              <w:rPr>
                <w:lang w:val="en-US"/>
              </w:rPr>
              <w:t>Cu</w:t>
            </w:r>
          </w:p>
        </w:tc>
      </w:tr>
      <w:tr w:rsidR="009A1454" w:rsidTr="009A1454">
        <w:tc>
          <w:tcPr>
            <w:tcW w:w="0" w:type="auto"/>
          </w:tcPr>
          <w:p w:rsidR="009A1454" w:rsidRDefault="009A1454" w:rsidP="009A1454">
            <w:r>
              <w:t>0,61-0,69</w:t>
            </w:r>
          </w:p>
        </w:tc>
        <w:tc>
          <w:tcPr>
            <w:tcW w:w="0" w:type="auto"/>
          </w:tcPr>
          <w:p w:rsidR="009A1454" w:rsidRDefault="009A1454" w:rsidP="009A1454">
            <w:r>
              <w:t>1,5-2</w:t>
            </w:r>
          </w:p>
        </w:tc>
        <w:tc>
          <w:tcPr>
            <w:tcW w:w="0" w:type="auto"/>
          </w:tcPr>
          <w:p w:rsidR="009A1454" w:rsidRDefault="009A1454" w:rsidP="009A1454">
            <w:r>
              <w:t>0,7-1</w:t>
            </w:r>
          </w:p>
        </w:tc>
        <w:tc>
          <w:tcPr>
            <w:tcW w:w="0" w:type="auto"/>
          </w:tcPr>
          <w:p w:rsidR="009A1454" w:rsidRDefault="009A1454" w:rsidP="009A1454">
            <w:r>
              <w:t>До 0,25</w:t>
            </w:r>
          </w:p>
        </w:tc>
        <w:tc>
          <w:tcPr>
            <w:tcW w:w="0" w:type="auto"/>
          </w:tcPr>
          <w:p w:rsidR="009A1454" w:rsidRDefault="009A1454" w:rsidP="009A1454">
            <w:r>
              <w:t>До 0,025</w:t>
            </w:r>
          </w:p>
        </w:tc>
        <w:tc>
          <w:tcPr>
            <w:tcW w:w="0" w:type="auto"/>
          </w:tcPr>
          <w:p w:rsidR="009A1454" w:rsidRDefault="009A1454" w:rsidP="009A1454">
            <w:r>
              <w:t>До 0,025</w:t>
            </w:r>
          </w:p>
        </w:tc>
        <w:tc>
          <w:tcPr>
            <w:tcW w:w="0" w:type="auto"/>
          </w:tcPr>
          <w:p w:rsidR="009A1454" w:rsidRDefault="009A1454" w:rsidP="009A1454">
            <w:r>
              <w:t>До 0,3</w:t>
            </w:r>
          </w:p>
        </w:tc>
        <w:tc>
          <w:tcPr>
            <w:tcW w:w="0" w:type="auto"/>
          </w:tcPr>
          <w:p w:rsidR="009A1454" w:rsidRDefault="009A1454" w:rsidP="009A1454">
            <w:r>
              <w:t>0,8-1,2</w:t>
            </w:r>
          </w:p>
        </w:tc>
        <w:tc>
          <w:tcPr>
            <w:tcW w:w="0" w:type="auto"/>
          </w:tcPr>
          <w:p w:rsidR="009A1454" w:rsidRDefault="009A1454" w:rsidP="009A1454">
            <w:r>
              <w:t>До 0,2</w:t>
            </w:r>
          </w:p>
        </w:tc>
      </w:tr>
    </w:tbl>
    <w:p w:rsidR="009A1454" w:rsidRDefault="009A1454" w:rsidP="009A1454">
      <w:r w:rsidRPr="009A1454">
        <w:t>Закалка 850</w:t>
      </w:r>
      <w:proofErr w:type="gramStart"/>
      <w:r w:rsidRPr="009A1454">
        <w:t xml:space="preserve"> °С</w:t>
      </w:r>
      <w:proofErr w:type="gramEnd"/>
      <w:r w:rsidRPr="009A1454">
        <w:t>, масло. Отпуск 420</w:t>
      </w:r>
      <w:proofErr w:type="gramStart"/>
      <w:r w:rsidRPr="009A1454">
        <w:t xml:space="preserve"> °С</w:t>
      </w:r>
      <w:proofErr w:type="gramEnd"/>
    </w:p>
    <w:p w:rsidR="009A1454" w:rsidRDefault="009A1454" w:rsidP="009A1454"/>
    <w:p w:rsidR="00EE240A" w:rsidRDefault="00EE240A" w:rsidP="009A1454">
      <w:r>
        <w:t xml:space="preserve">Сталь 60С2ХФА - </w:t>
      </w:r>
      <w:r w:rsidRPr="00EE240A">
        <w:t>Сталь конструкционная рессорно-пружинная</w:t>
      </w:r>
    </w:p>
    <w:tbl>
      <w:tblPr>
        <w:tblStyle w:val="a4"/>
        <w:tblW w:w="0" w:type="auto"/>
        <w:tblLook w:val="04A0"/>
      </w:tblPr>
      <w:tblGrid>
        <w:gridCol w:w="1216"/>
        <w:gridCol w:w="961"/>
        <w:gridCol w:w="961"/>
        <w:gridCol w:w="1012"/>
        <w:gridCol w:w="1139"/>
        <w:gridCol w:w="1139"/>
        <w:gridCol w:w="961"/>
        <w:gridCol w:w="961"/>
        <w:gridCol w:w="884"/>
      </w:tblGrid>
      <w:tr w:rsidR="00EE240A" w:rsidTr="00286448">
        <w:tc>
          <w:tcPr>
            <w:tcW w:w="0" w:type="auto"/>
          </w:tcPr>
          <w:p w:rsidR="00EE240A" w:rsidRPr="009A1454" w:rsidRDefault="00EE240A" w:rsidP="00286448">
            <w:proofErr w:type="gramStart"/>
            <w:r>
              <w:t>С</w:t>
            </w:r>
            <w:proofErr w:type="gramEnd"/>
          </w:p>
        </w:tc>
        <w:tc>
          <w:tcPr>
            <w:tcW w:w="0" w:type="auto"/>
          </w:tcPr>
          <w:p w:rsidR="00EE240A" w:rsidRPr="009A1454" w:rsidRDefault="00EE240A" w:rsidP="00286448">
            <w:pPr>
              <w:rPr>
                <w:lang w:val="en-US"/>
              </w:rPr>
            </w:pPr>
            <w:r>
              <w:rPr>
                <w:lang w:val="en-US"/>
              </w:rPr>
              <w:t>Si</w:t>
            </w:r>
          </w:p>
        </w:tc>
        <w:tc>
          <w:tcPr>
            <w:tcW w:w="0" w:type="auto"/>
          </w:tcPr>
          <w:p w:rsidR="00EE240A" w:rsidRPr="009A1454" w:rsidRDefault="00EE240A" w:rsidP="0028644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Mn</w:t>
            </w:r>
            <w:proofErr w:type="spellEnd"/>
          </w:p>
        </w:tc>
        <w:tc>
          <w:tcPr>
            <w:tcW w:w="0" w:type="auto"/>
          </w:tcPr>
          <w:p w:rsidR="00EE240A" w:rsidRPr="009A1454" w:rsidRDefault="00EE240A" w:rsidP="00286448">
            <w:pPr>
              <w:rPr>
                <w:lang w:val="en-US"/>
              </w:rPr>
            </w:pPr>
            <w:r>
              <w:rPr>
                <w:lang w:val="en-US"/>
              </w:rPr>
              <w:t>Ni</w:t>
            </w:r>
          </w:p>
        </w:tc>
        <w:tc>
          <w:tcPr>
            <w:tcW w:w="0" w:type="auto"/>
          </w:tcPr>
          <w:p w:rsidR="00EE240A" w:rsidRPr="009A1454" w:rsidRDefault="00EE240A" w:rsidP="00286448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0" w:type="auto"/>
          </w:tcPr>
          <w:p w:rsidR="00EE240A" w:rsidRPr="009A1454" w:rsidRDefault="00EE240A" w:rsidP="00286448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0" w:type="auto"/>
          </w:tcPr>
          <w:p w:rsidR="00EE240A" w:rsidRPr="009A1454" w:rsidRDefault="00EE240A" w:rsidP="00286448">
            <w:pPr>
              <w:rPr>
                <w:lang w:val="en-US"/>
              </w:rPr>
            </w:pPr>
            <w:r>
              <w:rPr>
                <w:lang w:val="en-US"/>
              </w:rPr>
              <w:t>Cr</w:t>
            </w:r>
          </w:p>
        </w:tc>
        <w:tc>
          <w:tcPr>
            <w:tcW w:w="0" w:type="auto"/>
          </w:tcPr>
          <w:p w:rsidR="00EE240A" w:rsidRPr="00EE240A" w:rsidRDefault="00EE240A" w:rsidP="00286448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0" w:type="auto"/>
          </w:tcPr>
          <w:p w:rsidR="00EE240A" w:rsidRPr="009A1454" w:rsidRDefault="00EE240A" w:rsidP="00286448">
            <w:pPr>
              <w:rPr>
                <w:lang w:val="en-US"/>
              </w:rPr>
            </w:pPr>
            <w:r>
              <w:rPr>
                <w:lang w:val="en-US"/>
              </w:rPr>
              <w:t>Cu</w:t>
            </w:r>
          </w:p>
        </w:tc>
      </w:tr>
      <w:tr w:rsidR="00EE240A" w:rsidTr="00286448">
        <w:tc>
          <w:tcPr>
            <w:tcW w:w="0" w:type="auto"/>
          </w:tcPr>
          <w:p w:rsidR="00EE240A" w:rsidRPr="00EE240A" w:rsidRDefault="00EE240A" w:rsidP="00286448">
            <w:r>
              <w:t>0,56-0,64</w:t>
            </w:r>
          </w:p>
        </w:tc>
        <w:tc>
          <w:tcPr>
            <w:tcW w:w="0" w:type="auto"/>
          </w:tcPr>
          <w:p w:rsidR="00EE240A" w:rsidRDefault="00EE240A" w:rsidP="00286448">
            <w:r>
              <w:t>1,4-1,8</w:t>
            </w:r>
          </w:p>
        </w:tc>
        <w:tc>
          <w:tcPr>
            <w:tcW w:w="0" w:type="auto"/>
          </w:tcPr>
          <w:p w:rsidR="00EE240A" w:rsidRDefault="00EE240A" w:rsidP="00286448">
            <w:r>
              <w:t>0,4-0,7</w:t>
            </w:r>
          </w:p>
        </w:tc>
        <w:tc>
          <w:tcPr>
            <w:tcW w:w="0" w:type="auto"/>
          </w:tcPr>
          <w:p w:rsidR="00EE240A" w:rsidRDefault="00EE240A" w:rsidP="00286448">
            <w:r>
              <w:t>До 0,25</w:t>
            </w:r>
          </w:p>
        </w:tc>
        <w:tc>
          <w:tcPr>
            <w:tcW w:w="0" w:type="auto"/>
          </w:tcPr>
          <w:p w:rsidR="00EE240A" w:rsidRDefault="00EE240A" w:rsidP="00286448">
            <w:r>
              <w:t>До 0,025</w:t>
            </w:r>
          </w:p>
        </w:tc>
        <w:tc>
          <w:tcPr>
            <w:tcW w:w="0" w:type="auto"/>
          </w:tcPr>
          <w:p w:rsidR="00EE240A" w:rsidRDefault="00EE240A" w:rsidP="00286448">
            <w:r>
              <w:t>До 0,025</w:t>
            </w:r>
          </w:p>
        </w:tc>
        <w:tc>
          <w:tcPr>
            <w:tcW w:w="0" w:type="auto"/>
          </w:tcPr>
          <w:p w:rsidR="00EE240A" w:rsidRDefault="00EE240A" w:rsidP="00286448">
            <w:r>
              <w:t>0,9-1,2</w:t>
            </w:r>
          </w:p>
        </w:tc>
        <w:tc>
          <w:tcPr>
            <w:tcW w:w="0" w:type="auto"/>
          </w:tcPr>
          <w:p w:rsidR="00EE240A" w:rsidRDefault="00EE240A" w:rsidP="00286448">
            <w:r>
              <w:t>0,1-0,2</w:t>
            </w:r>
          </w:p>
        </w:tc>
        <w:tc>
          <w:tcPr>
            <w:tcW w:w="0" w:type="auto"/>
          </w:tcPr>
          <w:p w:rsidR="00EE240A" w:rsidRDefault="00EE240A" w:rsidP="00286448">
            <w:r>
              <w:t>До 0,2</w:t>
            </w:r>
          </w:p>
        </w:tc>
      </w:tr>
    </w:tbl>
    <w:p w:rsidR="00EE240A" w:rsidRDefault="00EE240A" w:rsidP="009A1454">
      <w:r w:rsidRPr="00EE240A">
        <w:t>Закалка 870</w:t>
      </w:r>
      <w:r w:rsidRPr="00EE240A">
        <w:rPr>
          <w:vertAlign w:val="superscript"/>
        </w:rPr>
        <w:t>o</w:t>
      </w:r>
      <w:r w:rsidRPr="00EE240A">
        <w:t>C, масло, Отпуск 470</w:t>
      </w:r>
      <w:r w:rsidRPr="00EE240A">
        <w:rPr>
          <w:vertAlign w:val="superscript"/>
        </w:rPr>
        <w:t>o</w:t>
      </w:r>
      <w:r w:rsidRPr="00EE240A">
        <w:t>C</w:t>
      </w:r>
    </w:p>
    <w:p w:rsidR="00EE240A" w:rsidRDefault="00D22438" w:rsidP="00D22438">
      <w:r>
        <w:t>Изотермическая закалка с выдержкой: при 290 °С, 1 ч. Отпуск 325 °С</w:t>
      </w:r>
    </w:p>
    <w:p w:rsidR="00D22438" w:rsidRPr="009A1454" w:rsidRDefault="00D22438" w:rsidP="00D22438"/>
    <w:p w:rsidR="003D5478" w:rsidRDefault="003D5478" w:rsidP="003D5478">
      <w:r>
        <w:t>Сталь 60С2Н2А</w:t>
      </w:r>
    </w:p>
    <w:p w:rsidR="003D5478" w:rsidRDefault="003D5478" w:rsidP="003D5478">
      <w:r>
        <w:t xml:space="preserve">Ответственные и </w:t>
      </w:r>
      <w:proofErr w:type="spellStart"/>
      <w:r>
        <w:t>тяжелонагруженные</w:t>
      </w:r>
      <w:proofErr w:type="spellEnd"/>
      <w:r>
        <w:t xml:space="preserve"> пружины и рессоры.</w:t>
      </w:r>
    </w:p>
    <w:tbl>
      <w:tblPr>
        <w:tblStyle w:val="a4"/>
        <w:tblW w:w="0" w:type="auto"/>
        <w:tblLook w:val="04A0"/>
      </w:tblPr>
      <w:tblGrid>
        <w:gridCol w:w="598"/>
        <w:gridCol w:w="598"/>
      </w:tblGrid>
      <w:tr w:rsidR="003D5478" w:rsidTr="003D5478">
        <w:tc>
          <w:tcPr>
            <w:tcW w:w="0" w:type="auto"/>
          </w:tcPr>
          <w:p w:rsidR="003D5478" w:rsidRPr="003D5478" w:rsidRDefault="003D5478" w:rsidP="003D5478">
            <w:pPr>
              <w:rPr>
                <w:vertAlign w:val="subscript"/>
              </w:rPr>
            </w:pPr>
            <w:r>
              <w:t>Ас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0" w:type="auto"/>
          </w:tcPr>
          <w:p w:rsidR="003D5478" w:rsidRPr="003D5478" w:rsidRDefault="003D5478" w:rsidP="003D5478">
            <w:pPr>
              <w:rPr>
                <w:vertAlign w:val="subscript"/>
              </w:rPr>
            </w:pPr>
            <w:r>
              <w:t>Ас</w:t>
            </w:r>
            <w:r>
              <w:rPr>
                <w:vertAlign w:val="subscript"/>
              </w:rPr>
              <w:t>3</w:t>
            </w:r>
          </w:p>
        </w:tc>
      </w:tr>
      <w:tr w:rsidR="003D5478" w:rsidTr="003D5478">
        <w:tc>
          <w:tcPr>
            <w:tcW w:w="0" w:type="auto"/>
          </w:tcPr>
          <w:p w:rsidR="003D5478" w:rsidRDefault="003D5478" w:rsidP="003D5478">
            <w:r>
              <w:t>765</w:t>
            </w:r>
          </w:p>
        </w:tc>
        <w:tc>
          <w:tcPr>
            <w:tcW w:w="0" w:type="auto"/>
          </w:tcPr>
          <w:p w:rsidR="003D5478" w:rsidRDefault="003D5478" w:rsidP="003D5478">
            <w:r>
              <w:t>780</w:t>
            </w:r>
          </w:p>
        </w:tc>
      </w:tr>
    </w:tbl>
    <w:p w:rsidR="003D5478" w:rsidRDefault="003D5478" w:rsidP="003D5478"/>
    <w:tbl>
      <w:tblPr>
        <w:tblStyle w:val="a4"/>
        <w:tblW w:w="0" w:type="auto"/>
        <w:tblLook w:val="04A0"/>
      </w:tblPr>
      <w:tblGrid>
        <w:gridCol w:w="1216"/>
        <w:gridCol w:w="1216"/>
        <w:gridCol w:w="961"/>
        <w:gridCol w:w="961"/>
        <w:gridCol w:w="671"/>
        <w:gridCol w:w="671"/>
        <w:gridCol w:w="798"/>
        <w:gridCol w:w="798"/>
      </w:tblGrid>
      <w:tr w:rsidR="003D5478" w:rsidTr="003D5478">
        <w:tc>
          <w:tcPr>
            <w:tcW w:w="0" w:type="auto"/>
            <w:vMerge w:val="restart"/>
            <w:vAlign w:val="center"/>
          </w:tcPr>
          <w:p w:rsidR="003D5478" w:rsidRPr="003D5478" w:rsidRDefault="003D5478" w:rsidP="003D5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0" w:type="auto"/>
            <w:vMerge w:val="restart"/>
            <w:vAlign w:val="center"/>
          </w:tcPr>
          <w:p w:rsidR="003D5478" w:rsidRPr="003D5478" w:rsidRDefault="003D5478" w:rsidP="003D547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Mn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3D5478" w:rsidRPr="003D5478" w:rsidRDefault="003D5478" w:rsidP="003D5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</w:t>
            </w:r>
          </w:p>
        </w:tc>
        <w:tc>
          <w:tcPr>
            <w:tcW w:w="0" w:type="auto"/>
            <w:vMerge w:val="restart"/>
            <w:vAlign w:val="center"/>
          </w:tcPr>
          <w:p w:rsidR="003D5478" w:rsidRPr="003D5478" w:rsidRDefault="003D5478" w:rsidP="003D5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</w:t>
            </w:r>
          </w:p>
        </w:tc>
        <w:tc>
          <w:tcPr>
            <w:tcW w:w="0" w:type="auto"/>
            <w:vAlign w:val="center"/>
          </w:tcPr>
          <w:p w:rsidR="003D5478" w:rsidRPr="003D5478" w:rsidRDefault="003D5478" w:rsidP="003D5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Cr</w:t>
            </w:r>
          </w:p>
        </w:tc>
        <w:tc>
          <w:tcPr>
            <w:tcW w:w="0" w:type="auto"/>
            <w:vAlign w:val="center"/>
          </w:tcPr>
          <w:p w:rsidR="003D5478" w:rsidRPr="003D5478" w:rsidRDefault="003D5478" w:rsidP="003D5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Cu</w:t>
            </w:r>
          </w:p>
        </w:tc>
        <w:tc>
          <w:tcPr>
            <w:tcW w:w="0" w:type="auto"/>
            <w:vAlign w:val="center"/>
          </w:tcPr>
          <w:p w:rsidR="003D5478" w:rsidRPr="003D5478" w:rsidRDefault="003D5478" w:rsidP="003D5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0" w:type="auto"/>
            <w:vAlign w:val="center"/>
          </w:tcPr>
          <w:p w:rsidR="003D5478" w:rsidRPr="003D5478" w:rsidRDefault="003D5478" w:rsidP="003D54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3D5478" w:rsidTr="003D5478">
        <w:tc>
          <w:tcPr>
            <w:tcW w:w="0" w:type="auto"/>
            <w:vMerge/>
            <w:vAlign w:val="center"/>
          </w:tcPr>
          <w:p w:rsidR="003D5478" w:rsidRDefault="003D5478" w:rsidP="003D547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D5478" w:rsidRDefault="003D5478" w:rsidP="003D547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D5478" w:rsidRDefault="003D5478" w:rsidP="003D547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3D5478" w:rsidRDefault="003D5478" w:rsidP="003D5478">
            <w:pPr>
              <w:jc w:val="center"/>
            </w:pPr>
          </w:p>
        </w:tc>
        <w:tc>
          <w:tcPr>
            <w:tcW w:w="0" w:type="auto"/>
            <w:gridSpan w:val="4"/>
            <w:vAlign w:val="center"/>
          </w:tcPr>
          <w:p w:rsidR="003D5478" w:rsidRPr="003D5478" w:rsidRDefault="003D5478" w:rsidP="003D5478">
            <w:pPr>
              <w:jc w:val="center"/>
            </w:pPr>
            <w:r>
              <w:t>Не более</w:t>
            </w:r>
          </w:p>
        </w:tc>
      </w:tr>
      <w:tr w:rsidR="003D5478" w:rsidTr="003D5478">
        <w:tc>
          <w:tcPr>
            <w:tcW w:w="0" w:type="auto"/>
            <w:vAlign w:val="center"/>
          </w:tcPr>
          <w:p w:rsidR="003D5478" w:rsidRDefault="003D5478" w:rsidP="003D5478">
            <w:pPr>
              <w:jc w:val="center"/>
            </w:pPr>
            <w:r>
              <w:t>0,56-0,64</w:t>
            </w:r>
          </w:p>
        </w:tc>
        <w:tc>
          <w:tcPr>
            <w:tcW w:w="0" w:type="auto"/>
            <w:vAlign w:val="center"/>
          </w:tcPr>
          <w:p w:rsidR="003D5478" w:rsidRDefault="003D5478" w:rsidP="003D5478">
            <w:pPr>
              <w:jc w:val="center"/>
            </w:pPr>
            <w:r>
              <w:t>0,40-0,70</w:t>
            </w:r>
          </w:p>
        </w:tc>
        <w:tc>
          <w:tcPr>
            <w:tcW w:w="0" w:type="auto"/>
            <w:vAlign w:val="center"/>
          </w:tcPr>
          <w:p w:rsidR="003D5478" w:rsidRDefault="003D5478" w:rsidP="003D5478">
            <w:pPr>
              <w:jc w:val="center"/>
            </w:pPr>
            <w:r>
              <w:t>1,4-1,8</w:t>
            </w:r>
          </w:p>
        </w:tc>
        <w:tc>
          <w:tcPr>
            <w:tcW w:w="0" w:type="auto"/>
            <w:vAlign w:val="center"/>
          </w:tcPr>
          <w:p w:rsidR="003D5478" w:rsidRDefault="003D5478" w:rsidP="003D5478">
            <w:pPr>
              <w:jc w:val="center"/>
            </w:pPr>
            <w:r>
              <w:t>1,4-1,7</w:t>
            </w:r>
          </w:p>
        </w:tc>
        <w:tc>
          <w:tcPr>
            <w:tcW w:w="0" w:type="auto"/>
            <w:vAlign w:val="center"/>
          </w:tcPr>
          <w:p w:rsidR="003D5478" w:rsidRDefault="003D5478" w:rsidP="003D5478">
            <w:pPr>
              <w:jc w:val="center"/>
            </w:pPr>
            <w:r>
              <w:t>0,30</w:t>
            </w:r>
          </w:p>
        </w:tc>
        <w:tc>
          <w:tcPr>
            <w:tcW w:w="0" w:type="auto"/>
            <w:vAlign w:val="center"/>
          </w:tcPr>
          <w:p w:rsidR="003D5478" w:rsidRDefault="003D5478" w:rsidP="003D5478">
            <w:pPr>
              <w:jc w:val="center"/>
            </w:pPr>
            <w:r>
              <w:t>0,20</w:t>
            </w:r>
          </w:p>
        </w:tc>
        <w:tc>
          <w:tcPr>
            <w:tcW w:w="0" w:type="auto"/>
            <w:vAlign w:val="center"/>
          </w:tcPr>
          <w:p w:rsidR="003D5478" w:rsidRDefault="003D5478" w:rsidP="003D5478">
            <w:pPr>
              <w:jc w:val="center"/>
            </w:pPr>
            <w:r>
              <w:t>0,025</w:t>
            </w:r>
          </w:p>
        </w:tc>
        <w:tc>
          <w:tcPr>
            <w:tcW w:w="0" w:type="auto"/>
            <w:vAlign w:val="center"/>
          </w:tcPr>
          <w:p w:rsidR="003D5478" w:rsidRDefault="003D5478" w:rsidP="003D5478">
            <w:pPr>
              <w:jc w:val="center"/>
            </w:pPr>
            <w:r>
              <w:t>0,025</w:t>
            </w:r>
          </w:p>
        </w:tc>
      </w:tr>
    </w:tbl>
    <w:p w:rsidR="003D5478" w:rsidRDefault="003D5478" w:rsidP="003D5478"/>
    <w:p w:rsidR="003D5478" w:rsidRDefault="003D5478" w:rsidP="003D5478">
      <w:r>
        <w:t>Закалка 850-870 в масло, Отпуск 420 воздух.</w:t>
      </w:r>
    </w:p>
    <w:p w:rsidR="00D20D2E" w:rsidRPr="00D20D2E" w:rsidRDefault="00D20D2E" w:rsidP="003D5478">
      <w:pPr>
        <w:rPr>
          <w:b/>
        </w:rPr>
      </w:pPr>
    </w:p>
    <w:p w:rsidR="009A1454" w:rsidRDefault="009A1454" w:rsidP="009A1454">
      <w:pPr>
        <w:pStyle w:val="1"/>
      </w:pPr>
      <w:r>
        <w:t>Билет №2</w:t>
      </w:r>
    </w:p>
    <w:p w:rsidR="009A1454" w:rsidRDefault="009A1454" w:rsidP="009A1454">
      <w:r>
        <w:t xml:space="preserve">Сталь 40ХФА - </w:t>
      </w:r>
      <w:r w:rsidRPr="009A1454">
        <w:t>Сталь конструкционная легированная</w:t>
      </w:r>
    </w:p>
    <w:p w:rsidR="009A1454" w:rsidRDefault="009A1454" w:rsidP="009A1454">
      <w:pPr>
        <w:ind w:firstLine="708"/>
      </w:pPr>
      <w:r w:rsidRPr="009A1454">
        <w:t>Использование в промышленности: в улучшенном состоянии—шлицевые валы, штоки, установочные винты, траверсы, валы экскаваторов и другие детали, работающие при температуре до 400</w:t>
      </w:r>
      <w:proofErr w:type="gramStart"/>
      <w:r w:rsidRPr="009A1454">
        <w:t xml:space="preserve"> °С</w:t>
      </w:r>
      <w:proofErr w:type="gramEnd"/>
      <w:r w:rsidRPr="009A1454">
        <w:t>; после закалки и низкого отпуска — червячные валы и другие детали повышенной износостойкости.</w:t>
      </w:r>
    </w:p>
    <w:p w:rsidR="009A1454" w:rsidRDefault="009A1454" w:rsidP="009A1454"/>
    <w:tbl>
      <w:tblPr>
        <w:tblStyle w:val="a4"/>
        <w:tblW w:w="0" w:type="auto"/>
        <w:tblLook w:val="04A0"/>
      </w:tblPr>
      <w:tblGrid>
        <w:gridCol w:w="1216"/>
        <w:gridCol w:w="1216"/>
        <w:gridCol w:w="961"/>
        <w:gridCol w:w="884"/>
        <w:gridCol w:w="1139"/>
        <w:gridCol w:w="1139"/>
        <w:gridCol w:w="961"/>
        <w:gridCol w:w="1089"/>
        <w:gridCol w:w="884"/>
      </w:tblGrid>
      <w:tr w:rsidR="009A1454" w:rsidTr="009A1454">
        <w:tc>
          <w:tcPr>
            <w:tcW w:w="0" w:type="auto"/>
          </w:tcPr>
          <w:p w:rsidR="009A1454" w:rsidRPr="009A1454" w:rsidRDefault="009A1454" w:rsidP="009A1454">
            <w:proofErr w:type="gramStart"/>
            <w:r>
              <w:t>С</w:t>
            </w:r>
            <w:proofErr w:type="gramEnd"/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lang w:val="en-US"/>
              </w:rPr>
            </w:pPr>
            <w:r>
              <w:rPr>
                <w:lang w:val="en-US"/>
              </w:rPr>
              <w:t>Si</w:t>
            </w:r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Mn</w:t>
            </w:r>
            <w:proofErr w:type="spellEnd"/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lang w:val="en-US"/>
              </w:rPr>
            </w:pPr>
            <w:r>
              <w:rPr>
                <w:lang w:val="en-US"/>
              </w:rPr>
              <w:t>Ni</w:t>
            </w:r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lang w:val="en-US"/>
              </w:rPr>
            </w:pPr>
            <w:r>
              <w:rPr>
                <w:lang w:val="en-US"/>
              </w:rPr>
              <w:t>Cr</w:t>
            </w:r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lang w:val="en-US"/>
              </w:rPr>
            </w:pPr>
            <w:r>
              <w:rPr>
                <w:lang w:val="en-US"/>
              </w:rPr>
              <w:t>Cu</w:t>
            </w:r>
          </w:p>
        </w:tc>
      </w:tr>
      <w:tr w:rsidR="009A1454" w:rsidTr="009A1454">
        <w:tc>
          <w:tcPr>
            <w:tcW w:w="0" w:type="auto"/>
          </w:tcPr>
          <w:p w:rsidR="009A1454" w:rsidRDefault="009A1454" w:rsidP="009A1454">
            <w:r>
              <w:t>0,37-0,44</w:t>
            </w:r>
          </w:p>
        </w:tc>
        <w:tc>
          <w:tcPr>
            <w:tcW w:w="0" w:type="auto"/>
          </w:tcPr>
          <w:p w:rsidR="009A1454" w:rsidRDefault="009A1454" w:rsidP="009A1454">
            <w:r>
              <w:t>0,17-0,37</w:t>
            </w:r>
          </w:p>
        </w:tc>
        <w:tc>
          <w:tcPr>
            <w:tcW w:w="0" w:type="auto"/>
          </w:tcPr>
          <w:p w:rsidR="009A1454" w:rsidRDefault="009A1454" w:rsidP="009A1454">
            <w:r>
              <w:t>0,5-0,8</w:t>
            </w:r>
          </w:p>
        </w:tc>
        <w:tc>
          <w:tcPr>
            <w:tcW w:w="0" w:type="auto"/>
          </w:tcPr>
          <w:p w:rsidR="009A1454" w:rsidRDefault="009A1454" w:rsidP="009A1454">
            <w:r>
              <w:t>До 0,3</w:t>
            </w:r>
          </w:p>
        </w:tc>
        <w:tc>
          <w:tcPr>
            <w:tcW w:w="0" w:type="auto"/>
          </w:tcPr>
          <w:p w:rsidR="009A1454" w:rsidRDefault="009A1454" w:rsidP="009A1454">
            <w:r>
              <w:t>До 0,025</w:t>
            </w:r>
          </w:p>
        </w:tc>
        <w:tc>
          <w:tcPr>
            <w:tcW w:w="0" w:type="auto"/>
          </w:tcPr>
          <w:p w:rsidR="009A1454" w:rsidRDefault="009A1454" w:rsidP="009A1454">
            <w:r>
              <w:t>До 0,025</w:t>
            </w:r>
          </w:p>
        </w:tc>
        <w:tc>
          <w:tcPr>
            <w:tcW w:w="0" w:type="auto"/>
          </w:tcPr>
          <w:p w:rsidR="009A1454" w:rsidRDefault="009A1454" w:rsidP="009A1454">
            <w:r>
              <w:t>0,8-1,1</w:t>
            </w:r>
          </w:p>
        </w:tc>
        <w:tc>
          <w:tcPr>
            <w:tcW w:w="0" w:type="auto"/>
          </w:tcPr>
          <w:p w:rsidR="009A1454" w:rsidRDefault="009A1454" w:rsidP="009A1454">
            <w:r>
              <w:t>0,1-0,18</w:t>
            </w:r>
          </w:p>
        </w:tc>
        <w:tc>
          <w:tcPr>
            <w:tcW w:w="0" w:type="auto"/>
          </w:tcPr>
          <w:p w:rsidR="009A1454" w:rsidRDefault="009A1454" w:rsidP="009A1454">
            <w:r>
              <w:t>До 0,3</w:t>
            </w:r>
          </w:p>
        </w:tc>
      </w:tr>
    </w:tbl>
    <w:p w:rsidR="009A1454" w:rsidRDefault="009A1454" w:rsidP="009A1454"/>
    <w:tbl>
      <w:tblPr>
        <w:tblStyle w:val="a4"/>
        <w:tblW w:w="0" w:type="auto"/>
        <w:tblLook w:val="04A0"/>
      </w:tblPr>
      <w:tblGrid>
        <w:gridCol w:w="598"/>
        <w:gridCol w:w="598"/>
        <w:gridCol w:w="598"/>
        <w:gridCol w:w="598"/>
        <w:gridCol w:w="598"/>
      </w:tblGrid>
      <w:tr w:rsidR="009A1454" w:rsidTr="009A1454">
        <w:tc>
          <w:tcPr>
            <w:tcW w:w="0" w:type="auto"/>
          </w:tcPr>
          <w:p w:rsidR="009A1454" w:rsidRPr="009A1454" w:rsidRDefault="009A1454" w:rsidP="009A1454">
            <w:pPr>
              <w:rPr>
                <w:vertAlign w:val="subscript"/>
              </w:rPr>
            </w:pPr>
            <w:r>
              <w:t>Ас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vertAlign w:val="subscript"/>
              </w:rPr>
            </w:pPr>
            <w:r>
              <w:t>Ас</w:t>
            </w:r>
            <w:r>
              <w:rPr>
                <w:vertAlign w:val="subscript"/>
              </w:rPr>
              <w:t>3</w:t>
            </w:r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vertAlign w:val="subscript"/>
                <w:lang w:val="en-US"/>
              </w:rPr>
            </w:pPr>
            <w:r>
              <w:t>А</w:t>
            </w: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Ar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Mn</w:t>
            </w:r>
            <w:proofErr w:type="spellEnd"/>
          </w:p>
        </w:tc>
      </w:tr>
      <w:tr w:rsidR="009A1454" w:rsidTr="009A1454">
        <w:tc>
          <w:tcPr>
            <w:tcW w:w="0" w:type="auto"/>
          </w:tcPr>
          <w:p w:rsidR="009A1454" w:rsidRPr="009A1454" w:rsidRDefault="009A1454" w:rsidP="009A1454">
            <w:pPr>
              <w:rPr>
                <w:lang w:val="en-US"/>
              </w:rPr>
            </w:pPr>
            <w:r>
              <w:rPr>
                <w:lang w:val="en-US"/>
              </w:rPr>
              <w:t>760</w:t>
            </w:r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lang w:val="en-US"/>
              </w:rPr>
            </w:pPr>
            <w:r>
              <w:rPr>
                <w:lang w:val="en-US"/>
              </w:rPr>
              <w:t>680</w:t>
            </w:r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lang w:val="en-US"/>
              </w:rPr>
            </w:pPr>
            <w:r>
              <w:rPr>
                <w:lang w:val="en-US"/>
              </w:rPr>
              <w:t>725</w:t>
            </w:r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lang w:val="en-US"/>
              </w:rPr>
            </w:pPr>
            <w:r>
              <w:rPr>
                <w:lang w:val="en-US"/>
              </w:rPr>
              <w:t>218</w:t>
            </w:r>
          </w:p>
        </w:tc>
      </w:tr>
    </w:tbl>
    <w:p w:rsidR="009A1454" w:rsidRDefault="009A1454" w:rsidP="009A1454">
      <w:pPr>
        <w:rPr>
          <w:lang w:val="en-US"/>
        </w:rPr>
      </w:pPr>
    </w:p>
    <w:p w:rsidR="009A1454" w:rsidRDefault="009A1454" w:rsidP="009A1454">
      <w:pPr>
        <w:rPr>
          <w:lang w:val="en-US"/>
        </w:rPr>
      </w:pPr>
      <w:r w:rsidRPr="009A1454">
        <w:t xml:space="preserve">Свариваемость материала: </w:t>
      </w:r>
      <w:proofErr w:type="spellStart"/>
      <w:r w:rsidRPr="009A1454">
        <w:t>трудносвариваемая</w:t>
      </w:r>
      <w:proofErr w:type="spellEnd"/>
      <w:r w:rsidRPr="009A1454">
        <w:t xml:space="preserve">. </w:t>
      </w:r>
    </w:p>
    <w:p w:rsidR="009A1454" w:rsidRPr="009A1454" w:rsidRDefault="009A1454" w:rsidP="009A1454">
      <w:pPr>
        <w:rPr>
          <w:lang w:val="en-US"/>
        </w:rPr>
      </w:pPr>
      <w:proofErr w:type="spellStart"/>
      <w:proofErr w:type="gramStart"/>
      <w:r w:rsidRPr="009A1454">
        <w:rPr>
          <w:lang w:val="en-US"/>
        </w:rPr>
        <w:t>Флокеночувствительность</w:t>
      </w:r>
      <w:proofErr w:type="spellEnd"/>
      <w:r w:rsidRPr="009A1454">
        <w:rPr>
          <w:lang w:val="en-US"/>
        </w:rPr>
        <w:t xml:space="preserve">: </w:t>
      </w:r>
      <w:proofErr w:type="spellStart"/>
      <w:r w:rsidRPr="009A1454">
        <w:rPr>
          <w:lang w:val="en-US"/>
        </w:rPr>
        <w:t>чувствительна</w:t>
      </w:r>
      <w:proofErr w:type="spellEnd"/>
      <w:r w:rsidRPr="009A1454">
        <w:rPr>
          <w:lang w:val="en-US"/>
        </w:rPr>
        <w:t>.</w:t>
      </w:r>
      <w:proofErr w:type="gramEnd"/>
    </w:p>
    <w:p w:rsidR="009A1454" w:rsidRPr="00D20D2E" w:rsidRDefault="009A1454" w:rsidP="009A1454">
      <w:r w:rsidRPr="009A1454">
        <w:t>Склонность к отпускной хрупкости: склонна.</w:t>
      </w:r>
    </w:p>
    <w:p w:rsidR="009A1454" w:rsidRPr="00D20D2E" w:rsidRDefault="009A1454" w:rsidP="009A1454"/>
    <w:p w:rsidR="009A1454" w:rsidRDefault="009A1454" w:rsidP="009A1454">
      <w:pPr>
        <w:pStyle w:val="1"/>
      </w:pPr>
      <w:r>
        <w:t>Билет №3</w:t>
      </w:r>
    </w:p>
    <w:p w:rsidR="009A1454" w:rsidRDefault="009A1454" w:rsidP="009A1454">
      <w:r>
        <w:t xml:space="preserve">35ХМ - </w:t>
      </w:r>
      <w:r w:rsidRPr="009A1454">
        <w:t xml:space="preserve">Сталь жаропрочная </w:t>
      </w:r>
      <w:proofErr w:type="spellStart"/>
      <w:r w:rsidRPr="009A1454">
        <w:t>релаксационностойкая</w:t>
      </w:r>
      <w:proofErr w:type="spellEnd"/>
      <w:r>
        <w:t>.</w:t>
      </w:r>
    </w:p>
    <w:p w:rsidR="009A1454" w:rsidRDefault="009A1454" w:rsidP="009A1454">
      <w:r>
        <w:tab/>
      </w:r>
      <w:r w:rsidRPr="009A1454">
        <w:t>Использование в промышленности: валы, шестерни, шпиндели, шпильки, фланцы, диски, покрышки, штоки и другие ответственные детали, работающие в условиях больших нагрузок и скоростей при температуре до 450—500 °С.</w:t>
      </w:r>
    </w:p>
    <w:p w:rsidR="009A1454" w:rsidRDefault="009A1454" w:rsidP="009A1454"/>
    <w:tbl>
      <w:tblPr>
        <w:tblStyle w:val="a4"/>
        <w:tblW w:w="0" w:type="auto"/>
        <w:tblLook w:val="04A0"/>
      </w:tblPr>
      <w:tblGrid>
        <w:gridCol w:w="1089"/>
        <w:gridCol w:w="1216"/>
        <w:gridCol w:w="961"/>
        <w:gridCol w:w="884"/>
        <w:gridCol w:w="1139"/>
        <w:gridCol w:w="1139"/>
        <w:gridCol w:w="961"/>
        <w:gridCol w:w="1216"/>
        <w:gridCol w:w="884"/>
      </w:tblGrid>
      <w:tr w:rsidR="009A1454" w:rsidTr="00E55441">
        <w:tc>
          <w:tcPr>
            <w:tcW w:w="0" w:type="auto"/>
          </w:tcPr>
          <w:p w:rsidR="009A1454" w:rsidRPr="009A1454" w:rsidRDefault="009A1454" w:rsidP="00E55441">
            <w:proofErr w:type="gramStart"/>
            <w:r>
              <w:t>С</w:t>
            </w:r>
            <w:proofErr w:type="gramEnd"/>
          </w:p>
        </w:tc>
        <w:tc>
          <w:tcPr>
            <w:tcW w:w="0" w:type="auto"/>
          </w:tcPr>
          <w:p w:rsidR="009A1454" w:rsidRPr="009A1454" w:rsidRDefault="009A1454" w:rsidP="00E55441">
            <w:pPr>
              <w:rPr>
                <w:lang w:val="en-US"/>
              </w:rPr>
            </w:pPr>
            <w:r>
              <w:rPr>
                <w:lang w:val="en-US"/>
              </w:rPr>
              <w:t>Si</w:t>
            </w:r>
          </w:p>
        </w:tc>
        <w:tc>
          <w:tcPr>
            <w:tcW w:w="0" w:type="auto"/>
          </w:tcPr>
          <w:p w:rsidR="009A1454" w:rsidRPr="009A1454" w:rsidRDefault="009A1454" w:rsidP="00E5544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Mn</w:t>
            </w:r>
            <w:proofErr w:type="spellEnd"/>
          </w:p>
        </w:tc>
        <w:tc>
          <w:tcPr>
            <w:tcW w:w="0" w:type="auto"/>
          </w:tcPr>
          <w:p w:rsidR="009A1454" w:rsidRPr="009A1454" w:rsidRDefault="009A1454" w:rsidP="00E55441">
            <w:pPr>
              <w:rPr>
                <w:lang w:val="en-US"/>
              </w:rPr>
            </w:pPr>
            <w:r>
              <w:rPr>
                <w:lang w:val="en-US"/>
              </w:rPr>
              <w:t>Ni</w:t>
            </w:r>
          </w:p>
        </w:tc>
        <w:tc>
          <w:tcPr>
            <w:tcW w:w="0" w:type="auto"/>
          </w:tcPr>
          <w:p w:rsidR="009A1454" w:rsidRPr="009A1454" w:rsidRDefault="009A1454" w:rsidP="00E55441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0" w:type="auto"/>
          </w:tcPr>
          <w:p w:rsidR="009A1454" w:rsidRPr="009A1454" w:rsidRDefault="009A1454" w:rsidP="00E55441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0" w:type="auto"/>
          </w:tcPr>
          <w:p w:rsidR="009A1454" w:rsidRPr="009A1454" w:rsidRDefault="009A1454" w:rsidP="00E55441">
            <w:pPr>
              <w:rPr>
                <w:lang w:val="en-US"/>
              </w:rPr>
            </w:pPr>
            <w:r>
              <w:rPr>
                <w:lang w:val="en-US"/>
              </w:rPr>
              <w:t>Cr</w:t>
            </w:r>
          </w:p>
        </w:tc>
        <w:tc>
          <w:tcPr>
            <w:tcW w:w="0" w:type="auto"/>
          </w:tcPr>
          <w:p w:rsidR="009A1454" w:rsidRPr="009A1454" w:rsidRDefault="009A1454" w:rsidP="00E55441">
            <w:pPr>
              <w:rPr>
                <w:lang w:val="en-US"/>
              </w:rPr>
            </w:pPr>
            <w:r>
              <w:rPr>
                <w:lang w:val="en-US"/>
              </w:rPr>
              <w:t>Mo</w:t>
            </w:r>
          </w:p>
        </w:tc>
        <w:tc>
          <w:tcPr>
            <w:tcW w:w="0" w:type="auto"/>
          </w:tcPr>
          <w:p w:rsidR="009A1454" w:rsidRPr="009A1454" w:rsidRDefault="009A1454" w:rsidP="00E55441">
            <w:pPr>
              <w:rPr>
                <w:lang w:val="en-US"/>
              </w:rPr>
            </w:pPr>
            <w:r>
              <w:rPr>
                <w:lang w:val="en-US"/>
              </w:rPr>
              <w:t>Cu</w:t>
            </w:r>
          </w:p>
        </w:tc>
      </w:tr>
      <w:tr w:rsidR="009A1454" w:rsidTr="00E55441">
        <w:tc>
          <w:tcPr>
            <w:tcW w:w="0" w:type="auto"/>
          </w:tcPr>
          <w:p w:rsidR="009A1454" w:rsidRPr="009A1454" w:rsidRDefault="009A1454" w:rsidP="00E55441">
            <w:r>
              <w:t>0,32-0,4</w:t>
            </w:r>
          </w:p>
        </w:tc>
        <w:tc>
          <w:tcPr>
            <w:tcW w:w="0" w:type="auto"/>
          </w:tcPr>
          <w:p w:rsidR="009A1454" w:rsidRDefault="009A1454" w:rsidP="00E55441">
            <w:r>
              <w:t>0,17-0,37</w:t>
            </w:r>
          </w:p>
        </w:tc>
        <w:tc>
          <w:tcPr>
            <w:tcW w:w="0" w:type="auto"/>
          </w:tcPr>
          <w:p w:rsidR="009A1454" w:rsidRDefault="009A1454" w:rsidP="00E55441">
            <w:r>
              <w:t>0,4-0,7</w:t>
            </w:r>
          </w:p>
        </w:tc>
        <w:tc>
          <w:tcPr>
            <w:tcW w:w="0" w:type="auto"/>
          </w:tcPr>
          <w:p w:rsidR="009A1454" w:rsidRDefault="009A1454" w:rsidP="00E55441">
            <w:r>
              <w:t>До 0,3</w:t>
            </w:r>
          </w:p>
        </w:tc>
        <w:tc>
          <w:tcPr>
            <w:tcW w:w="0" w:type="auto"/>
          </w:tcPr>
          <w:p w:rsidR="009A1454" w:rsidRDefault="009A1454" w:rsidP="00E55441">
            <w:r>
              <w:t>До 0,035</w:t>
            </w:r>
          </w:p>
        </w:tc>
        <w:tc>
          <w:tcPr>
            <w:tcW w:w="0" w:type="auto"/>
          </w:tcPr>
          <w:p w:rsidR="009A1454" w:rsidRDefault="009A1454" w:rsidP="00E55441">
            <w:r>
              <w:t>До 0,035</w:t>
            </w:r>
          </w:p>
        </w:tc>
        <w:tc>
          <w:tcPr>
            <w:tcW w:w="0" w:type="auto"/>
          </w:tcPr>
          <w:p w:rsidR="009A1454" w:rsidRDefault="009A1454" w:rsidP="00E55441">
            <w:r>
              <w:t>0,8-1,1</w:t>
            </w:r>
          </w:p>
        </w:tc>
        <w:tc>
          <w:tcPr>
            <w:tcW w:w="0" w:type="auto"/>
          </w:tcPr>
          <w:p w:rsidR="009A1454" w:rsidRDefault="009A1454" w:rsidP="00E55441">
            <w:r>
              <w:t>0,15-0,25</w:t>
            </w:r>
          </w:p>
        </w:tc>
        <w:tc>
          <w:tcPr>
            <w:tcW w:w="0" w:type="auto"/>
          </w:tcPr>
          <w:p w:rsidR="009A1454" w:rsidRDefault="009A1454" w:rsidP="00E55441">
            <w:r>
              <w:t>До 0,3</w:t>
            </w:r>
          </w:p>
        </w:tc>
      </w:tr>
    </w:tbl>
    <w:p w:rsidR="009A1454" w:rsidRDefault="009A1454" w:rsidP="009A1454"/>
    <w:p w:rsidR="009A1454" w:rsidRDefault="009A1454" w:rsidP="009A1454">
      <w:r>
        <w:t xml:space="preserve">Закалка 850 – 880 </w:t>
      </w:r>
      <w:r>
        <w:rPr>
          <w:vertAlign w:val="superscript"/>
        </w:rPr>
        <w:t>0</w:t>
      </w:r>
      <w:r w:rsidRPr="009A1454">
        <w:t>C</w:t>
      </w:r>
      <w:r>
        <w:t xml:space="preserve">, масло, Отпуск 585 – 650 </w:t>
      </w:r>
      <w:r>
        <w:rPr>
          <w:vertAlign w:val="superscript"/>
        </w:rPr>
        <w:t>0</w:t>
      </w:r>
      <w:r w:rsidRPr="009A1454">
        <w:t>C</w:t>
      </w:r>
    </w:p>
    <w:tbl>
      <w:tblPr>
        <w:tblStyle w:val="a4"/>
        <w:tblW w:w="0" w:type="auto"/>
        <w:tblLook w:val="04A0"/>
      </w:tblPr>
      <w:tblGrid>
        <w:gridCol w:w="598"/>
        <w:gridCol w:w="598"/>
        <w:gridCol w:w="598"/>
        <w:gridCol w:w="598"/>
      </w:tblGrid>
      <w:tr w:rsidR="009A1454" w:rsidTr="009A1454">
        <w:tc>
          <w:tcPr>
            <w:tcW w:w="0" w:type="auto"/>
          </w:tcPr>
          <w:p w:rsidR="009A1454" w:rsidRPr="009A1454" w:rsidRDefault="009A1454" w:rsidP="009A1454">
            <w:pPr>
              <w:rPr>
                <w:vertAlign w:val="subscript"/>
              </w:rPr>
            </w:pPr>
            <w:r>
              <w:t>Ас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vertAlign w:val="subscript"/>
              </w:rPr>
            </w:pPr>
            <w:r>
              <w:t>Ас</w:t>
            </w:r>
            <w:r>
              <w:rPr>
                <w:vertAlign w:val="subscript"/>
              </w:rPr>
              <w:t>3</w:t>
            </w:r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vertAlign w:val="subscript"/>
                <w:lang w:val="en-US"/>
              </w:rPr>
            </w:pPr>
            <w:r>
              <w:t>А</w:t>
            </w: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Ar</w:t>
            </w:r>
            <w:r>
              <w:rPr>
                <w:vertAlign w:val="subscript"/>
                <w:lang w:val="en-US"/>
              </w:rPr>
              <w:t>1</w:t>
            </w:r>
          </w:p>
        </w:tc>
      </w:tr>
      <w:tr w:rsidR="009A1454" w:rsidTr="009A1454">
        <w:tc>
          <w:tcPr>
            <w:tcW w:w="0" w:type="auto"/>
          </w:tcPr>
          <w:p w:rsidR="009A1454" w:rsidRPr="009A1454" w:rsidRDefault="009A1454" w:rsidP="009A1454">
            <w:pPr>
              <w:rPr>
                <w:lang w:val="en-US"/>
              </w:rPr>
            </w:pPr>
            <w:r>
              <w:rPr>
                <w:lang w:val="en-US"/>
              </w:rPr>
              <w:t>755</w:t>
            </w:r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  <w:tc>
          <w:tcPr>
            <w:tcW w:w="0" w:type="auto"/>
          </w:tcPr>
          <w:p w:rsidR="009A1454" w:rsidRPr="009A1454" w:rsidRDefault="009A1454" w:rsidP="009A1454">
            <w:pPr>
              <w:rPr>
                <w:lang w:val="en-US"/>
              </w:rPr>
            </w:pPr>
            <w:r>
              <w:rPr>
                <w:lang w:val="en-US"/>
              </w:rPr>
              <w:t>695</w:t>
            </w:r>
          </w:p>
        </w:tc>
      </w:tr>
    </w:tbl>
    <w:p w:rsidR="009A1454" w:rsidRDefault="00843FCB" w:rsidP="009A1454">
      <w:pPr>
        <w:rPr>
          <w:lang w:val="en-US"/>
        </w:rPr>
      </w:pPr>
      <w:r w:rsidRPr="00843FCB">
        <w:t>Свариваемость материала: ограниченно свариваемая.</w:t>
      </w:r>
    </w:p>
    <w:p w:rsidR="00843FCB" w:rsidRPr="00843FCB" w:rsidRDefault="00843FCB" w:rsidP="00843FCB">
      <w:pPr>
        <w:rPr>
          <w:lang w:val="en-US"/>
        </w:rPr>
      </w:pPr>
      <w:proofErr w:type="spellStart"/>
      <w:proofErr w:type="gramStart"/>
      <w:r w:rsidRPr="00843FCB">
        <w:rPr>
          <w:lang w:val="en-US"/>
        </w:rPr>
        <w:t>Флокеночувствительность</w:t>
      </w:r>
      <w:proofErr w:type="spellEnd"/>
      <w:r w:rsidRPr="00843FCB">
        <w:rPr>
          <w:lang w:val="en-US"/>
        </w:rPr>
        <w:t xml:space="preserve">: </w:t>
      </w:r>
      <w:proofErr w:type="spellStart"/>
      <w:r w:rsidRPr="00843FCB">
        <w:rPr>
          <w:lang w:val="en-US"/>
        </w:rPr>
        <w:t>чувствительна</w:t>
      </w:r>
      <w:proofErr w:type="spellEnd"/>
      <w:r w:rsidRPr="00843FCB">
        <w:rPr>
          <w:lang w:val="en-US"/>
        </w:rPr>
        <w:t>.</w:t>
      </w:r>
      <w:proofErr w:type="gramEnd"/>
    </w:p>
    <w:p w:rsidR="00843FCB" w:rsidRPr="00D20D2E" w:rsidRDefault="00843FCB" w:rsidP="00843FCB">
      <w:r w:rsidRPr="00843FCB">
        <w:t>Склонность к отпускной хрупкости: не склонна.</w:t>
      </w:r>
    </w:p>
    <w:p w:rsidR="00843FCB" w:rsidRPr="00D20D2E" w:rsidRDefault="00843FCB" w:rsidP="00843FCB"/>
    <w:p w:rsidR="00843FCB" w:rsidRDefault="00843FCB" w:rsidP="00843FCB">
      <w:pPr>
        <w:pStyle w:val="1"/>
      </w:pPr>
      <w:r>
        <w:t>Билет №4</w:t>
      </w:r>
    </w:p>
    <w:p w:rsidR="00843FCB" w:rsidRDefault="00843FCB" w:rsidP="00843FCB">
      <w:r>
        <w:t xml:space="preserve">40ХН - </w:t>
      </w:r>
      <w:r w:rsidRPr="00843FCB">
        <w:t>Сталь конструкционная легированная</w:t>
      </w:r>
    </w:p>
    <w:p w:rsidR="00843FCB" w:rsidRDefault="00843FCB" w:rsidP="00843FCB">
      <w:r>
        <w:tab/>
      </w:r>
      <w:proofErr w:type="gramStart"/>
      <w:r w:rsidRPr="00843FCB">
        <w:t>Использование в промышленности: оси, валы, шатуны, зубчатые колеса, валы экскаваторов, муфты, валы-шестерни, шпиндели, болты, рычаги, штоки, цилиндры и другие ответственные нагруженные детали, подвергающиеся вибраци</w:t>
      </w:r>
      <w:r>
        <w:t>онным и динами</w:t>
      </w:r>
      <w:r w:rsidRPr="00843FCB">
        <w:t>ческим нагрузкам, к которым предъявляются требования повышенной прочности и вязкости.</w:t>
      </w:r>
      <w:proofErr w:type="gramEnd"/>
      <w:r w:rsidRPr="00843FCB">
        <w:t xml:space="preserve"> Валки рельсобалочных и крупносортных станов для горячей прокатки металла.</w:t>
      </w:r>
    </w:p>
    <w:p w:rsidR="00843FCB" w:rsidRDefault="00843FCB" w:rsidP="00843FCB"/>
    <w:tbl>
      <w:tblPr>
        <w:tblStyle w:val="a4"/>
        <w:tblW w:w="0" w:type="auto"/>
        <w:tblLook w:val="04A0"/>
      </w:tblPr>
      <w:tblGrid>
        <w:gridCol w:w="1216"/>
        <w:gridCol w:w="1216"/>
        <w:gridCol w:w="961"/>
        <w:gridCol w:w="762"/>
        <w:gridCol w:w="1139"/>
        <w:gridCol w:w="1139"/>
        <w:gridCol w:w="1216"/>
        <w:gridCol w:w="884"/>
      </w:tblGrid>
      <w:tr w:rsidR="00843FCB" w:rsidTr="00E55441">
        <w:tc>
          <w:tcPr>
            <w:tcW w:w="0" w:type="auto"/>
          </w:tcPr>
          <w:p w:rsidR="00843FCB" w:rsidRPr="009A1454" w:rsidRDefault="00843FCB" w:rsidP="00E55441">
            <w:proofErr w:type="gramStart"/>
            <w:r>
              <w:t>С</w:t>
            </w:r>
            <w:proofErr w:type="gramEnd"/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lang w:val="en-US"/>
              </w:rPr>
            </w:pPr>
            <w:r>
              <w:rPr>
                <w:lang w:val="en-US"/>
              </w:rPr>
              <w:t>Si</w:t>
            </w:r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Mn</w:t>
            </w:r>
            <w:proofErr w:type="spellEnd"/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lang w:val="en-US"/>
              </w:rPr>
            </w:pPr>
            <w:r>
              <w:rPr>
                <w:lang w:val="en-US"/>
              </w:rPr>
              <w:t>Ni</w:t>
            </w:r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lang w:val="en-US"/>
              </w:rPr>
            </w:pPr>
            <w:r>
              <w:rPr>
                <w:lang w:val="en-US"/>
              </w:rPr>
              <w:t>Cr</w:t>
            </w:r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lang w:val="en-US"/>
              </w:rPr>
            </w:pPr>
            <w:r>
              <w:rPr>
                <w:lang w:val="en-US"/>
              </w:rPr>
              <w:t>Cu</w:t>
            </w:r>
          </w:p>
        </w:tc>
      </w:tr>
      <w:tr w:rsidR="00843FCB" w:rsidTr="00E55441">
        <w:tc>
          <w:tcPr>
            <w:tcW w:w="0" w:type="auto"/>
          </w:tcPr>
          <w:p w:rsidR="00843FCB" w:rsidRPr="009A1454" w:rsidRDefault="00843FCB" w:rsidP="00E55441">
            <w:r>
              <w:t>0,36-0,44</w:t>
            </w:r>
          </w:p>
        </w:tc>
        <w:tc>
          <w:tcPr>
            <w:tcW w:w="0" w:type="auto"/>
          </w:tcPr>
          <w:p w:rsidR="00843FCB" w:rsidRDefault="00843FCB" w:rsidP="00E55441">
            <w:r>
              <w:t>0,17-0,37</w:t>
            </w:r>
          </w:p>
        </w:tc>
        <w:tc>
          <w:tcPr>
            <w:tcW w:w="0" w:type="auto"/>
          </w:tcPr>
          <w:p w:rsidR="00843FCB" w:rsidRDefault="00843FCB" w:rsidP="00E55441">
            <w:r>
              <w:t>0,5-0,8</w:t>
            </w:r>
          </w:p>
        </w:tc>
        <w:tc>
          <w:tcPr>
            <w:tcW w:w="0" w:type="auto"/>
          </w:tcPr>
          <w:p w:rsidR="00843FCB" w:rsidRDefault="00843FCB" w:rsidP="00E55441">
            <w:r>
              <w:t>1-1,4</w:t>
            </w:r>
          </w:p>
        </w:tc>
        <w:tc>
          <w:tcPr>
            <w:tcW w:w="0" w:type="auto"/>
          </w:tcPr>
          <w:p w:rsidR="00843FCB" w:rsidRDefault="00843FCB" w:rsidP="00E55441">
            <w:r>
              <w:t>До 0,035</w:t>
            </w:r>
          </w:p>
        </w:tc>
        <w:tc>
          <w:tcPr>
            <w:tcW w:w="0" w:type="auto"/>
          </w:tcPr>
          <w:p w:rsidR="00843FCB" w:rsidRDefault="00843FCB" w:rsidP="00E55441">
            <w:r>
              <w:t>До 0,035</w:t>
            </w:r>
          </w:p>
        </w:tc>
        <w:tc>
          <w:tcPr>
            <w:tcW w:w="0" w:type="auto"/>
          </w:tcPr>
          <w:p w:rsidR="00843FCB" w:rsidRDefault="00843FCB" w:rsidP="00E55441">
            <w:r>
              <w:t>0,45-0,75</w:t>
            </w:r>
          </w:p>
        </w:tc>
        <w:tc>
          <w:tcPr>
            <w:tcW w:w="0" w:type="auto"/>
          </w:tcPr>
          <w:p w:rsidR="00843FCB" w:rsidRDefault="00843FCB" w:rsidP="00E55441">
            <w:r>
              <w:t>До 0,3</w:t>
            </w:r>
          </w:p>
        </w:tc>
      </w:tr>
    </w:tbl>
    <w:p w:rsidR="00843FCB" w:rsidRDefault="00843FCB" w:rsidP="00843FCB"/>
    <w:p w:rsidR="00843FCB" w:rsidRDefault="00843FCB" w:rsidP="00843FCB">
      <w:r w:rsidRPr="00843FCB">
        <w:t>Закалка и отпуск</w:t>
      </w:r>
    </w:p>
    <w:p w:rsidR="00843FCB" w:rsidRDefault="00843FCB" w:rsidP="00843FCB">
      <w:r w:rsidRPr="00843FCB">
        <w:t>Нормализация 870-925</w:t>
      </w:r>
      <w:proofErr w:type="gramStart"/>
      <w:r w:rsidRPr="00843FCB">
        <w:t xml:space="preserve"> °С</w:t>
      </w:r>
      <w:proofErr w:type="gramEnd"/>
      <w:r w:rsidRPr="00843FCB">
        <w:t>, закалка 790 °С, масло. Отпуск 540</w:t>
      </w:r>
      <w:proofErr w:type="gramStart"/>
      <w:r w:rsidRPr="00843FCB">
        <w:t xml:space="preserve"> °С</w:t>
      </w:r>
      <w:proofErr w:type="gramEnd"/>
      <w:r w:rsidRPr="00843FCB">
        <w:t xml:space="preserve">  </w:t>
      </w:r>
    </w:p>
    <w:p w:rsidR="00843FCB" w:rsidRDefault="00843FCB" w:rsidP="00843FCB"/>
    <w:tbl>
      <w:tblPr>
        <w:tblStyle w:val="a4"/>
        <w:tblW w:w="0" w:type="auto"/>
        <w:tblLook w:val="04A0"/>
      </w:tblPr>
      <w:tblGrid>
        <w:gridCol w:w="598"/>
        <w:gridCol w:w="598"/>
        <w:gridCol w:w="598"/>
        <w:gridCol w:w="598"/>
        <w:gridCol w:w="598"/>
      </w:tblGrid>
      <w:tr w:rsidR="00843FCB" w:rsidTr="00E55441">
        <w:tc>
          <w:tcPr>
            <w:tcW w:w="0" w:type="auto"/>
          </w:tcPr>
          <w:p w:rsidR="00843FCB" w:rsidRPr="009A1454" w:rsidRDefault="00843FCB" w:rsidP="00E55441">
            <w:pPr>
              <w:rPr>
                <w:vertAlign w:val="subscript"/>
              </w:rPr>
            </w:pPr>
            <w:r>
              <w:t>Ас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vertAlign w:val="subscript"/>
              </w:rPr>
            </w:pPr>
            <w:r>
              <w:t>Ас</w:t>
            </w:r>
            <w:r>
              <w:rPr>
                <w:vertAlign w:val="subscript"/>
              </w:rPr>
              <w:t>3</w:t>
            </w:r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vertAlign w:val="subscript"/>
                <w:lang w:val="en-US"/>
              </w:rPr>
            </w:pPr>
            <w:r>
              <w:t>А</w:t>
            </w: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Ar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Mn</w:t>
            </w:r>
            <w:proofErr w:type="spellEnd"/>
          </w:p>
        </w:tc>
      </w:tr>
      <w:tr w:rsidR="00843FCB" w:rsidTr="00E55441">
        <w:tc>
          <w:tcPr>
            <w:tcW w:w="0" w:type="auto"/>
          </w:tcPr>
          <w:p w:rsidR="00843FCB" w:rsidRPr="00843FCB" w:rsidRDefault="00843FCB" w:rsidP="00E55441">
            <w:r>
              <w:t>735</w:t>
            </w:r>
          </w:p>
        </w:tc>
        <w:tc>
          <w:tcPr>
            <w:tcW w:w="0" w:type="auto"/>
          </w:tcPr>
          <w:p w:rsidR="00843FCB" w:rsidRPr="00843FCB" w:rsidRDefault="00843FCB" w:rsidP="00E55441">
            <w:r>
              <w:t>768</w:t>
            </w:r>
          </w:p>
        </w:tc>
        <w:tc>
          <w:tcPr>
            <w:tcW w:w="0" w:type="auto"/>
          </w:tcPr>
          <w:p w:rsidR="00843FCB" w:rsidRPr="00843FCB" w:rsidRDefault="00843FCB" w:rsidP="00E55441">
            <w:r>
              <w:t>700</w:t>
            </w:r>
          </w:p>
        </w:tc>
        <w:tc>
          <w:tcPr>
            <w:tcW w:w="0" w:type="auto"/>
          </w:tcPr>
          <w:p w:rsidR="00843FCB" w:rsidRPr="00843FCB" w:rsidRDefault="00843FCB" w:rsidP="00E55441">
            <w:r>
              <w:t>660</w:t>
            </w:r>
          </w:p>
        </w:tc>
        <w:tc>
          <w:tcPr>
            <w:tcW w:w="0" w:type="auto"/>
          </w:tcPr>
          <w:p w:rsidR="00843FCB" w:rsidRPr="00843FCB" w:rsidRDefault="00843FCB" w:rsidP="00E55441">
            <w:r>
              <w:t>305</w:t>
            </w:r>
          </w:p>
        </w:tc>
      </w:tr>
    </w:tbl>
    <w:p w:rsidR="00843FCB" w:rsidRDefault="00843FCB" w:rsidP="00843FCB"/>
    <w:p w:rsidR="00843FCB" w:rsidRDefault="00843FCB" w:rsidP="00843FCB">
      <w:r w:rsidRPr="00843FCB">
        <w:t xml:space="preserve">Свариваемость материала: </w:t>
      </w:r>
      <w:proofErr w:type="spellStart"/>
      <w:r w:rsidRPr="00843FCB">
        <w:t>трудносвариваемая</w:t>
      </w:r>
      <w:proofErr w:type="spellEnd"/>
      <w:r w:rsidRPr="00843FCB">
        <w:t>.</w:t>
      </w:r>
    </w:p>
    <w:p w:rsidR="00843FCB" w:rsidRDefault="00843FCB" w:rsidP="00843FCB">
      <w:proofErr w:type="spellStart"/>
      <w:proofErr w:type="gramStart"/>
      <w:r>
        <w:t>Флокеночувствительность</w:t>
      </w:r>
      <w:proofErr w:type="spellEnd"/>
      <w:r>
        <w:t>: повышенно чувствительна.</w:t>
      </w:r>
      <w:proofErr w:type="gramEnd"/>
    </w:p>
    <w:p w:rsidR="00843FCB" w:rsidRDefault="00843FCB" w:rsidP="00843FCB">
      <w:r>
        <w:t>Склонность к отпускной хрупкости: склонна.</w:t>
      </w:r>
    </w:p>
    <w:p w:rsidR="00843FCB" w:rsidRDefault="00843FCB" w:rsidP="00843FCB"/>
    <w:p w:rsidR="00843FCB" w:rsidRDefault="00843FCB" w:rsidP="00843FCB">
      <w:pPr>
        <w:pStyle w:val="1"/>
      </w:pPr>
      <w:r>
        <w:t>Билет №5</w:t>
      </w:r>
    </w:p>
    <w:p w:rsidR="00843FCB" w:rsidRDefault="00843FCB" w:rsidP="00843FCB">
      <w:r>
        <w:t xml:space="preserve">35ХГСА - </w:t>
      </w:r>
      <w:r w:rsidRPr="00843FCB">
        <w:t>Сталь конструкционная легированная</w:t>
      </w:r>
    </w:p>
    <w:p w:rsidR="00843FCB" w:rsidRDefault="00843FCB" w:rsidP="00843FCB">
      <w:r>
        <w:tab/>
      </w:r>
      <w:r w:rsidRPr="00843FCB">
        <w:t>Использование в промышленности: фланцы, кулачки, пальцы, валики, рычаги, оси, детали сварных конструкций и другие улучшаемые детали сложной конфигурации, работающие в условиях знакопеременных нагрузок.</w:t>
      </w:r>
    </w:p>
    <w:p w:rsidR="00843FCB" w:rsidRDefault="00843FCB" w:rsidP="00843FCB"/>
    <w:tbl>
      <w:tblPr>
        <w:tblStyle w:val="a4"/>
        <w:tblW w:w="0" w:type="auto"/>
        <w:tblLook w:val="04A0"/>
      </w:tblPr>
      <w:tblGrid>
        <w:gridCol w:w="1216"/>
        <w:gridCol w:w="961"/>
        <w:gridCol w:w="961"/>
        <w:gridCol w:w="884"/>
        <w:gridCol w:w="1139"/>
        <w:gridCol w:w="1139"/>
        <w:gridCol w:w="961"/>
        <w:gridCol w:w="884"/>
      </w:tblGrid>
      <w:tr w:rsidR="00843FCB" w:rsidTr="00E55441">
        <w:tc>
          <w:tcPr>
            <w:tcW w:w="0" w:type="auto"/>
          </w:tcPr>
          <w:p w:rsidR="00843FCB" w:rsidRPr="009A1454" w:rsidRDefault="00843FCB" w:rsidP="00E55441">
            <w:proofErr w:type="gramStart"/>
            <w:r>
              <w:lastRenderedPageBreak/>
              <w:t>С</w:t>
            </w:r>
            <w:proofErr w:type="gramEnd"/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lang w:val="en-US"/>
              </w:rPr>
            </w:pPr>
            <w:r>
              <w:rPr>
                <w:lang w:val="en-US"/>
              </w:rPr>
              <w:t>Si</w:t>
            </w:r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Mn</w:t>
            </w:r>
            <w:proofErr w:type="spellEnd"/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lang w:val="en-US"/>
              </w:rPr>
            </w:pPr>
            <w:r>
              <w:rPr>
                <w:lang w:val="en-US"/>
              </w:rPr>
              <w:t>Ni</w:t>
            </w:r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lang w:val="en-US"/>
              </w:rPr>
            </w:pPr>
            <w:r>
              <w:rPr>
                <w:lang w:val="en-US"/>
              </w:rPr>
              <w:t>Cr</w:t>
            </w:r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lang w:val="en-US"/>
              </w:rPr>
            </w:pPr>
            <w:r>
              <w:rPr>
                <w:lang w:val="en-US"/>
              </w:rPr>
              <w:t>Cu</w:t>
            </w:r>
          </w:p>
        </w:tc>
      </w:tr>
      <w:tr w:rsidR="00843FCB" w:rsidTr="00E55441">
        <w:tc>
          <w:tcPr>
            <w:tcW w:w="0" w:type="auto"/>
          </w:tcPr>
          <w:p w:rsidR="00843FCB" w:rsidRPr="009A1454" w:rsidRDefault="00843FCB" w:rsidP="00E55441">
            <w:r>
              <w:t>0,32-0,39</w:t>
            </w:r>
          </w:p>
        </w:tc>
        <w:tc>
          <w:tcPr>
            <w:tcW w:w="0" w:type="auto"/>
          </w:tcPr>
          <w:p w:rsidR="00843FCB" w:rsidRDefault="00843FCB" w:rsidP="00E55441">
            <w:r>
              <w:t>1,1-1,4</w:t>
            </w:r>
          </w:p>
        </w:tc>
        <w:tc>
          <w:tcPr>
            <w:tcW w:w="0" w:type="auto"/>
          </w:tcPr>
          <w:p w:rsidR="00843FCB" w:rsidRDefault="00843FCB" w:rsidP="00E55441">
            <w:r>
              <w:t>0,8-1,1</w:t>
            </w:r>
          </w:p>
        </w:tc>
        <w:tc>
          <w:tcPr>
            <w:tcW w:w="0" w:type="auto"/>
          </w:tcPr>
          <w:p w:rsidR="00843FCB" w:rsidRDefault="00843FCB" w:rsidP="00E55441">
            <w:r>
              <w:t>До 0,3</w:t>
            </w:r>
          </w:p>
        </w:tc>
        <w:tc>
          <w:tcPr>
            <w:tcW w:w="0" w:type="auto"/>
          </w:tcPr>
          <w:p w:rsidR="00843FCB" w:rsidRDefault="00843FCB" w:rsidP="00E55441">
            <w:r>
              <w:t>До 0,025</w:t>
            </w:r>
          </w:p>
        </w:tc>
        <w:tc>
          <w:tcPr>
            <w:tcW w:w="0" w:type="auto"/>
          </w:tcPr>
          <w:p w:rsidR="00843FCB" w:rsidRDefault="00843FCB" w:rsidP="00E55441">
            <w:r>
              <w:t>До 0,025</w:t>
            </w:r>
          </w:p>
        </w:tc>
        <w:tc>
          <w:tcPr>
            <w:tcW w:w="0" w:type="auto"/>
          </w:tcPr>
          <w:p w:rsidR="00843FCB" w:rsidRDefault="00843FCB" w:rsidP="00E55441">
            <w:r>
              <w:t>1,1-1,4</w:t>
            </w:r>
          </w:p>
        </w:tc>
        <w:tc>
          <w:tcPr>
            <w:tcW w:w="0" w:type="auto"/>
          </w:tcPr>
          <w:p w:rsidR="00843FCB" w:rsidRDefault="00843FCB" w:rsidP="00E55441">
            <w:r>
              <w:t>До 0,3</w:t>
            </w:r>
          </w:p>
        </w:tc>
      </w:tr>
    </w:tbl>
    <w:p w:rsidR="00843FCB" w:rsidRDefault="00843FCB" w:rsidP="00843FCB">
      <w:r w:rsidRPr="00843FCB">
        <w:t>Закалка и отпуск</w:t>
      </w:r>
    </w:p>
    <w:p w:rsidR="00843FCB" w:rsidRDefault="00843FCB" w:rsidP="00843FCB">
      <w:r w:rsidRPr="00843FCB">
        <w:t>Закалка 880</w:t>
      </w:r>
      <w:proofErr w:type="gramStart"/>
      <w:r w:rsidRPr="00843FCB">
        <w:t xml:space="preserve"> °С</w:t>
      </w:r>
      <w:proofErr w:type="gramEnd"/>
      <w:r w:rsidRPr="00843FCB">
        <w:t>, масло. Отпуск 500</w:t>
      </w:r>
      <w:proofErr w:type="gramStart"/>
      <w:r w:rsidRPr="00843FCB">
        <w:t xml:space="preserve"> °С</w:t>
      </w:r>
      <w:proofErr w:type="gramEnd"/>
      <w:r w:rsidRPr="00843FCB">
        <w:t>, вода</w:t>
      </w:r>
    </w:p>
    <w:tbl>
      <w:tblPr>
        <w:tblStyle w:val="a4"/>
        <w:tblW w:w="0" w:type="auto"/>
        <w:tblLook w:val="04A0"/>
      </w:tblPr>
      <w:tblGrid>
        <w:gridCol w:w="598"/>
        <w:gridCol w:w="598"/>
        <w:gridCol w:w="521"/>
        <w:gridCol w:w="598"/>
        <w:gridCol w:w="598"/>
      </w:tblGrid>
      <w:tr w:rsidR="00843FCB" w:rsidTr="00E55441">
        <w:tc>
          <w:tcPr>
            <w:tcW w:w="0" w:type="auto"/>
          </w:tcPr>
          <w:p w:rsidR="00843FCB" w:rsidRPr="009A1454" w:rsidRDefault="00843FCB" w:rsidP="00E55441">
            <w:pPr>
              <w:rPr>
                <w:vertAlign w:val="subscript"/>
              </w:rPr>
            </w:pPr>
            <w:r>
              <w:t>Ас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vertAlign w:val="subscript"/>
              </w:rPr>
            </w:pPr>
            <w:r>
              <w:t>Ас</w:t>
            </w:r>
            <w:r>
              <w:rPr>
                <w:vertAlign w:val="subscript"/>
              </w:rPr>
              <w:t>3</w:t>
            </w:r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vertAlign w:val="subscript"/>
                <w:lang w:val="en-US"/>
              </w:rPr>
            </w:pPr>
            <w:r>
              <w:t>А</w:t>
            </w: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Ar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Mn</w:t>
            </w:r>
            <w:proofErr w:type="spellEnd"/>
          </w:p>
        </w:tc>
      </w:tr>
      <w:tr w:rsidR="00843FCB" w:rsidTr="00E55441">
        <w:tc>
          <w:tcPr>
            <w:tcW w:w="0" w:type="auto"/>
          </w:tcPr>
          <w:p w:rsidR="00843FCB" w:rsidRPr="00843FCB" w:rsidRDefault="00843FCB" w:rsidP="00E55441">
            <w:r>
              <w:t>760</w:t>
            </w:r>
          </w:p>
        </w:tc>
        <w:tc>
          <w:tcPr>
            <w:tcW w:w="0" w:type="auto"/>
          </w:tcPr>
          <w:p w:rsidR="00843FCB" w:rsidRPr="00843FCB" w:rsidRDefault="00843FCB" w:rsidP="00E55441">
            <w:r>
              <w:t>830</w:t>
            </w:r>
          </w:p>
        </w:tc>
        <w:tc>
          <w:tcPr>
            <w:tcW w:w="0" w:type="auto"/>
          </w:tcPr>
          <w:p w:rsidR="00843FCB" w:rsidRPr="00843FCB" w:rsidRDefault="00843FCB" w:rsidP="00E55441">
            <w:r>
              <w:t>-</w:t>
            </w:r>
          </w:p>
        </w:tc>
        <w:tc>
          <w:tcPr>
            <w:tcW w:w="0" w:type="auto"/>
          </w:tcPr>
          <w:p w:rsidR="00843FCB" w:rsidRPr="00843FCB" w:rsidRDefault="00843FCB" w:rsidP="00E55441">
            <w:r>
              <w:t>705</w:t>
            </w:r>
          </w:p>
        </w:tc>
        <w:tc>
          <w:tcPr>
            <w:tcW w:w="0" w:type="auto"/>
          </w:tcPr>
          <w:p w:rsidR="00843FCB" w:rsidRPr="00843FCB" w:rsidRDefault="00843FCB" w:rsidP="00E55441">
            <w:r>
              <w:t>670</w:t>
            </w:r>
          </w:p>
        </w:tc>
      </w:tr>
    </w:tbl>
    <w:p w:rsidR="00843FCB" w:rsidRDefault="00843FCB" w:rsidP="00843FCB">
      <w:r w:rsidRPr="00843FCB">
        <w:t>Свариваемость материала: ограниченно свариваемая.</w:t>
      </w:r>
    </w:p>
    <w:p w:rsidR="00843FCB" w:rsidRDefault="00843FCB" w:rsidP="00843FCB">
      <w:proofErr w:type="spellStart"/>
      <w:proofErr w:type="gramStart"/>
      <w:r>
        <w:t>Флокеночувствительность</w:t>
      </w:r>
      <w:proofErr w:type="spellEnd"/>
      <w:r>
        <w:t>: чувствительна.</w:t>
      </w:r>
      <w:proofErr w:type="gramEnd"/>
    </w:p>
    <w:p w:rsidR="00843FCB" w:rsidRDefault="00843FCB" w:rsidP="00843FCB">
      <w:r>
        <w:t>Склонность к отпускной хрупкости: склонна.</w:t>
      </w:r>
    </w:p>
    <w:p w:rsidR="00843FCB" w:rsidRDefault="00843FCB" w:rsidP="00843FCB"/>
    <w:p w:rsidR="00843FCB" w:rsidRDefault="00843FCB" w:rsidP="00843FCB">
      <w:pPr>
        <w:pStyle w:val="1"/>
      </w:pPr>
      <w:r>
        <w:t>Билет №6</w:t>
      </w:r>
    </w:p>
    <w:p w:rsidR="00843FCB" w:rsidRDefault="00843FCB" w:rsidP="00843FCB">
      <w:r>
        <w:t xml:space="preserve">30ХГСА - </w:t>
      </w:r>
      <w:r w:rsidRPr="00843FCB">
        <w:t>Сталь конструкционная легированная</w:t>
      </w:r>
    </w:p>
    <w:p w:rsidR="00843FCB" w:rsidRDefault="00843FCB" w:rsidP="00843FCB">
      <w:r>
        <w:tab/>
      </w:r>
      <w:r w:rsidRPr="00843FCB">
        <w:t>Использование в промышленности: различные улучшаемые детали: валы, оси, зубчатые колеса, фланцы, корпуса обшивки, лопатки компрессорных машин, работающие при температуре до 200</w:t>
      </w:r>
      <w:proofErr w:type="gramStart"/>
      <w:r w:rsidRPr="00843FCB">
        <w:t>°С</w:t>
      </w:r>
      <w:proofErr w:type="gramEnd"/>
      <w:r w:rsidRPr="00843FCB">
        <w:t>, рычаги, толкатели, ответственные сварные конструкции, работающие при знакопеременных нагрузках, крепежные детали, работающие при низких температурах.</w:t>
      </w:r>
    </w:p>
    <w:p w:rsidR="00843FCB" w:rsidRDefault="00843FCB" w:rsidP="00843FCB"/>
    <w:tbl>
      <w:tblPr>
        <w:tblStyle w:val="a4"/>
        <w:tblW w:w="0" w:type="auto"/>
        <w:tblLook w:val="04A0"/>
      </w:tblPr>
      <w:tblGrid>
        <w:gridCol w:w="1216"/>
        <w:gridCol w:w="961"/>
        <w:gridCol w:w="961"/>
        <w:gridCol w:w="884"/>
        <w:gridCol w:w="1139"/>
        <w:gridCol w:w="1139"/>
        <w:gridCol w:w="961"/>
        <w:gridCol w:w="884"/>
      </w:tblGrid>
      <w:tr w:rsidR="00843FCB" w:rsidTr="00E55441">
        <w:tc>
          <w:tcPr>
            <w:tcW w:w="0" w:type="auto"/>
          </w:tcPr>
          <w:p w:rsidR="00843FCB" w:rsidRPr="009A1454" w:rsidRDefault="00843FCB" w:rsidP="00E55441">
            <w:proofErr w:type="gramStart"/>
            <w:r>
              <w:t>С</w:t>
            </w:r>
            <w:proofErr w:type="gramEnd"/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lang w:val="en-US"/>
              </w:rPr>
            </w:pPr>
            <w:r>
              <w:rPr>
                <w:lang w:val="en-US"/>
              </w:rPr>
              <w:t>Si</w:t>
            </w:r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Mn</w:t>
            </w:r>
            <w:proofErr w:type="spellEnd"/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lang w:val="en-US"/>
              </w:rPr>
            </w:pPr>
            <w:r>
              <w:rPr>
                <w:lang w:val="en-US"/>
              </w:rPr>
              <w:t>Ni</w:t>
            </w:r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lang w:val="en-US"/>
              </w:rPr>
            </w:pPr>
            <w:r>
              <w:rPr>
                <w:lang w:val="en-US"/>
              </w:rPr>
              <w:t>Cr</w:t>
            </w:r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lang w:val="en-US"/>
              </w:rPr>
            </w:pPr>
            <w:r>
              <w:rPr>
                <w:lang w:val="en-US"/>
              </w:rPr>
              <w:t>Cu</w:t>
            </w:r>
          </w:p>
        </w:tc>
      </w:tr>
      <w:tr w:rsidR="00843FCB" w:rsidTr="00E55441">
        <w:tc>
          <w:tcPr>
            <w:tcW w:w="0" w:type="auto"/>
          </w:tcPr>
          <w:p w:rsidR="00843FCB" w:rsidRPr="009A1454" w:rsidRDefault="00843FCB" w:rsidP="00E55441">
            <w:r>
              <w:t>0,28-0,34</w:t>
            </w:r>
          </w:p>
        </w:tc>
        <w:tc>
          <w:tcPr>
            <w:tcW w:w="0" w:type="auto"/>
          </w:tcPr>
          <w:p w:rsidR="00843FCB" w:rsidRDefault="00843FCB" w:rsidP="00E55441">
            <w:r>
              <w:t>0,9-1,2</w:t>
            </w:r>
          </w:p>
        </w:tc>
        <w:tc>
          <w:tcPr>
            <w:tcW w:w="0" w:type="auto"/>
          </w:tcPr>
          <w:p w:rsidR="00843FCB" w:rsidRDefault="00843FCB" w:rsidP="00E55441">
            <w:r>
              <w:t>0,8-1,1</w:t>
            </w:r>
          </w:p>
        </w:tc>
        <w:tc>
          <w:tcPr>
            <w:tcW w:w="0" w:type="auto"/>
          </w:tcPr>
          <w:p w:rsidR="00843FCB" w:rsidRDefault="00843FCB" w:rsidP="00E55441">
            <w:r>
              <w:t>До 0,3</w:t>
            </w:r>
          </w:p>
        </w:tc>
        <w:tc>
          <w:tcPr>
            <w:tcW w:w="0" w:type="auto"/>
          </w:tcPr>
          <w:p w:rsidR="00843FCB" w:rsidRDefault="00843FCB" w:rsidP="00E55441">
            <w:r>
              <w:t>До 0,025</w:t>
            </w:r>
          </w:p>
        </w:tc>
        <w:tc>
          <w:tcPr>
            <w:tcW w:w="0" w:type="auto"/>
          </w:tcPr>
          <w:p w:rsidR="00843FCB" w:rsidRDefault="00843FCB" w:rsidP="00E55441">
            <w:r>
              <w:t>До 0,025</w:t>
            </w:r>
          </w:p>
        </w:tc>
        <w:tc>
          <w:tcPr>
            <w:tcW w:w="0" w:type="auto"/>
          </w:tcPr>
          <w:p w:rsidR="00843FCB" w:rsidRDefault="00843FCB" w:rsidP="00E55441">
            <w:r>
              <w:t>0,8-1,1</w:t>
            </w:r>
          </w:p>
        </w:tc>
        <w:tc>
          <w:tcPr>
            <w:tcW w:w="0" w:type="auto"/>
          </w:tcPr>
          <w:p w:rsidR="00843FCB" w:rsidRDefault="00843FCB" w:rsidP="00E55441">
            <w:r>
              <w:t>До 0,3</w:t>
            </w:r>
          </w:p>
        </w:tc>
      </w:tr>
    </w:tbl>
    <w:p w:rsidR="00843FCB" w:rsidRDefault="00843FCB" w:rsidP="00843FCB">
      <w:r w:rsidRPr="00843FCB">
        <w:t>Закалка 880</w:t>
      </w:r>
      <w:r w:rsidRPr="00843FCB">
        <w:rPr>
          <w:vertAlign w:val="superscript"/>
        </w:rPr>
        <w:t>o</w:t>
      </w:r>
      <w:r w:rsidRPr="00843FCB">
        <w:t>C, масло, Отпуск 540</w:t>
      </w:r>
      <w:r w:rsidRPr="00843FCB">
        <w:rPr>
          <w:vertAlign w:val="superscript"/>
        </w:rPr>
        <w:t>o</w:t>
      </w:r>
      <w:r w:rsidRPr="00843FCB">
        <w:t>C, вода</w:t>
      </w:r>
    </w:p>
    <w:tbl>
      <w:tblPr>
        <w:tblStyle w:val="a4"/>
        <w:tblW w:w="0" w:type="auto"/>
        <w:tblLook w:val="04A0"/>
      </w:tblPr>
      <w:tblGrid>
        <w:gridCol w:w="598"/>
        <w:gridCol w:w="598"/>
        <w:gridCol w:w="598"/>
        <w:gridCol w:w="598"/>
        <w:gridCol w:w="598"/>
      </w:tblGrid>
      <w:tr w:rsidR="00843FCB" w:rsidTr="00E55441">
        <w:tc>
          <w:tcPr>
            <w:tcW w:w="0" w:type="auto"/>
          </w:tcPr>
          <w:p w:rsidR="00843FCB" w:rsidRPr="009A1454" w:rsidRDefault="00843FCB" w:rsidP="00E55441">
            <w:pPr>
              <w:rPr>
                <w:vertAlign w:val="subscript"/>
              </w:rPr>
            </w:pPr>
            <w:r>
              <w:t>Ас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vertAlign w:val="subscript"/>
              </w:rPr>
            </w:pPr>
            <w:r>
              <w:t>Ас</w:t>
            </w:r>
            <w:r>
              <w:rPr>
                <w:vertAlign w:val="subscript"/>
              </w:rPr>
              <w:t>3</w:t>
            </w:r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vertAlign w:val="subscript"/>
                <w:lang w:val="en-US"/>
              </w:rPr>
            </w:pPr>
            <w:r>
              <w:t>А</w:t>
            </w: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Ar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</w:tcPr>
          <w:p w:rsidR="00843FCB" w:rsidRPr="009A1454" w:rsidRDefault="00843FCB" w:rsidP="00E5544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Mn</w:t>
            </w:r>
            <w:proofErr w:type="spellEnd"/>
          </w:p>
        </w:tc>
      </w:tr>
      <w:tr w:rsidR="00843FCB" w:rsidTr="00E55441">
        <w:tc>
          <w:tcPr>
            <w:tcW w:w="0" w:type="auto"/>
          </w:tcPr>
          <w:p w:rsidR="00843FCB" w:rsidRPr="00843FCB" w:rsidRDefault="00843FCB" w:rsidP="00E55441">
            <w:r>
              <w:t>760</w:t>
            </w:r>
          </w:p>
        </w:tc>
        <w:tc>
          <w:tcPr>
            <w:tcW w:w="0" w:type="auto"/>
          </w:tcPr>
          <w:p w:rsidR="00843FCB" w:rsidRPr="00843FCB" w:rsidRDefault="00843FCB" w:rsidP="00E55441">
            <w:r>
              <w:t>830</w:t>
            </w:r>
          </w:p>
        </w:tc>
        <w:tc>
          <w:tcPr>
            <w:tcW w:w="0" w:type="auto"/>
          </w:tcPr>
          <w:p w:rsidR="00843FCB" w:rsidRPr="00843FCB" w:rsidRDefault="00843FCB" w:rsidP="00E55441">
            <w:r>
              <w:t>705</w:t>
            </w:r>
          </w:p>
        </w:tc>
        <w:tc>
          <w:tcPr>
            <w:tcW w:w="0" w:type="auto"/>
          </w:tcPr>
          <w:p w:rsidR="00843FCB" w:rsidRPr="00843FCB" w:rsidRDefault="00843FCB" w:rsidP="00E55441">
            <w:r>
              <w:t>670</w:t>
            </w:r>
          </w:p>
        </w:tc>
        <w:tc>
          <w:tcPr>
            <w:tcW w:w="0" w:type="auto"/>
          </w:tcPr>
          <w:p w:rsidR="00843FCB" w:rsidRPr="00843FCB" w:rsidRDefault="00843FCB" w:rsidP="00E55441">
            <w:r>
              <w:t>352</w:t>
            </w:r>
          </w:p>
        </w:tc>
      </w:tr>
    </w:tbl>
    <w:p w:rsidR="00843FCB" w:rsidRDefault="00843FCB" w:rsidP="00843FCB">
      <w:r w:rsidRPr="00843FCB">
        <w:t>Свариваемость материала: ограниченно свариваемая.</w:t>
      </w:r>
    </w:p>
    <w:p w:rsidR="00843FCB" w:rsidRDefault="00843FCB" w:rsidP="00843FCB">
      <w:proofErr w:type="spellStart"/>
      <w:proofErr w:type="gramStart"/>
      <w:r>
        <w:t>Флокеночувствительность</w:t>
      </w:r>
      <w:proofErr w:type="spellEnd"/>
      <w:r>
        <w:t>: чувствительна.</w:t>
      </w:r>
      <w:proofErr w:type="gramEnd"/>
    </w:p>
    <w:p w:rsidR="00843FCB" w:rsidRDefault="00843FCB" w:rsidP="00843FCB">
      <w:r>
        <w:t>Склонность к отпускной хрупкости: склонна.</w:t>
      </w:r>
    </w:p>
    <w:p w:rsidR="00843FCB" w:rsidRDefault="00843FCB" w:rsidP="00843FCB"/>
    <w:p w:rsidR="00843FCB" w:rsidRDefault="00843FCB" w:rsidP="00843FCB">
      <w:pPr>
        <w:pStyle w:val="1"/>
      </w:pPr>
      <w:r>
        <w:t>Билет №7</w:t>
      </w:r>
    </w:p>
    <w:p w:rsidR="00843FCB" w:rsidRDefault="005B1D67" w:rsidP="005B1D67">
      <w:r>
        <w:t xml:space="preserve">40Х2Н2МА - </w:t>
      </w:r>
      <w:r w:rsidRPr="005B1D67">
        <w:t>Сталь конструкционная легированная</w:t>
      </w:r>
    </w:p>
    <w:p w:rsidR="005B1D67" w:rsidRDefault="005B1D67" w:rsidP="005B1D67">
      <w:r>
        <w:tab/>
      </w:r>
      <w:r w:rsidRPr="005B1D67">
        <w:t>Использование в промышленности: крупные изделия: валы, диски, редукторные шестерни, а также крепежные детали.</w:t>
      </w:r>
    </w:p>
    <w:p w:rsidR="005B1D67" w:rsidRDefault="005B1D67" w:rsidP="005B1D67"/>
    <w:tbl>
      <w:tblPr>
        <w:tblStyle w:val="a4"/>
        <w:tblW w:w="0" w:type="auto"/>
        <w:tblLook w:val="04A0"/>
      </w:tblPr>
      <w:tblGrid>
        <w:gridCol w:w="1116"/>
        <w:gridCol w:w="1116"/>
        <w:gridCol w:w="887"/>
        <w:gridCol w:w="1116"/>
        <w:gridCol w:w="1046"/>
        <w:gridCol w:w="1046"/>
        <w:gridCol w:w="1116"/>
        <w:gridCol w:w="887"/>
        <w:gridCol w:w="818"/>
      </w:tblGrid>
      <w:tr w:rsidR="005B1D67" w:rsidTr="006F76BC">
        <w:tc>
          <w:tcPr>
            <w:tcW w:w="0" w:type="auto"/>
          </w:tcPr>
          <w:p w:rsidR="005B1D67" w:rsidRPr="009A1454" w:rsidRDefault="005B1D67" w:rsidP="00E55441">
            <w:proofErr w:type="gramStart"/>
            <w:r>
              <w:t>С</w:t>
            </w:r>
            <w:proofErr w:type="gramEnd"/>
          </w:p>
        </w:tc>
        <w:tc>
          <w:tcPr>
            <w:tcW w:w="0" w:type="auto"/>
          </w:tcPr>
          <w:p w:rsidR="005B1D67" w:rsidRPr="009A1454" w:rsidRDefault="005B1D67" w:rsidP="00E55441">
            <w:pPr>
              <w:rPr>
                <w:lang w:val="en-US"/>
              </w:rPr>
            </w:pPr>
            <w:r>
              <w:rPr>
                <w:lang w:val="en-US"/>
              </w:rPr>
              <w:t>Si</w:t>
            </w:r>
          </w:p>
        </w:tc>
        <w:tc>
          <w:tcPr>
            <w:tcW w:w="0" w:type="auto"/>
          </w:tcPr>
          <w:p w:rsidR="005B1D67" w:rsidRPr="009A1454" w:rsidRDefault="005B1D67" w:rsidP="00E5544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Mn</w:t>
            </w:r>
            <w:proofErr w:type="spellEnd"/>
          </w:p>
        </w:tc>
        <w:tc>
          <w:tcPr>
            <w:tcW w:w="0" w:type="auto"/>
          </w:tcPr>
          <w:p w:rsidR="005B1D67" w:rsidRPr="009A1454" w:rsidRDefault="005B1D67" w:rsidP="00E55441">
            <w:pPr>
              <w:rPr>
                <w:lang w:val="en-US"/>
              </w:rPr>
            </w:pPr>
            <w:r>
              <w:rPr>
                <w:lang w:val="en-US"/>
              </w:rPr>
              <w:t>Ni</w:t>
            </w:r>
          </w:p>
        </w:tc>
        <w:tc>
          <w:tcPr>
            <w:tcW w:w="0" w:type="auto"/>
          </w:tcPr>
          <w:p w:rsidR="005B1D67" w:rsidRPr="009A1454" w:rsidRDefault="005B1D67" w:rsidP="00E55441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0" w:type="auto"/>
          </w:tcPr>
          <w:p w:rsidR="005B1D67" w:rsidRPr="009A1454" w:rsidRDefault="005B1D67" w:rsidP="00E55441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0" w:type="auto"/>
          </w:tcPr>
          <w:p w:rsidR="005B1D67" w:rsidRPr="009A1454" w:rsidRDefault="005B1D67" w:rsidP="00E55441">
            <w:pPr>
              <w:rPr>
                <w:lang w:val="en-US"/>
              </w:rPr>
            </w:pPr>
            <w:r>
              <w:rPr>
                <w:lang w:val="en-US"/>
              </w:rPr>
              <w:t>Cr</w:t>
            </w:r>
          </w:p>
        </w:tc>
        <w:tc>
          <w:tcPr>
            <w:tcW w:w="0" w:type="auto"/>
          </w:tcPr>
          <w:p w:rsidR="005B1D67" w:rsidRPr="005B1D67" w:rsidRDefault="005B1D67" w:rsidP="00E55441">
            <w:pPr>
              <w:rPr>
                <w:lang w:val="en-US"/>
              </w:rPr>
            </w:pPr>
            <w:r>
              <w:rPr>
                <w:lang w:val="en-US"/>
              </w:rPr>
              <w:t>Mo</w:t>
            </w:r>
          </w:p>
        </w:tc>
        <w:tc>
          <w:tcPr>
            <w:tcW w:w="0" w:type="auto"/>
          </w:tcPr>
          <w:p w:rsidR="005B1D67" w:rsidRPr="009A1454" w:rsidRDefault="005B1D67" w:rsidP="00E55441">
            <w:proofErr w:type="gramStart"/>
            <w:r>
              <w:t>С</w:t>
            </w:r>
            <w:proofErr w:type="gramEnd"/>
          </w:p>
        </w:tc>
      </w:tr>
      <w:tr w:rsidR="005B1D67" w:rsidTr="006F76BC">
        <w:tc>
          <w:tcPr>
            <w:tcW w:w="0" w:type="auto"/>
          </w:tcPr>
          <w:p w:rsidR="005B1D67" w:rsidRPr="005B1D67" w:rsidRDefault="005B1D67" w:rsidP="00E55441">
            <w:pPr>
              <w:rPr>
                <w:sz w:val="18"/>
              </w:rPr>
            </w:pPr>
            <w:r w:rsidRPr="005B1D67">
              <w:rPr>
                <w:sz w:val="18"/>
              </w:rPr>
              <w:t>0,35-0,42</w:t>
            </w:r>
          </w:p>
        </w:tc>
        <w:tc>
          <w:tcPr>
            <w:tcW w:w="0" w:type="auto"/>
          </w:tcPr>
          <w:p w:rsidR="005B1D67" w:rsidRPr="005B1D67" w:rsidRDefault="005B1D67" w:rsidP="00E55441">
            <w:pPr>
              <w:rPr>
                <w:sz w:val="18"/>
              </w:rPr>
            </w:pPr>
            <w:r w:rsidRPr="005B1D67">
              <w:rPr>
                <w:sz w:val="18"/>
              </w:rPr>
              <w:t>0,17-0,37</w:t>
            </w:r>
          </w:p>
        </w:tc>
        <w:tc>
          <w:tcPr>
            <w:tcW w:w="0" w:type="auto"/>
          </w:tcPr>
          <w:p w:rsidR="005B1D67" w:rsidRPr="005B1D67" w:rsidRDefault="005B1D67" w:rsidP="00E55441">
            <w:pPr>
              <w:rPr>
                <w:sz w:val="18"/>
              </w:rPr>
            </w:pPr>
            <w:r w:rsidRPr="005B1D67">
              <w:rPr>
                <w:sz w:val="18"/>
              </w:rPr>
              <w:t>0,3-0,6</w:t>
            </w:r>
          </w:p>
        </w:tc>
        <w:tc>
          <w:tcPr>
            <w:tcW w:w="0" w:type="auto"/>
          </w:tcPr>
          <w:p w:rsidR="005B1D67" w:rsidRPr="005B1D67" w:rsidRDefault="005B1D67" w:rsidP="00E55441">
            <w:pPr>
              <w:rPr>
                <w:sz w:val="18"/>
              </w:rPr>
            </w:pPr>
            <w:r w:rsidRPr="005B1D67">
              <w:rPr>
                <w:sz w:val="18"/>
              </w:rPr>
              <w:t>1,35-1,75</w:t>
            </w:r>
          </w:p>
        </w:tc>
        <w:tc>
          <w:tcPr>
            <w:tcW w:w="0" w:type="auto"/>
          </w:tcPr>
          <w:p w:rsidR="005B1D67" w:rsidRPr="005B1D67" w:rsidRDefault="005B1D67" w:rsidP="00E55441">
            <w:pPr>
              <w:rPr>
                <w:sz w:val="18"/>
              </w:rPr>
            </w:pPr>
            <w:r w:rsidRPr="005B1D67">
              <w:rPr>
                <w:sz w:val="18"/>
              </w:rPr>
              <w:t>До 0,025</w:t>
            </w:r>
          </w:p>
        </w:tc>
        <w:tc>
          <w:tcPr>
            <w:tcW w:w="0" w:type="auto"/>
          </w:tcPr>
          <w:p w:rsidR="005B1D67" w:rsidRPr="005B1D67" w:rsidRDefault="005B1D67" w:rsidP="00E55441">
            <w:pPr>
              <w:rPr>
                <w:sz w:val="18"/>
              </w:rPr>
            </w:pPr>
            <w:r w:rsidRPr="005B1D67">
              <w:rPr>
                <w:sz w:val="18"/>
              </w:rPr>
              <w:t>До 0,025</w:t>
            </w:r>
          </w:p>
        </w:tc>
        <w:tc>
          <w:tcPr>
            <w:tcW w:w="0" w:type="auto"/>
          </w:tcPr>
          <w:p w:rsidR="005B1D67" w:rsidRPr="005B1D67" w:rsidRDefault="005B1D67" w:rsidP="00E55441">
            <w:pPr>
              <w:rPr>
                <w:sz w:val="18"/>
              </w:rPr>
            </w:pPr>
            <w:r w:rsidRPr="005B1D67">
              <w:rPr>
                <w:sz w:val="18"/>
              </w:rPr>
              <w:t>1,25-1,65</w:t>
            </w:r>
          </w:p>
        </w:tc>
        <w:tc>
          <w:tcPr>
            <w:tcW w:w="0" w:type="auto"/>
          </w:tcPr>
          <w:p w:rsidR="005B1D67" w:rsidRPr="005B1D67" w:rsidRDefault="005B1D67" w:rsidP="00E55441">
            <w:pPr>
              <w:rPr>
                <w:sz w:val="18"/>
              </w:rPr>
            </w:pPr>
            <w:r w:rsidRPr="005B1D67">
              <w:rPr>
                <w:sz w:val="18"/>
              </w:rPr>
              <w:t>0,2-0,3</w:t>
            </w:r>
          </w:p>
        </w:tc>
        <w:tc>
          <w:tcPr>
            <w:tcW w:w="0" w:type="auto"/>
          </w:tcPr>
          <w:p w:rsidR="005B1D67" w:rsidRPr="005B1D67" w:rsidRDefault="005B1D67" w:rsidP="00E55441">
            <w:pPr>
              <w:rPr>
                <w:sz w:val="18"/>
              </w:rPr>
            </w:pPr>
            <w:r w:rsidRPr="005B1D67">
              <w:rPr>
                <w:sz w:val="18"/>
              </w:rPr>
              <w:t>До 0,3</w:t>
            </w:r>
          </w:p>
        </w:tc>
      </w:tr>
    </w:tbl>
    <w:p w:rsidR="005B1D67" w:rsidRDefault="005B1D67" w:rsidP="005B1D67">
      <w:r>
        <w:t>Закалка и отпуск</w:t>
      </w:r>
    </w:p>
    <w:p w:rsidR="005B1D67" w:rsidRDefault="005B1D67" w:rsidP="005B1D67">
      <w:r>
        <w:t>Закалка 870</w:t>
      </w:r>
      <w:proofErr w:type="gramStart"/>
      <w:r>
        <w:t xml:space="preserve"> °С</w:t>
      </w:r>
      <w:proofErr w:type="gramEnd"/>
      <w:r>
        <w:t>, масло. Отпуск 600</w:t>
      </w:r>
      <w:proofErr w:type="gramStart"/>
      <w:r>
        <w:t xml:space="preserve"> °С</w:t>
      </w:r>
      <w:proofErr w:type="gramEnd"/>
      <w:r>
        <w:t>, вода или масло</w:t>
      </w:r>
    </w:p>
    <w:p w:rsidR="005B1D67" w:rsidRDefault="005B1D67" w:rsidP="005B1D67"/>
    <w:tbl>
      <w:tblPr>
        <w:tblStyle w:val="a4"/>
        <w:tblW w:w="0" w:type="auto"/>
        <w:tblLook w:val="04A0"/>
      </w:tblPr>
      <w:tblGrid>
        <w:gridCol w:w="598"/>
        <w:gridCol w:w="598"/>
        <w:gridCol w:w="521"/>
        <w:gridCol w:w="521"/>
        <w:gridCol w:w="512"/>
      </w:tblGrid>
      <w:tr w:rsidR="005B1D67" w:rsidTr="00E55441">
        <w:tc>
          <w:tcPr>
            <w:tcW w:w="0" w:type="auto"/>
          </w:tcPr>
          <w:p w:rsidR="005B1D67" w:rsidRPr="009A1454" w:rsidRDefault="005B1D67" w:rsidP="00E55441">
            <w:pPr>
              <w:rPr>
                <w:vertAlign w:val="subscript"/>
              </w:rPr>
            </w:pPr>
            <w:r>
              <w:t>Ас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0" w:type="auto"/>
          </w:tcPr>
          <w:p w:rsidR="005B1D67" w:rsidRPr="009A1454" w:rsidRDefault="005B1D67" w:rsidP="00E55441">
            <w:pPr>
              <w:rPr>
                <w:vertAlign w:val="subscript"/>
              </w:rPr>
            </w:pPr>
            <w:r>
              <w:t>Ас</w:t>
            </w:r>
            <w:r>
              <w:rPr>
                <w:vertAlign w:val="subscript"/>
              </w:rPr>
              <w:t>3</w:t>
            </w:r>
          </w:p>
        </w:tc>
        <w:tc>
          <w:tcPr>
            <w:tcW w:w="0" w:type="auto"/>
          </w:tcPr>
          <w:p w:rsidR="005B1D67" w:rsidRPr="009A1454" w:rsidRDefault="005B1D67" w:rsidP="00E55441">
            <w:pPr>
              <w:rPr>
                <w:vertAlign w:val="subscript"/>
                <w:lang w:val="en-US"/>
              </w:rPr>
            </w:pPr>
            <w:r>
              <w:t>А</w:t>
            </w: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</w:tcPr>
          <w:p w:rsidR="005B1D67" w:rsidRPr="009A1454" w:rsidRDefault="005B1D67" w:rsidP="00E55441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Ar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</w:tcPr>
          <w:p w:rsidR="005B1D67" w:rsidRPr="009A1454" w:rsidRDefault="005B1D67" w:rsidP="00E5544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Mn</w:t>
            </w:r>
            <w:proofErr w:type="spellEnd"/>
          </w:p>
        </w:tc>
      </w:tr>
      <w:tr w:rsidR="005B1D67" w:rsidTr="00E55441">
        <w:tc>
          <w:tcPr>
            <w:tcW w:w="0" w:type="auto"/>
          </w:tcPr>
          <w:p w:rsidR="005B1D67" w:rsidRPr="00843FCB" w:rsidRDefault="005B1D67" w:rsidP="00E55441">
            <w:r>
              <w:t>740</w:t>
            </w:r>
          </w:p>
        </w:tc>
        <w:tc>
          <w:tcPr>
            <w:tcW w:w="0" w:type="auto"/>
          </w:tcPr>
          <w:p w:rsidR="005B1D67" w:rsidRPr="00843FCB" w:rsidRDefault="005B1D67" w:rsidP="00E55441">
            <w:r>
              <w:t>805</w:t>
            </w:r>
          </w:p>
        </w:tc>
        <w:tc>
          <w:tcPr>
            <w:tcW w:w="0" w:type="auto"/>
          </w:tcPr>
          <w:p w:rsidR="005B1D67" w:rsidRPr="00843FCB" w:rsidRDefault="005B1D67" w:rsidP="00E55441"/>
        </w:tc>
        <w:tc>
          <w:tcPr>
            <w:tcW w:w="0" w:type="auto"/>
          </w:tcPr>
          <w:p w:rsidR="005B1D67" w:rsidRPr="00843FCB" w:rsidRDefault="005B1D67" w:rsidP="00E55441"/>
        </w:tc>
        <w:tc>
          <w:tcPr>
            <w:tcW w:w="0" w:type="auto"/>
          </w:tcPr>
          <w:p w:rsidR="005B1D67" w:rsidRPr="00843FCB" w:rsidRDefault="005B1D67" w:rsidP="00E55441"/>
        </w:tc>
      </w:tr>
    </w:tbl>
    <w:p w:rsidR="005B1D67" w:rsidRDefault="005B1D67" w:rsidP="005B1D67">
      <w:r w:rsidRPr="005B1D67">
        <w:t xml:space="preserve">Свариваемость материала: </w:t>
      </w:r>
      <w:proofErr w:type="spellStart"/>
      <w:r w:rsidRPr="005B1D67">
        <w:t>трудносвариваемая</w:t>
      </w:r>
      <w:proofErr w:type="spellEnd"/>
      <w:r w:rsidRPr="005B1D67">
        <w:t>.</w:t>
      </w:r>
    </w:p>
    <w:p w:rsidR="005B1D67" w:rsidRDefault="005B1D67" w:rsidP="005B1D67">
      <w:proofErr w:type="spellStart"/>
      <w:proofErr w:type="gramStart"/>
      <w:r>
        <w:t>Флокеночувствительность</w:t>
      </w:r>
      <w:proofErr w:type="spellEnd"/>
      <w:r>
        <w:t>: чувствительна.</w:t>
      </w:r>
      <w:proofErr w:type="gramEnd"/>
    </w:p>
    <w:p w:rsidR="005B1D67" w:rsidRDefault="005B1D67" w:rsidP="005B1D67">
      <w:r>
        <w:t>Склонность к отпускной хрупкости: не склонна.</w:t>
      </w:r>
    </w:p>
    <w:p w:rsidR="005B1D67" w:rsidRDefault="005B1D67" w:rsidP="005B1D67"/>
    <w:p w:rsidR="005B1D67" w:rsidRDefault="005B1D67" w:rsidP="005B1D67">
      <w:pPr>
        <w:pStyle w:val="1"/>
      </w:pPr>
      <w:r>
        <w:t>Билет №8</w:t>
      </w:r>
    </w:p>
    <w:p w:rsidR="005B1D67" w:rsidRDefault="005B1D67" w:rsidP="005B1D67">
      <w:r>
        <w:t>40ХФА – см. Билет №2</w:t>
      </w:r>
    </w:p>
    <w:p w:rsidR="005B1D67" w:rsidRDefault="005B1D67" w:rsidP="005B1D67"/>
    <w:p w:rsidR="005B1D67" w:rsidRDefault="005B1D67" w:rsidP="005B1D67">
      <w:pPr>
        <w:pStyle w:val="1"/>
      </w:pPr>
      <w:r>
        <w:t>Билет №9</w:t>
      </w:r>
    </w:p>
    <w:p w:rsidR="005B1D67" w:rsidRDefault="005B1D67" w:rsidP="005B1D67">
      <w:r>
        <w:t xml:space="preserve">38XH3MA - </w:t>
      </w:r>
      <w:r w:rsidRPr="005B1D67">
        <w:t>Сталь конструкционная легированная</w:t>
      </w:r>
    </w:p>
    <w:p w:rsidR="005B1D67" w:rsidRDefault="005B1D67" w:rsidP="005B1D67">
      <w:r>
        <w:tab/>
      </w:r>
      <w:r w:rsidRPr="005B1D67">
        <w:t>Использование в промышленности: валы, оси, шестерни и другие крупные особо ответственные детали</w:t>
      </w:r>
      <w:r>
        <w:t>.</w:t>
      </w:r>
    </w:p>
    <w:tbl>
      <w:tblPr>
        <w:tblStyle w:val="a4"/>
        <w:tblW w:w="0" w:type="auto"/>
        <w:tblLook w:val="04A0"/>
      </w:tblPr>
      <w:tblGrid>
        <w:gridCol w:w="1001"/>
        <w:gridCol w:w="1116"/>
        <w:gridCol w:w="1001"/>
        <w:gridCol w:w="1116"/>
        <w:gridCol w:w="1046"/>
        <w:gridCol w:w="1046"/>
        <w:gridCol w:w="887"/>
        <w:gridCol w:w="887"/>
        <w:gridCol w:w="818"/>
      </w:tblGrid>
      <w:tr w:rsidR="005B1D67" w:rsidTr="00E55441">
        <w:tc>
          <w:tcPr>
            <w:tcW w:w="0" w:type="auto"/>
          </w:tcPr>
          <w:p w:rsidR="005B1D67" w:rsidRPr="009A1454" w:rsidRDefault="005B1D67" w:rsidP="00E55441">
            <w:proofErr w:type="gramStart"/>
            <w:r>
              <w:lastRenderedPageBreak/>
              <w:t>С</w:t>
            </w:r>
            <w:proofErr w:type="gramEnd"/>
          </w:p>
        </w:tc>
        <w:tc>
          <w:tcPr>
            <w:tcW w:w="0" w:type="auto"/>
          </w:tcPr>
          <w:p w:rsidR="005B1D67" w:rsidRPr="009A1454" w:rsidRDefault="005B1D67" w:rsidP="00E55441">
            <w:pPr>
              <w:rPr>
                <w:lang w:val="en-US"/>
              </w:rPr>
            </w:pPr>
            <w:r>
              <w:rPr>
                <w:lang w:val="en-US"/>
              </w:rPr>
              <w:t>Si</w:t>
            </w:r>
          </w:p>
        </w:tc>
        <w:tc>
          <w:tcPr>
            <w:tcW w:w="0" w:type="auto"/>
          </w:tcPr>
          <w:p w:rsidR="005B1D67" w:rsidRPr="009A1454" w:rsidRDefault="005B1D67" w:rsidP="00E5544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Mn</w:t>
            </w:r>
            <w:proofErr w:type="spellEnd"/>
          </w:p>
        </w:tc>
        <w:tc>
          <w:tcPr>
            <w:tcW w:w="0" w:type="auto"/>
          </w:tcPr>
          <w:p w:rsidR="005B1D67" w:rsidRPr="009A1454" w:rsidRDefault="005B1D67" w:rsidP="00E55441">
            <w:pPr>
              <w:rPr>
                <w:lang w:val="en-US"/>
              </w:rPr>
            </w:pPr>
            <w:r>
              <w:rPr>
                <w:lang w:val="en-US"/>
              </w:rPr>
              <w:t>Ni</w:t>
            </w:r>
          </w:p>
        </w:tc>
        <w:tc>
          <w:tcPr>
            <w:tcW w:w="0" w:type="auto"/>
          </w:tcPr>
          <w:p w:rsidR="005B1D67" w:rsidRPr="009A1454" w:rsidRDefault="005B1D67" w:rsidP="00E55441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0" w:type="auto"/>
          </w:tcPr>
          <w:p w:rsidR="005B1D67" w:rsidRPr="009A1454" w:rsidRDefault="005B1D67" w:rsidP="00E55441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0" w:type="auto"/>
          </w:tcPr>
          <w:p w:rsidR="005B1D67" w:rsidRPr="009A1454" w:rsidRDefault="005B1D67" w:rsidP="00E55441">
            <w:pPr>
              <w:rPr>
                <w:lang w:val="en-US"/>
              </w:rPr>
            </w:pPr>
            <w:r>
              <w:rPr>
                <w:lang w:val="en-US"/>
              </w:rPr>
              <w:t>Cr</w:t>
            </w:r>
          </w:p>
        </w:tc>
        <w:tc>
          <w:tcPr>
            <w:tcW w:w="0" w:type="auto"/>
          </w:tcPr>
          <w:p w:rsidR="005B1D67" w:rsidRPr="005B1D67" w:rsidRDefault="005B1D67" w:rsidP="00E55441">
            <w:pPr>
              <w:rPr>
                <w:lang w:val="en-US"/>
              </w:rPr>
            </w:pPr>
            <w:r>
              <w:rPr>
                <w:lang w:val="en-US"/>
              </w:rPr>
              <w:t>Mo</w:t>
            </w:r>
          </w:p>
        </w:tc>
        <w:tc>
          <w:tcPr>
            <w:tcW w:w="0" w:type="auto"/>
          </w:tcPr>
          <w:p w:rsidR="005B1D67" w:rsidRPr="009A1454" w:rsidRDefault="005B1D67" w:rsidP="00E55441">
            <w:proofErr w:type="gramStart"/>
            <w:r>
              <w:t>С</w:t>
            </w:r>
            <w:proofErr w:type="gramEnd"/>
          </w:p>
        </w:tc>
      </w:tr>
      <w:tr w:rsidR="005B1D67" w:rsidTr="00E55441">
        <w:tc>
          <w:tcPr>
            <w:tcW w:w="0" w:type="auto"/>
          </w:tcPr>
          <w:p w:rsidR="005B1D67" w:rsidRPr="005B1D67" w:rsidRDefault="005B1D67" w:rsidP="005B1D67">
            <w:pPr>
              <w:rPr>
                <w:sz w:val="18"/>
              </w:rPr>
            </w:pPr>
            <w:r w:rsidRPr="005B1D67">
              <w:rPr>
                <w:sz w:val="18"/>
              </w:rPr>
              <w:t>0,33-0,4</w:t>
            </w:r>
          </w:p>
        </w:tc>
        <w:tc>
          <w:tcPr>
            <w:tcW w:w="0" w:type="auto"/>
          </w:tcPr>
          <w:p w:rsidR="005B1D67" w:rsidRPr="005B1D67" w:rsidRDefault="005B1D67" w:rsidP="00E55441">
            <w:pPr>
              <w:rPr>
                <w:sz w:val="18"/>
              </w:rPr>
            </w:pPr>
            <w:r w:rsidRPr="005B1D67">
              <w:rPr>
                <w:sz w:val="18"/>
              </w:rPr>
              <w:t>0,17-0,37</w:t>
            </w:r>
          </w:p>
        </w:tc>
        <w:tc>
          <w:tcPr>
            <w:tcW w:w="0" w:type="auto"/>
          </w:tcPr>
          <w:p w:rsidR="005B1D67" w:rsidRPr="005B1D67" w:rsidRDefault="005B1D67" w:rsidP="00E55441">
            <w:pPr>
              <w:rPr>
                <w:sz w:val="18"/>
              </w:rPr>
            </w:pPr>
            <w:r w:rsidRPr="005B1D67">
              <w:rPr>
                <w:sz w:val="18"/>
              </w:rPr>
              <w:t>0,25-0,5</w:t>
            </w:r>
          </w:p>
        </w:tc>
        <w:tc>
          <w:tcPr>
            <w:tcW w:w="0" w:type="auto"/>
          </w:tcPr>
          <w:p w:rsidR="005B1D67" w:rsidRPr="005B1D67" w:rsidRDefault="005B1D67" w:rsidP="00E55441">
            <w:pPr>
              <w:rPr>
                <w:sz w:val="18"/>
              </w:rPr>
            </w:pPr>
            <w:r w:rsidRPr="005B1D67">
              <w:rPr>
                <w:sz w:val="18"/>
              </w:rPr>
              <w:t>2,75-3,25</w:t>
            </w:r>
          </w:p>
        </w:tc>
        <w:tc>
          <w:tcPr>
            <w:tcW w:w="0" w:type="auto"/>
          </w:tcPr>
          <w:p w:rsidR="005B1D67" w:rsidRPr="005B1D67" w:rsidRDefault="005B1D67" w:rsidP="00E55441">
            <w:pPr>
              <w:rPr>
                <w:sz w:val="18"/>
              </w:rPr>
            </w:pPr>
            <w:r w:rsidRPr="005B1D67">
              <w:rPr>
                <w:sz w:val="18"/>
              </w:rPr>
              <w:t>До 0,025</w:t>
            </w:r>
          </w:p>
        </w:tc>
        <w:tc>
          <w:tcPr>
            <w:tcW w:w="0" w:type="auto"/>
          </w:tcPr>
          <w:p w:rsidR="005B1D67" w:rsidRPr="005B1D67" w:rsidRDefault="005B1D67" w:rsidP="00E55441">
            <w:pPr>
              <w:rPr>
                <w:sz w:val="18"/>
              </w:rPr>
            </w:pPr>
            <w:r w:rsidRPr="005B1D67">
              <w:rPr>
                <w:sz w:val="18"/>
              </w:rPr>
              <w:t>До 0,025</w:t>
            </w:r>
          </w:p>
        </w:tc>
        <w:tc>
          <w:tcPr>
            <w:tcW w:w="0" w:type="auto"/>
          </w:tcPr>
          <w:p w:rsidR="005B1D67" w:rsidRPr="005B1D67" w:rsidRDefault="005B1D67" w:rsidP="00E55441">
            <w:pPr>
              <w:rPr>
                <w:sz w:val="18"/>
              </w:rPr>
            </w:pPr>
            <w:r w:rsidRPr="005B1D67">
              <w:rPr>
                <w:sz w:val="18"/>
              </w:rPr>
              <w:t>0,8-1,2</w:t>
            </w:r>
          </w:p>
        </w:tc>
        <w:tc>
          <w:tcPr>
            <w:tcW w:w="0" w:type="auto"/>
          </w:tcPr>
          <w:p w:rsidR="005B1D67" w:rsidRPr="005B1D67" w:rsidRDefault="005B1D67" w:rsidP="00E55441">
            <w:pPr>
              <w:rPr>
                <w:sz w:val="18"/>
              </w:rPr>
            </w:pPr>
            <w:r w:rsidRPr="005B1D67">
              <w:rPr>
                <w:sz w:val="18"/>
              </w:rPr>
              <w:t>0,2-0,3</w:t>
            </w:r>
          </w:p>
        </w:tc>
        <w:tc>
          <w:tcPr>
            <w:tcW w:w="0" w:type="auto"/>
          </w:tcPr>
          <w:p w:rsidR="005B1D67" w:rsidRPr="005B1D67" w:rsidRDefault="005B1D67" w:rsidP="00E55441">
            <w:pPr>
              <w:rPr>
                <w:sz w:val="18"/>
              </w:rPr>
            </w:pPr>
            <w:r w:rsidRPr="005B1D67">
              <w:rPr>
                <w:sz w:val="18"/>
              </w:rPr>
              <w:t>До 0,3</w:t>
            </w:r>
          </w:p>
        </w:tc>
      </w:tr>
    </w:tbl>
    <w:p w:rsidR="005B1D67" w:rsidRDefault="005B1D67" w:rsidP="005B1D67">
      <w:r>
        <w:t>Закалка и отпуск</w:t>
      </w:r>
    </w:p>
    <w:p w:rsidR="005B1D67" w:rsidRDefault="005B1D67" w:rsidP="005B1D67">
      <w:r>
        <w:t>Закалка 850</w:t>
      </w:r>
      <w:proofErr w:type="gramStart"/>
      <w:r>
        <w:t xml:space="preserve"> °С</w:t>
      </w:r>
      <w:proofErr w:type="gramEnd"/>
      <w:r>
        <w:t>, масло. Отпуск 590</w:t>
      </w:r>
      <w:proofErr w:type="gramStart"/>
      <w:r>
        <w:t xml:space="preserve"> °С</w:t>
      </w:r>
      <w:proofErr w:type="gramEnd"/>
      <w:r>
        <w:t>, воздух.</w:t>
      </w:r>
    </w:p>
    <w:tbl>
      <w:tblPr>
        <w:tblStyle w:val="a4"/>
        <w:tblW w:w="0" w:type="auto"/>
        <w:tblLook w:val="04A0"/>
      </w:tblPr>
      <w:tblGrid>
        <w:gridCol w:w="598"/>
        <w:gridCol w:w="598"/>
        <w:gridCol w:w="598"/>
        <w:gridCol w:w="598"/>
        <w:gridCol w:w="512"/>
      </w:tblGrid>
      <w:tr w:rsidR="005B1D67" w:rsidTr="00E55441">
        <w:tc>
          <w:tcPr>
            <w:tcW w:w="0" w:type="auto"/>
          </w:tcPr>
          <w:p w:rsidR="005B1D67" w:rsidRPr="009A1454" w:rsidRDefault="005B1D67" w:rsidP="00E55441">
            <w:pPr>
              <w:rPr>
                <w:vertAlign w:val="subscript"/>
              </w:rPr>
            </w:pPr>
            <w:r>
              <w:t>Ас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0" w:type="auto"/>
          </w:tcPr>
          <w:p w:rsidR="005B1D67" w:rsidRPr="009A1454" w:rsidRDefault="005B1D67" w:rsidP="00E55441">
            <w:pPr>
              <w:rPr>
                <w:vertAlign w:val="subscript"/>
              </w:rPr>
            </w:pPr>
            <w:r>
              <w:t>Ас</w:t>
            </w:r>
            <w:r>
              <w:rPr>
                <w:vertAlign w:val="subscript"/>
              </w:rPr>
              <w:t>3</w:t>
            </w:r>
          </w:p>
        </w:tc>
        <w:tc>
          <w:tcPr>
            <w:tcW w:w="0" w:type="auto"/>
          </w:tcPr>
          <w:p w:rsidR="005B1D67" w:rsidRPr="009A1454" w:rsidRDefault="005B1D67" w:rsidP="00E55441">
            <w:pPr>
              <w:rPr>
                <w:vertAlign w:val="subscript"/>
                <w:lang w:val="en-US"/>
              </w:rPr>
            </w:pPr>
            <w:r>
              <w:t>А</w:t>
            </w:r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</w:tcPr>
          <w:p w:rsidR="005B1D67" w:rsidRPr="009A1454" w:rsidRDefault="005B1D67" w:rsidP="00E55441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Ar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</w:tcPr>
          <w:p w:rsidR="005B1D67" w:rsidRPr="009A1454" w:rsidRDefault="005B1D67" w:rsidP="00E5544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Mn</w:t>
            </w:r>
            <w:proofErr w:type="spellEnd"/>
          </w:p>
        </w:tc>
      </w:tr>
      <w:tr w:rsidR="005B1D67" w:rsidTr="00E55441">
        <w:tc>
          <w:tcPr>
            <w:tcW w:w="0" w:type="auto"/>
          </w:tcPr>
          <w:p w:rsidR="005B1D67" w:rsidRPr="00843FCB" w:rsidRDefault="005B1D67" w:rsidP="00E55441">
            <w:r>
              <w:t>730</w:t>
            </w:r>
          </w:p>
        </w:tc>
        <w:tc>
          <w:tcPr>
            <w:tcW w:w="0" w:type="auto"/>
          </w:tcPr>
          <w:p w:rsidR="005B1D67" w:rsidRPr="00843FCB" w:rsidRDefault="005B1D67" w:rsidP="00E55441">
            <w:r>
              <w:t>770</w:t>
            </w:r>
          </w:p>
        </w:tc>
        <w:tc>
          <w:tcPr>
            <w:tcW w:w="0" w:type="auto"/>
          </w:tcPr>
          <w:p w:rsidR="005B1D67" w:rsidRPr="00843FCB" w:rsidRDefault="005B1D67" w:rsidP="00E55441">
            <w:r>
              <w:t>315</w:t>
            </w:r>
          </w:p>
        </w:tc>
        <w:tc>
          <w:tcPr>
            <w:tcW w:w="0" w:type="auto"/>
          </w:tcPr>
          <w:p w:rsidR="005B1D67" w:rsidRPr="00843FCB" w:rsidRDefault="005B1D67" w:rsidP="00E55441">
            <w:r>
              <w:t>300</w:t>
            </w:r>
          </w:p>
        </w:tc>
        <w:tc>
          <w:tcPr>
            <w:tcW w:w="0" w:type="auto"/>
          </w:tcPr>
          <w:p w:rsidR="005B1D67" w:rsidRPr="00843FCB" w:rsidRDefault="005B1D67" w:rsidP="00E55441"/>
        </w:tc>
      </w:tr>
    </w:tbl>
    <w:p w:rsidR="005B1D67" w:rsidRDefault="005B1D67" w:rsidP="005B1D67">
      <w:r>
        <w:t>Свариваемость материала: не применяется для сварных конструкций.</w:t>
      </w:r>
    </w:p>
    <w:p w:rsidR="005B1D67" w:rsidRDefault="005B1D67" w:rsidP="005B1D67">
      <w:proofErr w:type="spellStart"/>
      <w:proofErr w:type="gramStart"/>
      <w:r>
        <w:t>Флокеночувствительность</w:t>
      </w:r>
      <w:proofErr w:type="spellEnd"/>
      <w:r>
        <w:t>: чувствительна.</w:t>
      </w:r>
      <w:proofErr w:type="gramEnd"/>
    </w:p>
    <w:p w:rsidR="005B1D67" w:rsidRDefault="005B1D67" w:rsidP="005B1D67">
      <w:r>
        <w:t>Склонность к отпускной хрупкости: не склонна.</w:t>
      </w:r>
    </w:p>
    <w:p w:rsidR="005B1D67" w:rsidRDefault="005B1D67" w:rsidP="005B1D67"/>
    <w:p w:rsidR="005B1D67" w:rsidRDefault="005B1D67" w:rsidP="005B1D67">
      <w:pPr>
        <w:pStyle w:val="1"/>
      </w:pPr>
      <w:r>
        <w:t>Билет №10</w:t>
      </w:r>
    </w:p>
    <w:p w:rsidR="005B1D67" w:rsidRDefault="005B1D67" w:rsidP="005B1D67">
      <w:r>
        <w:t>40ХН – см. Билет №4</w:t>
      </w:r>
    </w:p>
    <w:p w:rsidR="005B1D67" w:rsidRDefault="005B1D67" w:rsidP="005B1D67"/>
    <w:p w:rsidR="00D20D2E" w:rsidRDefault="00D20D2E" w:rsidP="00D20D2E">
      <w:pPr>
        <w:pStyle w:val="1"/>
      </w:pPr>
      <w:r w:rsidRPr="00D20D2E">
        <w:t>Влияние легирования:</w:t>
      </w:r>
    </w:p>
    <w:p w:rsidR="00D20D2E" w:rsidRDefault="00D20D2E" w:rsidP="00D20D2E">
      <w:r>
        <w:tab/>
      </w:r>
      <w:r w:rsidRPr="00DD5568">
        <w:rPr>
          <w:b/>
        </w:rPr>
        <w:t>Никель</w:t>
      </w:r>
      <w:r>
        <w:t xml:space="preserve"> – увеличивает </w:t>
      </w:r>
      <w:proofErr w:type="gramStart"/>
      <w:r>
        <w:t>пластичность</w:t>
      </w:r>
      <w:proofErr w:type="gramEnd"/>
      <w:r>
        <w:t xml:space="preserve"> и вязкость стали, снижает температуру хладноломкости и уменьшает чувствительность стали к концентраторам напряжений; перечисленные факторы способствуют повышению сопротивления стали хрупкому разрушению.</w:t>
      </w:r>
    </w:p>
    <w:p w:rsidR="00D20D2E" w:rsidRDefault="00D20D2E" w:rsidP="00D20D2E">
      <w:r>
        <w:tab/>
      </w:r>
      <w:r w:rsidRPr="00DD5568">
        <w:rPr>
          <w:b/>
        </w:rPr>
        <w:t>Хром</w:t>
      </w:r>
      <w:r>
        <w:t xml:space="preserve"> – повышает жаростойкость и коррозионную стойкость стали, увеличивает её </w:t>
      </w:r>
      <w:proofErr w:type="spellStart"/>
      <w:r>
        <w:t>электросопротивление</w:t>
      </w:r>
      <w:proofErr w:type="spellEnd"/>
      <w:r>
        <w:t xml:space="preserve"> и уменьшает коэффициент линейного расширения. Приводит к уменьшению склонности </w:t>
      </w:r>
      <w:proofErr w:type="spellStart"/>
      <w:r>
        <w:t>аустенитного</w:t>
      </w:r>
      <w:proofErr w:type="spellEnd"/>
      <w:r>
        <w:t xml:space="preserve"> зерна к росту </w:t>
      </w:r>
      <w:proofErr w:type="gramStart"/>
      <w:r>
        <w:t>при</w:t>
      </w:r>
      <w:proofErr w:type="gramEnd"/>
      <w:r>
        <w:t xml:space="preserve"> нагрев, существенному увеличению её </w:t>
      </w:r>
      <w:proofErr w:type="spellStart"/>
      <w:r>
        <w:t>прокаливаемости</w:t>
      </w:r>
      <w:proofErr w:type="spellEnd"/>
      <w:r>
        <w:t>, а так же к замедлению распада мартенсита.</w:t>
      </w:r>
    </w:p>
    <w:p w:rsidR="00D20D2E" w:rsidRDefault="00D20D2E" w:rsidP="00D20D2E">
      <w:r>
        <w:tab/>
      </w:r>
      <w:r w:rsidRPr="00DD5568">
        <w:rPr>
          <w:b/>
        </w:rPr>
        <w:t>Кремний</w:t>
      </w:r>
      <w:r>
        <w:t xml:space="preserve"> – </w:t>
      </w:r>
      <w:proofErr w:type="spellStart"/>
      <w:r>
        <w:t>раскислитель</w:t>
      </w:r>
      <w:proofErr w:type="spellEnd"/>
      <w:r>
        <w:t xml:space="preserve"> при выплавке. Увеличивает жаростойкость хромистых и углеродистых сталей. Уменьшает подвижность углерода в феррите, затрудняет рост </w:t>
      </w:r>
      <w:proofErr w:type="spellStart"/>
      <w:r>
        <w:t>цементитных</w:t>
      </w:r>
      <w:proofErr w:type="spellEnd"/>
      <w:r>
        <w:t xml:space="preserve"> частиц, что повышает устойчивость структуры стали при отпуске. Он также повышает склонность стали к тепловой хрупкости.</w:t>
      </w:r>
    </w:p>
    <w:p w:rsidR="00D20D2E" w:rsidRDefault="00D20D2E" w:rsidP="00D20D2E">
      <w:r>
        <w:tab/>
      </w:r>
      <w:r w:rsidRPr="00DD5568">
        <w:rPr>
          <w:b/>
        </w:rPr>
        <w:t>Марганец</w:t>
      </w:r>
      <w:r>
        <w:t xml:space="preserve"> – подобно никелю, снижает критическую скорость закалки, но уменьшает пластичность и вязкость стали. Марганец используют для частичной замены никеля.</w:t>
      </w:r>
    </w:p>
    <w:p w:rsidR="00D20D2E" w:rsidRDefault="00D20D2E" w:rsidP="00D20D2E">
      <w:r>
        <w:tab/>
      </w:r>
      <w:r w:rsidRPr="00DD5568">
        <w:rPr>
          <w:b/>
        </w:rPr>
        <w:t>Вольфрам, молибден, ванадий, титан, бор</w:t>
      </w:r>
      <w:r>
        <w:t xml:space="preserve"> и другие – вводят в сталь совместно с хромом, никелем и марганцем для дополнительного улучшения свойств. </w:t>
      </w:r>
    </w:p>
    <w:p w:rsidR="00D20D2E" w:rsidRDefault="00D20D2E" w:rsidP="00D20D2E">
      <w:pPr>
        <w:ind w:firstLine="708"/>
      </w:pPr>
      <w:proofErr w:type="gramStart"/>
      <w:r w:rsidRPr="00DD5568">
        <w:rPr>
          <w:b/>
          <w:lang w:val="en-US"/>
        </w:rPr>
        <w:t>Mo</w:t>
      </w:r>
      <w:r w:rsidRPr="00DD5568">
        <w:rPr>
          <w:b/>
        </w:rPr>
        <w:t xml:space="preserve"> и </w:t>
      </w:r>
      <w:r w:rsidRPr="00DD5568">
        <w:rPr>
          <w:b/>
          <w:lang w:val="en-US"/>
        </w:rPr>
        <w:t>W</w:t>
      </w:r>
      <w:r w:rsidRPr="00D20D2E">
        <w:t xml:space="preserve"> </w:t>
      </w:r>
      <w:r>
        <w:t xml:space="preserve">повышают </w:t>
      </w:r>
      <w:proofErr w:type="spellStart"/>
      <w:r>
        <w:t>прокаливаемость</w:t>
      </w:r>
      <w:proofErr w:type="spellEnd"/>
      <w:r>
        <w:t xml:space="preserve"> стали, способствуют измельчению зерна и подавлению отпускной хрупкости.</w:t>
      </w:r>
      <w:proofErr w:type="gramEnd"/>
      <w:r>
        <w:t xml:space="preserve"> Легирование </w:t>
      </w:r>
      <w:r w:rsidRPr="00DD5568">
        <w:rPr>
          <w:b/>
        </w:rPr>
        <w:t>молибденом</w:t>
      </w:r>
      <w:r>
        <w:t xml:space="preserve">  приводит к значительному улучшению её механических свойств после цементации и </w:t>
      </w:r>
      <w:proofErr w:type="spellStart"/>
      <w:r>
        <w:t>нитроцементации</w:t>
      </w:r>
      <w:proofErr w:type="spellEnd"/>
      <w:r>
        <w:t>.</w:t>
      </w:r>
    </w:p>
    <w:p w:rsidR="00D20D2E" w:rsidRDefault="00D20D2E" w:rsidP="00D20D2E">
      <w:r>
        <w:tab/>
      </w:r>
      <w:r w:rsidRPr="00DD5568">
        <w:rPr>
          <w:b/>
        </w:rPr>
        <w:t>Ванадий, титан, ниобий, цирконий</w:t>
      </w:r>
      <w:r>
        <w:t xml:space="preserve"> – образуют </w:t>
      </w:r>
      <w:proofErr w:type="spellStart"/>
      <w:r>
        <w:t>труднорастворимые</w:t>
      </w:r>
      <w:proofErr w:type="spellEnd"/>
      <w:r>
        <w:t xml:space="preserve"> в аустените карбиды. Измельчение зерна, снижение порога хладноломкости, уменьшение чувствительности стали к концентраторам напряжений проявляются только при малом количестве </w:t>
      </w:r>
      <w:proofErr w:type="gramStart"/>
      <w:r>
        <w:t>л</w:t>
      </w:r>
      <w:proofErr w:type="gramEnd"/>
      <w:r>
        <w:t xml:space="preserve">.э. При большом количестве они вызывают снижение </w:t>
      </w:r>
      <w:proofErr w:type="spellStart"/>
      <w:r>
        <w:t>прокаливаемости</w:t>
      </w:r>
      <w:proofErr w:type="spellEnd"/>
      <w:r>
        <w:t xml:space="preserve"> и сопротивления хрупкому разрушению, так как по границам выделяется значительное количество карбидов.</w:t>
      </w:r>
    </w:p>
    <w:p w:rsidR="00D20D2E" w:rsidRDefault="00D20D2E" w:rsidP="00D20D2E">
      <w:r>
        <w:tab/>
      </w:r>
      <w:r w:rsidRPr="00DD5568">
        <w:rPr>
          <w:b/>
        </w:rPr>
        <w:t>Бор</w:t>
      </w:r>
      <w:r>
        <w:t xml:space="preserve"> – положительно влияет на </w:t>
      </w:r>
      <w:proofErr w:type="spellStart"/>
      <w:r>
        <w:t>прокаливаемость</w:t>
      </w:r>
      <w:proofErr w:type="spellEnd"/>
      <w:r>
        <w:t xml:space="preserve"> и прочность только при микролегировании. При больших количествах бор выделяется по границам зерен в виде боридов и </w:t>
      </w:r>
      <w:proofErr w:type="spellStart"/>
      <w:r>
        <w:t>охрупчивает</w:t>
      </w:r>
      <w:proofErr w:type="spellEnd"/>
      <w:r>
        <w:t xml:space="preserve"> сталь.</w:t>
      </w:r>
    </w:p>
    <w:p w:rsidR="00A87415" w:rsidRDefault="00A87415" w:rsidP="00D20D2E"/>
    <w:p w:rsidR="00A87415" w:rsidRDefault="00A87415" w:rsidP="00A87415">
      <w:pPr>
        <w:pStyle w:val="1"/>
      </w:pPr>
      <w:r>
        <w:t>Четыре основных превращения в стали:</w:t>
      </w:r>
    </w:p>
    <w:p w:rsidR="00A87415" w:rsidRDefault="00A87415" w:rsidP="00A87415">
      <w:pPr>
        <w:pStyle w:val="a3"/>
        <w:numPr>
          <w:ilvl w:val="0"/>
          <w:numId w:val="6"/>
        </w:numPr>
      </w:pPr>
      <w:r>
        <w:t>Превращение перлита (</w:t>
      </w:r>
      <w:proofErr w:type="spellStart"/>
      <w:r>
        <w:t>эвтектоидная</w:t>
      </w:r>
      <w:proofErr w:type="spellEnd"/>
      <w:r>
        <w:t xml:space="preserve"> смесь из одновременно образующихся феррита и карбида) в аустенит, протекающее выше точки А</w:t>
      </w:r>
      <w:proofErr w:type="gramStart"/>
      <w:r>
        <w:rPr>
          <w:vertAlign w:val="subscript"/>
        </w:rPr>
        <w:t>1</w:t>
      </w:r>
      <w:proofErr w:type="gramEnd"/>
      <w:r>
        <w:t>:</w:t>
      </w:r>
    </w:p>
    <w:p w:rsidR="00A87415" w:rsidRDefault="00A87415" w:rsidP="00A87415">
      <w:proofErr w:type="spellStart"/>
      <w:r>
        <w:rPr>
          <w:lang w:val="en-US"/>
        </w:rPr>
        <w:t>Fe</w:t>
      </w:r>
      <w:r>
        <w:rPr>
          <w:vertAlign w:val="subscript"/>
          <w:lang w:val="en-US"/>
        </w:rPr>
        <w:t>a</w:t>
      </w:r>
      <w:proofErr w:type="spellEnd"/>
      <w:r w:rsidRPr="00A87415">
        <w:t xml:space="preserve"> + </w:t>
      </w:r>
      <w:r>
        <w:rPr>
          <w:lang w:val="en-US"/>
        </w:rPr>
        <w:t>Fe</w:t>
      </w:r>
      <w:r w:rsidRPr="00A87415">
        <w:rPr>
          <w:vertAlign w:val="subscript"/>
        </w:rPr>
        <w:t>3</w:t>
      </w:r>
      <w:r>
        <w:rPr>
          <w:lang w:val="en-US"/>
        </w:rPr>
        <w:t>C</w:t>
      </w:r>
      <w:r w:rsidRPr="00A87415">
        <w:t xml:space="preserve"> -&gt; </w:t>
      </w:r>
      <w:r>
        <w:rPr>
          <w:lang w:val="en-US"/>
        </w:rPr>
        <w:t>Fe</w:t>
      </w:r>
      <w:r>
        <w:rPr>
          <w:vertAlign w:val="subscript"/>
          <w:lang w:val="en-US"/>
        </w:rPr>
        <w:t>y</w:t>
      </w:r>
      <w:r w:rsidRPr="00A87415">
        <w:t xml:space="preserve"> (</w:t>
      </w:r>
      <w:r>
        <w:rPr>
          <w:lang w:val="en-US"/>
        </w:rPr>
        <w:t>C</w:t>
      </w:r>
      <w:r w:rsidRPr="00A87415">
        <w:t xml:space="preserve">) </w:t>
      </w:r>
      <w:r>
        <w:t>или П -</w:t>
      </w:r>
      <w:r w:rsidRPr="00A87415">
        <w:t>&gt;</w:t>
      </w:r>
      <w:r>
        <w:t xml:space="preserve"> А</w:t>
      </w:r>
    </w:p>
    <w:p w:rsidR="00A87415" w:rsidRPr="00A87415" w:rsidRDefault="00A87415" w:rsidP="00A87415">
      <w:pPr>
        <w:pStyle w:val="a3"/>
        <w:numPr>
          <w:ilvl w:val="0"/>
          <w:numId w:val="6"/>
        </w:numPr>
      </w:pPr>
      <w:r>
        <w:t xml:space="preserve">Превращение аустенита в перлит, протекающее ниже </w:t>
      </w:r>
      <w:r>
        <w:rPr>
          <w:lang w:val="en-US"/>
        </w:rPr>
        <w:t>A</w:t>
      </w:r>
      <w:r w:rsidRPr="00A87415">
        <w:softHyphen/>
      </w:r>
      <w:r w:rsidRPr="00A87415">
        <w:rPr>
          <w:vertAlign w:val="subscript"/>
        </w:rPr>
        <w:t>1</w:t>
      </w:r>
      <w:r w:rsidRPr="00A87415">
        <w:t>:</w:t>
      </w:r>
    </w:p>
    <w:p w:rsidR="00A87415" w:rsidRDefault="00A87415" w:rsidP="00A87415">
      <w:r>
        <w:rPr>
          <w:lang w:val="en-US"/>
        </w:rPr>
        <w:t>Fe</w:t>
      </w:r>
      <w:r>
        <w:rPr>
          <w:vertAlign w:val="subscript"/>
          <w:lang w:val="en-US"/>
        </w:rPr>
        <w:t>y</w:t>
      </w:r>
      <w:r w:rsidRPr="00A87415">
        <w:t xml:space="preserve"> (</w:t>
      </w:r>
      <w:r>
        <w:rPr>
          <w:lang w:val="en-US"/>
        </w:rPr>
        <w:t>C</w:t>
      </w:r>
      <w:r w:rsidRPr="00A87415">
        <w:t xml:space="preserve">) -&gt; </w:t>
      </w:r>
      <w:proofErr w:type="spellStart"/>
      <w:r>
        <w:rPr>
          <w:lang w:val="en-US"/>
        </w:rPr>
        <w:t>Fe</w:t>
      </w:r>
      <w:r>
        <w:rPr>
          <w:vertAlign w:val="subscript"/>
          <w:lang w:val="en-US"/>
        </w:rPr>
        <w:t>a</w:t>
      </w:r>
      <w:proofErr w:type="spellEnd"/>
      <w:r w:rsidRPr="00A87415">
        <w:t xml:space="preserve"> + </w:t>
      </w:r>
      <w:r>
        <w:rPr>
          <w:lang w:val="en-US"/>
        </w:rPr>
        <w:t>Fe</w:t>
      </w:r>
      <w:r w:rsidRPr="00A87415">
        <w:rPr>
          <w:vertAlign w:val="subscript"/>
        </w:rPr>
        <w:t>3</w:t>
      </w:r>
      <w:r>
        <w:rPr>
          <w:lang w:val="en-US"/>
        </w:rPr>
        <w:t>C</w:t>
      </w:r>
      <w:r w:rsidRPr="00A87415">
        <w:t xml:space="preserve"> </w:t>
      </w:r>
      <w:r>
        <w:t>или А -</w:t>
      </w:r>
      <w:r w:rsidRPr="00A87415">
        <w:t xml:space="preserve">&gt; </w:t>
      </w:r>
      <w:r>
        <w:t>П</w:t>
      </w:r>
    </w:p>
    <w:p w:rsidR="00A87415" w:rsidRDefault="00A87415" w:rsidP="00A87415">
      <w:pPr>
        <w:pStyle w:val="a3"/>
        <w:numPr>
          <w:ilvl w:val="0"/>
          <w:numId w:val="6"/>
        </w:numPr>
      </w:pPr>
      <w:r>
        <w:t>Превращение аустенита в мартенсит:</w:t>
      </w:r>
    </w:p>
    <w:p w:rsidR="00A87415" w:rsidRDefault="00A87415" w:rsidP="00A87415">
      <w:r>
        <w:rPr>
          <w:lang w:val="en-US"/>
        </w:rPr>
        <w:lastRenderedPageBreak/>
        <w:t>Fe</w:t>
      </w:r>
      <w:r>
        <w:rPr>
          <w:vertAlign w:val="subscript"/>
          <w:lang w:val="en-US"/>
        </w:rPr>
        <w:t>y</w:t>
      </w:r>
      <w:r w:rsidRPr="00A87415">
        <w:t xml:space="preserve"> (</w:t>
      </w:r>
      <w:r>
        <w:rPr>
          <w:lang w:val="en-US"/>
        </w:rPr>
        <w:t>C</w:t>
      </w:r>
      <w:r w:rsidRPr="00A87415">
        <w:t>)</w:t>
      </w:r>
      <w:r>
        <w:t xml:space="preserve"> -</w:t>
      </w:r>
      <w:r w:rsidRPr="00A87415">
        <w:t xml:space="preserve">&gt; </w:t>
      </w:r>
      <w:proofErr w:type="spellStart"/>
      <w:r>
        <w:rPr>
          <w:lang w:val="en-US"/>
        </w:rPr>
        <w:t>Fe</w:t>
      </w:r>
      <w:r>
        <w:rPr>
          <w:vertAlign w:val="subscript"/>
          <w:lang w:val="en-US"/>
        </w:rPr>
        <w:t>a</w:t>
      </w:r>
      <w:proofErr w:type="spellEnd"/>
      <w:r w:rsidRPr="00A87415">
        <w:rPr>
          <w:vertAlign w:val="subscript"/>
        </w:rPr>
        <w:t xml:space="preserve"> </w:t>
      </w:r>
      <w:r w:rsidRPr="00A87415">
        <w:t>(</w:t>
      </w:r>
      <w:r>
        <w:rPr>
          <w:lang w:val="en-US"/>
        </w:rPr>
        <w:t>C</w:t>
      </w:r>
      <w:r w:rsidRPr="00A87415">
        <w:t xml:space="preserve">) </w:t>
      </w:r>
      <w:r>
        <w:t xml:space="preserve">или А </w:t>
      </w:r>
      <w:r w:rsidRPr="00A87415">
        <w:t>-&gt;</w:t>
      </w:r>
      <w:r>
        <w:t xml:space="preserve"> М</w:t>
      </w:r>
    </w:p>
    <w:p w:rsidR="00A87415" w:rsidRDefault="00A87415" w:rsidP="00A87415">
      <w:pPr>
        <w:pStyle w:val="a3"/>
        <w:numPr>
          <w:ilvl w:val="0"/>
          <w:numId w:val="6"/>
        </w:numPr>
      </w:pPr>
      <w:r>
        <w:t>Превращение мартенсита в перлит (</w:t>
      </w:r>
      <w:proofErr w:type="spellStart"/>
      <w:proofErr w:type="gramStart"/>
      <w:r>
        <w:t>феррито-карбидную</w:t>
      </w:r>
      <w:proofErr w:type="spellEnd"/>
      <w:proofErr w:type="gramEnd"/>
      <w:r>
        <w:t xml:space="preserve"> смесь):</w:t>
      </w:r>
    </w:p>
    <w:p w:rsidR="00A87415" w:rsidRDefault="00A87415" w:rsidP="00A87415">
      <w:proofErr w:type="spellStart"/>
      <w:r>
        <w:rPr>
          <w:lang w:val="en-US"/>
        </w:rPr>
        <w:t>Fe</w:t>
      </w:r>
      <w:r>
        <w:rPr>
          <w:vertAlign w:val="subscript"/>
          <w:lang w:val="en-US"/>
        </w:rPr>
        <w:t>a</w:t>
      </w:r>
      <w:proofErr w:type="spellEnd"/>
      <w:r w:rsidRPr="00A87415">
        <w:rPr>
          <w:vertAlign w:val="subscript"/>
          <w:lang w:val="en-US"/>
        </w:rPr>
        <w:t xml:space="preserve"> </w:t>
      </w:r>
      <w:r w:rsidRPr="00A87415">
        <w:rPr>
          <w:lang w:val="en-US"/>
        </w:rPr>
        <w:t>(</w:t>
      </w:r>
      <w:r>
        <w:rPr>
          <w:lang w:val="en-US"/>
        </w:rPr>
        <w:t>C</w:t>
      </w:r>
      <w:r w:rsidRPr="00A87415">
        <w:rPr>
          <w:lang w:val="en-US"/>
        </w:rPr>
        <w:t>) -</w:t>
      </w:r>
      <w:r>
        <w:rPr>
          <w:lang w:val="en-US"/>
        </w:rPr>
        <w:t>&gt; Fe</w:t>
      </w:r>
      <w:r>
        <w:rPr>
          <w:vertAlign w:val="subscript"/>
          <w:lang w:val="en-US"/>
        </w:rPr>
        <w:t>y</w:t>
      </w:r>
      <w:r w:rsidRPr="00A87415">
        <w:rPr>
          <w:lang w:val="en-US"/>
        </w:rPr>
        <w:t xml:space="preserve"> + </w:t>
      </w:r>
      <w:r>
        <w:rPr>
          <w:lang w:val="en-US"/>
        </w:rPr>
        <w:t>Fe</w:t>
      </w:r>
      <w:r w:rsidRPr="00A87415">
        <w:rPr>
          <w:vertAlign w:val="subscript"/>
          <w:lang w:val="en-US"/>
        </w:rPr>
        <w:t>3</w:t>
      </w:r>
      <w:r>
        <w:rPr>
          <w:vertAlign w:val="subscript"/>
          <w:lang w:val="en-US"/>
        </w:rPr>
        <w:t xml:space="preserve"> (</w:t>
      </w:r>
      <w:r>
        <w:rPr>
          <w:lang w:val="en-US"/>
        </w:rPr>
        <w:t xml:space="preserve">C) </w:t>
      </w:r>
      <w:r>
        <w:t>или</w:t>
      </w:r>
      <w:r w:rsidRPr="00A87415">
        <w:rPr>
          <w:lang w:val="en-US"/>
        </w:rPr>
        <w:t xml:space="preserve"> </w:t>
      </w:r>
      <w:r>
        <w:t>М</w:t>
      </w:r>
      <w:r w:rsidRPr="00A87415">
        <w:rPr>
          <w:lang w:val="en-US"/>
        </w:rPr>
        <w:t xml:space="preserve"> -</w:t>
      </w:r>
      <w:r>
        <w:rPr>
          <w:lang w:val="en-US"/>
        </w:rPr>
        <w:t>&gt;</w:t>
      </w:r>
      <w:r>
        <w:t xml:space="preserve"> П</w:t>
      </w:r>
    </w:p>
    <w:p w:rsidR="00A87415" w:rsidRDefault="00A87415" w:rsidP="00A87415"/>
    <w:p w:rsidR="00A87415" w:rsidRPr="00564FDC" w:rsidRDefault="00564FDC" w:rsidP="00A87415">
      <w:pPr>
        <w:rPr>
          <w:b/>
        </w:rPr>
      </w:pPr>
      <w:r w:rsidRPr="00564FDC">
        <w:rPr>
          <w:b/>
        </w:rPr>
        <w:t>Превращения при отпуске:</w:t>
      </w:r>
    </w:p>
    <w:p w:rsidR="00564FDC" w:rsidRDefault="00564FDC" w:rsidP="00564FDC">
      <w:pPr>
        <w:pStyle w:val="a3"/>
        <w:numPr>
          <w:ilvl w:val="0"/>
          <w:numId w:val="7"/>
        </w:num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466975" cy="3381375"/>
            <wp:effectExtent l="19050" t="0" r="9525" b="0"/>
            <wp:wrapTight wrapText="bothSides">
              <wp:wrapPolygon edited="0">
                <wp:start x="-167" y="0"/>
                <wp:lineTo x="-167" y="21539"/>
                <wp:lineTo x="21683" y="21539"/>
                <wp:lineTo x="21683" y="0"/>
                <wp:lineTo x="-16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Выделение углерода из мартенсита, образование е-карбидов.</w:t>
      </w:r>
    </w:p>
    <w:p w:rsidR="00564FDC" w:rsidRDefault="00564FDC" w:rsidP="00564FDC">
      <w:pPr>
        <w:pStyle w:val="a3"/>
        <w:numPr>
          <w:ilvl w:val="0"/>
          <w:numId w:val="7"/>
        </w:numPr>
      </w:pPr>
      <w:r>
        <w:t>Вторая стадия (200-300 С) распад остаточного аустенит</w:t>
      </w:r>
      <w:proofErr w:type="gramStart"/>
      <w:r>
        <w:t>а-</w:t>
      </w:r>
      <w:proofErr w:type="gramEnd"/>
      <w:r>
        <w:t xml:space="preserve"> образуется гетерогенная смесь из </w:t>
      </w:r>
      <w:proofErr w:type="spellStart"/>
      <w:r>
        <w:t>а-твердого</w:t>
      </w:r>
      <w:proofErr w:type="spellEnd"/>
      <w:r>
        <w:t xml:space="preserve"> раствора и карбидной фазы. Образуется цементит вместо е-карбида.</w:t>
      </w:r>
    </w:p>
    <w:p w:rsidR="00564FDC" w:rsidRDefault="00564FDC" w:rsidP="00564FDC">
      <w:pPr>
        <w:pStyle w:val="a3"/>
        <w:numPr>
          <w:ilvl w:val="0"/>
          <w:numId w:val="7"/>
        </w:numPr>
      </w:pPr>
      <w:r>
        <w:t xml:space="preserve">Третье превращение (300 С) происходит </w:t>
      </w:r>
      <w:proofErr w:type="gramStart"/>
      <w:r>
        <w:t>полный</w:t>
      </w:r>
      <w:proofErr w:type="gramEnd"/>
      <w:r>
        <w:t xml:space="preserve"> </w:t>
      </w:r>
      <w:proofErr w:type="spellStart"/>
      <w:r>
        <w:t>дораспад</w:t>
      </w:r>
      <w:proofErr w:type="spellEnd"/>
      <w:r>
        <w:t xml:space="preserve"> мартенсита и коагуляция </w:t>
      </w:r>
      <w:proofErr w:type="spellStart"/>
      <w:r>
        <w:t>цементитных</w:t>
      </w:r>
      <w:proofErr w:type="spellEnd"/>
      <w:r>
        <w:t xml:space="preserve"> пластин. Происходит срыв когерентности решетки цементита и мартенсита, что снимает напряжения.</w:t>
      </w:r>
    </w:p>
    <w:p w:rsidR="00564FDC" w:rsidRDefault="00564FDC" w:rsidP="00564FDC"/>
    <w:p w:rsidR="00564FDC" w:rsidRDefault="00564FDC" w:rsidP="00564FDC">
      <w:pPr>
        <w:ind w:left="360"/>
      </w:pPr>
      <w:proofErr w:type="gramStart"/>
      <w:r>
        <w:t>Сталь</w:t>
      </w:r>
      <w:proofErr w:type="gramEnd"/>
      <w:r>
        <w:t xml:space="preserve"> отпущенная при 350-500 имеет структуру троостита, при 500-600 – сорбита. Эти структуры представляют собой смесь цементита и феррита, различаются по твердости и степени дисперсности </w:t>
      </w:r>
      <w:proofErr w:type="spellStart"/>
      <w:r>
        <w:t>цементитных</w:t>
      </w:r>
      <w:proofErr w:type="spellEnd"/>
      <w:r>
        <w:t xml:space="preserve"> частиц.</w:t>
      </w:r>
    </w:p>
    <w:p w:rsidR="00564FDC" w:rsidRDefault="00564FDC" w:rsidP="00564FDC">
      <w:pPr>
        <w:ind w:left="360"/>
      </w:pPr>
    </w:p>
    <w:p w:rsidR="00564FDC" w:rsidRDefault="00564FDC" w:rsidP="00564FDC">
      <w:pPr>
        <w:ind w:left="360"/>
      </w:pPr>
    </w:p>
    <w:p w:rsidR="00564FDC" w:rsidRDefault="00564FDC" w:rsidP="00564FDC">
      <w:pPr>
        <w:ind w:left="360"/>
      </w:pPr>
    </w:p>
    <w:p w:rsidR="00564FDC" w:rsidRDefault="00564FDC" w:rsidP="00564FDC">
      <w:pPr>
        <w:ind w:left="360"/>
      </w:pPr>
    </w:p>
    <w:p w:rsidR="00564FDC" w:rsidRDefault="00564FDC" w:rsidP="00564FDC">
      <w:pPr>
        <w:ind w:left="360"/>
      </w:pPr>
    </w:p>
    <w:p w:rsidR="00564FDC" w:rsidRDefault="00564FDC" w:rsidP="00211F54">
      <w:pPr>
        <w:ind w:firstLine="708"/>
      </w:pPr>
      <w:proofErr w:type="spellStart"/>
      <w:r>
        <w:t>Бейнитное</w:t>
      </w:r>
      <w:proofErr w:type="spellEnd"/>
      <w:r>
        <w:t xml:space="preserve"> превращение – промежуточное, переохлаждение аустенита в интервале температур ниже перлитного и выше мартенситного. Практически отсутствует </w:t>
      </w:r>
      <w:proofErr w:type="spellStart"/>
      <w:r>
        <w:t>самодиффузия</w:t>
      </w:r>
      <w:proofErr w:type="spellEnd"/>
      <w:r>
        <w:t>, но интенсивно протекает диффузия углерода. Вначале аустенит обедняется из-за выделения карбидов, после чего происходит мартенситная реакция.</w:t>
      </w:r>
    </w:p>
    <w:p w:rsidR="00211F54" w:rsidRDefault="00211F54" w:rsidP="00564FDC">
      <w:pPr>
        <w:ind w:left="360"/>
      </w:pPr>
    </w:p>
    <w:p w:rsidR="00211F54" w:rsidRDefault="00211F54" w:rsidP="00211F54">
      <w:pPr>
        <w:pStyle w:val="1"/>
      </w:pPr>
      <w:r>
        <w:t>Оценка качества:</w:t>
      </w:r>
    </w:p>
    <w:p w:rsidR="00211F54" w:rsidRDefault="00BC5B0B" w:rsidP="00BC5B0B">
      <w:pPr>
        <w:ind w:firstLine="708"/>
      </w:pPr>
      <w:r>
        <w:t>Химический, спектральный, рентгеноспектральный, флуоресцентный анализ для определения химического состава.</w:t>
      </w:r>
    </w:p>
    <w:p w:rsidR="00BC5B0B" w:rsidRDefault="00BC5B0B" w:rsidP="00BC5B0B">
      <w:pPr>
        <w:ind w:firstLine="708"/>
      </w:pPr>
      <w:r>
        <w:t xml:space="preserve">Контроль механических свойств - </w:t>
      </w:r>
      <w:r w:rsidRPr="00BC5B0B">
        <w:t>на одноосное растяжение, на твердость, на ударную вязкость</w:t>
      </w:r>
      <w:r>
        <w:t>.</w:t>
      </w:r>
    </w:p>
    <w:p w:rsidR="00BC5B0B" w:rsidRDefault="00BC5B0B" w:rsidP="00BC5B0B">
      <w:pPr>
        <w:ind w:firstLine="708"/>
      </w:pPr>
      <w:r>
        <w:t>Ультразвуковой анализ для выявления пор и дефектов в глубине.</w:t>
      </w:r>
    </w:p>
    <w:p w:rsidR="00BC5B0B" w:rsidRDefault="00BC5B0B" w:rsidP="00BC5B0B">
      <w:pPr>
        <w:ind w:firstLine="708"/>
      </w:pPr>
    </w:p>
    <w:p w:rsidR="00BC5B0B" w:rsidRDefault="00BC5B0B" w:rsidP="00BC5B0B">
      <w:pPr>
        <w:ind w:firstLine="708"/>
      </w:pPr>
      <w:r>
        <w:t>Дефекты ТО:</w:t>
      </w:r>
    </w:p>
    <w:p w:rsidR="00BC5B0B" w:rsidRDefault="00BC5B0B" w:rsidP="00BC5B0B">
      <w:pPr>
        <w:ind w:firstLine="708"/>
      </w:pPr>
      <w:proofErr w:type="spellStart"/>
      <w:r w:rsidRPr="00BC5B0B">
        <w:rPr>
          <w:b/>
        </w:rPr>
        <w:t>Недогрев</w:t>
      </w:r>
      <w:proofErr w:type="spellEnd"/>
      <w:r>
        <w:t xml:space="preserve">. </w:t>
      </w:r>
      <w:proofErr w:type="spellStart"/>
      <w:r>
        <w:t>Недогрев</w:t>
      </w:r>
      <w:proofErr w:type="spellEnd"/>
      <w:r>
        <w:t xml:space="preserve"> стали возникает в том случае, когда сталь во время обработки нагревается до температуры ниже критической. В результате этого, </w:t>
      </w:r>
      <w:proofErr w:type="gramStart"/>
      <w:r>
        <w:t>к примеру</w:t>
      </w:r>
      <w:proofErr w:type="gramEnd"/>
      <w:r>
        <w:t>, часть феррита может не превратиться в аустенит.</w:t>
      </w:r>
    </w:p>
    <w:p w:rsidR="00BC5B0B" w:rsidRDefault="00BC5B0B" w:rsidP="00BC5B0B">
      <w:pPr>
        <w:ind w:firstLine="708"/>
      </w:pPr>
      <w:r>
        <w:t>После охлаждения аустенит остаётся в закалённой стали, в результате этого образуется особая структура.</w:t>
      </w:r>
    </w:p>
    <w:p w:rsidR="00BC5B0B" w:rsidRDefault="00BC5B0B" w:rsidP="00BC5B0B">
      <w:pPr>
        <w:ind w:firstLine="708"/>
      </w:pPr>
      <w:r w:rsidRPr="00BC5B0B">
        <w:rPr>
          <w:b/>
        </w:rPr>
        <w:t>Перегрев.</w:t>
      </w:r>
      <w:r>
        <w:t xml:space="preserve"> Перегрев возникает, когда сталь перегревается до температуры намного выше критической, или же в случае, когда температура находилось в норме, но была слишком долгая выдержка.</w:t>
      </w:r>
    </w:p>
    <w:p w:rsidR="00BC5B0B" w:rsidRDefault="00BC5B0B" w:rsidP="00BC5B0B">
      <w:pPr>
        <w:ind w:firstLine="708"/>
      </w:pPr>
      <w:r>
        <w:t xml:space="preserve">Перегрев приводит к росту зерен, а при очень сильном перегреве образуется </w:t>
      </w:r>
      <w:proofErr w:type="spellStart"/>
      <w:r>
        <w:t>видманштеттова</w:t>
      </w:r>
      <w:proofErr w:type="spellEnd"/>
      <w:r>
        <w:t xml:space="preserve"> структура, где пластинчатая форма ферритных участков расположены под углом друг другу, в результате чего образуются треугольники. Механические свойства стали находятся на крайне низком уровне.</w:t>
      </w:r>
    </w:p>
    <w:p w:rsidR="00BC5B0B" w:rsidRDefault="00BC5B0B" w:rsidP="00BC5B0B">
      <w:pPr>
        <w:ind w:firstLine="708"/>
      </w:pPr>
      <w:r>
        <w:t>Перегрев можно исправить путём повторного уже нормального отжига с соблюдением всех норм процесса.</w:t>
      </w:r>
    </w:p>
    <w:p w:rsidR="00BC5B0B" w:rsidRDefault="00BC5B0B" w:rsidP="00BC5B0B">
      <w:pPr>
        <w:ind w:firstLine="708"/>
      </w:pPr>
      <w:r w:rsidRPr="00BC5B0B">
        <w:rPr>
          <w:b/>
        </w:rPr>
        <w:t>Пережог.</w:t>
      </w:r>
      <w:r>
        <w:t xml:space="preserve"> Пережог возникает в случае, когда сталь была нагрета до температуры, которая близка к температуре плавления, в результате чего по границам </w:t>
      </w:r>
      <w:r>
        <w:lastRenderedPageBreak/>
        <w:t>зерна происходит окисление, что делает сталь достаточно хрупкой. Данный вид дефектов исправить нельзя.</w:t>
      </w:r>
    </w:p>
    <w:p w:rsidR="00BC5B0B" w:rsidRDefault="00BC5B0B" w:rsidP="00BC5B0B">
      <w:pPr>
        <w:ind w:firstLine="708"/>
      </w:pPr>
      <w:r w:rsidRPr="00BC5B0B">
        <w:rPr>
          <w:b/>
        </w:rPr>
        <w:t>Окисление и обезуглероживание.</w:t>
      </w:r>
      <w:r>
        <w:t xml:space="preserve"> Обезуглероживание и окисление стали во время нагрева является результатом взаимодействия с газами, которые находятся в печах. В результате данного взаимодействия на поверхности стали образуется окалина (при окислении), а в результате обезуглероживания происходит выгорание углерода, что приводит к образованию структуры феррита.</w:t>
      </w:r>
    </w:p>
    <w:p w:rsidR="00BC5B0B" w:rsidRDefault="00BC5B0B" w:rsidP="00BC5B0B">
      <w:pPr>
        <w:ind w:firstLine="708"/>
      </w:pPr>
      <w:r>
        <w:t>Образование окалины приводят к неравномерности твёрдости металла, вызывает необходимость дополнительной его обработки, а так же дополнительной потери металла.</w:t>
      </w:r>
    </w:p>
    <w:p w:rsidR="00BC5B0B" w:rsidRDefault="00BC5B0B" w:rsidP="00BC5B0B">
      <w:pPr>
        <w:ind w:firstLine="708"/>
      </w:pPr>
      <w:r>
        <w:t>Результатом действия обезуглероживания является резкое снижение твёрдости и выносливости на поверхностях металла. Для предотвращения данных неблагоприятных последствий, необходимо использовать печи с контролируемой атмосферой.</w:t>
      </w:r>
    </w:p>
    <w:p w:rsidR="00BC5B0B" w:rsidRDefault="00BC5B0B" w:rsidP="00BC5B0B">
      <w:pPr>
        <w:ind w:firstLine="708"/>
      </w:pPr>
      <w:r w:rsidRPr="00BC5B0B">
        <w:rPr>
          <w:b/>
        </w:rPr>
        <w:t>Закалочные трещины.</w:t>
      </w:r>
      <w:r>
        <w:t xml:space="preserve"> Закалочные трещины возникают при резком нагреве или охлаждении метала. Предотвращения данных дефектов достаточно просто, достаточно придерживаться правильной технологии нагрева и охлаждения стали.</w:t>
      </w:r>
    </w:p>
    <w:p w:rsidR="00BC5B0B" w:rsidRDefault="00BC5B0B" w:rsidP="00BC5B0B">
      <w:pPr>
        <w:ind w:firstLine="708"/>
      </w:pPr>
      <w:r w:rsidRPr="00BC5B0B">
        <w:rPr>
          <w:b/>
        </w:rPr>
        <w:t>Коробление.</w:t>
      </w:r>
      <w:r>
        <w:t xml:space="preserve"> Коробление возникает в результате неравномерного охлаждения отдельных частей детали (мест), в результате этого процесса происходит изменение внешней формы.</w:t>
      </w:r>
    </w:p>
    <w:p w:rsidR="00BC5B0B" w:rsidRDefault="00BC5B0B" w:rsidP="00BC5B0B">
      <w:pPr>
        <w:ind w:firstLine="708"/>
      </w:pPr>
      <w:r>
        <w:t>На данный процесс большое значение оказывает, как форма детали, так и способ погружения для охлаждения.</w:t>
      </w:r>
    </w:p>
    <w:p w:rsidR="00BC5B0B" w:rsidRDefault="00BC5B0B" w:rsidP="00BC5B0B">
      <w:pPr>
        <w:ind w:firstLine="708"/>
      </w:pPr>
      <w:r>
        <w:t>Предотвратить образование данного дефекта возможно путём правильного режима закалки.</w:t>
      </w:r>
    </w:p>
    <w:p w:rsidR="00BC5B0B" w:rsidRDefault="00BC5B0B" w:rsidP="00BC5B0B">
      <w:pPr>
        <w:ind w:firstLine="708"/>
      </w:pPr>
      <w:r w:rsidRPr="00BC5B0B">
        <w:rPr>
          <w:b/>
        </w:rPr>
        <w:t>Пятнистая закалка.</w:t>
      </w:r>
      <w:r>
        <w:t xml:space="preserve"> Пятнистая закалка является дефектом, который возникает при неравномерном охлаждении поверхности детали, </w:t>
      </w:r>
      <w:proofErr w:type="gramStart"/>
      <w:r>
        <w:t>которое</w:t>
      </w:r>
      <w:proofErr w:type="gramEnd"/>
      <w:r>
        <w:t xml:space="preserve"> осуществляется в процессе проведения закалки.</w:t>
      </w:r>
    </w:p>
    <w:p w:rsidR="00BC5B0B" w:rsidRDefault="00BC5B0B" w:rsidP="00BC5B0B">
      <w:pPr>
        <w:ind w:firstLine="708"/>
      </w:pPr>
      <w:r>
        <w:t>Способствовать возникновения пятнистой закалки может наличие на поверхности окалины, грязи или в соприкосновение деталей между собой.</w:t>
      </w:r>
    </w:p>
    <w:p w:rsidR="00BC5B0B" w:rsidRPr="00A87415" w:rsidRDefault="00BC5B0B" w:rsidP="00BC5B0B">
      <w:pPr>
        <w:ind w:firstLine="708"/>
      </w:pPr>
      <w:r>
        <w:t>Результатом пятнистой закалки является неравномерная твёрдость. Средством профилактики пятнистой закалки является защита поверхности детали от окалины, её очистка и правильный способ охлаждения.</w:t>
      </w:r>
    </w:p>
    <w:sectPr w:rsidR="00BC5B0B" w:rsidRPr="00A87415" w:rsidSect="00C20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3E5"/>
    <w:multiLevelType w:val="hybridMultilevel"/>
    <w:tmpl w:val="4574D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B12D3"/>
    <w:multiLevelType w:val="hybridMultilevel"/>
    <w:tmpl w:val="B3123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57989"/>
    <w:multiLevelType w:val="hybridMultilevel"/>
    <w:tmpl w:val="EA6A9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B1739"/>
    <w:multiLevelType w:val="hybridMultilevel"/>
    <w:tmpl w:val="EA6A9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45B61"/>
    <w:multiLevelType w:val="hybridMultilevel"/>
    <w:tmpl w:val="EA6A9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C135D"/>
    <w:multiLevelType w:val="hybridMultilevel"/>
    <w:tmpl w:val="EA6A9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10A48"/>
    <w:multiLevelType w:val="hybridMultilevel"/>
    <w:tmpl w:val="EA6A9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A45"/>
    <w:rsid w:val="00211F54"/>
    <w:rsid w:val="002B112A"/>
    <w:rsid w:val="003D5478"/>
    <w:rsid w:val="00431744"/>
    <w:rsid w:val="004716DD"/>
    <w:rsid w:val="00564FDC"/>
    <w:rsid w:val="005B1D67"/>
    <w:rsid w:val="00843FCB"/>
    <w:rsid w:val="00851D23"/>
    <w:rsid w:val="0095471B"/>
    <w:rsid w:val="009A1454"/>
    <w:rsid w:val="00A87415"/>
    <w:rsid w:val="00BC5B0B"/>
    <w:rsid w:val="00C20B13"/>
    <w:rsid w:val="00D20D2E"/>
    <w:rsid w:val="00D22438"/>
    <w:rsid w:val="00D63A45"/>
    <w:rsid w:val="00DD5568"/>
    <w:rsid w:val="00EE2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12A"/>
    <w:pPr>
      <w:spacing w:after="0" w:line="240" w:lineRule="auto"/>
      <w:jc w:val="both"/>
    </w:pPr>
    <w:rPr>
      <w:rFonts w:ascii="Verdana" w:hAnsi="Verdana"/>
      <w:sz w:val="20"/>
    </w:rPr>
  </w:style>
  <w:style w:type="paragraph" w:styleId="1">
    <w:name w:val="heading 1"/>
    <w:basedOn w:val="a"/>
    <w:next w:val="a"/>
    <w:link w:val="10"/>
    <w:uiPriority w:val="9"/>
    <w:qFormat/>
    <w:rsid w:val="003D54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A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54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3D5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A14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4F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F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6</Pages>
  <Words>1829</Words>
  <Characters>10430</Characters>
  <Application>Microsoft Office Word</Application>
  <DocSecurity>0</DocSecurity>
  <Lines>86</Lines>
  <Paragraphs>24</Paragraphs>
  <ScaleCrop>false</ScaleCrop>
  <Company>RL-TEAM.NET</Company>
  <LinksUpToDate>false</LinksUpToDate>
  <CharactersWithSpaces>12235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Сидоров</dc:creator>
  <cp:lastModifiedBy> </cp:lastModifiedBy>
  <cp:revision>14</cp:revision>
  <dcterms:created xsi:type="dcterms:W3CDTF">2017-05-17T07:46:00Z</dcterms:created>
  <dcterms:modified xsi:type="dcterms:W3CDTF">2017-05-21T13:24:00Z</dcterms:modified>
</cp:coreProperties>
</file>