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6467C" w14:textId="77777777" w:rsidR="00543C0B" w:rsidRPr="001F02C8" w:rsidRDefault="00543C0B" w:rsidP="001F02C8">
      <w:pPr>
        <w:pStyle w:val="ac"/>
        <w:spacing w:before="0" w:beforeAutospacing="0" w:after="0" w:afterAutospacing="0"/>
        <w:jc w:val="center"/>
        <w:rPr>
          <w:sz w:val="28"/>
          <w:szCs w:val="28"/>
        </w:rPr>
      </w:pPr>
      <w:r w:rsidRPr="001F02C8">
        <w:rPr>
          <w:sz w:val="28"/>
          <w:szCs w:val="28"/>
        </w:rPr>
        <w:t xml:space="preserve">Министерство </w:t>
      </w:r>
      <w:r w:rsidR="00286C20">
        <w:rPr>
          <w:sz w:val="28"/>
          <w:szCs w:val="28"/>
        </w:rPr>
        <w:t>науки и высшего образования</w:t>
      </w:r>
      <w:r w:rsidRPr="001F02C8">
        <w:rPr>
          <w:sz w:val="28"/>
          <w:szCs w:val="28"/>
        </w:rPr>
        <w:t xml:space="preserve"> Российской Федерации</w:t>
      </w:r>
    </w:p>
    <w:p w14:paraId="762AC668" w14:textId="77777777" w:rsidR="00543C0B" w:rsidRPr="001F02C8" w:rsidRDefault="00543C0B" w:rsidP="001F02C8">
      <w:pPr>
        <w:pStyle w:val="ac"/>
        <w:spacing w:before="0" w:beforeAutospacing="0" w:after="0" w:afterAutospacing="0"/>
        <w:jc w:val="center"/>
        <w:rPr>
          <w:sz w:val="28"/>
          <w:szCs w:val="28"/>
        </w:rPr>
      </w:pPr>
      <w:r w:rsidRPr="001F02C8">
        <w:rPr>
          <w:sz w:val="28"/>
          <w:szCs w:val="28"/>
        </w:rPr>
        <w:t>Санкт-Петербургский политехнический университет Петра Великого</w:t>
      </w:r>
    </w:p>
    <w:p w14:paraId="620A68EF" w14:textId="77777777" w:rsidR="00D027BC" w:rsidRPr="001F02C8" w:rsidRDefault="00543C0B" w:rsidP="001F02C8">
      <w:pPr>
        <w:pStyle w:val="ac"/>
        <w:spacing w:before="0" w:beforeAutospacing="0"/>
        <w:jc w:val="center"/>
        <w:rPr>
          <w:sz w:val="28"/>
          <w:szCs w:val="28"/>
        </w:rPr>
      </w:pPr>
      <w:r w:rsidRPr="001F02C8">
        <w:rPr>
          <w:sz w:val="28"/>
          <w:szCs w:val="28"/>
        </w:rPr>
        <w:t>Институт металлургии, машиностроения и транспорта</w:t>
      </w:r>
    </w:p>
    <w:p w14:paraId="44687B0E" w14:textId="77777777" w:rsidR="001F02C8" w:rsidRDefault="001F02C8" w:rsidP="00D027BC">
      <w:pPr>
        <w:pStyle w:val="ac"/>
        <w:spacing w:before="0" w:beforeAutospacing="0"/>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00543C0B" w:rsidRPr="00DD15CB">
        <w:rPr>
          <w:color w:val="000000"/>
          <w:sz w:val="28"/>
          <w:szCs w:val="28"/>
        </w:rPr>
        <w:t>Работа допущена к защите</w:t>
      </w:r>
    </w:p>
    <w:p w14:paraId="7745A6F1" w14:textId="77777777" w:rsidR="00543C0B" w:rsidRPr="00DD15CB" w:rsidRDefault="001F02C8" w:rsidP="00D027BC">
      <w:pPr>
        <w:pStyle w:val="ac"/>
        <w:spacing w:before="0" w:beforeAutospacing="0" w:after="0" w:afterAutospacing="0"/>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00543C0B" w:rsidRPr="00DD15CB">
        <w:rPr>
          <w:color w:val="000000"/>
          <w:sz w:val="28"/>
          <w:szCs w:val="28"/>
        </w:rPr>
        <w:t>Заведующий кафедрой</w:t>
      </w:r>
    </w:p>
    <w:p w14:paraId="46226A1B" w14:textId="77777777" w:rsidR="00543C0B" w:rsidRPr="00DD15CB" w:rsidRDefault="001F02C8" w:rsidP="001F02C8">
      <w:pPr>
        <w:pStyle w:val="ac"/>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00543C0B" w:rsidRPr="00DD15CB">
        <w:rPr>
          <w:color w:val="000000"/>
          <w:sz w:val="28"/>
          <w:szCs w:val="28"/>
        </w:rPr>
        <w:t xml:space="preserve">___________ В.Н. </w:t>
      </w:r>
      <w:proofErr w:type="spellStart"/>
      <w:r w:rsidR="00543C0B" w:rsidRPr="00DD15CB">
        <w:rPr>
          <w:color w:val="000000"/>
          <w:sz w:val="28"/>
          <w:szCs w:val="28"/>
        </w:rPr>
        <w:t>Цеменко</w:t>
      </w:r>
      <w:proofErr w:type="spellEnd"/>
    </w:p>
    <w:p w14:paraId="314D5FB5" w14:textId="77777777" w:rsidR="00543C0B" w:rsidRPr="00DD15CB" w:rsidRDefault="001F02C8" w:rsidP="001F02C8">
      <w:pPr>
        <w:pStyle w:val="ac"/>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00543C0B" w:rsidRPr="00DD15CB">
        <w:rPr>
          <w:color w:val="000000"/>
          <w:sz w:val="28"/>
          <w:szCs w:val="28"/>
        </w:rPr>
        <w:t>«__</w:t>
      </w:r>
      <w:proofErr w:type="gramStart"/>
      <w:r w:rsidR="00543C0B" w:rsidRPr="00DD15CB">
        <w:rPr>
          <w:color w:val="000000"/>
          <w:sz w:val="28"/>
          <w:szCs w:val="28"/>
        </w:rPr>
        <w:t>_»_</w:t>
      </w:r>
      <w:proofErr w:type="gramEnd"/>
      <w:r w:rsidR="00543C0B" w:rsidRPr="00DD15CB">
        <w:rPr>
          <w:color w:val="000000"/>
          <w:sz w:val="28"/>
          <w:szCs w:val="28"/>
        </w:rPr>
        <w:t>______________201</w:t>
      </w:r>
      <w:r w:rsidR="00456931">
        <w:rPr>
          <w:color w:val="000000"/>
          <w:sz w:val="28"/>
          <w:szCs w:val="28"/>
        </w:rPr>
        <w:t>9</w:t>
      </w:r>
      <w:r w:rsidR="00543C0B" w:rsidRPr="00DD15CB">
        <w:rPr>
          <w:color w:val="000000"/>
          <w:sz w:val="28"/>
          <w:szCs w:val="28"/>
        </w:rPr>
        <w:t xml:space="preserve"> г.</w:t>
      </w:r>
    </w:p>
    <w:p w14:paraId="005D6AB0" w14:textId="77777777" w:rsidR="0078307D" w:rsidRDefault="0078307D" w:rsidP="00DD15CB">
      <w:pPr>
        <w:pStyle w:val="ac"/>
        <w:jc w:val="center"/>
        <w:rPr>
          <w:b/>
          <w:color w:val="000000"/>
          <w:sz w:val="28"/>
          <w:szCs w:val="28"/>
        </w:rPr>
      </w:pPr>
    </w:p>
    <w:p w14:paraId="1AD2A3CD" w14:textId="77777777" w:rsidR="00543C0B" w:rsidRDefault="00543C0B" w:rsidP="00184B14">
      <w:pPr>
        <w:pStyle w:val="ac"/>
        <w:spacing w:after="0" w:afterAutospacing="0"/>
        <w:jc w:val="center"/>
        <w:rPr>
          <w:b/>
          <w:color w:val="000000"/>
          <w:sz w:val="28"/>
          <w:szCs w:val="28"/>
        </w:rPr>
      </w:pPr>
      <w:r w:rsidRPr="00DD15CB">
        <w:rPr>
          <w:b/>
          <w:color w:val="000000"/>
          <w:sz w:val="28"/>
          <w:szCs w:val="28"/>
        </w:rPr>
        <w:t xml:space="preserve">ВЫПУСКНАЯ </w:t>
      </w:r>
      <w:r w:rsidRPr="001F02C8">
        <w:rPr>
          <w:b/>
          <w:color w:val="000000"/>
          <w:sz w:val="30"/>
          <w:szCs w:val="30"/>
        </w:rPr>
        <w:t>КВАЛИФИКАЦИОННАЯ</w:t>
      </w:r>
      <w:r w:rsidRPr="00DD15CB">
        <w:rPr>
          <w:b/>
          <w:color w:val="000000"/>
          <w:sz w:val="28"/>
          <w:szCs w:val="28"/>
        </w:rPr>
        <w:t xml:space="preserve"> РАБОТА </w:t>
      </w:r>
      <w:r w:rsidR="00456931">
        <w:rPr>
          <w:b/>
          <w:color w:val="000000"/>
          <w:sz w:val="28"/>
          <w:szCs w:val="28"/>
        </w:rPr>
        <w:t>МАГИСТРА</w:t>
      </w:r>
    </w:p>
    <w:p w14:paraId="1DE2BC5A" w14:textId="77777777" w:rsidR="00184B14" w:rsidRPr="00DD15CB" w:rsidRDefault="00184B14" w:rsidP="00184B14">
      <w:pPr>
        <w:pStyle w:val="ac"/>
        <w:spacing w:before="0" w:beforeAutospacing="0" w:after="0" w:afterAutospacing="0" w:line="360" w:lineRule="auto"/>
        <w:jc w:val="center"/>
        <w:rPr>
          <w:b/>
          <w:color w:val="000000"/>
          <w:sz w:val="28"/>
          <w:szCs w:val="28"/>
        </w:rPr>
      </w:pPr>
    </w:p>
    <w:p w14:paraId="1E60987F" w14:textId="77777777" w:rsidR="001F02C8" w:rsidRPr="0015314B" w:rsidRDefault="00C752D5" w:rsidP="00184B14">
      <w:pPr>
        <w:pStyle w:val="ac"/>
        <w:spacing w:before="0" w:beforeAutospacing="0" w:after="0" w:afterAutospacing="0"/>
        <w:jc w:val="center"/>
        <w:rPr>
          <w:b/>
          <w:color w:val="000000"/>
          <w:sz w:val="28"/>
          <w:szCs w:val="28"/>
        </w:rPr>
      </w:pPr>
      <w:r>
        <w:rPr>
          <w:b/>
          <w:color w:val="000000"/>
          <w:sz w:val="28"/>
          <w:szCs w:val="28"/>
        </w:rPr>
        <w:t xml:space="preserve">ЭКСПЕРИМЕНТАЛЬНЫЙ АНАЛИЗ </w:t>
      </w:r>
      <w:r w:rsidR="001F02C8">
        <w:rPr>
          <w:b/>
          <w:color w:val="000000"/>
          <w:sz w:val="28"/>
          <w:szCs w:val="28"/>
        </w:rPr>
        <w:t>В</w:t>
      </w:r>
      <w:r w:rsidR="001F02C8" w:rsidRPr="001F02C8">
        <w:rPr>
          <w:b/>
          <w:color w:val="000000"/>
          <w:sz w:val="28"/>
          <w:szCs w:val="28"/>
        </w:rPr>
        <w:t>ЛИЯНИ</w:t>
      </w:r>
      <w:r>
        <w:rPr>
          <w:b/>
          <w:color w:val="000000"/>
          <w:sz w:val="28"/>
          <w:szCs w:val="28"/>
        </w:rPr>
        <w:t>Я</w:t>
      </w:r>
      <w:r w:rsidR="001F02C8" w:rsidRPr="001F02C8">
        <w:rPr>
          <w:b/>
          <w:color w:val="000000"/>
          <w:sz w:val="28"/>
          <w:szCs w:val="28"/>
        </w:rPr>
        <w:t xml:space="preserve"> </w:t>
      </w:r>
      <w:r>
        <w:rPr>
          <w:b/>
          <w:color w:val="000000"/>
          <w:sz w:val="28"/>
          <w:szCs w:val="28"/>
        </w:rPr>
        <w:t>ПРЕДВАРИТЕЛЬНОЙ ДЕФОРМАЦИИ</w:t>
      </w:r>
      <w:r w:rsidR="001F02C8" w:rsidRPr="001F02C8">
        <w:rPr>
          <w:b/>
          <w:color w:val="000000"/>
          <w:sz w:val="28"/>
          <w:szCs w:val="28"/>
        </w:rPr>
        <w:t xml:space="preserve"> НА ЭФФЕКТ ПАМЯТИ ФОРМЫ В СПЛАВАХ</w:t>
      </w:r>
      <w:r>
        <w:rPr>
          <w:b/>
          <w:color w:val="000000"/>
          <w:sz w:val="28"/>
          <w:szCs w:val="28"/>
        </w:rPr>
        <w:t xml:space="preserve"> </w:t>
      </w:r>
      <w:r w:rsidR="001F02C8" w:rsidRPr="001F02C8">
        <w:rPr>
          <w:b/>
          <w:color w:val="000000"/>
          <w:sz w:val="28"/>
          <w:szCs w:val="28"/>
        </w:rPr>
        <w:t xml:space="preserve">СИСТЕМЫ </w:t>
      </w:r>
      <w:r w:rsidR="001F02C8">
        <w:rPr>
          <w:b/>
          <w:color w:val="000000"/>
          <w:sz w:val="28"/>
          <w:szCs w:val="28"/>
          <w:lang w:val="en-US"/>
        </w:rPr>
        <w:t>Cu</w:t>
      </w:r>
      <w:r w:rsidR="001F02C8" w:rsidRPr="001F02C8">
        <w:rPr>
          <w:b/>
          <w:color w:val="000000"/>
          <w:sz w:val="28"/>
          <w:szCs w:val="28"/>
        </w:rPr>
        <w:t>-</w:t>
      </w:r>
      <w:r w:rsidR="001F02C8">
        <w:rPr>
          <w:b/>
          <w:color w:val="000000"/>
          <w:sz w:val="28"/>
          <w:szCs w:val="28"/>
          <w:lang w:val="en-US"/>
        </w:rPr>
        <w:t>Al</w:t>
      </w:r>
      <w:r w:rsidR="001F02C8" w:rsidRPr="001F02C8">
        <w:rPr>
          <w:b/>
          <w:color w:val="000000"/>
          <w:sz w:val="28"/>
          <w:szCs w:val="28"/>
        </w:rPr>
        <w:t>-</w:t>
      </w:r>
      <w:r w:rsidR="001F02C8">
        <w:rPr>
          <w:b/>
          <w:color w:val="000000"/>
          <w:sz w:val="28"/>
          <w:szCs w:val="28"/>
          <w:lang w:val="en-US"/>
        </w:rPr>
        <w:t>Ni</w:t>
      </w:r>
    </w:p>
    <w:p w14:paraId="7AC704C5" w14:textId="77777777" w:rsidR="00184B14" w:rsidRPr="001F02C8" w:rsidRDefault="00184B14" w:rsidP="00184B14">
      <w:pPr>
        <w:pStyle w:val="ac"/>
        <w:spacing w:before="240" w:beforeAutospacing="0" w:after="0" w:afterAutospacing="0"/>
        <w:jc w:val="center"/>
        <w:rPr>
          <w:b/>
          <w:color w:val="000000"/>
          <w:sz w:val="28"/>
          <w:szCs w:val="28"/>
        </w:rPr>
      </w:pPr>
    </w:p>
    <w:p w14:paraId="400EE217" w14:textId="77777777" w:rsidR="00543C0B" w:rsidRPr="00DD15CB" w:rsidRDefault="00543C0B" w:rsidP="00184B14">
      <w:pPr>
        <w:pStyle w:val="ac"/>
        <w:spacing w:before="240" w:beforeAutospacing="0" w:after="0" w:afterAutospacing="0"/>
        <w:jc w:val="center"/>
        <w:rPr>
          <w:color w:val="000000"/>
          <w:sz w:val="28"/>
          <w:szCs w:val="28"/>
        </w:rPr>
      </w:pPr>
      <w:r w:rsidRPr="00DD15CB">
        <w:rPr>
          <w:color w:val="000000"/>
          <w:sz w:val="28"/>
          <w:szCs w:val="28"/>
        </w:rPr>
        <w:t>по направлению 22.0</w:t>
      </w:r>
      <w:r w:rsidR="005A3EF5" w:rsidRPr="0028477C">
        <w:rPr>
          <w:color w:val="000000"/>
          <w:sz w:val="28"/>
          <w:szCs w:val="28"/>
        </w:rPr>
        <w:t>4</w:t>
      </w:r>
      <w:r w:rsidRPr="00DD15CB">
        <w:rPr>
          <w:color w:val="000000"/>
          <w:sz w:val="28"/>
          <w:szCs w:val="28"/>
        </w:rPr>
        <w:t>.02 Металлургия</w:t>
      </w:r>
    </w:p>
    <w:p w14:paraId="1604752F" w14:textId="77777777" w:rsidR="00543C0B" w:rsidRPr="00DD15CB" w:rsidRDefault="00543C0B" w:rsidP="00184B14">
      <w:pPr>
        <w:pStyle w:val="ac"/>
        <w:spacing w:before="0" w:beforeAutospacing="0" w:after="0" w:afterAutospacing="0"/>
        <w:jc w:val="center"/>
        <w:rPr>
          <w:color w:val="000000"/>
          <w:sz w:val="28"/>
          <w:szCs w:val="28"/>
        </w:rPr>
      </w:pPr>
      <w:r w:rsidRPr="00DD15CB">
        <w:rPr>
          <w:color w:val="000000"/>
          <w:sz w:val="28"/>
          <w:szCs w:val="28"/>
        </w:rPr>
        <w:t>по образовательной программе</w:t>
      </w:r>
    </w:p>
    <w:p w14:paraId="441043F9" w14:textId="77777777" w:rsidR="00DD15CB" w:rsidRPr="00DD15CB" w:rsidRDefault="005A3EF5" w:rsidP="00184B14">
      <w:pPr>
        <w:pStyle w:val="ac"/>
        <w:spacing w:before="0" w:beforeAutospacing="0"/>
        <w:jc w:val="center"/>
        <w:rPr>
          <w:color w:val="000000"/>
          <w:sz w:val="28"/>
          <w:szCs w:val="28"/>
        </w:rPr>
      </w:pPr>
      <w:r w:rsidRPr="005A3EF5">
        <w:rPr>
          <w:color w:val="000000"/>
          <w:sz w:val="28"/>
          <w:szCs w:val="28"/>
        </w:rPr>
        <w:t>22.04.02_12 Металловедение и термомеханическая обработка металлов и сплавов</w:t>
      </w:r>
    </w:p>
    <w:p w14:paraId="3F0C6E44" w14:textId="77777777" w:rsidR="00DD15CB" w:rsidRDefault="00DD15CB" w:rsidP="00543C0B">
      <w:pPr>
        <w:pStyle w:val="ac"/>
        <w:rPr>
          <w:color w:val="000000"/>
          <w:sz w:val="28"/>
          <w:szCs w:val="28"/>
        </w:rPr>
      </w:pPr>
    </w:p>
    <w:p w14:paraId="5AEEF321" w14:textId="77777777" w:rsidR="00184B14" w:rsidRPr="00DD15CB" w:rsidRDefault="00184B14" w:rsidP="00543C0B">
      <w:pPr>
        <w:pStyle w:val="ac"/>
        <w:rPr>
          <w:color w:val="000000"/>
          <w:sz w:val="28"/>
          <w:szCs w:val="28"/>
        </w:rPr>
      </w:pPr>
    </w:p>
    <w:p w14:paraId="1BF21D52" w14:textId="77777777" w:rsidR="00543C0B" w:rsidRPr="00DD15CB" w:rsidRDefault="00543C0B" w:rsidP="001F02C8">
      <w:pPr>
        <w:pStyle w:val="ac"/>
        <w:spacing w:after="0" w:afterAutospacing="0"/>
        <w:rPr>
          <w:color w:val="000000"/>
          <w:sz w:val="28"/>
          <w:szCs w:val="28"/>
        </w:rPr>
      </w:pPr>
      <w:r w:rsidRPr="00DD15CB">
        <w:rPr>
          <w:color w:val="000000"/>
          <w:sz w:val="28"/>
          <w:szCs w:val="28"/>
        </w:rPr>
        <w:t>Выполнил</w:t>
      </w:r>
    </w:p>
    <w:p w14:paraId="325B8E95" w14:textId="77777777" w:rsidR="00543C0B" w:rsidRPr="00DD15CB" w:rsidRDefault="00543C0B" w:rsidP="001F02C8">
      <w:pPr>
        <w:pStyle w:val="ac"/>
        <w:spacing w:before="0" w:beforeAutospacing="0"/>
        <w:rPr>
          <w:color w:val="000000"/>
          <w:sz w:val="28"/>
          <w:szCs w:val="28"/>
        </w:rPr>
      </w:pPr>
      <w:r w:rsidRPr="00DD15CB">
        <w:rPr>
          <w:color w:val="000000"/>
          <w:sz w:val="28"/>
          <w:szCs w:val="28"/>
        </w:rPr>
        <w:t>студент гр.</w:t>
      </w:r>
      <w:r w:rsidR="00456931">
        <w:rPr>
          <w:color w:val="000000"/>
          <w:sz w:val="28"/>
          <w:szCs w:val="28"/>
        </w:rPr>
        <w:t>2</w:t>
      </w:r>
      <w:r w:rsidRPr="00DD15CB">
        <w:rPr>
          <w:color w:val="000000"/>
          <w:sz w:val="28"/>
          <w:szCs w:val="28"/>
        </w:rPr>
        <w:t>33</w:t>
      </w:r>
      <w:r w:rsidR="00456931">
        <w:rPr>
          <w:color w:val="000000"/>
          <w:sz w:val="28"/>
          <w:szCs w:val="28"/>
        </w:rPr>
        <w:t>46</w:t>
      </w:r>
      <w:r w:rsidRPr="00DD15CB">
        <w:rPr>
          <w:color w:val="000000"/>
          <w:sz w:val="28"/>
          <w:szCs w:val="28"/>
        </w:rPr>
        <w:t>/</w:t>
      </w:r>
      <w:r w:rsidR="00456931">
        <w:rPr>
          <w:color w:val="000000"/>
          <w:sz w:val="28"/>
          <w:szCs w:val="28"/>
        </w:rPr>
        <w:t>7</w:t>
      </w:r>
      <w:r w:rsidR="001F02C8" w:rsidRPr="00F30A57">
        <w:rPr>
          <w:sz w:val="28"/>
          <w:szCs w:val="28"/>
        </w:rPr>
        <w:tab/>
      </w:r>
      <w:r w:rsidR="001F02C8">
        <w:rPr>
          <w:sz w:val="28"/>
          <w:szCs w:val="28"/>
        </w:rPr>
        <w:tab/>
      </w:r>
      <w:r w:rsidR="001F02C8">
        <w:rPr>
          <w:sz w:val="28"/>
          <w:szCs w:val="28"/>
        </w:rPr>
        <w:tab/>
      </w:r>
      <w:r w:rsidR="001E5EDB">
        <w:rPr>
          <w:sz w:val="28"/>
          <w:szCs w:val="28"/>
        </w:rPr>
        <w:tab/>
      </w:r>
      <w:r w:rsidR="001F02C8" w:rsidRPr="00F30A57">
        <w:rPr>
          <w:sz w:val="28"/>
          <w:szCs w:val="28"/>
        </w:rPr>
        <w:tab/>
      </w:r>
      <w:r w:rsidR="001F02C8">
        <w:rPr>
          <w:sz w:val="28"/>
          <w:szCs w:val="28"/>
        </w:rPr>
        <w:tab/>
        <w:t xml:space="preserve">         </w:t>
      </w:r>
      <w:r w:rsidR="00456931">
        <w:rPr>
          <w:color w:val="000000"/>
          <w:sz w:val="28"/>
          <w:szCs w:val="28"/>
        </w:rPr>
        <w:t>Н.А</w:t>
      </w:r>
      <w:r w:rsidR="00DD15CB">
        <w:rPr>
          <w:color w:val="000000"/>
          <w:sz w:val="28"/>
          <w:szCs w:val="28"/>
        </w:rPr>
        <w:t>. С</w:t>
      </w:r>
      <w:r w:rsidR="00456931">
        <w:rPr>
          <w:color w:val="000000"/>
          <w:sz w:val="28"/>
          <w:szCs w:val="28"/>
        </w:rPr>
        <w:t>идоров</w:t>
      </w:r>
    </w:p>
    <w:p w14:paraId="7D79C204" w14:textId="77777777" w:rsidR="00543C0B" w:rsidRPr="00DD15CB" w:rsidRDefault="00543C0B" w:rsidP="001F02C8">
      <w:pPr>
        <w:pStyle w:val="ac"/>
        <w:spacing w:after="0" w:afterAutospacing="0"/>
        <w:rPr>
          <w:color w:val="000000"/>
          <w:sz w:val="28"/>
          <w:szCs w:val="28"/>
        </w:rPr>
      </w:pPr>
      <w:r w:rsidRPr="00DD15CB">
        <w:rPr>
          <w:color w:val="000000"/>
          <w:sz w:val="28"/>
          <w:szCs w:val="28"/>
        </w:rPr>
        <w:t>Руководитель</w:t>
      </w:r>
    </w:p>
    <w:p w14:paraId="43151621" w14:textId="77777777" w:rsidR="00543C0B" w:rsidRDefault="001F02C8" w:rsidP="001F02C8">
      <w:pPr>
        <w:pStyle w:val="ac"/>
        <w:spacing w:before="0" w:beforeAutospacing="0"/>
        <w:rPr>
          <w:color w:val="000000"/>
          <w:sz w:val="28"/>
          <w:szCs w:val="28"/>
        </w:rPr>
      </w:pPr>
      <w:r>
        <w:rPr>
          <w:color w:val="000000"/>
          <w:sz w:val="28"/>
          <w:szCs w:val="28"/>
        </w:rPr>
        <w:t>п</w:t>
      </w:r>
      <w:r w:rsidR="00DD15CB">
        <w:rPr>
          <w:color w:val="000000"/>
          <w:sz w:val="28"/>
          <w:szCs w:val="28"/>
        </w:rPr>
        <w:t>рофессор, д</w:t>
      </w:r>
      <w:r w:rsidR="00543C0B" w:rsidRPr="00DD15CB">
        <w:rPr>
          <w:color w:val="000000"/>
          <w:sz w:val="28"/>
          <w:szCs w:val="28"/>
        </w:rPr>
        <w:t>.т.н</w:t>
      </w:r>
      <w:r w:rsidR="00DD15CB">
        <w:rPr>
          <w:color w:val="000000"/>
          <w:sz w:val="28"/>
          <w:szCs w:val="28"/>
        </w:rPr>
        <w:t xml:space="preserve">.                          </w:t>
      </w:r>
      <w:r w:rsidR="00913263">
        <w:rPr>
          <w:color w:val="000000"/>
          <w:sz w:val="28"/>
          <w:szCs w:val="28"/>
        </w:rPr>
        <w:tab/>
      </w:r>
      <w:r w:rsidR="001E5EDB">
        <w:rPr>
          <w:sz w:val="28"/>
          <w:szCs w:val="28"/>
        </w:rPr>
        <w:tab/>
      </w:r>
      <w:r w:rsidR="00913263">
        <w:rPr>
          <w:color w:val="000000"/>
          <w:sz w:val="28"/>
          <w:szCs w:val="28"/>
        </w:rPr>
        <w:tab/>
      </w:r>
      <w:r w:rsidR="00DD15CB">
        <w:rPr>
          <w:color w:val="000000"/>
          <w:sz w:val="28"/>
          <w:szCs w:val="28"/>
        </w:rPr>
        <w:t xml:space="preserve">                   Е.Л. </w:t>
      </w:r>
      <w:proofErr w:type="spellStart"/>
      <w:r w:rsidR="00DD15CB">
        <w:rPr>
          <w:color w:val="000000"/>
          <w:sz w:val="28"/>
          <w:szCs w:val="28"/>
        </w:rPr>
        <w:t>Гюлихандано</w:t>
      </w:r>
      <w:r w:rsidR="00543C0B" w:rsidRPr="00DD15CB">
        <w:rPr>
          <w:color w:val="000000"/>
          <w:sz w:val="28"/>
          <w:szCs w:val="28"/>
        </w:rPr>
        <w:t>в</w:t>
      </w:r>
      <w:proofErr w:type="spellEnd"/>
    </w:p>
    <w:p w14:paraId="1AFEC170" w14:textId="77777777" w:rsidR="001F02C8" w:rsidRDefault="001F02C8" w:rsidP="001F02C8">
      <w:pPr>
        <w:pStyle w:val="ac"/>
        <w:spacing w:before="0" w:beforeAutospacing="0" w:after="0" w:afterAutospacing="0"/>
        <w:rPr>
          <w:color w:val="000000"/>
          <w:sz w:val="28"/>
          <w:szCs w:val="28"/>
        </w:rPr>
      </w:pPr>
      <w:r>
        <w:rPr>
          <w:color w:val="000000"/>
          <w:sz w:val="28"/>
          <w:szCs w:val="28"/>
        </w:rPr>
        <w:t>Консультант</w:t>
      </w:r>
    </w:p>
    <w:p w14:paraId="3A4FAA2C" w14:textId="77777777" w:rsidR="001F02C8" w:rsidRDefault="001F02C8" w:rsidP="00D027BC">
      <w:pPr>
        <w:pStyle w:val="ac"/>
        <w:spacing w:before="0" w:beforeAutospacing="0"/>
        <w:rPr>
          <w:color w:val="000000"/>
          <w:sz w:val="28"/>
          <w:szCs w:val="28"/>
        </w:rPr>
      </w:pPr>
      <w:r>
        <w:rPr>
          <w:color w:val="000000"/>
          <w:sz w:val="28"/>
          <w:szCs w:val="28"/>
        </w:rPr>
        <w:t xml:space="preserve">по </w:t>
      </w:r>
      <w:proofErr w:type="spellStart"/>
      <w:r>
        <w:rPr>
          <w:color w:val="000000"/>
          <w:sz w:val="28"/>
          <w:szCs w:val="28"/>
        </w:rPr>
        <w:t>нормоконтролю</w:t>
      </w:r>
      <w:proofErr w:type="spellEnd"/>
      <w:r w:rsidR="00D027BC">
        <w:rPr>
          <w:color w:val="000000"/>
          <w:sz w:val="28"/>
          <w:szCs w:val="28"/>
        </w:rPr>
        <w:tab/>
      </w:r>
      <w:r w:rsidR="00D027BC">
        <w:rPr>
          <w:color w:val="000000"/>
          <w:sz w:val="28"/>
          <w:szCs w:val="28"/>
        </w:rPr>
        <w:tab/>
      </w:r>
      <w:r w:rsidR="00D027BC">
        <w:rPr>
          <w:color w:val="000000"/>
          <w:sz w:val="28"/>
          <w:szCs w:val="28"/>
        </w:rPr>
        <w:tab/>
      </w:r>
      <w:r w:rsidR="001E5EDB">
        <w:rPr>
          <w:sz w:val="28"/>
          <w:szCs w:val="28"/>
        </w:rPr>
        <w:tab/>
      </w:r>
      <w:r w:rsidR="00D027BC">
        <w:rPr>
          <w:sz w:val="28"/>
          <w:szCs w:val="28"/>
        </w:rPr>
        <w:tab/>
      </w:r>
      <w:r w:rsidR="00D027BC">
        <w:rPr>
          <w:sz w:val="28"/>
          <w:szCs w:val="28"/>
        </w:rPr>
        <w:tab/>
        <w:t xml:space="preserve">         Р.А. Паршиков</w:t>
      </w:r>
    </w:p>
    <w:p w14:paraId="432DB608" w14:textId="7B7C13D6" w:rsidR="00184B14" w:rsidRDefault="00184B14" w:rsidP="006B14BC">
      <w:pPr>
        <w:pStyle w:val="ac"/>
        <w:jc w:val="center"/>
        <w:rPr>
          <w:color w:val="000000"/>
          <w:sz w:val="28"/>
          <w:szCs w:val="28"/>
        </w:rPr>
      </w:pPr>
    </w:p>
    <w:p w14:paraId="6211FC3D" w14:textId="77777777" w:rsidR="002427D6" w:rsidRDefault="002427D6" w:rsidP="006B14BC">
      <w:pPr>
        <w:pStyle w:val="ac"/>
        <w:jc w:val="center"/>
        <w:rPr>
          <w:color w:val="000000"/>
          <w:sz w:val="28"/>
          <w:szCs w:val="28"/>
        </w:rPr>
      </w:pPr>
    </w:p>
    <w:p w14:paraId="4BAD2773" w14:textId="77777777" w:rsidR="00543C0B" w:rsidRPr="00DD15CB" w:rsidRDefault="00543C0B" w:rsidP="00904CB9">
      <w:pPr>
        <w:pStyle w:val="ac"/>
        <w:spacing w:after="0" w:afterAutospacing="0" w:line="360" w:lineRule="auto"/>
        <w:jc w:val="center"/>
        <w:rPr>
          <w:color w:val="000000"/>
          <w:sz w:val="28"/>
          <w:szCs w:val="28"/>
        </w:rPr>
      </w:pPr>
      <w:r w:rsidRPr="00DD15CB">
        <w:rPr>
          <w:color w:val="000000"/>
          <w:sz w:val="28"/>
          <w:szCs w:val="28"/>
        </w:rPr>
        <w:t>Санкт-Петербург</w:t>
      </w:r>
    </w:p>
    <w:p w14:paraId="4CCF38C0" w14:textId="77777777" w:rsidR="00F130C0" w:rsidRDefault="00543C0B" w:rsidP="00904CB9">
      <w:pPr>
        <w:pStyle w:val="ac"/>
        <w:spacing w:before="0" w:beforeAutospacing="0" w:line="360" w:lineRule="auto"/>
        <w:jc w:val="center"/>
        <w:rPr>
          <w:color w:val="000000"/>
          <w:sz w:val="28"/>
          <w:szCs w:val="28"/>
        </w:rPr>
      </w:pPr>
      <w:r w:rsidRPr="00DD15CB">
        <w:rPr>
          <w:color w:val="000000"/>
          <w:sz w:val="28"/>
          <w:szCs w:val="28"/>
        </w:rPr>
        <w:t>201</w:t>
      </w:r>
      <w:r w:rsidR="00456931">
        <w:rPr>
          <w:color w:val="000000"/>
          <w:sz w:val="28"/>
          <w:szCs w:val="28"/>
        </w:rPr>
        <w:t>9</w:t>
      </w:r>
    </w:p>
    <w:p w14:paraId="44C0ECA6" w14:textId="77777777" w:rsidR="009A5075" w:rsidRDefault="00184B14" w:rsidP="00D021B3">
      <w:pPr>
        <w:widowControl w:val="0"/>
        <w:spacing w:before="240" w:line="240" w:lineRule="auto"/>
        <w:jc w:val="center"/>
        <w:outlineLvl w:val="0"/>
        <w:rPr>
          <w:rFonts w:ascii="Times New Roman" w:hAnsi="Times New Roman" w:cs="Times New Roman"/>
          <w:b/>
          <w:sz w:val="28"/>
          <w:szCs w:val="28"/>
        </w:rPr>
      </w:pPr>
      <w:bookmarkStart w:id="0" w:name="_Hlk11605198"/>
      <w:r>
        <w:rPr>
          <w:rFonts w:ascii="Times New Roman" w:hAnsi="Times New Roman" w:cs="Times New Roman"/>
          <w:b/>
          <w:sz w:val="28"/>
          <w:szCs w:val="28"/>
        </w:rPr>
        <w:lastRenderedPageBreak/>
        <w:t>СОДЕРЖАНИЕ</w:t>
      </w:r>
    </w:p>
    <w:p w14:paraId="38438069" w14:textId="77777777" w:rsidR="00AB544F" w:rsidRDefault="00AB544F" w:rsidP="00D021B3">
      <w:pPr>
        <w:widowControl w:val="0"/>
        <w:spacing w:before="240" w:line="240" w:lineRule="auto"/>
        <w:jc w:val="center"/>
        <w:outlineLvl w:val="0"/>
        <w:rPr>
          <w:rFonts w:ascii="Times New Roman" w:hAnsi="Times New Roman" w:cs="Times New Roman"/>
          <w:b/>
          <w:sz w:val="28"/>
          <w:szCs w:val="28"/>
        </w:rPr>
      </w:pPr>
    </w:p>
    <w:sdt>
      <w:sdtPr>
        <w:rPr>
          <w:sz w:val="28"/>
          <w:szCs w:val="28"/>
        </w:rPr>
        <w:id w:val="-1373302105"/>
        <w:docPartObj>
          <w:docPartGallery w:val="Table of Contents"/>
          <w:docPartUnique/>
        </w:docPartObj>
      </w:sdtPr>
      <w:sdtEndPr>
        <w:rPr>
          <w:rFonts w:ascii="Times New Roman" w:hAnsi="Times New Roman" w:cs="Times New Roman"/>
        </w:rPr>
      </w:sdtEndPr>
      <w:sdtContent>
        <w:sdt>
          <w:sdtPr>
            <w:rPr>
              <w:sz w:val="28"/>
              <w:szCs w:val="28"/>
            </w:rPr>
            <w:id w:val="-1506968989"/>
            <w:docPartObj>
              <w:docPartGallery w:val="Table of Contents"/>
              <w:docPartUnique/>
            </w:docPartObj>
          </w:sdtPr>
          <w:sdtEndPr>
            <w:rPr>
              <w:rFonts w:ascii="Times New Roman" w:hAnsi="Times New Roman" w:cs="Times New Roman"/>
            </w:rPr>
          </w:sdtEndPr>
          <w:sdtContent>
            <w:sdt>
              <w:sdtPr>
                <w:rPr>
                  <w:sz w:val="28"/>
                  <w:szCs w:val="28"/>
                </w:rPr>
                <w:id w:val="477885484"/>
                <w:docPartObj>
                  <w:docPartGallery w:val="Table of Contents"/>
                  <w:docPartUnique/>
                </w:docPartObj>
              </w:sdtPr>
              <w:sdtEndPr>
                <w:rPr>
                  <w:rFonts w:ascii="Times New Roman" w:hAnsi="Times New Roman" w:cs="Times New Roman"/>
                </w:rPr>
              </w:sdtEndPr>
              <w:sdtContent>
                <w:p w14:paraId="10A20966" w14:textId="77777777" w:rsidR="007417C3" w:rsidRPr="00B80EB6" w:rsidRDefault="007417C3" w:rsidP="007417C3">
                  <w:pPr>
                    <w:spacing w:line="360" w:lineRule="auto"/>
                    <w:ind w:right="-1"/>
                    <w:rPr>
                      <w:rFonts w:ascii="Times New Roman" w:hAnsi="Times New Roman" w:cs="Times New Roman"/>
                      <w:sz w:val="28"/>
                      <w:szCs w:val="28"/>
                    </w:rPr>
                  </w:pPr>
                  <w:r w:rsidRPr="00B80EB6">
                    <w:rPr>
                      <w:rFonts w:ascii="Times New Roman" w:hAnsi="Times New Roman" w:cs="Times New Roman"/>
                      <w:sz w:val="28"/>
                      <w:szCs w:val="28"/>
                    </w:rPr>
                    <w:t xml:space="preserve">Введение </w:t>
                  </w:r>
                  <w:r w:rsidRPr="00B80EB6">
                    <w:rPr>
                      <w:rFonts w:ascii="Times New Roman" w:hAnsi="Times New Roman" w:cs="Times New Roman"/>
                      <w:sz w:val="28"/>
                      <w:szCs w:val="28"/>
                    </w:rPr>
                    <w:ptab w:relativeTo="margin" w:alignment="right" w:leader="dot"/>
                  </w:r>
                  <w:r>
                    <w:rPr>
                      <w:rFonts w:ascii="Times New Roman" w:hAnsi="Times New Roman" w:cs="Times New Roman"/>
                      <w:sz w:val="28"/>
                      <w:szCs w:val="28"/>
                    </w:rPr>
                    <w:t>6</w:t>
                  </w:r>
                </w:p>
                <w:p w14:paraId="334F4BF2"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Глава 1. Литературный обзор</w:t>
                  </w:r>
                  <w:r w:rsidRPr="00B80EB6">
                    <w:rPr>
                      <w:rFonts w:ascii="Times New Roman" w:hAnsi="Times New Roman" w:cs="Times New Roman"/>
                      <w:sz w:val="28"/>
                      <w:szCs w:val="28"/>
                    </w:rPr>
                    <w:ptab w:relativeTo="margin" w:alignment="right" w:leader="dot"/>
                  </w:r>
                  <w:r>
                    <w:rPr>
                      <w:rFonts w:ascii="Times New Roman" w:hAnsi="Times New Roman" w:cs="Times New Roman"/>
                      <w:sz w:val="28"/>
                      <w:szCs w:val="28"/>
                    </w:rPr>
                    <w:t>8</w:t>
                  </w:r>
                </w:p>
                <w:p w14:paraId="04215E1B"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 xml:space="preserve">1.1. </w:t>
                  </w:r>
                  <w:r>
                    <w:rPr>
                      <w:rFonts w:ascii="Times New Roman" w:hAnsi="Times New Roman" w:cs="Times New Roman"/>
                      <w:sz w:val="28"/>
                      <w:szCs w:val="28"/>
                    </w:rPr>
                    <w:t>Деформация металлов</w:t>
                  </w:r>
                  <w:r w:rsidRPr="00B80EB6">
                    <w:rPr>
                      <w:rFonts w:ascii="Times New Roman" w:hAnsi="Times New Roman" w:cs="Times New Roman"/>
                      <w:sz w:val="28"/>
                      <w:szCs w:val="28"/>
                    </w:rPr>
                    <w:ptab w:relativeTo="margin" w:alignment="right" w:leader="dot"/>
                  </w:r>
                  <w:r>
                    <w:rPr>
                      <w:rFonts w:ascii="Times New Roman" w:hAnsi="Times New Roman" w:cs="Times New Roman"/>
                      <w:sz w:val="28"/>
                      <w:szCs w:val="28"/>
                    </w:rPr>
                    <w:t>8</w:t>
                  </w:r>
                </w:p>
                <w:p w14:paraId="0F23E776"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1.1.1. Механизмы деформирования металлов</w:t>
                  </w:r>
                  <w:r w:rsidRPr="00B80EB6">
                    <w:rPr>
                      <w:rFonts w:ascii="Times New Roman" w:hAnsi="Times New Roman" w:cs="Times New Roman"/>
                      <w:sz w:val="28"/>
                      <w:szCs w:val="28"/>
                    </w:rPr>
                    <w:ptab w:relativeTo="margin" w:alignment="right" w:leader="dot"/>
                  </w:r>
                  <w:r>
                    <w:rPr>
                      <w:rFonts w:ascii="Times New Roman" w:hAnsi="Times New Roman" w:cs="Times New Roman"/>
                      <w:sz w:val="28"/>
                      <w:szCs w:val="28"/>
                    </w:rPr>
                    <w:t>8</w:t>
                  </w:r>
                </w:p>
                <w:p w14:paraId="6F734F70"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1.1.2. Мартенситное превращение и изменение формы</w:t>
                  </w:r>
                  <w:r w:rsidRPr="00B80EB6">
                    <w:rPr>
                      <w:rFonts w:ascii="Times New Roman" w:hAnsi="Times New Roman" w:cs="Times New Roman"/>
                      <w:sz w:val="28"/>
                      <w:szCs w:val="28"/>
                    </w:rPr>
                    <w:ptab w:relativeTo="margin" w:alignment="right" w:leader="dot"/>
                  </w:r>
                  <w:r>
                    <w:rPr>
                      <w:rFonts w:ascii="Times New Roman" w:hAnsi="Times New Roman" w:cs="Times New Roman"/>
                      <w:sz w:val="28"/>
                      <w:szCs w:val="28"/>
                    </w:rPr>
                    <w:t>9</w:t>
                  </w:r>
                </w:p>
                <w:p w14:paraId="35BB7705"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1.1.3. Кристаллографическая теория мартенситных превращений</w:t>
                  </w:r>
                  <w:r w:rsidRPr="00B80EB6">
                    <w:rPr>
                      <w:rFonts w:ascii="Times New Roman" w:hAnsi="Times New Roman" w:cs="Times New Roman"/>
                      <w:sz w:val="28"/>
                      <w:szCs w:val="28"/>
                    </w:rPr>
                    <w:tab/>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1</w:t>
                  </w:r>
                  <w:r>
                    <w:rPr>
                      <w:rFonts w:ascii="Times New Roman" w:hAnsi="Times New Roman" w:cs="Times New Roman"/>
                      <w:sz w:val="28"/>
                      <w:szCs w:val="28"/>
                    </w:rPr>
                    <w:t>2</w:t>
                  </w:r>
                </w:p>
                <w:p w14:paraId="73D1D40E"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1.1.4. Механизмы реализации полиморфизма</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1</w:t>
                  </w:r>
                  <w:r>
                    <w:rPr>
                      <w:rFonts w:ascii="Times New Roman" w:hAnsi="Times New Roman" w:cs="Times New Roman"/>
                      <w:sz w:val="28"/>
                      <w:szCs w:val="28"/>
                    </w:rPr>
                    <w:t>4</w:t>
                  </w:r>
                </w:p>
                <w:p w14:paraId="53C103BD"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1.2. Кинетика мартенситных превращений</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1</w:t>
                  </w:r>
                  <w:r>
                    <w:rPr>
                      <w:rFonts w:ascii="Times New Roman" w:hAnsi="Times New Roman" w:cs="Times New Roman"/>
                      <w:sz w:val="28"/>
                      <w:szCs w:val="28"/>
                    </w:rPr>
                    <w:t>5</w:t>
                  </w:r>
                </w:p>
                <w:p w14:paraId="2EB93DCE"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1.2.1. Характеристические температуры термоупругих превращений</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1</w:t>
                  </w:r>
                  <w:r>
                    <w:rPr>
                      <w:rFonts w:ascii="Times New Roman" w:hAnsi="Times New Roman" w:cs="Times New Roman"/>
                      <w:sz w:val="28"/>
                      <w:szCs w:val="28"/>
                    </w:rPr>
                    <w:t>5</w:t>
                  </w:r>
                </w:p>
                <w:p w14:paraId="1384E101"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1.2.2. Особенности мартенситных превращений со взрывной кинетикой</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1</w:t>
                  </w:r>
                  <w:r>
                    <w:rPr>
                      <w:rFonts w:ascii="Times New Roman" w:hAnsi="Times New Roman" w:cs="Times New Roman"/>
                      <w:sz w:val="28"/>
                      <w:szCs w:val="28"/>
                    </w:rPr>
                    <w:t>8</w:t>
                  </w:r>
                </w:p>
                <w:p w14:paraId="6BB89CAE"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 xml:space="preserve">1.3. Кристаллическая структура сплавов с термоупругим мартенситным </w:t>
                  </w:r>
                  <w:r>
                    <w:rPr>
                      <w:rFonts w:ascii="Times New Roman" w:hAnsi="Times New Roman" w:cs="Times New Roman"/>
                      <w:sz w:val="28"/>
                      <w:szCs w:val="28"/>
                    </w:rPr>
                    <w:tab/>
                  </w:r>
                  <w:r w:rsidRPr="00B80EB6">
                    <w:rPr>
                      <w:rFonts w:ascii="Times New Roman" w:hAnsi="Times New Roman" w:cs="Times New Roman"/>
                      <w:sz w:val="28"/>
                      <w:szCs w:val="28"/>
                    </w:rPr>
                    <w:t>превращением</w:t>
                  </w:r>
                  <w:r w:rsidRPr="00B80EB6">
                    <w:rPr>
                      <w:rFonts w:ascii="Times New Roman" w:hAnsi="Times New Roman" w:cs="Times New Roman"/>
                      <w:sz w:val="28"/>
                      <w:szCs w:val="28"/>
                    </w:rPr>
                    <w:ptab w:relativeTo="margin" w:alignment="right" w:leader="dot"/>
                  </w:r>
                  <w:r>
                    <w:rPr>
                      <w:rFonts w:ascii="Times New Roman" w:hAnsi="Times New Roman" w:cs="Times New Roman"/>
                      <w:sz w:val="28"/>
                      <w:szCs w:val="28"/>
                    </w:rPr>
                    <w:t>20</w:t>
                  </w:r>
                </w:p>
                <w:p w14:paraId="245FBDB1"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1.3.1. Перестройка структуры при мартенситном превращении</w:t>
                  </w:r>
                  <w:r w:rsidRPr="00B80EB6">
                    <w:rPr>
                      <w:rFonts w:ascii="Times New Roman" w:hAnsi="Times New Roman" w:cs="Times New Roman"/>
                      <w:sz w:val="28"/>
                      <w:szCs w:val="28"/>
                    </w:rPr>
                    <w:ptab w:relativeTo="margin" w:alignment="right" w:leader="dot"/>
                  </w:r>
                  <w:r>
                    <w:rPr>
                      <w:rFonts w:ascii="Times New Roman" w:hAnsi="Times New Roman" w:cs="Times New Roman"/>
                      <w:sz w:val="28"/>
                      <w:szCs w:val="28"/>
                    </w:rPr>
                    <w:t>20</w:t>
                  </w:r>
                </w:p>
                <w:p w14:paraId="07FCFA28" w14:textId="77777777" w:rsidR="007417C3" w:rsidRPr="00606A81"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 xml:space="preserve">1.3.2. Кристаллографическая обратимость мартенситных превращений в </w:t>
                  </w:r>
                  <w:r>
                    <w:rPr>
                      <w:rFonts w:ascii="Times New Roman" w:hAnsi="Times New Roman" w:cs="Times New Roman"/>
                      <w:sz w:val="28"/>
                      <w:szCs w:val="28"/>
                    </w:rPr>
                    <w:tab/>
                  </w:r>
                  <w:r w:rsidRPr="00B80EB6">
                    <w:rPr>
                      <w:rFonts w:ascii="Times New Roman" w:hAnsi="Times New Roman" w:cs="Times New Roman"/>
                      <w:sz w:val="28"/>
                      <w:szCs w:val="28"/>
                    </w:rPr>
                    <w:t>сплавах с упорядоченной структурой</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2</w:t>
                  </w:r>
                  <w:r w:rsidR="00606A81" w:rsidRPr="00606A81">
                    <w:rPr>
                      <w:rFonts w:ascii="Times New Roman" w:hAnsi="Times New Roman" w:cs="Times New Roman"/>
                      <w:sz w:val="28"/>
                      <w:szCs w:val="28"/>
                    </w:rPr>
                    <w:t>4</w:t>
                  </w:r>
                </w:p>
                <w:p w14:paraId="0F15959E" w14:textId="77777777" w:rsidR="007417C3" w:rsidRPr="00606A81"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1.4. Явления связанные с эффектом памяти формы</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2</w:t>
                  </w:r>
                  <w:r w:rsidR="00606A81" w:rsidRPr="00606A81">
                    <w:rPr>
                      <w:rFonts w:ascii="Times New Roman" w:hAnsi="Times New Roman" w:cs="Times New Roman"/>
                      <w:sz w:val="28"/>
                      <w:szCs w:val="28"/>
                    </w:rPr>
                    <w:t>6</w:t>
                  </w:r>
                </w:p>
                <w:p w14:paraId="4A199402" w14:textId="77777777" w:rsidR="007417C3" w:rsidRPr="00606A81"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1.5. Материалы, обладающие эффектом памяти формы</w:t>
                  </w:r>
                  <w:r w:rsidRPr="00B80EB6">
                    <w:rPr>
                      <w:rFonts w:ascii="Times New Roman" w:hAnsi="Times New Roman" w:cs="Times New Roman"/>
                      <w:sz w:val="28"/>
                      <w:szCs w:val="28"/>
                    </w:rPr>
                    <w:ptab w:relativeTo="margin" w:alignment="right" w:leader="dot"/>
                  </w:r>
                  <w:r w:rsidR="00606A81" w:rsidRPr="00606A81">
                    <w:rPr>
                      <w:rFonts w:ascii="Times New Roman" w:hAnsi="Times New Roman" w:cs="Times New Roman"/>
                      <w:sz w:val="28"/>
                      <w:szCs w:val="28"/>
                    </w:rPr>
                    <w:t>29</w:t>
                  </w:r>
                </w:p>
                <w:p w14:paraId="524FE0C0" w14:textId="77777777" w:rsidR="007417C3" w:rsidRPr="00A72D95"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 xml:space="preserve">1.5.1. Сплавы </w:t>
                  </w:r>
                  <w:proofErr w:type="spellStart"/>
                  <w:r w:rsidRPr="00B80EB6">
                    <w:rPr>
                      <w:rFonts w:ascii="Times New Roman" w:hAnsi="Times New Roman" w:cs="Times New Roman"/>
                      <w:sz w:val="28"/>
                      <w:szCs w:val="28"/>
                    </w:rPr>
                    <w:t>TiNi</w:t>
                  </w:r>
                  <w:proofErr w:type="spellEnd"/>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3</w:t>
                  </w:r>
                  <w:r w:rsidR="00606A81" w:rsidRPr="00A72D95">
                    <w:rPr>
                      <w:rFonts w:ascii="Times New Roman" w:hAnsi="Times New Roman" w:cs="Times New Roman"/>
                      <w:sz w:val="28"/>
                      <w:szCs w:val="28"/>
                    </w:rPr>
                    <w:t>0</w:t>
                  </w:r>
                </w:p>
                <w:p w14:paraId="5D6DFF4A" w14:textId="77777777" w:rsidR="007417C3" w:rsidRPr="00A72D95"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 xml:space="preserve">1.5.2. Сплавы </w:t>
                  </w:r>
                  <w:proofErr w:type="spellStart"/>
                  <w:r w:rsidRPr="00B80EB6">
                    <w:rPr>
                      <w:rFonts w:ascii="Times New Roman" w:hAnsi="Times New Roman" w:cs="Times New Roman"/>
                      <w:sz w:val="28"/>
                      <w:szCs w:val="28"/>
                    </w:rPr>
                    <w:t>Cu-Al-Ni</w:t>
                  </w:r>
                  <w:proofErr w:type="spellEnd"/>
                  <w:r w:rsidRPr="00B80EB6">
                    <w:rPr>
                      <w:rFonts w:ascii="Times New Roman" w:hAnsi="Times New Roman" w:cs="Times New Roman"/>
                      <w:sz w:val="28"/>
                      <w:szCs w:val="28"/>
                    </w:rPr>
                    <w:ptab w:relativeTo="margin" w:alignment="right" w:leader="dot"/>
                  </w:r>
                  <w:r w:rsidR="00606A81" w:rsidRPr="00A72D95">
                    <w:rPr>
                      <w:rFonts w:ascii="Times New Roman" w:hAnsi="Times New Roman" w:cs="Times New Roman"/>
                      <w:sz w:val="28"/>
                      <w:szCs w:val="28"/>
                    </w:rPr>
                    <w:t>39</w:t>
                  </w:r>
                </w:p>
                <w:p w14:paraId="5FE7960B" w14:textId="77777777" w:rsidR="007417C3" w:rsidRPr="00A72D95"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lastRenderedPageBreak/>
                    <w:t>1.5.3. Полимеры</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4</w:t>
                  </w:r>
                  <w:r w:rsidR="00606A81" w:rsidRPr="00A72D95">
                    <w:rPr>
                      <w:rFonts w:ascii="Times New Roman" w:hAnsi="Times New Roman" w:cs="Times New Roman"/>
                      <w:sz w:val="28"/>
                      <w:szCs w:val="28"/>
                    </w:rPr>
                    <w:t>7</w:t>
                  </w:r>
                </w:p>
                <w:p w14:paraId="52740DDE"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1.6. Применение сплавов с эффектом памяти формы</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4</w:t>
                  </w:r>
                  <w:r>
                    <w:rPr>
                      <w:rFonts w:ascii="Times New Roman" w:hAnsi="Times New Roman" w:cs="Times New Roman"/>
                      <w:sz w:val="28"/>
                      <w:szCs w:val="28"/>
                    </w:rPr>
                    <w:t>8</w:t>
                  </w:r>
                </w:p>
                <w:p w14:paraId="4944F0BD"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Глава 2. Методика проведения эксперимента</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5</w:t>
                  </w:r>
                  <w:r>
                    <w:rPr>
                      <w:rFonts w:ascii="Times New Roman" w:hAnsi="Times New Roman" w:cs="Times New Roman"/>
                      <w:sz w:val="28"/>
                      <w:szCs w:val="28"/>
                    </w:rPr>
                    <w:t>7</w:t>
                  </w:r>
                </w:p>
                <w:p w14:paraId="74D45C7F"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2.1. Вакуумная вып</w:t>
                  </w:r>
                  <w:r w:rsidR="00BC1E7C">
                    <w:rPr>
                      <w:rFonts w:ascii="Times New Roman" w:hAnsi="Times New Roman" w:cs="Times New Roman"/>
                      <w:sz w:val="28"/>
                      <w:szCs w:val="28"/>
                    </w:rPr>
                    <w:t>лавка прецизионного сплава Cu-14.5%Al-5</w:t>
                  </w:r>
                  <w:r w:rsidRPr="00B80EB6">
                    <w:rPr>
                      <w:rFonts w:ascii="Times New Roman" w:hAnsi="Times New Roman" w:cs="Times New Roman"/>
                      <w:sz w:val="28"/>
                      <w:szCs w:val="28"/>
                    </w:rPr>
                    <w:t>.0%Ni</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5</w:t>
                  </w:r>
                  <w:r>
                    <w:rPr>
                      <w:rFonts w:ascii="Times New Roman" w:hAnsi="Times New Roman" w:cs="Times New Roman"/>
                      <w:sz w:val="28"/>
                      <w:szCs w:val="28"/>
                    </w:rPr>
                    <w:t>7</w:t>
                  </w:r>
                </w:p>
                <w:p w14:paraId="11ED6C2D"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2.2. Выращивание монокристаллических прутков сплава</w:t>
                  </w:r>
                </w:p>
                <w:p w14:paraId="5C5BAD86" w14:textId="77777777" w:rsidR="007417C3" w:rsidRPr="00B80EB6" w:rsidRDefault="007417C3" w:rsidP="007417C3">
                  <w:pPr>
                    <w:spacing w:line="360" w:lineRule="auto"/>
                    <w:rPr>
                      <w:rFonts w:ascii="Times New Roman" w:hAnsi="Times New Roman" w:cs="Times New Roman"/>
                      <w:sz w:val="28"/>
                      <w:szCs w:val="28"/>
                    </w:rPr>
                  </w:pPr>
                  <w:r>
                    <w:rPr>
                      <w:rFonts w:ascii="Times New Roman" w:hAnsi="Times New Roman" w:cs="Times New Roman"/>
                      <w:sz w:val="28"/>
                      <w:szCs w:val="28"/>
                    </w:rPr>
                    <w:tab/>
                  </w:r>
                  <w:proofErr w:type="spellStart"/>
                  <w:r w:rsidR="00BC1E7C">
                    <w:rPr>
                      <w:rFonts w:ascii="Times New Roman" w:hAnsi="Times New Roman" w:cs="Times New Roman"/>
                      <w:sz w:val="28"/>
                      <w:szCs w:val="28"/>
                    </w:rPr>
                    <w:t>Cu</w:t>
                  </w:r>
                  <w:proofErr w:type="spellEnd"/>
                  <w:r w:rsidR="00BC1E7C">
                    <w:rPr>
                      <w:rFonts w:ascii="Times New Roman" w:hAnsi="Times New Roman" w:cs="Times New Roman"/>
                      <w:sz w:val="28"/>
                      <w:szCs w:val="28"/>
                    </w:rPr>
                    <w:t>–14.5%Al–5</w:t>
                  </w:r>
                  <w:r w:rsidRPr="00B80EB6">
                    <w:rPr>
                      <w:rFonts w:ascii="Times New Roman" w:hAnsi="Times New Roman" w:cs="Times New Roman"/>
                      <w:sz w:val="28"/>
                      <w:szCs w:val="28"/>
                    </w:rPr>
                    <w:t>.0%Ni</w:t>
                  </w:r>
                  <w:r w:rsidRPr="00B80EB6">
                    <w:rPr>
                      <w:rFonts w:ascii="Times New Roman" w:hAnsi="Times New Roman" w:cs="Times New Roman"/>
                      <w:sz w:val="28"/>
                      <w:szCs w:val="28"/>
                    </w:rPr>
                    <w:ptab w:relativeTo="margin" w:alignment="right" w:leader="dot"/>
                  </w:r>
                  <w:r>
                    <w:rPr>
                      <w:rFonts w:ascii="Times New Roman" w:hAnsi="Times New Roman" w:cs="Times New Roman"/>
                      <w:sz w:val="28"/>
                      <w:szCs w:val="28"/>
                    </w:rPr>
                    <w:t>60</w:t>
                  </w:r>
                </w:p>
                <w:p w14:paraId="441CC9D7"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2.3. Термическая обработка монокристаллических прутков</w:t>
                  </w:r>
                </w:p>
                <w:p w14:paraId="1F7826FB" w14:textId="77777777" w:rsidR="007417C3" w:rsidRPr="00B80EB6" w:rsidRDefault="007417C3" w:rsidP="007417C3">
                  <w:pPr>
                    <w:spacing w:line="360" w:lineRule="auto"/>
                    <w:rPr>
                      <w:rFonts w:ascii="Times New Roman" w:hAnsi="Times New Roman" w:cs="Times New Roman"/>
                      <w:sz w:val="28"/>
                      <w:szCs w:val="28"/>
                    </w:rPr>
                  </w:pPr>
                  <w:r>
                    <w:rPr>
                      <w:rFonts w:ascii="Times New Roman" w:hAnsi="Times New Roman" w:cs="Times New Roman"/>
                      <w:sz w:val="28"/>
                      <w:szCs w:val="28"/>
                    </w:rPr>
                    <w:tab/>
                  </w:r>
                  <w:proofErr w:type="spellStart"/>
                  <w:r w:rsidR="00BC1E7C">
                    <w:rPr>
                      <w:rFonts w:ascii="Times New Roman" w:hAnsi="Times New Roman" w:cs="Times New Roman"/>
                      <w:sz w:val="28"/>
                      <w:szCs w:val="28"/>
                    </w:rPr>
                    <w:t>Cu</w:t>
                  </w:r>
                  <w:proofErr w:type="spellEnd"/>
                  <w:r w:rsidR="00BC1E7C">
                    <w:rPr>
                      <w:rFonts w:ascii="Times New Roman" w:hAnsi="Times New Roman" w:cs="Times New Roman"/>
                      <w:sz w:val="28"/>
                      <w:szCs w:val="28"/>
                    </w:rPr>
                    <w:t>–14.5%Al–5</w:t>
                  </w:r>
                  <w:r w:rsidRPr="00B80EB6">
                    <w:rPr>
                      <w:rFonts w:ascii="Times New Roman" w:hAnsi="Times New Roman" w:cs="Times New Roman"/>
                      <w:sz w:val="28"/>
                      <w:szCs w:val="28"/>
                    </w:rPr>
                    <w:t>.0%Ni</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6</w:t>
                  </w:r>
                  <w:r>
                    <w:rPr>
                      <w:rFonts w:ascii="Times New Roman" w:hAnsi="Times New Roman" w:cs="Times New Roman"/>
                      <w:sz w:val="28"/>
                      <w:szCs w:val="28"/>
                    </w:rPr>
                    <w:t>3</w:t>
                  </w:r>
                </w:p>
                <w:p w14:paraId="5F7C37E9"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 xml:space="preserve">2.4. Оборудование для построения </w:t>
                  </w:r>
                  <w:proofErr w:type="spellStart"/>
                  <w:r w:rsidRPr="00B80EB6">
                    <w:rPr>
                      <w:rFonts w:ascii="Times New Roman" w:hAnsi="Times New Roman" w:cs="Times New Roman"/>
                      <w:sz w:val="28"/>
                      <w:szCs w:val="28"/>
                    </w:rPr>
                    <w:t>термодеформационных</w:t>
                  </w:r>
                  <w:proofErr w:type="spellEnd"/>
                  <w:r w:rsidRPr="00B80EB6">
                    <w:rPr>
                      <w:rFonts w:ascii="Times New Roman" w:hAnsi="Times New Roman" w:cs="Times New Roman"/>
                      <w:sz w:val="28"/>
                      <w:szCs w:val="28"/>
                    </w:rPr>
                    <w:t xml:space="preserve"> петель</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6</w:t>
                  </w:r>
                  <w:r>
                    <w:rPr>
                      <w:rFonts w:ascii="Times New Roman" w:hAnsi="Times New Roman" w:cs="Times New Roman"/>
                      <w:sz w:val="28"/>
                      <w:szCs w:val="28"/>
                    </w:rPr>
                    <w:t>4</w:t>
                  </w:r>
                </w:p>
                <w:p w14:paraId="3B79BF7C"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 xml:space="preserve">2.5. Методика построения </w:t>
                  </w:r>
                  <w:proofErr w:type="spellStart"/>
                  <w:r w:rsidRPr="00B80EB6">
                    <w:rPr>
                      <w:rFonts w:ascii="Times New Roman" w:hAnsi="Times New Roman" w:cs="Times New Roman"/>
                      <w:sz w:val="28"/>
                      <w:szCs w:val="28"/>
                    </w:rPr>
                    <w:t>термодеформационных</w:t>
                  </w:r>
                  <w:proofErr w:type="spellEnd"/>
                  <w:r w:rsidRPr="00B80EB6">
                    <w:rPr>
                      <w:rFonts w:ascii="Times New Roman" w:hAnsi="Times New Roman" w:cs="Times New Roman"/>
                      <w:sz w:val="28"/>
                      <w:szCs w:val="28"/>
                    </w:rPr>
                    <w:t xml:space="preserve"> петель</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6</w:t>
                  </w:r>
                  <w:r>
                    <w:rPr>
                      <w:rFonts w:ascii="Times New Roman" w:hAnsi="Times New Roman" w:cs="Times New Roman"/>
                      <w:sz w:val="28"/>
                      <w:szCs w:val="28"/>
                    </w:rPr>
                    <w:t>7</w:t>
                  </w:r>
                </w:p>
                <w:p w14:paraId="48B3C9B8" w14:textId="77777777" w:rsidR="007417C3" w:rsidRPr="00A72D95"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2.6. Рентгеноструктурный анализ</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6</w:t>
                  </w:r>
                  <w:r w:rsidR="00606A81" w:rsidRPr="00A72D95">
                    <w:rPr>
                      <w:rFonts w:ascii="Times New Roman" w:hAnsi="Times New Roman" w:cs="Times New Roman"/>
                      <w:sz w:val="28"/>
                      <w:szCs w:val="28"/>
                    </w:rPr>
                    <w:t>8</w:t>
                  </w:r>
                </w:p>
                <w:p w14:paraId="344E713C"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Глава 3. Эксперимент</w:t>
                  </w:r>
                  <w:r w:rsidRPr="00B80EB6">
                    <w:rPr>
                      <w:rFonts w:ascii="Times New Roman" w:hAnsi="Times New Roman" w:cs="Times New Roman"/>
                      <w:sz w:val="28"/>
                      <w:szCs w:val="28"/>
                    </w:rPr>
                    <w:ptab w:relativeTo="margin" w:alignment="right" w:leader="dot"/>
                  </w:r>
                  <w:r>
                    <w:rPr>
                      <w:rFonts w:ascii="Times New Roman" w:hAnsi="Times New Roman" w:cs="Times New Roman"/>
                      <w:sz w:val="28"/>
                      <w:szCs w:val="28"/>
                    </w:rPr>
                    <w:t>70</w:t>
                  </w:r>
                </w:p>
                <w:p w14:paraId="405AD906" w14:textId="77777777" w:rsidR="007417C3" w:rsidRPr="00B80EB6"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 xml:space="preserve">3.1. Получение </w:t>
                  </w:r>
                  <w:proofErr w:type="spellStart"/>
                  <w:r w:rsidRPr="00B80EB6">
                    <w:rPr>
                      <w:rFonts w:ascii="Times New Roman" w:hAnsi="Times New Roman" w:cs="Times New Roman"/>
                      <w:sz w:val="28"/>
                      <w:szCs w:val="28"/>
                    </w:rPr>
                    <w:t>термодеформационных</w:t>
                  </w:r>
                  <w:proofErr w:type="spellEnd"/>
                  <w:r w:rsidRPr="00B80EB6">
                    <w:rPr>
                      <w:rFonts w:ascii="Times New Roman" w:hAnsi="Times New Roman" w:cs="Times New Roman"/>
                      <w:sz w:val="28"/>
                      <w:szCs w:val="28"/>
                    </w:rPr>
                    <w:t xml:space="preserve"> петель</w:t>
                  </w:r>
                  <w:r w:rsidRPr="00B80EB6">
                    <w:rPr>
                      <w:rFonts w:ascii="Times New Roman" w:hAnsi="Times New Roman" w:cs="Times New Roman"/>
                      <w:sz w:val="28"/>
                      <w:szCs w:val="28"/>
                    </w:rPr>
                    <w:ptab w:relativeTo="margin" w:alignment="right" w:leader="dot"/>
                  </w:r>
                  <w:r>
                    <w:rPr>
                      <w:rFonts w:ascii="Times New Roman" w:hAnsi="Times New Roman" w:cs="Times New Roman"/>
                      <w:sz w:val="28"/>
                      <w:szCs w:val="28"/>
                    </w:rPr>
                    <w:t>70</w:t>
                  </w:r>
                </w:p>
                <w:p w14:paraId="784486EE" w14:textId="77777777" w:rsidR="007417C3" w:rsidRPr="00606A81"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3.2. Рентгеноструктурный анализ</w:t>
                  </w:r>
                  <w:r w:rsidRPr="00B80EB6">
                    <w:rPr>
                      <w:rFonts w:ascii="Times New Roman" w:hAnsi="Times New Roman" w:cs="Times New Roman"/>
                      <w:sz w:val="28"/>
                      <w:szCs w:val="28"/>
                    </w:rPr>
                    <w:ptab w:relativeTo="margin" w:alignment="right" w:leader="dot"/>
                  </w:r>
                  <w:r w:rsidR="00606A81" w:rsidRPr="00606A81">
                    <w:rPr>
                      <w:rFonts w:ascii="Times New Roman" w:hAnsi="Times New Roman" w:cs="Times New Roman"/>
                      <w:sz w:val="28"/>
                      <w:szCs w:val="28"/>
                    </w:rPr>
                    <w:t>81</w:t>
                  </w:r>
                </w:p>
                <w:p w14:paraId="77F94ACC" w14:textId="77777777" w:rsidR="007417C3" w:rsidRPr="00606A81"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Заключение</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8</w:t>
                  </w:r>
                  <w:r w:rsidR="00606A81" w:rsidRPr="00606A81">
                    <w:rPr>
                      <w:rFonts w:ascii="Times New Roman" w:hAnsi="Times New Roman" w:cs="Times New Roman"/>
                      <w:sz w:val="28"/>
                      <w:szCs w:val="28"/>
                    </w:rPr>
                    <w:t>4</w:t>
                  </w:r>
                </w:p>
                <w:p w14:paraId="31B77B82" w14:textId="3AA4D075" w:rsidR="007417C3" w:rsidRDefault="007417C3" w:rsidP="007417C3">
                  <w:pPr>
                    <w:spacing w:line="360" w:lineRule="auto"/>
                    <w:rPr>
                      <w:rFonts w:ascii="Times New Roman" w:hAnsi="Times New Roman" w:cs="Times New Roman"/>
                      <w:sz w:val="28"/>
                      <w:szCs w:val="28"/>
                    </w:rPr>
                  </w:pPr>
                  <w:r w:rsidRPr="00B80EB6">
                    <w:rPr>
                      <w:rFonts w:ascii="Times New Roman" w:hAnsi="Times New Roman" w:cs="Times New Roman"/>
                      <w:sz w:val="28"/>
                      <w:szCs w:val="28"/>
                    </w:rPr>
                    <w:t>Список использованных источников</w:t>
                  </w:r>
                  <w:r w:rsidRPr="00B80EB6">
                    <w:rPr>
                      <w:rFonts w:ascii="Times New Roman" w:hAnsi="Times New Roman" w:cs="Times New Roman"/>
                      <w:sz w:val="28"/>
                      <w:szCs w:val="28"/>
                    </w:rPr>
                    <w:ptab w:relativeTo="margin" w:alignment="right" w:leader="dot"/>
                  </w:r>
                  <w:r w:rsidRPr="00B80EB6">
                    <w:rPr>
                      <w:rFonts w:ascii="Times New Roman" w:hAnsi="Times New Roman" w:cs="Times New Roman"/>
                      <w:sz w:val="28"/>
                      <w:szCs w:val="28"/>
                    </w:rPr>
                    <w:t>8</w:t>
                  </w:r>
                  <w:r w:rsidR="00E652F9">
                    <w:rPr>
                      <w:rFonts w:ascii="Times New Roman" w:hAnsi="Times New Roman" w:cs="Times New Roman"/>
                      <w:sz w:val="28"/>
                      <w:szCs w:val="28"/>
                    </w:rPr>
                    <w:t>6</w:t>
                  </w:r>
                </w:p>
              </w:sdtContent>
            </w:sdt>
          </w:sdtContent>
        </w:sdt>
        <w:p w14:paraId="6709E664" w14:textId="77777777" w:rsidR="00AB544F" w:rsidRDefault="00181CAA" w:rsidP="007417C3">
          <w:pPr>
            <w:spacing w:line="360" w:lineRule="auto"/>
            <w:rPr>
              <w:rFonts w:ascii="Times New Roman" w:hAnsi="Times New Roman" w:cs="Times New Roman"/>
              <w:sz w:val="28"/>
              <w:szCs w:val="28"/>
            </w:rPr>
          </w:pPr>
        </w:p>
      </w:sdtContent>
    </w:sdt>
    <w:p w14:paraId="01D88511" w14:textId="77777777" w:rsidR="000818AB" w:rsidRPr="00AB544F" w:rsidRDefault="00456931" w:rsidP="00184B14">
      <w:pPr>
        <w:widowControl w:val="0"/>
        <w:spacing w:before="240" w:line="480" w:lineRule="auto"/>
        <w:outlineLvl w:val="0"/>
        <w:rPr>
          <w:rFonts w:ascii="Times New Roman" w:eastAsia="Times New Roman" w:hAnsi="Times New Roman" w:cs="Times New Roman"/>
          <w:sz w:val="28"/>
          <w:szCs w:val="28"/>
          <w:lang w:eastAsia="ru-RU"/>
        </w:rPr>
      </w:pPr>
      <w:r>
        <w:rPr>
          <w:rFonts w:ascii="Times New Roman" w:hAnsi="Times New Roman" w:cs="Times New Roman"/>
          <w:b/>
          <w:sz w:val="28"/>
          <w:szCs w:val="28"/>
        </w:rPr>
        <w:br w:type="page"/>
      </w:r>
    </w:p>
    <w:bookmarkEnd w:id="0"/>
    <w:p w14:paraId="6A757E84" w14:textId="77777777" w:rsidR="00615AF0" w:rsidRDefault="000C1A56" w:rsidP="00137F6B">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ВВЕДЕНИЕ</w:t>
      </w:r>
    </w:p>
    <w:p w14:paraId="388387A4" w14:textId="77777777" w:rsidR="00137F6B" w:rsidRPr="002D24B1" w:rsidRDefault="00137F6B" w:rsidP="00137F6B">
      <w:pPr>
        <w:spacing w:before="240" w:after="0"/>
        <w:jc w:val="center"/>
        <w:rPr>
          <w:rFonts w:ascii="Times New Roman" w:hAnsi="Times New Roman" w:cs="Times New Roman"/>
          <w:b/>
          <w:bCs/>
          <w:sz w:val="28"/>
          <w:szCs w:val="28"/>
        </w:rPr>
      </w:pPr>
    </w:p>
    <w:p w14:paraId="28F76876" w14:textId="77777777" w:rsidR="00137F6B" w:rsidRDefault="00FF544B" w:rsidP="00137F6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ab/>
      </w:r>
      <w:r w:rsidR="00121670">
        <w:rPr>
          <w:rFonts w:ascii="Times New Roman" w:hAnsi="Times New Roman" w:cs="Times New Roman"/>
          <w:sz w:val="28"/>
          <w:szCs w:val="28"/>
        </w:rPr>
        <w:t>Материалы,</w:t>
      </w:r>
      <w:r w:rsidR="00137F6B">
        <w:rPr>
          <w:rFonts w:ascii="Times New Roman" w:hAnsi="Times New Roman" w:cs="Times New Roman"/>
          <w:sz w:val="28"/>
          <w:szCs w:val="28"/>
        </w:rPr>
        <w:t xml:space="preserve"> обладающие </w:t>
      </w:r>
      <w:r w:rsidR="00121670">
        <w:rPr>
          <w:rFonts w:ascii="Times New Roman" w:hAnsi="Times New Roman" w:cs="Times New Roman"/>
          <w:sz w:val="28"/>
          <w:szCs w:val="28"/>
        </w:rPr>
        <w:t>эффектом памяти формы,</w:t>
      </w:r>
      <w:r w:rsidR="00137F6B">
        <w:rPr>
          <w:rFonts w:ascii="Times New Roman" w:hAnsi="Times New Roman" w:cs="Times New Roman"/>
          <w:sz w:val="28"/>
          <w:szCs w:val="28"/>
        </w:rPr>
        <w:t xml:space="preserve"> относят к категории «умных» или функциональных материалов. Такие материалы отличаются от традиционных материалов наличием особых функциональных свойств. </w:t>
      </w:r>
    </w:p>
    <w:p w14:paraId="366F2E17" w14:textId="77777777" w:rsidR="00137F6B" w:rsidRDefault="00137F6B" w:rsidP="00137F6B">
      <w:pPr>
        <w:spacing w:line="360" w:lineRule="auto"/>
        <w:ind w:firstLine="708"/>
        <w:jc w:val="both"/>
        <w:rPr>
          <w:rFonts w:ascii="Times New Roman" w:hAnsi="Times New Roman" w:cs="Times New Roman"/>
          <w:sz w:val="28"/>
          <w:szCs w:val="28"/>
        </w:rPr>
      </w:pPr>
      <w:r w:rsidRPr="00382D2D">
        <w:rPr>
          <w:rFonts w:ascii="Times New Roman" w:hAnsi="Times New Roman" w:cs="Times New Roman"/>
          <w:sz w:val="28"/>
          <w:szCs w:val="28"/>
        </w:rPr>
        <w:t>Функциональными свойствами являются</w:t>
      </w:r>
      <w:r>
        <w:rPr>
          <w:rFonts w:ascii="Times New Roman" w:hAnsi="Times New Roman" w:cs="Times New Roman"/>
          <w:sz w:val="28"/>
          <w:szCs w:val="28"/>
        </w:rPr>
        <w:t>:</w:t>
      </w:r>
    </w:p>
    <w:p w14:paraId="6247FD2C" w14:textId="77777777" w:rsidR="00137F6B" w:rsidRDefault="00137F6B" w:rsidP="00137F6B">
      <w:pPr>
        <w:numPr>
          <w:ilvl w:val="0"/>
          <w:numId w:val="15"/>
        </w:numPr>
        <w:tabs>
          <w:tab w:val="clear" w:pos="1503"/>
        </w:tabs>
        <w:spacing w:after="120" w:line="360" w:lineRule="auto"/>
        <w:ind w:left="840" w:hanging="357"/>
        <w:jc w:val="both"/>
        <w:rPr>
          <w:rFonts w:ascii="Times New Roman" w:hAnsi="Times New Roman" w:cs="Times New Roman"/>
          <w:sz w:val="28"/>
          <w:szCs w:val="28"/>
        </w:rPr>
      </w:pPr>
      <w:r>
        <w:rPr>
          <w:rFonts w:ascii="Times New Roman" w:hAnsi="Times New Roman" w:cs="Times New Roman"/>
          <w:sz w:val="28"/>
          <w:szCs w:val="28"/>
        </w:rPr>
        <w:t>свойство эффективного накопителя механической энергии</w:t>
      </w:r>
      <w:r w:rsidRPr="00382D2D">
        <w:rPr>
          <w:rFonts w:ascii="Times New Roman" w:hAnsi="Times New Roman" w:cs="Times New Roman"/>
          <w:sz w:val="28"/>
          <w:szCs w:val="28"/>
        </w:rPr>
        <w:t>;</w:t>
      </w:r>
      <w:r>
        <w:rPr>
          <w:rFonts w:ascii="Times New Roman" w:hAnsi="Times New Roman" w:cs="Times New Roman"/>
          <w:sz w:val="28"/>
          <w:szCs w:val="28"/>
        </w:rPr>
        <w:t xml:space="preserve"> </w:t>
      </w:r>
    </w:p>
    <w:p w14:paraId="7EC8727F" w14:textId="77777777" w:rsidR="00137F6B" w:rsidRDefault="00137F6B" w:rsidP="00137F6B">
      <w:pPr>
        <w:numPr>
          <w:ilvl w:val="0"/>
          <w:numId w:val="15"/>
        </w:numPr>
        <w:tabs>
          <w:tab w:val="clear" w:pos="1503"/>
        </w:tabs>
        <w:spacing w:after="120" w:line="360" w:lineRule="auto"/>
        <w:ind w:left="840" w:hanging="357"/>
        <w:jc w:val="both"/>
        <w:rPr>
          <w:rFonts w:ascii="Times New Roman" w:hAnsi="Times New Roman" w:cs="Times New Roman"/>
          <w:sz w:val="28"/>
          <w:szCs w:val="28"/>
        </w:rPr>
      </w:pPr>
      <w:r>
        <w:rPr>
          <w:rFonts w:ascii="Times New Roman" w:hAnsi="Times New Roman" w:cs="Times New Roman"/>
          <w:sz w:val="28"/>
          <w:szCs w:val="28"/>
        </w:rPr>
        <w:t>свойство датчика, –</w:t>
      </w:r>
      <w:r w:rsidRPr="00382D2D">
        <w:rPr>
          <w:rFonts w:ascii="Times New Roman" w:hAnsi="Times New Roman" w:cs="Times New Roman"/>
          <w:sz w:val="28"/>
          <w:szCs w:val="28"/>
        </w:rPr>
        <w:t xml:space="preserve"> свойство, которое позволяет материалу реагировать на изменение окружающей среды;</w:t>
      </w:r>
    </w:p>
    <w:p w14:paraId="6ADD7974" w14:textId="77777777" w:rsidR="00137F6B" w:rsidRDefault="00137F6B" w:rsidP="00137F6B">
      <w:pPr>
        <w:numPr>
          <w:ilvl w:val="0"/>
          <w:numId w:val="15"/>
        </w:numPr>
        <w:tabs>
          <w:tab w:val="clear" w:pos="1503"/>
        </w:tabs>
        <w:spacing w:after="120" w:line="360" w:lineRule="auto"/>
        <w:ind w:left="840" w:hanging="357"/>
        <w:jc w:val="both"/>
        <w:rPr>
          <w:rFonts w:ascii="Times New Roman" w:hAnsi="Times New Roman" w:cs="Times New Roman"/>
          <w:sz w:val="28"/>
          <w:szCs w:val="28"/>
        </w:rPr>
      </w:pPr>
      <w:r w:rsidRPr="00382D2D">
        <w:rPr>
          <w:rFonts w:ascii="Times New Roman" w:hAnsi="Times New Roman" w:cs="Times New Roman"/>
          <w:sz w:val="28"/>
          <w:szCs w:val="28"/>
        </w:rPr>
        <w:t>свойство процессора, т.е. возможность оценить ситуацию и принять необходимое решение</w:t>
      </w:r>
      <w:r>
        <w:rPr>
          <w:rFonts w:ascii="Times New Roman" w:hAnsi="Times New Roman" w:cs="Times New Roman"/>
          <w:sz w:val="28"/>
          <w:szCs w:val="28"/>
        </w:rPr>
        <w:t>;</w:t>
      </w:r>
    </w:p>
    <w:p w14:paraId="4D895924" w14:textId="77777777" w:rsidR="00137F6B" w:rsidRDefault="00137F6B" w:rsidP="00137F6B">
      <w:pPr>
        <w:numPr>
          <w:ilvl w:val="0"/>
          <w:numId w:val="15"/>
        </w:numPr>
        <w:tabs>
          <w:tab w:val="clear" w:pos="1503"/>
        </w:tabs>
        <w:spacing w:after="120" w:line="360" w:lineRule="auto"/>
        <w:ind w:left="840" w:hanging="357"/>
        <w:jc w:val="both"/>
        <w:rPr>
          <w:rFonts w:ascii="Times New Roman" w:hAnsi="Times New Roman" w:cs="Times New Roman"/>
          <w:sz w:val="28"/>
          <w:szCs w:val="28"/>
        </w:rPr>
      </w:pPr>
      <w:r w:rsidRPr="00137F6B">
        <w:rPr>
          <w:rFonts w:ascii="Times New Roman" w:hAnsi="Times New Roman" w:cs="Times New Roman"/>
          <w:sz w:val="28"/>
          <w:szCs w:val="28"/>
        </w:rPr>
        <w:t>функция исполнительного механизма, при котором материал совершает действие или подает сигналы.</w:t>
      </w:r>
    </w:p>
    <w:p w14:paraId="292D999D" w14:textId="77777777" w:rsidR="00137F6B" w:rsidRDefault="00137F6B" w:rsidP="00137F6B">
      <w:pPr>
        <w:spacing w:line="360" w:lineRule="auto"/>
        <w:jc w:val="both"/>
        <w:rPr>
          <w:rFonts w:ascii="Times New Roman" w:hAnsi="Times New Roman" w:cs="Times New Roman"/>
          <w:sz w:val="28"/>
          <w:szCs w:val="28"/>
        </w:rPr>
      </w:pPr>
      <w:r w:rsidRPr="00382D2D">
        <w:rPr>
          <w:rFonts w:ascii="Times New Roman" w:hAnsi="Times New Roman" w:cs="Times New Roman"/>
          <w:sz w:val="28"/>
          <w:szCs w:val="28"/>
        </w:rPr>
        <w:t xml:space="preserve">В настоящее время материалы с </w:t>
      </w:r>
      <w:r>
        <w:rPr>
          <w:rFonts w:ascii="Times New Roman" w:hAnsi="Times New Roman" w:cs="Times New Roman"/>
          <w:sz w:val="28"/>
          <w:szCs w:val="28"/>
        </w:rPr>
        <w:t>эффектом памяти формы</w:t>
      </w:r>
      <w:r w:rsidRPr="00382D2D">
        <w:rPr>
          <w:rFonts w:ascii="Times New Roman" w:hAnsi="Times New Roman" w:cs="Times New Roman"/>
          <w:sz w:val="28"/>
          <w:szCs w:val="28"/>
        </w:rPr>
        <w:t xml:space="preserve"> обладают</w:t>
      </w:r>
      <w:r>
        <w:rPr>
          <w:rFonts w:ascii="Times New Roman" w:hAnsi="Times New Roman" w:cs="Times New Roman"/>
          <w:sz w:val="28"/>
          <w:szCs w:val="28"/>
        </w:rPr>
        <w:t>:</w:t>
      </w:r>
    </w:p>
    <w:p w14:paraId="556AE637" w14:textId="77777777" w:rsidR="00137F6B" w:rsidRDefault="00137F6B" w:rsidP="00137F6B">
      <w:pPr>
        <w:numPr>
          <w:ilvl w:val="0"/>
          <w:numId w:val="16"/>
        </w:numPr>
        <w:spacing w:after="120" w:line="360" w:lineRule="auto"/>
        <w:ind w:left="794" w:hanging="357"/>
        <w:jc w:val="both"/>
        <w:rPr>
          <w:rFonts w:ascii="Times New Roman" w:hAnsi="Times New Roman" w:cs="Times New Roman"/>
          <w:sz w:val="28"/>
          <w:szCs w:val="28"/>
        </w:rPr>
      </w:pPr>
      <w:r w:rsidRPr="00382D2D">
        <w:rPr>
          <w:rFonts w:ascii="Times New Roman" w:hAnsi="Times New Roman" w:cs="Times New Roman"/>
          <w:sz w:val="28"/>
          <w:szCs w:val="28"/>
        </w:rPr>
        <w:t xml:space="preserve">свойствами </w:t>
      </w:r>
      <w:r>
        <w:rPr>
          <w:rFonts w:ascii="Times New Roman" w:hAnsi="Times New Roman" w:cs="Times New Roman"/>
          <w:sz w:val="28"/>
          <w:szCs w:val="28"/>
        </w:rPr>
        <w:t>эффективного накопителя механической энергии, который кратно превышает способности к накоплению энергии традиционными материалами, например пружинами сталями;</w:t>
      </w:r>
    </w:p>
    <w:p w14:paraId="010E9F15" w14:textId="77777777" w:rsidR="00137F6B" w:rsidRDefault="00137F6B" w:rsidP="00137F6B">
      <w:pPr>
        <w:numPr>
          <w:ilvl w:val="0"/>
          <w:numId w:val="16"/>
        </w:numPr>
        <w:spacing w:after="120" w:line="360" w:lineRule="auto"/>
        <w:ind w:left="794" w:hanging="357"/>
        <w:jc w:val="both"/>
        <w:rPr>
          <w:rFonts w:ascii="Times New Roman" w:hAnsi="Times New Roman" w:cs="Times New Roman"/>
          <w:sz w:val="28"/>
          <w:szCs w:val="28"/>
        </w:rPr>
      </w:pPr>
      <w:r>
        <w:rPr>
          <w:rFonts w:ascii="Times New Roman" w:hAnsi="Times New Roman" w:cs="Times New Roman"/>
          <w:sz w:val="28"/>
          <w:szCs w:val="28"/>
        </w:rPr>
        <w:t xml:space="preserve">свойствами </w:t>
      </w:r>
      <w:r w:rsidRPr="00382D2D">
        <w:rPr>
          <w:rFonts w:ascii="Times New Roman" w:hAnsi="Times New Roman" w:cs="Times New Roman"/>
          <w:sz w:val="28"/>
          <w:szCs w:val="28"/>
        </w:rPr>
        <w:t>датчика</w:t>
      </w:r>
      <w:r>
        <w:rPr>
          <w:rFonts w:ascii="Times New Roman" w:hAnsi="Times New Roman" w:cs="Times New Roman"/>
          <w:sz w:val="28"/>
          <w:szCs w:val="28"/>
        </w:rPr>
        <w:t>,</w:t>
      </w:r>
      <w:r w:rsidRPr="00382D2D">
        <w:rPr>
          <w:rFonts w:ascii="Times New Roman" w:hAnsi="Times New Roman" w:cs="Times New Roman"/>
          <w:sz w:val="28"/>
          <w:szCs w:val="28"/>
        </w:rPr>
        <w:t xml:space="preserve"> напр</w:t>
      </w:r>
      <w:r>
        <w:rPr>
          <w:rFonts w:ascii="Times New Roman" w:hAnsi="Times New Roman" w:cs="Times New Roman"/>
          <w:sz w:val="28"/>
          <w:szCs w:val="28"/>
        </w:rPr>
        <w:t>имер, при изменении температуры и/или</w:t>
      </w:r>
      <w:r w:rsidRPr="00382D2D">
        <w:rPr>
          <w:rFonts w:ascii="Times New Roman" w:hAnsi="Times New Roman" w:cs="Times New Roman"/>
          <w:sz w:val="28"/>
          <w:szCs w:val="28"/>
        </w:rPr>
        <w:t xml:space="preserve"> </w:t>
      </w:r>
      <w:r>
        <w:rPr>
          <w:rFonts w:ascii="Times New Roman" w:hAnsi="Times New Roman" w:cs="Times New Roman"/>
          <w:sz w:val="28"/>
          <w:szCs w:val="28"/>
        </w:rPr>
        <w:t>механического напряжения</w:t>
      </w:r>
      <w:r w:rsidRPr="00382D2D">
        <w:rPr>
          <w:rFonts w:ascii="Times New Roman" w:hAnsi="Times New Roman" w:cs="Times New Roman"/>
          <w:sz w:val="28"/>
          <w:szCs w:val="28"/>
        </w:rPr>
        <w:t>,</w:t>
      </w:r>
      <w:r>
        <w:rPr>
          <w:rFonts w:ascii="Times New Roman" w:hAnsi="Times New Roman" w:cs="Times New Roman"/>
          <w:sz w:val="28"/>
          <w:szCs w:val="28"/>
        </w:rPr>
        <w:t xml:space="preserve"> магнитного поля и т.д.</w:t>
      </w:r>
    </w:p>
    <w:p w14:paraId="28F9869A" w14:textId="77777777" w:rsidR="00137F6B" w:rsidRDefault="00137F6B" w:rsidP="00137F6B">
      <w:pPr>
        <w:numPr>
          <w:ilvl w:val="0"/>
          <w:numId w:val="16"/>
        </w:numPr>
        <w:spacing w:after="120" w:line="360" w:lineRule="auto"/>
        <w:ind w:left="794" w:hanging="357"/>
        <w:jc w:val="both"/>
        <w:rPr>
          <w:rFonts w:ascii="Times New Roman" w:hAnsi="Times New Roman" w:cs="Times New Roman"/>
          <w:sz w:val="28"/>
          <w:szCs w:val="28"/>
        </w:rPr>
      </w:pPr>
      <w:r w:rsidRPr="00137F6B">
        <w:rPr>
          <w:rFonts w:ascii="Times New Roman" w:hAnsi="Times New Roman" w:cs="Times New Roman"/>
          <w:sz w:val="28"/>
          <w:szCs w:val="28"/>
        </w:rPr>
        <w:t>свойством исполнительного механизма, т.е. при достижении определенного уровня изменения внешней среды, материал способен совершить большую механическую работу.</w:t>
      </w:r>
    </w:p>
    <w:p w14:paraId="07AD8E9A" w14:textId="77777777" w:rsidR="00137F6B" w:rsidRDefault="00121670" w:rsidP="00137F6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Н</w:t>
      </w:r>
      <w:r w:rsidR="00137F6B" w:rsidRPr="00137F6B">
        <w:rPr>
          <w:rFonts w:ascii="Times New Roman" w:hAnsi="Times New Roman" w:cs="Times New Roman"/>
          <w:sz w:val="28"/>
          <w:szCs w:val="28"/>
        </w:rPr>
        <w:t xml:space="preserve">аиболее ярко и полно </w:t>
      </w:r>
      <w:r>
        <w:rPr>
          <w:rFonts w:ascii="Times New Roman" w:hAnsi="Times New Roman" w:cs="Times New Roman"/>
          <w:sz w:val="28"/>
          <w:szCs w:val="28"/>
        </w:rPr>
        <w:t>эффект памяти формы</w:t>
      </w:r>
      <w:r w:rsidR="00137F6B" w:rsidRPr="00137F6B">
        <w:rPr>
          <w:rFonts w:ascii="Times New Roman" w:hAnsi="Times New Roman" w:cs="Times New Roman"/>
          <w:sz w:val="28"/>
          <w:szCs w:val="28"/>
        </w:rPr>
        <w:t xml:space="preserve"> проявляется в поликристаллических сплавах </w:t>
      </w:r>
      <w:proofErr w:type="spellStart"/>
      <w:r w:rsidR="00137F6B" w:rsidRPr="00137F6B">
        <w:rPr>
          <w:rFonts w:ascii="Times New Roman" w:hAnsi="Times New Roman" w:cs="Times New Roman"/>
          <w:sz w:val="28"/>
          <w:szCs w:val="28"/>
        </w:rPr>
        <w:t>Ni</w:t>
      </w:r>
      <w:proofErr w:type="spellEnd"/>
      <w:r w:rsidR="00137F6B" w:rsidRPr="00137F6B">
        <w:rPr>
          <w:rFonts w:ascii="Times New Roman" w:hAnsi="Times New Roman" w:cs="Times New Roman"/>
          <w:sz w:val="28"/>
          <w:szCs w:val="28"/>
        </w:rPr>
        <w:t>–</w:t>
      </w:r>
      <w:proofErr w:type="spellStart"/>
      <w:r w:rsidR="00137F6B" w:rsidRPr="00137F6B">
        <w:rPr>
          <w:rFonts w:ascii="Times New Roman" w:hAnsi="Times New Roman" w:cs="Times New Roman"/>
          <w:sz w:val="28"/>
          <w:szCs w:val="28"/>
        </w:rPr>
        <w:t>Ti</w:t>
      </w:r>
      <w:proofErr w:type="spellEnd"/>
      <w:r w:rsidR="00137F6B" w:rsidRPr="00137F6B">
        <w:rPr>
          <w:rFonts w:ascii="Times New Roman" w:hAnsi="Times New Roman" w:cs="Times New Roman"/>
          <w:sz w:val="28"/>
          <w:szCs w:val="28"/>
        </w:rPr>
        <w:t xml:space="preserve"> и монокристаллах </w:t>
      </w:r>
      <w:r w:rsidR="00137F6B" w:rsidRPr="00137F6B">
        <w:rPr>
          <w:rFonts w:ascii="Times New Roman" w:hAnsi="Times New Roman" w:cs="Times New Roman"/>
          <w:sz w:val="28"/>
          <w:szCs w:val="28"/>
          <w:lang w:val="en-US"/>
        </w:rPr>
        <w:t>Cu</w:t>
      </w:r>
      <w:r w:rsidR="00137F6B" w:rsidRPr="00137F6B">
        <w:rPr>
          <w:rFonts w:ascii="Times New Roman" w:hAnsi="Times New Roman" w:cs="Times New Roman"/>
          <w:b/>
          <w:sz w:val="28"/>
          <w:szCs w:val="28"/>
        </w:rPr>
        <w:t>–</w:t>
      </w:r>
      <w:r w:rsidR="00137F6B" w:rsidRPr="00137F6B">
        <w:rPr>
          <w:rFonts w:ascii="Times New Roman" w:hAnsi="Times New Roman" w:cs="Times New Roman"/>
          <w:sz w:val="28"/>
          <w:szCs w:val="28"/>
          <w:lang w:val="en-US"/>
        </w:rPr>
        <w:t>Al</w:t>
      </w:r>
      <w:r w:rsidR="00137F6B" w:rsidRPr="00137F6B">
        <w:rPr>
          <w:rFonts w:ascii="Times New Roman" w:hAnsi="Times New Roman" w:cs="Times New Roman"/>
          <w:b/>
          <w:sz w:val="28"/>
          <w:szCs w:val="28"/>
        </w:rPr>
        <w:t>–</w:t>
      </w:r>
      <w:r w:rsidR="00137F6B" w:rsidRPr="00137F6B">
        <w:rPr>
          <w:rFonts w:ascii="Times New Roman" w:hAnsi="Times New Roman" w:cs="Times New Roman"/>
          <w:sz w:val="28"/>
          <w:szCs w:val="28"/>
          <w:lang w:val="en-US"/>
        </w:rPr>
        <w:t>Ni</w:t>
      </w:r>
      <w:r w:rsidR="00137F6B" w:rsidRPr="00137F6B">
        <w:rPr>
          <w:rFonts w:ascii="Times New Roman" w:hAnsi="Times New Roman" w:cs="Times New Roman"/>
          <w:sz w:val="28"/>
          <w:szCs w:val="28"/>
        </w:rPr>
        <w:t xml:space="preserve">. Эффектом </w:t>
      </w:r>
      <w:r w:rsidR="00137F6B" w:rsidRPr="00137F6B">
        <w:rPr>
          <w:rFonts w:ascii="Times New Roman" w:hAnsi="Times New Roman" w:cs="Times New Roman"/>
          <w:sz w:val="28"/>
          <w:szCs w:val="28"/>
        </w:rPr>
        <w:lastRenderedPageBreak/>
        <w:t>памяти формы называется способность материала возвращать ранее накопленную деформацию, то есть принимать первоначальную форму, под воздействием напряжения и/или температуры.</w:t>
      </w:r>
    </w:p>
    <w:p w14:paraId="284461F5" w14:textId="77777777" w:rsidR="00271F1C" w:rsidRDefault="00121670" w:rsidP="00137F6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Сплавы с эффектом памяти формы возможно использовать в качестве силовых элементов различных механизмов. Благодаря уникальным свойствам таких материалов появляется возможность создавать конструкции с высокими технико-экономическими показателями, а также использовать такие сплавы для выполнения функций, не свойственных обычным материалам и сплавам. </w:t>
      </w:r>
      <w:r w:rsidR="00271F1C">
        <w:rPr>
          <w:rFonts w:ascii="Times New Roman" w:hAnsi="Times New Roman" w:cs="Times New Roman"/>
          <w:sz w:val="28"/>
          <w:szCs w:val="28"/>
        </w:rPr>
        <w:t>В настоящее время высказаны идеи</w:t>
      </w:r>
      <w:r w:rsidR="00137F6B">
        <w:rPr>
          <w:rFonts w:ascii="Times New Roman" w:hAnsi="Times New Roman" w:cs="Times New Roman"/>
          <w:sz w:val="28"/>
          <w:szCs w:val="28"/>
        </w:rPr>
        <w:tab/>
      </w:r>
      <w:r w:rsidR="00271F1C" w:rsidRPr="00271F1C">
        <w:rPr>
          <w:rFonts w:ascii="Times New Roman" w:hAnsi="Times New Roman" w:cs="Times New Roman"/>
          <w:sz w:val="28"/>
          <w:szCs w:val="28"/>
        </w:rPr>
        <w:t>об их масштабных применениях в инженерной практике, причем ряд из них</w:t>
      </w:r>
      <w:r w:rsidR="00271F1C">
        <w:rPr>
          <w:rFonts w:ascii="Times New Roman" w:hAnsi="Times New Roman" w:cs="Times New Roman"/>
          <w:sz w:val="28"/>
          <w:szCs w:val="28"/>
        </w:rPr>
        <w:t xml:space="preserve"> уже</w:t>
      </w:r>
      <w:r w:rsidR="00271F1C" w:rsidRPr="00271F1C">
        <w:rPr>
          <w:rFonts w:ascii="Times New Roman" w:hAnsi="Times New Roman" w:cs="Times New Roman"/>
          <w:sz w:val="28"/>
          <w:szCs w:val="28"/>
        </w:rPr>
        <w:t xml:space="preserve"> реализован с большим технико-экономическим эффектом. </w:t>
      </w:r>
      <w:r w:rsidR="00271F1C">
        <w:rPr>
          <w:rFonts w:ascii="Times New Roman" w:hAnsi="Times New Roman" w:cs="Times New Roman"/>
          <w:sz w:val="28"/>
          <w:szCs w:val="28"/>
        </w:rPr>
        <w:t>В последние годы технический прогресс в области применения материалов с эффектом памяти формы, в значительной степени, связывается с созданием малогабаритных исполнительных механизмов.</w:t>
      </w:r>
    </w:p>
    <w:p w14:paraId="626EB215" w14:textId="77777777" w:rsidR="00886BB9" w:rsidRDefault="00271F1C" w:rsidP="00137F6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ab/>
      </w:r>
      <w:r w:rsidR="00886BB9">
        <w:rPr>
          <w:rFonts w:ascii="Times New Roman" w:hAnsi="Times New Roman" w:cs="Times New Roman"/>
          <w:sz w:val="28"/>
          <w:szCs w:val="28"/>
        </w:rPr>
        <w:t xml:space="preserve">Целью данной работы является изучение особенностей поведения монокристаллического </w:t>
      </w:r>
      <w:r w:rsidR="00B94F7F">
        <w:rPr>
          <w:rFonts w:ascii="Times New Roman" w:hAnsi="Times New Roman" w:cs="Times New Roman"/>
          <w:sz w:val="28"/>
          <w:szCs w:val="28"/>
        </w:rPr>
        <w:t xml:space="preserve">сплава </w:t>
      </w:r>
      <w:r w:rsidR="00B94F7F" w:rsidRPr="00B94F7F">
        <w:rPr>
          <w:rFonts w:ascii="Times New Roman" w:hAnsi="Times New Roman" w:cs="Times New Roman"/>
          <w:bCs/>
          <w:sz w:val="28"/>
          <w:szCs w:val="28"/>
        </w:rPr>
        <w:t>Cu</w:t>
      </w:r>
      <w:r w:rsidR="00886BB9" w:rsidRPr="00886BB9">
        <w:rPr>
          <w:rFonts w:ascii="Times New Roman" w:hAnsi="Times New Roman" w:cs="Times New Roman"/>
          <w:sz w:val="28"/>
          <w:szCs w:val="28"/>
        </w:rPr>
        <w:t>-</w:t>
      </w:r>
      <w:r w:rsidR="00886BB9">
        <w:rPr>
          <w:rFonts w:ascii="Times New Roman" w:hAnsi="Times New Roman" w:cs="Times New Roman"/>
          <w:sz w:val="28"/>
          <w:szCs w:val="28"/>
        </w:rPr>
        <w:t>14,5</w:t>
      </w:r>
      <w:r w:rsidR="00B94F7F">
        <w:rPr>
          <w:rFonts w:ascii="Times New Roman" w:hAnsi="Times New Roman" w:cs="Times New Roman"/>
          <w:sz w:val="28"/>
          <w:szCs w:val="28"/>
        </w:rPr>
        <w:t>%</w:t>
      </w:r>
      <w:r w:rsidR="00886BB9" w:rsidRPr="0089423D">
        <w:rPr>
          <w:rFonts w:ascii="Times New Roman" w:hAnsi="Times New Roman" w:cs="Times New Roman"/>
          <w:sz w:val="28"/>
          <w:szCs w:val="28"/>
          <w:lang w:val="en-US"/>
        </w:rPr>
        <w:t>Al</w:t>
      </w:r>
      <w:r w:rsidR="00173DC0">
        <w:rPr>
          <w:rFonts w:ascii="Times New Roman" w:hAnsi="Times New Roman" w:cs="Times New Roman"/>
          <w:b/>
          <w:sz w:val="28"/>
          <w:szCs w:val="28"/>
        </w:rPr>
        <w:t>-</w:t>
      </w:r>
      <w:r w:rsidR="00886BB9">
        <w:rPr>
          <w:rFonts w:ascii="Times New Roman" w:hAnsi="Times New Roman" w:cs="Times New Roman"/>
          <w:sz w:val="28"/>
          <w:szCs w:val="28"/>
        </w:rPr>
        <w:t>5</w:t>
      </w:r>
      <w:r w:rsidR="00B94F7F">
        <w:rPr>
          <w:rFonts w:ascii="Times New Roman" w:hAnsi="Times New Roman" w:cs="Times New Roman"/>
          <w:sz w:val="28"/>
          <w:szCs w:val="28"/>
        </w:rPr>
        <w:t>%</w:t>
      </w:r>
      <w:r w:rsidR="00B94F7F" w:rsidRPr="0089423D">
        <w:rPr>
          <w:rFonts w:ascii="Times New Roman" w:hAnsi="Times New Roman" w:cs="Times New Roman"/>
          <w:sz w:val="28"/>
          <w:szCs w:val="28"/>
          <w:lang w:val="en-US"/>
        </w:rPr>
        <w:t>Ni</w:t>
      </w:r>
      <w:r w:rsidR="00B94F7F">
        <w:t xml:space="preserve"> </w:t>
      </w:r>
      <w:r w:rsidR="00B94F7F">
        <w:rPr>
          <w:rFonts w:ascii="Times New Roman" w:hAnsi="Times New Roman" w:cs="Times New Roman"/>
          <w:sz w:val="28"/>
          <w:szCs w:val="28"/>
        </w:rPr>
        <w:t>-</w:t>
      </w:r>
      <w:r w:rsidR="00886BB9">
        <w:rPr>
          <w:rFonts w:ascii="Times New Roman" w:hAnsi="Times New Roman" w:cs="Times New Roman"/>
          <w:sz w:val="28"/>
          <w:szCs w:val="28"/>
        </w:rPr>
        <w:t xml:space="preserve"> накопления (эффект пластичности превращения) и возврата (эффект памяти формы) деформации при </w:t>
      </w:r>
      <w:proofErr w:type="spellStart"/>
      <w:r w:rsidR="00886BB9">
        <w:rPr>
          <w:rFonts w:ascii="Times New Roman" w:hAnsi="Times New Roman" w:cs="Times New Roman"/>
          <w:sz w:val="28"/>
          <w:szCs w:val="28"/>
        </w:rPr>
        <w:t>термоциклировании</w:t>
      </w:r>
      <w:proofErr w:type="spellEnd"/>
      <w:r w:rsidR="00886BB9">
        <w:rPr>
          <w:rFonts w:ascii="Times New Roman" w:hAnsi="Times New Roman" w:cs="Times New Roman"/>
          <w:sz w:val="28"/>
          <w:szCs w:val="28"/>
        </w:rPr>
        <w:t xml:space="preserve"> под нагрузкой.</w:t>
      </w:r>
    </w:p>
    <w:p w14:paraId="4BB2A90E" w14:textId="77777777" w:rsidR="00271F1C" w:rsidRDefault="00066336" w:rsidP="00066336">
      <w:pPr>
        <w:spacing w:after="120" w:line="360" w:lineRule="auto"/>
        <w:ind w:firstLine="435"/>
        <w:jc w:val="both"/>
        <w:rPr>
          <w:rFonts w:ascii="Times New Roman" w:hAnsi="Times New Roman" w:cs="Times New Roman"/>
          <w:sz w:val="28"/>
          <w:szCs w:val="28"/>
        </w:rPr>
      </w:pPr>
      <w:r>
        <w:rPr>
          <w:rFonts w:ascii="Times New Roman" w:hAnsi="Times New Roman" w:cs="Times New Roman"/>
          <w:sz w:val="28"/>
          <w:szCs w:val="28"/>
        </w:rPr>
        <w:t>Данная работа предполагает решение следующих задач</w:t>
      </w:r>
      <w:r w:rsidR="00271F1C">
        <w:rPr>
          <w:rFonts w:ascii="Times New Roman" w:hAnsi="Times New Roman" w:cs="Times New Roman"/>
          <w:sz w:val="28"/>
          <w:szCs w:val="28"/>
        </w:rPr>
        <w:t>:</w:t>
      </w:r>
    </w:p>
    <w:p w14:paraId="200C62F1" w14:textId="77777777" w:rsidR="00271F1C" w:rsidRPr="00E472B9" w:rsidRDefault="00066336" w:rsidP="00271F1C">
      <w:pPr>
        <w:widowControl w:val="0"/>
        <w:numPr>
          <w:ilvl w:val="0"/>
          <w:numId w:val="17"/>
        </w:numPr>
        <w:suppressAutoHyphens/>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определение </w:t>
      </w:r>
      <w:r w:rsidR="00271F1C" w:rsidRPr="00E472B9">
        <w:rPr>
          <w:rFonts w:ascii="Times New Roman" w:hAnsi="Times New Roman" w:cs="Times New Roman"/>
          <w:sz w:val="28"/>
          <w:szCs w:val="28"/>
        </w:rPr>
        <w:t>характеристически</w:t>
      </w:r>
      <w:r>
        <w:rPr>
          <w:rFonts w:ascii="Times New Roman" w:hAnsi="Times New Roman" w:cs="Times New Roman"/>
          <w:sz w:val="28"/>
          <w:szCs w:val="28"/>
        </w:rPr>
        <w:t>х</w:t>
      </w:r>
      <w:r w:rsidR="00271F1C" w:rsidRPr="00E472B9">
        <w:rPr>
          <w:rFonts w:ascii="Times New Roman" w:hAnsi="Times New Roman" w:cs="Times New Roman"/>
          <w:sz w:val="28"/>
          <w:szCs w:val="28"/>
        </w:rPr>
        <w:t xml:space="preserve"> температур</w:t>
      </w:r>
      <w:r>
        <w:rPr>
          <w:rFonts w:ascii="Times New Roman" w:hAnsi="Times New Roman" w:cs="Times New Roman"/>
          <w:sz w:val="28"/>
          <w:szCs w:val="28"/>
        </w:rPr>
        <w:t xml:space="preserve"> мартенситных превращений </w:t>
      </w:r>
      <w:proofErr w:type="spellStart"/>
      <w:r w:rsidR="00271F1C" w:rsidRPr="00E472B9">
        <w:rPr>
          <w:rFonts w:ascii="Times New Roman" w:hAnsi="Times New Roman" w:cs="Times New Roman"/>
          <w:sz w:val="28"/>
          <w:szCs w:val="28"/>
        </w:rPr>
        <w:t>М</w:t>
      </w:r>
      <w:r w:rsidR="00271F1C" w:rsidRPr="00750FA6">
        <w:rPr>
          <w:rFonts w:ascii="Times New Roman" w:hAnsi="Times New Roman" w:cs="Times New Roman"/>
          <w:sz w:val="28"/>
          <w:szCs w:val="28"/>
          <w:vertAlign w:val="subscript"/>
        </w:rPr>
        <w:t>н</w:t>
      </w:r>
      <w:proofErr w:type="spellEnd"/>
      <w:r>
        <w:rPr>
          <w:rFonts w:ascii="Times New Roman" w:hAnsi="Times New Roman" w:cs="Times New Roman"/>
          <w:sz w:val="28"/>
          <w:szCs w:val="28"/>
        </w:rPr>
        <w:t xml:space="preserve">, </w:t>
      </w:r>
      <w:proofErr w:type="spellStart"/>
      <w:r w:rsidR="00271F1C" w:rsidRPr="00E472B9">
        <w:rPr>
          <w:rFonts w:ascii="Times New Roman" w:hAnsi="Times New Roman" w:cs="Times New Roman"/>
          <w:sz w:val="28"/>
          <w:szCs w:val="28"/>
        </w:rPr>
        <w:t>М</w:t>
      </w:r>
      <w:r w:rsidR="00271F1C" w:rsidRPr="00750FA6">
        <w:rPr>
          <w:rFonts w:ascii="Times New Roman" w:hAnsi="Times New Roman" w:cs="Times New Roman"/>
          <w:sz w:val="28"/>
          <w:szCs w:val="28"/>
          <w:vertAlign w:val="subscript"/>
        </w:rPr>
        <w:t>к</w:t>
      </w:r>
      <w:proofErr w:type="spellEnd"/>
      <w:r w:rsidR="00271F1C" w:rsidRPr="00E472B9">
        <w:rPr>
          <w:rFonts w:ascii="Times New Roman" w:hAnsi="Times New Roman" w:cs="Times New Roman"/>
          <w:sz w:val="28"/>
          <w:szCs w:val="28"/>
        </w:rPr>
        <w:t>, А</w:t>
      </w:r>
      <w:r w:rsidR="00271F1C" w:rsidRPr="00750FA6">
        <w:rPr>
          <w:rFonts w:ascii="Times New Roman" w:hAnsi="Times New Roman" w:cs="Times New Roman"/>
          <w:sz w:val="28"/>
          <w:szCs w:val="28"/>
          <w:vertAlign w:val="subscript"/>
        </w:rPr>
        <w:t>н</w:t>
      </w:r>
      <w:r w:rsidR="00271F1C" w:rsidRPr="00E472B9">
        <w:rPr>
          <w:rFonts w:ascii="Times New Roman" w:hAnsi="Times New Roman" w:cs="Times New Roman"/>
          <w:sz w:val="28"/>
          <w:szCs w:val="28"/>
        </w:rPr>
        <w:t xml:space="preserve"> и А</w:t>
      </w:r>
      <w:r w:rsidR="00271F1C" w:rsidRPr="00750FA6">
        <w:rPr>
          <w:rFonts w:ascii="Times New Roman" w:hAnsi="Times New Roman" w:cs="Times New Roman"/>
          <w:sz w:val="28"/>
          <w:szCs w:val="28"/>
          <w:vertAlign w:val="subscript"/>
        </w:rPr>
        <w:t>к</w:t>
      </w:r>
      <w:r w:rsidR="00886BB9">
        <w:rPr>
          <w:rFonts w:ascii="Times New Roman" w:hAnsi="Times New Roman" w:cs="Times New Roman"/>
          <w:sz w:val="28"/>
          <w:szCs w:val="28"/>
          <w:vertAlign w:val="subscript"/>
        </w:rPr>
        <w:t xml:space="preserve"> </w:t>
      </w:r>
      <w:r w:rsidR="00886BB9">
        <w:rPr>
          <w:rFonts w:ascii="Times New Roman" w:hAnsi="Times New Roman" w:cs="Times New Roman"/>
          <w:sz w:val="28"/>
          <w:szCs w:val="28"/>
        </w:rPr>
        <w:t>в зависимости от действующего напряжения</w:t>
      </w:r>
      <w:r w:rsidR="00271F1C" w:rsidRPr="00E472B9">
        <w:rPr>
          <w:rFonts w:ascii="Times New Roman" w:hAnsi="Times New Roman" w:cs="Times New Roman"/>
          <w:sz w:val="28"/>
          <w:szCs w:val="28"/>
        </w:rPr>
        <w:t>;</w:t>
      </w:r>
    </w:p>
    <w:p w14:paraId="163C7DC3" w14:textId="77777777" w:rsidR="00D00BAC" w:rsidRDefault="00D00BAC" w:rsidP="00137F6B">
      <w:pPr>
        <w:widowControl w:val="0"/>
        <w:numPr>
          <w:ilvl w:val="0"/>
          <w:numId w:val="17"/>
        </w:numPr>
        <w:suppressAutoHyphens/>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определение </w:t>
      </w:r>
      <w:r w:rsidR="00066336">
        <w:rPr>
          <w:rFonts w:ascii="Times New Roman" w:hAnsi="Times New Roman" w:cs="Times New Roman"/>
          <w:sz w:val="28"/>
          <w:szCs w:val="28"/>
        </w:rPr>
        <w:t>величин</w:t>
      </w:r>
      <w:r w:rsidR="00271F1C" w:rsidRPr="00E472B9">
        <w:rPr>
          <w:rFonts w:ascii="Times New Roman" w:hAnsi="Times New Roman" w:cs="Times New Roman"/>
          <w:sz w:val="28"/>
          <w:szCs w:val="28"/>
        </w:rPr>
        <w:t xml:space="preserve"> </w:t>
      </w:r>
      <w:r w:rsidR="00886BB9">
        <w:rPr>
          <w:rFonts w:ascii="Times New Roman" w:hAnsi="Times New Roman" w:cs="Times New Roman"/>
          <w:sz w:val="28"/>
          <w:szCs w:val="28"/>
        </w:rPr>
        <w:t xml:space="preserve">накопленной, </w:t>
      </w:r>
      <w:r w:rsidR="00271F1C" w:rsidRPr="00E472B9">
        <w:rPr>
          <w:rFonts w:ascii="Times New Roman" w:hAnsi="Times New Roman" w:cs="Times New Roman"/>
          <w:sz w:val="28"/>
          <w:szCs w:val="28"/>
        </w:rPr>
        <w:t xml:space="preserve">обратимой </w:t>
      </w:r>
      <w:r w:rsidR="00066336">
        <w:rPr>
          <w:rFonts w:ascii="Times New Roman" w:hAnsi="Times New Roman" w:cs="Times New Roman"/>
          <w:sz w:val="28"/>
          <w:szCs w:val="28"/>
        </w:rPr>
        <w:t xml:space="preserve">и остаточной </w:t>
      </w:r>
      <w:r w:rsidR="00886BB9">
        <w:rPr>
          <w:rFonts w:ascii="Times New Roman" w:hAnsi="Times New Roman" w:cs="Times New Roman"/>
          <w:sz w:val="28"/>
          <w:szCs w:val="28"/>
        </w:rPr>
        <w:t xml:space="preserve">деформации в зависимости от действующего напряжения в </w:t>
      </w:r>
      <w:proofErr w:type="spellStart"/>
      <w:r w:rsidR="00886BB9">
        <w:rPr>
          <w:rFonts w:ascii="Times New Roman" w:hAnsi="Times New Roman" w:cs="Times New Roman"/>
          <w:sz w:val="28"/>
          <w:szCs w:val="28"/>
        </w:rPr>
        <w:t>термоцикле</w:t>
      </w:r>
      <w:proofErr w:type="spellEnd"/>
      <w:r w:rsidR="00271F1C" w:rsidRPr="00E472B9">
        <w:rPr>
          <w:rFonts w:ascii="Times New Roman" w:hAnsi="Times New Roman" w:cs="Times New Roman"/>
          <w:sz w:val="28"/>
          <w:szCs w:val="28"/>
        </w:rPr>
        <w:t>;</w:t>
      </w:r>
    </w:p>
    <w:p w14:paraId="29B15CE3" w14:textId="77777777" w:rsidR="000818AB" w:rsidRPr="00D00BAC" w:rsidRDefault="00D00BAC" w:rsidP="00137F6B">
      <w:pPr>
        <w:widowControl w:val="0"/>
        <w:numPr>
          <w:ilvl w:val="0"/>
          <w:numId w:val="17"/>
        </w:numPr>
        <w:suppressAutoHyphens/>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изучение </w:t>
      </w:r>
      <w:r w:rsidR="00886BB9">
        <w:rPr>
          <w:rFonts w:ascii="Times New Roman" w:hAnsi="Times New Roman" w:cs="Times New Roman"/>
          <w:sz w:val="28"/>
          <w:szCs w:val="28"/>
        </w:rPr>
        <w:t>структуры и фазового состава</w:t>
      </w:r>
      <w:r>
        <w:rPr>
          <w:rFonts w:ascii="Times New Roman" w:hAnsi="Times New Roman" w:cs="Times New Roman"/>
          <w:sz w:val="28"/>
          <w:szCs w:val="28"/>
        </w:rPr>
        <w:t>.</w:t>
      </w:r>
      <w:r w:rsidR="000818AB">
        <w:br w:type="page"/>
      </w:r>
    </w:p>
    <w:p w14:paraId="1445290A" w14:textId="77777777" w:rsidR="00E81062" w:rsidRPr="00C1232B" w:rsidRDefault="00521248" w:rsidP="005169AC">
      <w:pPr>
        <w:spacing w:after="0" w:line="360" w:lineRule="auto"/>
        <w:jc w:val="center"/>
        <w:rPr>
          <w:rFonts w:ascii="Times New Roman" w:hAnsi="Times New Roman" w:cs="Times New Roman"/>
          <w:b/>
          <w:sz w:val="28"/>
          <w:szCs w:val="28"/>
        </w:rPr>
      </w:pPr>
      <w:r w:rsidRPr="00C1232B">
        <w:rPr>
          <w:rFonts w:ascii="Times New Roman" w:hAnsi="Times New Roman" w:cs="Times New Roman"/>
          <w:b/>
          <w:sz w:val="28"/>
          <w:szCs w:val="28"/>
        </w:rPr>
        <w:lastRenderedPageBreak/>
        <w:t>Г</w:t>
      </w:r>
      <w:r w:rsidR="0015314B">
        <w:rPr>
          <w:rFonts w:ascii="Times New Roman" w:hAnsi="Times New Roman" w:cs="Times New Roman"/>
          <w:b/>
          <w:sz w:val="28"/>
          <w:szCs w:val="28"/>
        </w:rPr>
        <w:t>ЛАВА</w:t>
      </w:r>
      <w:r w:rsidRPr="00C1232B">
        <w:rPr>
          <w:rFonts w:ascii="Times New Roman" w:hAnsi="Times New Roman" w:cs="Times New Roman"/>
          <w:b/>
          <w:sz w:val="28"/>
          <w:szCs w:val="28"/>
        </w:rPr>
        <w:t xml:space="preserve"> 1. </w:t>
      </w:r>
      <w:r w:rsidR="00C1232B" w:rsidRPr="00C1232B">
        <w:rPr>
          <w:rFonts w:ascii="Times New Roman" w:hAnsi="Times New Roman" w:cs="Times New Roman"/>
          <w:b/>
          <w:sz w:val="28"/>
          <w:szCs w:val="28"/>
        </w:rPr>
        <w:t>Л</w:t>
      </w:r>
      <w:r w:rsidR="0015314B" w:rsidRPr="0015314B">
        <w:rPr>
          <w:rFonts w:ascii="Times New Roman" w:hAnsi="Times New Roman" w:cs="Times New Roman"/>
          <w:b/>
          <w:sz w:val="28"/>
          <w:szCs w:val="28"/>
        </w:rPr>
        <w:t>ИТЕРАТУРНЫЙ ОБЗОР</w:t>
      </w:r>
    </w:p>
    <w:p w14:paraId="3C441D6E" w14:textId="77777777" w:rsidR="0015314B" w:rsidRDefault="0015314B" w:rsidP="005169AC">
      <w:pPr>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1.1. </w:t>
      </w:r>
      <w:r w:rsidR="007417C3">
        <w:rPr>
          <w:rFonts w:ascii="Times New Roman" w:eastAsiaTheme="minorEastAsia" w:hAnsi="Times New Roman" w:cs="Times New Roman"/>
          <w:b/>
          <w:sz w:val="28"/>
          <w:szCs w:val="28"/>
        </w:rPr>
        <w:t>Деформация металлов</w:t>
      </w:r>
    </w:p>
    <w:p w14:paraId="1C29D2AA" w14:textId="77777777" w:rsidR="00C14FF2" w:rsidRPr="0015314B" w:rsidRDefault="0049775A" w:rsidP="005169AC">
      <w:pPr>
        <w:spacing w:after="0" w:line="360" w:lineRule="auto"/>
        <w:jc w:val="center"/>
        <w:rPr>
          <w:rFonts w:ascii="Times New Roman" w:eastAsiaTheme="minorEastAsia" w:hAnsi="Times New Roman" w:cs="Times New Roman"/>
          <w:b/>
          <w:sz w:val="28"/>
          <w:szCs w:val="28"/>
        </w:rPr>
      </w:pPr>
      <w:r w:rsidRPr="0015314B">
        <w:rPr>
          <w:rFonts w:ascii="Times New Roman" w:eastAsiaTheme="minorEastAsia" w:hAnsi="Times New Roman" w:cs="Times New Roman"/>
          <w:b/>
          <w:sz w:val="28"/>
          <w:szCs w:val="28"/>
        </w:rPr>
        <w:t>1.1</w:t>
      </w:r>
      <w:r w:rsidR="0015314B" w:rsidRPr="0015314B">
        <w:rPr>
          <w:rFonts w:ascii="Times New Roman" w:eastAsiaTheme="minorEastAsia" w:hAnsi="Times New Roman" w:cs="Times New Roman"/>
          <w:b/>
          <w:sz w:val="28"/>
          <w:szCs w:val="28"/>
        </w:rPr>
        <w:t>.1.</w:t>
      </w:r>
      <w:r w:rsidR="004B0DA9" w:rsidRPr="0015314B">
        <w:rPr>
          <w:rFonts w:ascii="Times New Roman" w:eastAsiaTheme="minorEastAsia" w:hAnsi="Times New Roman" w:cs="Times New Roman"/>
          <w:b/>
          <w:sz w:val="28"/>
          <w:szCs w:val="28"/>
        </w:rPr>
        <w:t xml:space="preserve"> </w:t>
      </w:r>
      <w:r w:rsidR="005B7FC3" w:rsidRPr="0015314B">
        <w:rPr>
          <w:rFonts w:ascii="Times New Roman" w:eastAsiaTheme="minorEastAsia" w:hAnsi="Times New Roman" w:cs="Times New Roman"/>
          <w:b/>
          <w:sz w:val="28"/>
          <w:szCs w:val="28"/>
        </w:rPr>
        <w:t xml:space="preserve">Механизмы деформирования </w:t>
      </w:r>
      <w:r w:rsidR="00397E34" w:rsidRPr="0015314B">
        <w:rPr>
          <w:rFonts w:ascii="Times New Roman" w:eastAsiaTheme="minorEastAsia" w:hAnsi="Times New Roman" w:cs="Times New Roman"/>
          <w:b/>
          <w:sz w:val="28"/>
          <w:szCs w:val="28"/>
        </w:rPr>
        <w:t>металлов</w:t>
      </w:r>
    </w:p>
    <w:p w14:paraId="0B838519" w14:textId="77777777" w:rsidR="002B3186" w:rsidRDefault="00522C13" w:rsidP="0045693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2B3186">
        <w:rPr>
          <w:rFonts w:ascii="Times New Roman" w:eastAsiaTheme="minorEastAsia" w:hAnsi="Times New Roman" w:cs="Times New Roman"/>
          <w:sz w:val="28"/>
          <w:szCs w:val="28"/>
        </w:rPr>
        <w:t>Деформация в металлах разделяется на упругую и пластическую. Упругая деформация характеризуется сдвигом атомов на расстояние меньше межатомного, что позволяет атомам восстановить своё положение после удаления нагрузки. Пластическая деформация в металлах, напротив, остается даже после снятия нагрузки.</w:t>
      </w:r>
    </w:p>
    <w:p w14:paraId="4F95D28B" w14:textId="77777777" w:rsidR="00AC1E5F" w:rsidRDefault="002B3186" w:rsidP="0045693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Пластическая деформация</w:t>
      </w:r>
      <w:r w:rsidR="00522C13">
        <w:rPr>
          <w:rFonts w:ascii="Times New Roman" w:eastAsiaTheme="minorEastAsia" w:hAnsi="Times New Roman" w:cs="Times New Roman"/>
          <w:sz w:val="28"/>
          <w:szCs w:val="28"/>
        </w:rPr>
        <w:t xml:space="preserve"> металлов в большинстве случаев осуществляется сдвигом, когда части кристаллов скользят по смежным атомным плоскостям кристаллической решетки</w:t>
      </w:r>
      <w:r w:rsidR="00AC1E5F">
        <w:rPr>
          <w:rFonts w:ascii="Times New Roman" w:eastAsiaTheme="minorEastAsia" w:hAnsi="Times New Roman" w:cs="Times New Roman"/>
          <w:sz w:val="28"/>
          <w:szCs w:val="28"/>
        </w:rPr>
        <w:t xml:space="preserve"> – дислокационный механизм</w:t>
      </w:r>
      <w:r w:rsidR="00522C13">
        <w:rPr>
          <w:rFonts w:ascii="Times New Roman" w:eastAsiaTheme="minorEastAsia" w:hAnsi="Times New Roman" w:cs="Times New Roman"/>
          <w:sz w:val="28"/>
          <w:szCs w:val="28"/>
        </w:rPr>
        <w:t>.</w:t>
      </w:r>
      <w:r w:rsidR="00D25DF9">
        <w:rPr>
          <w:rFonts w:ascii="Times New Roman" w:eastAsiaTheme="minorEastAsia" w:hAnsi="Times New Roman" w:cs="Times New Roman"/>
          <w:sz w:val="28"/>
          <w:szCs w:val="28"/>
        </w:rPr>
        <w:t xml:space="preserve"> В процессе такого скольжения вектор сдвига оказывается обязательно кратным межатомному расстоянию в направлении сдвига. Из этого следует, что взаимное расположение атомов в кристалле остается неизменным до и после сдвига. Такие взаимодействия решеток атомов не порождают стимулов для восстановления приобретенной деформации, то есть пластическая деформация в данном случае будет необратимой.</w:t>
      </w:r>
      <w:r w:rsidR="00AC1E5F">
        <w:rPr>
          <w:rFonts w:ascii="Times New Roman" w:eastAsiaTheme="minorEastAsia" w:hAnsi="Times New Roman" w:cs="Times New Roman"/>
          <w:sz w:val="28"/>
          <w:szCs w:val="28"/>
        </w:rPr>
        <w:t xml:space="preserve"> При уменьшении размеров зерен скольжение дислокаций затрудняется, и деформация при этом уже реализуется зернограничным проскальзыванием</w:t>
      </w:r>
      <w:r w:rsidR="00384336" w:rsidRPr="00384336">
        <w:rPr>
          <w:rFonts w:ascii="Times New Roman" w:eastAsiaTheme="minorEastAsia" w:hAnsi="Times New Roman" w:cs="Times New Roman"/>
          <w:sz w:val="28"/>
          <w:szCs w:val="28"/>
        </w:rPr>
        <w:t xml:space="preserve"> </w:t>
      </w:r>
      <w:r w:rsidR="00AC1E5F" w:rsidRPr="00AC1E5F">
        <w:rPr>
          <w:rFonts w:ascii="Times New Roman" w:eastAsiaTheme="minorEastAsia" w:hAnsi="Times New Roman" w:cs="Times New Roman"/>
          <w:sz w:val="28"/>
          <w:szCs w:val="28"/>
        </w:rPr>
        <w:t>[</w:t>
      </w:r>
      <w:r w:rsidR="007151AE" w:rsidRPr="007151AE">
        <w:rPr>
          <w:rFonts w:ascii="Times New Roman" w:eastAsiaTheme="minorEastAsia" w:hAnsi="Times New Roman" w:cs="Times New Roman"/>
          <w:sz w:val="28"/>
          <w:szCs w:val="28"/>
        </w:rPr>
        <w:t>1</w:t>
      </w:r>
      <w:r w:rsidR="00AC1E5F" w:rsidRPr="00AC1E5F">
        <w:rPr>
          <w:rFonts w:ascii="Times New Roman" w:eastAsiaTheme="minorEastAsia" w:hAnsi="Times New Roman" w:cs="Times New Roman"/>
          <w:sz w:val="28"/>
          <w:szCs w:val="28"/>
        </w:rPr>
        <w:t xml:space="preserve">]. </w:t>
      </w:r>
      <w:r w:rsidR="00AC1E5F">
        <w:rPr>
          <w:rFonts w:ascii="Times New Roman" w:eastAsiaTheme="minorEastAsia" w:hAnsi="Times New Roman" w:cs="Times New Roman"/>
          <w:sz w:val="28"/>
          <w:szCs w:val="28"/>
        </w:rPr>
        <w:t>В сплавах памяти формы из-за упорядочения структуры движение атомов затруднено, в таких сплавах деформация происходит двойникованием.</w:t>
      </w:r>
    </w:p>
    <w:p w14:paraId="41BAFCC2" w14:textId="77777777" w:rsidR="00AC1E5F" w:rsidRDefault="00AC1E5F" w:rsidP="0045693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Механическое </w:t>
      </w:r>
      <w:proofErr w:type="spellStart"/>
      <w:r>
        <w:rPr>
          <w:rFonts w:ascii="Times New Roman" w:eastAsiaTheme="minorEastAsia" w:hAnsi="Times New Roman" w:cs="Times New Roman"/>
          <w:sz w:val="28"/>
          <w:szCs w:val="28"/>
        </w:rPr>
        <w:t>двойникование</w:t>
      </w:r>
      <w:proofErr w:type="spellEnd"/>
      <w:r>
        <w:rPr>
          <w:rFonts w:ascii="Times New Roman" w:eastAsiaTheme="minorEastAsia" w:hAnsi="Times New Roman" w:cs="Times New Roman"/>
          <w:sz w:val="28"/>
          <w:szCs w:val="28"/>
        </w:rPr>
        <w:t xml:space="preserve"> как механизм неупругой деформации родственно скольжению, но с некоторыми ограничениями. На рис.</w:t>
      </w:r>
      <w:r w:rsidR="0015314B">
        <w:rPr>
          <w:rFonts w:ascii="Times New Roman" w:eastAsiaTheme="minorEastAsia" w:hAnsi="Times New Roman" w:cs="Times New Roman"/>
          <w:sz w:val="28"/>
          <w:szCs w:val="28"/>
        </w:rPr>
        <w:t>1.1</w:t>
      </w:r>
      <w:r>
        <w:rPr>
          <w:rFonts w:ascii="Times New Roman" w:eastAsiaTheme="minorEastAsia" w:hAnsi="Times New Roman" w:cs="Times New Roman"/>
          <w:sz w:val="28"/>
          <w:szCs w:val="28"/>
        </w:rPr>
        <w:t xml:space="preserve"> показан пример представления процесса механического двойникования в кристалле. </w:t>
      </w:r>
      <w:r w:rsidR="00477AD2">
        <w:rPr>
          <w:rFonts w:ascii="Times New Roman" w:eastAsiaTheme="minorEastAsia" w:hAnsi="Times New Roman" w:cs="Times New Roman"/>
          <w:sz w:val="28"/>
          <w:szCs w:val="28"/>
        </w:rPr>
        <w:t xml:space="preserve">В кристаллической решетке с параметром </w:t>
      </w:r>
      <w:r w:rsidR="00477AD2" w:rsidRPr="00477AD2">
        <w:rPr>
          <w:rFonts w:ascii="Times New Roman" w:eastAsiaTheme="minorEastAsia" w:hAnsi="Times New Roman" w:cs="Times New Roman"/>
          <w:i/>
          <w:sz w:val="28"/>
          <w:szCs w:val="28"/>
          <w:lang w:val="en-US"/>
        </w:rPr>
        <w:t>d</w:t>
      </w:r>
      <w:r w:rsidR="00477AD2">
        <w:rPr>
          <w:rFonts w:ascii="Times New Roman" w:eastAsiaTheme="minorEastAsia" w:hAnsi="Times New Roman" w:cs="Times New Roman"/>
          <w:sz w:val="28"/>
          <w:szCs w:val="28"/>
        </w:rPr>
        <w:t xml:space="preserve">, по плоскости скольжения </w:t>
      </w:r>
      <w:r w:rsidR="00477AD2">
        <w:rPr>
          <w:rFonts w:ascii="Times New Roman" w:eastAsiaTheme="minorEastAsia" w:hAnsi="Times New Roman" w:cs="Times New Roman"/>
          <w:i/>
          <w:sz w:val="28"/>
          <w:szCs w:val="28"/>
          <w:lang w:val="en-US"/>
        </w:rPr>
        <w:t>aa</w:t>
      </w:r>
      <w:r w:rsidR="00477AD2" w:rsidRPr="00477AD2">
        <w:rPr>
          <w:rFonts w:ascii="Times New Roman" w:eastAsiaTheme="minorEastAsia" w:hAnsi="Times New Roman" w:cs="Times New Roman"/>
          <w:sz w:val="28"/>
          <w:szCs w:val="28"/>
        </w:rPr>
        <w:t xml:space="preserve"> </w:t>
      </w:r>
      <w:r w:rsidR="00477AD2">
        <w:rPr>
          <w:rFonts w:ascii="Times New Roman" w:eastAsiaTheme="minorEastAsia" w:hAnsi="Times New Roman" w:cs="Times New Roman"/>
          <w:sz w:val="28"/>
          <w:szCs w:val="28"/>
        </w:rPr>
        <w:t xml:space="preserve">(она же плоскость двойникования) происходит сдвиг на вектор </w:t>
      </w:r>
      <w:r w:rsidR="00477AD2">
        <w:rPr>
          <w:rFonts w:ascii="Times New Roman" w:eastAsiaTheme="minorEastAsia" w:hAnsi="Times New Roman" w:cs="Times New Roman"/>
          <w:i/>
          <w:sz w:val="28"/>
          <w:szCs w:val="28"/>
          <w:lang w:val="en-US"/>
        </w:rPr>
        <w:t>s</w:t>
      </w:r>
      <w:r w:rsidR="00477AD2" w:rsidRPr="00477AD2">
        <w:rPr>
          <w:rFonts w:ascii="Times New Roman" w:eastAsiaTheme="minorEastAsia" w:hAnsi="Times New Roman" w:cs="Times New Roman"/>
          <w:sz w:val="28"/>
          <w:szCs w:val="28"/>
        </w:rPr>
        <w:t xml:space="preserve"> </w:t>
      </w:r>
      <w:r w:rsidR="00477AD2">
        <w:rPr>
          <w:rFonts w:ascii="Times New Roman" w:eastAsiaTheme="minorEastAsia" w:hAnsi="Times New Roman" w:cs="Times New Roman"/>
          <w:sz w:val="28"/>
          <w:szCs w:val="28"/>
        </w:rPr>
        <w:t xml:space="preserve">в каждом слое кристалла, так что результирующий вектор сдвига в </w:t>
      </w:r>
      <w:r w:rsidR="00477AD2">
        <w:rPr>
          <w:rFonts w:ascii="Times New Roman" w:eastAsiaTheme="minorEastAsia" w:hAnsi="Times New Roman" w:cs="Times New Roman"/>
          <w:i/>
          <w:sz w:val="28"/>
          <w:szCs w:val="28"/>
          <w:lang w:val="en-US"/>
        </w:rPr>
        <w:t>n</w:t>
      </w:r>
      <w:r w:rsidR="00477AD2" w:rsidRPr="00477AD2">
        <w:rPr>
          <w:rFonts w:ascii="Times New Roman" w:eastAsiaTheme="minorEastAsia" w:hAnsi="Times New Roman" w:cs="Times New Roman"/>
          <w:sz w:val="28"/>
          <w:szCs w:val="28"/>
        </w:rPr>
        <w:t>-</w:t>
      </w:r>
      <w:r w:rsidR="00477AD2">
        <w:rPr>
          <w:rFonts w:ascii="Times New Roman" w:eastAsiaTheme="minorEastAsia" w:hAnsi="Times New Roman" w:cs="Times New Roman"/>
          <w:sz w:val="28"/>
          <w:szCs w:val="28"/>
        </w:rPr>
        <w:t xml:space="preserve">м слое равен </w:t>
      </w:r>
      <w:r w:rsidR="00477AD2" w:rsidRPr="00477AD2">
        <w:rPr>
          <w:rFonts w:ascii="Times New Roman" w:eastAsiaTheme="minorEastAsia" w:hAnsi="Times New Roman" w:cs="Times New Roman"/>
          <w:i/>
          <w:sz w:val="28"/>
          <w:szCs w:val="28"/>
          <w:lang w:val="en-US"/>
        </w:rPr>
        <w:t>ns</w:t>
      </w:r>
      <w:r w:rsidR="00477AD2" w:rsidRPr="00477AD2">
        <w:rPr>
          <w:rFonts w:ascii="Times New Roman" w:eastAsiaTheme="minorEastAsia" w:hAnsi="Times New Roman" w:cs="Times New Roman"/>
          <w:sz w:val="28"/>
          <w:szCs w:val="28"/>
        </w:rPr>
        <w:t xml:space="preserve">. </w:t>
      </w:r>
      <w:r w:rsidR="00477AD2">
        <w:rPr>
          <w:rFonts w:ascii="Times New Roman" w:eastAsiaTheme="minorEastAsia" w:hAnsi="Times New Roman" w:cs="Times New Roman"/>
          <w:sz w:val="28"/>
          <w:szCs w:val="28"/>
        </w:rPr>
        <w:t xml:space="preserve">Часть решетки, претерпевшая изменения, является как бы зеркальным отражением </w:t>
      </w:r>
      <w:r w:rsidR="00477AD2">
        <w:rPr>
          <w:rFonts w:ascii="Times New Roman" w:eastAsiaTheme="minorEastAsia" w:hAnsi="Times New Roman" w:cs="Times New Roman"/>
          <w:sz w:val="28"/>
          <w:szCs w:val="28"/>
        </w:rPr>
        <w:lastRenderedPageBreak/>
        <w:t>неизменной части – меняет свою ориентацию. Такой сдвиг приводит к изменению формы кристалла. Если такая деформация происходит в ограниченной среде (например, внутри объема металла), при сдвиге в кристалле будут генерироваться напряжения, стремящиеся вернуть кристаллу исходную форму</w:t>
      </w:r>
      <w:r w:rsidR="00397E34">
        <w:rPr>
          <w:rFonts w:ascii="Times New Roman" w:eastAsiaTheme="minorEastAsia" w:hAnsi="Times New Roman" w:cs="Times New Roman"/>
          <w:sz w:val="28"/>
          <w:szCs w:val="28"/>
        </w:rPr>
        <w:t xml:space="preserve">. </w:t>
      </w:r>
      <w:r w:rsidR="00397E34" w:rsidRPr="00C830D6">
        <w:rPr>
          <w:rFonts w:ascii="Times New Roman" w:eastAsiaTheme="minorEastAsia" w:hAnsi="Times New Roman" w:cs="Times New Roman"/>
          <w:sz w:val="28"/>
          <w:szCs w:val="28"/>
        </w:rPr>
        <w:t>В сплавах памят</w:t>
      </w:r>
      <w:r w:rsidR="00397E34">
        <w:rPr>
          <w:rFonts w:ascii="Times New Roman" w:eastAsiaTheme="minorEastAsia" w:hAnsi="Times New Roman" w:cs="Times New Roman"/>
          <w:sz w:val="28"/>
          <w:szCs w:val="28"/>
        </w:rPr>
        <w:t>и</w:t>
      </w:r>
      <w:r w:rsidR="00397E34" w:rsidRPr="00C830D6">
        <w:rPr>
          <w:rFonts w:ascii="Times New Roman" w:eastAsiaTheme="minorEastAsia" w:hAnsi="Times New Roman" w:cs="Times New Roman"/>
          <w:sz w:val="28"/>
          <w:szCs w:val="28"/>
        </w:rPr>
        <w:t xml:space="preserve"> формы </w:t>
      </w:r>
      <w:r w:rsidR="00397E34">
        <w:rPr>
          <w:rFonts w:ascii="Times New Roman" w:eastAsiaTheme="minorEastAsia" w:hAnsi="Times New Roman" w:cs="Times New Roman"/>
          <w:sz w:val="28"/>
          <w:szCs w:val="28"/>
        </w:rPr>
        <w:t xml:space="preserve">деформация </w:t>
      </w:r>
      <w:r w:rsidR="00397E34" w:rsidRPr="00C830D6">
        <w:rPr>
          <w:rFonts w:ascii="Times New Roman" w:eastAsiaTheme="minorEastAsia" w:hAnsi="Times New Roman" w:cs="Times New Roman"/>
          <w:sz w:val="28"/>
          <w:szCs w:val="28"/>
        </w:rPr>
        <w:t>мартенсит</w:t>
      </w:r>
      <w:r w:rsidR="00397E34">
        <w:rPr>
          <w:rFonts w:ascii="Times New Roman" w:eastAsiaTheme="minorEastAsia" w:hAnsi="Times New Roman" w:cs="Times New Roman"/>
          <w:sz w:val="28"/>
          <w:szCs w:val="28"/>
        </w:rPr>
        <w:t>а</w:t>
      </w:r>
      <w:r w:rsidR="00397E34" w:rsidRPr="00C830D6">
        <w:rPr>
          <w:rFonts w:ascii="Times New Roman" w:eastAsiaTheme="minorEastAsia" w:hAnsi="Times New Roman" w:cs="Times New Roman"/>
          <w:sz w:val="28"/>
          <w:szCs w:val="28"/>
        </w:rPr>
        <w:t xml:space="preserve"> </w:t>
      </w:r>
      <w:r w:rsidR="00397E34">
        <w:rPr>
          <w:rFonts w:ascii="Times New Roman" w:eastAsiaTheme="minorEastAsia" w:hAnsi="Times New Roman" w:cs="Times New Roman"/>
          <w:sz w:val="28"/>
          <w:szCs w:val="28"/>
        </w:rPr>
        <w:t>происходит</w:t>
      </w:r>
      <w:r w:rsidR="00397E34" w:rsidRPr="00C830D6">
        <w:rPr>
          <w:rFonts w:ascii="Times New Roman" w:eastAsiaTheme="minorEastAsia" w:hAnsi="Times New Roman" w:cs="Times New Roman"/>
          <w:sz w:val="28"/>
          <w:szCs w:val="28"/>
        </w:rPr>
        <w:t xml:space="preserve"> за счёт двойникования [</w:t>
      </w:r>
      <w:r w:rsidR="007151AE" w:rsidRPr="007151AE">
        <w:rPr>
          <w:rFonts w:ascii="Times New Roman" w:eastAsiaTheme="minorEastAsia" w:hAnsi="Times New Roman" w:cs="Times New Roman"/>
          <w:sz w:val="28"/>
          <w:szCs w:val="28"/>
        </w:rPr>
        <w:t>2</w:t>
      </w:r>
      <w:r w:rsidR="00397E34" w:rsidRPr="00C830D6">
        <w:rPr>
          <w:rFonts w:ascii="Times New Roman" w:eastAsiaTheme="minorEastAsia" w:hAnsi="Times New Roman" w:cs="Times New Roman"/>
          <w:sz w:val="28"/>
          <w:szCs w:val="28"/>
        </w:rPr>
        <w:t>].</w:t>
      </w:r>
    </w:p>
    <w:p w14:paraId="3D7F6549" w14:textId="77777777" w:rsidR="0015314B" w:rsidRPr="00477AD2" w:rsidRDefault="0015314B" w:rsidP="00456931">
      <w:pPr>
        <w:spacing w:after="0" w:line="360" w:lineRule="auto"/>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C1E5F" w14:paraId="2A4FC13F" w14:textId="77777777" w:rsidTr="00AC1E5F">
        <w:tc>
          <w:tcPr>
            <w:tcW w:w="9571" w:type="dxa"/>
          </w:tcPr>
          <w:p w14:paraId="5B5D6DF2" w14:textId="77777777" w:rsidR="00AC1E5F" w:rsidRDefault="00AC1E5F" w:rsidP="00AC1E5F">
            <w:pPr>
              <w:spacing w:line="360" w:lineRule="auto"/>
              <w:jc w:val="center"/>
              <w:rPr>
                <w:rFonts w:ascii="Times New Roman" w:eastAsiaTheme="minorEastAsia" w:hAnsi="Times New Roman" w:cs="Times New Roman"/>
                <w:sz w:val="28"/>
                <w:szCs w:val="28"/>
              </w:rPr>
            </w:pPr>
            <w:r w:rsidRPr="00AC1E5F">
              <w:rPr>
                <w:rFonts w:ascii="Times New Roman" w:eastAsiaTheme="minorEastAsia" w:hAnsi="Times New Roman" w:cs="Times New Roman"/>
                <w:noProof/>
                <w:sz w:val="28"/>
                <w:szCs w:val="28"/>
                <w:lang w:eastAsia="ru-RU"/>
              </w:rPr>
              <w:drawing>
                <wp:inline distT="0" distB="0" distL="0" distR="0" wp14:anchorId="28D2FE96" wp14:editId="417D87F9">
                  <wp:extent cx="4086225" cy="33727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089154" cy="3375174"/>
                          </a:xfrm>
                          <a:prstGeom prst="rect">
                            <a:avLst/>
                          </a:prstGeom>
                        </pic:spPr>
                      </pic:pic>
                    </a:graphicData>
                  </a:graphic>
                </wp:inline>
              </w:drawing>
            </w:r>
          </w:p>
        </w:tc>
      </w:tr>
      <w:tr w:rsidR="00AC1E5F" w14:paraId="55D8701A" w14:textId="77777777" w:rsidTr="00AC1E5F">
        <w:tc>
          <w:tcPr>
            <w:tcW w:w="9571" w:type="dxa"/>
          </w:tcPr>
          <w:p w14:paraId="50B549AE" w14:textId="77777777" w:rsidR="00AC1E5F" w:rsidRPr="00AC1E5F" w:rsidRDefault="00AC1E5F" w:rsidP="0015314B">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w:t>
            </w:r>
            <w:r w:rsidR="0015314B">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w:t>
            </w:r>
            <w:r w:rsidR="0015314B">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 xml:space="preserve"> Схема реализации механического двойникования</w:t>
            </w:r>
          </w:p>
        </w:tc>
      </w:tr>
    </w:tbl>
    <w:p w14:paraId="6B5171C1" w14:textId="77777777" w:rsidR="00C830D6" w:rsidRDefault="00C830D6" w:rsidP="00456931">
      <w:pPr>
        <w:spacing w:after="0" w:line="360" w:lineRule="auto"/>
        <w:jc w:val="both"/>
        <w:rPr>
          <w:rFonts w:ascii="Times New Roman" w:eastAsiaTheme="minorEastAsia" w:hAnsi="Times New Roman" w:cs="Times New Roman"/>
          <w:sz w:val="28"/>
          <w:szCs w:val="28"/>
        </w:rPr>
      </w:pPr>
    </w:p>
    <w:p w14:paraId="2E85F0ED" w14:textId="77777777" w:rsidR="00ED724D" w:rsidRDefault="00ED724D" w:rsidP="005169AC">
      <w:pPr>
        <w:spacing w:after="0" w:line="360" w:lineRule="auto"/>
        <w:jc w:val="center"/>
        <w:rPr>
          <w:rFonts w:ascii="Times New Roman" w:eastAsiaTheme="minorEastAsia" w:hAnsi="Times New Roman" w:cs="Times New Roman"/>
          <w:b/>
          <w:sz w:val="28"/>
          <w:szCs w:val="28"/>
        </w:rPr>
      </w:pPr>
      <w:r w:rsidRPr="0000400F">
        <w:rPr>
          <w:rFonts w:ascii="Times New Roman" w:eastAsiaTheme="minorEastAsia" w:hAnsi="Times New Roman" w:cs="Times New Roman"/>
          <w:b/>
          <w:sz w:val="28"/>
          <w:szCs w:val="28"/>
        </w:rPr>
        <w:t>1.</w:t>
      </w:r>
      <w:r w:rsidR="0015314B">
        <w:rPr>
          <w:rFonts w:ascii="Times New Roman" w:eastAsiaTheme="minorEastAsia" w:hAnsi="Times New Roman" w:cs="Times New Roman"/>
          <w:b/>
          <w:sz w:val="28"/>
          <w:szCs w:val="28"/>
        </w:rPr>
        <w:t>1.</w:t>
      </w:r>
      <w:r w:rsidRPr="0000400F">
        <w:rPr>
          <w:rFonts w:ascii="Times New Roman" w:eastAsiaTheme="minorEastAsia" w:hAnsi="Times New Roman" w:cs="Times New Roman"/>
          <w:b/>
          <w:sz w:val="28"/>
          <w:szCs w:val="28"/>
        </w:rPr>
        <w:t>2</w:t>
      </w:r>
      <w:r w:rsidR="0015314B">
        <w:rPr>
          <w:rFonts w:ascii="Times New Roman" w:eastAsiaTheme="minorEastAsia" w:hAnsi="Times New Roman" w:cs="Times New Roman"/>
          <w:b/>
          <w:sz w:val="28"/>
          <w:szCs w:val="28"/>
        </w:rPr>
        <w:t>.</w:t>
      </w:r>
      <w:r w:rsidRPr="0000400F">
        <w:rPr>
          <w:rFonts w:ascii="Times New Roman" w:eastAsiaTheme="minorEastAsia" w:hAnsi="Times New Roman" w:cs="Times New Roman"/>
          <w:b/>
          <w:sz w:val="28"/>
          <w:szCs w:val="28"/>
        </w:rPr>
        <w:t xml:space="preserve"> </w:t>
      </w:r>
      <w:r>
        <w:rPr>
          <w:rFonts w:ascii="Times New Roman" w:eastAsiaTheme="minorEastAsia" w:hAnsi="Times New Roman" w:cs="Times New Roman"/>
          <w:b/>
          <w:sz w:val="28"/>
          <w:szCs w:val="28"/>
        </w:rPr>
        <w:t>Мартенситн</w:t>
      </w:r>
      <w:r w:rsidR="000759D6">
        <w:rPr>
          <w:rFonts w:ascii="Times New Roman" w:eastAsiaTheme="minorEastAsia" w:hAnsi="Times New Roman" w:cs="Times New Roman"/>
          <w:b/>
          <w:sz w:val="28"/>
          <w:szCs w:val="28"/>
        </w:rPr>
        <w:t>ое превращение и изменение формы</w:t>
      </w:r>
    </w:p>
    <w:p w14:paraId="637878A8" w14:textId="77777777" w:rsidR="006174FD" w:rsidRDefault="000759D6" w:rsidP="0045693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2409AF">
        <w:rPr>
          <w:rFonts w:ascii="Times New Roman" w:eastAsiaTheme="minorEastAsia" w:hAnsi="Times New Roman" w:cs="Times New Roman"/>
          <w:sz w:val="28"/>
          <w:szCs w:val="28"/>
        </w:rPr>
        <w:t xml:space="preserve">Мартенситные превращения разделяются на термоупругие и </w:t>
      </w:r>
      <w:proofErr w:type="spellStart"/>
      <w:r w:rsidR="002409AF">
        <w:rPr>
          <w:rFonts w:ascii="Times New Roman" w:eastAsiaTheme="minorEastAsia" w:hAnsi="Times New Roman" w:cs="Times New Roman"/>
          <w:sz w:val="28"/>
          <w:szCs w:val="28"/>
        </w:rPr>
        <w:t>нетермоупругие</w:t>
      </w:r>
      <w:proofErr w:type="spellEnd"/>
      <w:r w:rsidR="002409AF">
        <w:rPr>
          <w:rFonts w:ascii="Times New Roman" w:eastAsiaTheme="minorEastAsia" w:hAnsi="Times New Roman" w:cs="Times New Roman"/>
          <w:sz w:val="28"/>
          <w:szCs w:val="28"/>
        </w:rPr>
        <w:t xml:space="preserve"> (превращения, происходящие с взрывной кинетикой). Характерными особенностями мартенситных превращений являются: </w:t>
      </w:r>
    </w:p>
    <w:p w14:paraId="1FB9A697" w14:textId="77777777" w:rsidR="000759D6" w:rsidRDefault="006174FD" w:rsidP="006174FD">
      <w:pPr>
        <w:pStyle w:val="a3"/>
        <w:numPr>
          <w:ilvl w:val="0"/>
          <w:numId w:val="6"/>
        </w:numPr>
        <w:spacing w:after="0" w:line="360" w:lineRule="auto"/>
        <w:jc w:val="both"/>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rPr>
        <w:t>Б</w:t>
      </w:r>
      <w:r w:rsidR="002409AF" w:rsidRPr="006174FD">
        <w:rPr>
          <w:rFonts w:ascii="Times New Roman" w:eastAsiaTheme="minorEastAsia" w:hAnsi="Times New Roman" w:cs="Times New Roman"/>
          <w:sz w:val="28"/>
          <w:szCs w:val="28"/>
        </w:rPr>
        <w:t>ездиффузионность</w:t>
      </w:r>
      <w:proofErr w:type="spellEnd"/>
      <w:r w:rsidR="002409AF" w:rsidRPr="006174FD">
        <w:rPr>
          <w:rFonts w:ascii="Times New Roman" w:eastAsiaTheme="minorEastAsia" w:hAnsi="Times New Roman" w:cs="Times New Roman"/>
          <w:sz w:val="28"/>
          <w:szCs w:val="28"/>
        </w:rPr>
        <w:t xml:space="preserve"> – концентрация элементов в мартенситной и исходной фазах не изменяется</w:t>
      </w:r>
      <w:r>
        <w:rPr>
          <w:rFonts w:ascii="Times New Roman" w:eastAsiaTheme="minorEastAsia" w:hAnsi="Times New Roman" w:cs="Times New Roman"/>
          <w:sz w:val="28"/>
          <w:szCs w:val="28"/>
        </w:rPr>
        <w:t>. А также сохраняется упорядоченность структуры после превращения.</w:t>
      </w:r>
    </w:p>
    <w:p w14:paraId="3038B55D" w14:textId="77777777" w:rsidR="006174FD" w:rsidRDefault="006174FD" w:rsidP="006174FD">
      <w:pPr>
        <w:pStyle w:val="a3"/>
        <w:numPr>
          <w:ilvl w:val="0"/>
          <w:numId w:val="6"/>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Деформация формы – превращения сопровождаются деформацией формы, которую можно обнаружить по появлению поверхностного рельефа на полированной поверхности после протекания мартенситного превращения.</w:t>
      </w:r>
    </w:p>
    <w:p w14:paraId="0A9287B5" w14:textId="77777777" w:rsidR="006174FD" w:rsidRDefault="006174FD" w:rsidP="006174FD">
      <w:pPr>
        <w:pStyle w:val="a3"/>
        <w:numPr>
          <w:ilvl w:val="0"/>
          <w:numId w:val="6"/>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Плоскость габитуса – мартенситные кристаллы имеют характерную форму пластины и плоскость, определенным образом ориентированную относительно решеток исходной и мартенситной фаз, так называемую плоскость габитуса. Если мартенситное превращение произошло во всем объеме кристалла аустенита, то межфазная граница имеет плоскую форму; если кристаллы мартенсита находятся внутри аустенитной матрицы, то обычно такие кристаллы имеют форму двояковыпуклой линзы (чечевицы) (рис</w:t>
      </w:r>
      <w:r w:rsidR="0015314B">
        <w:rPr>
          <w:rFonts w:ascii="Times New Roman" w:eastAsiaTheme="minorEastAsia" w:hAnsi="Times New Roman" w:cs="Times New Roman"/>
          <w:sz w:val="28"/>
          <w:szCs w:val="28"/>
        </w:rPr>
        <w:t>.1.2</w:t>
      </w:r>
      <w:r>
        <w:rPr>
          <w:rFonts w:ascii="Times New Roman" w:eastAsiaTheme="minorEastAsia" w:hAnsi="Times New Roman" w:cs="Times New Roman"/>
          <w:sz w:val="28"/>
          <w:szCs w:val="28"/>
        </w:rPr>
        <w:t>).</w:t>
      </w:r>
    </w:p>
    <w:p w14:paraId="326CD2D7" w14:textId="77777777" w:rsidR="0015314B" w:rsidRDefault="0015314B" w:rsidP="0015314B">
      <w:pPr>
        <w:pStyle w:val="a3"/>
        <w:spacing w:after="0" w:line="360" w:lineRule="auto"/>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6174FD" w14:paraId="4896B8D1" w14:textId="77777777" w:rsidTr="006174FD">
        <w:tc>
          <w:tcPr>
            <w:tcW w:w="9571" w:type="dxa"/>
          </w:tcPr>
          <w:p w14:paraId="13E162C4" w14:textId="77777777" w:rsidR="006174FD" w:rsidRDefault="006174FD" w:rsidP="006174FD">
            <w:pPr>
              <w:spacing w:line="360" w:lineRule="auto"/>
              <w:jc w:val="center"/>
              <w:rPr>
                <w:rFonts w:ascii="Times New Roman" w:eastAsiaTheme="minorEastAsia" w:hAnsi="Times New Roman" w:cs="Times New Roman"/>
                <w:sz w:val="28"/>
                <w:szCs w:val="28"/>
              </w:rPr>
            </w:pPr>
            <w:r w:rsidRPr="006174FD">
              <w:rPr>
                <w:rFonts w:ascii="Times New Roman" w:eastAsiaTheme="minorEastAsia" w:hAnsi="Times New Roman" w:cs="Times New Roman"/>
                <w:noProof/>
                <w:sz w:val="28"/>
                <w:szCs w:val="28"/>
                <w:lang w:eastAsia="ru-RU"/>
              </w:rPr>
              <w:drawing>
                <wp:inline distT="0" distB="0" distL="0" distR="0" wp14:anchorId="07D6403D" wp14:editId="416B2366">
                  <wp:extent cx="2838846" cy="2400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838846" cy="2400635"/>
                          </a:xfrm>
                          <a:prstGeom prst="rect">
                            <a:avLst/>
                          </a:prstGeom>
                        </pic:spPr>
                      </pic:pic>
                    </a:graphicData>
                  </a:graphic>
                </wp:inline>
              </w:drawing>
            </w:r>
            <w:r>
              <w:rPr>
                <w:rFonts w:ascii="Times New Roman" w:eastAsiaTheme="minorEastAsia" w:hAnsi="Times New Roman" w:cs="Times New Roman"/>
                <w:sz w:val="28"/>
                <w:szCs w:val="28"/>
              </w:rPr>
              <w:t xml:space="preserve">                 </w:t>
            </w:r>
            <w:r w:rsidRPr="006174FD">
              <w:rPr>
                <w:rFonts w:ascii="Times New Roman" w:eastAsiaTheme="minorEastAsia" w:hAnsi="Times New Roman" w:cs="Times New Roman"/>
                <w:noProof/>
                <w:sz w:val="28"/>
                <w:szCs w:val="28"/>
                <w:lang w:eastAsia="ru-RU"/>
              </w:rPr>
              <w:drawing>
                <wp:inline distT="0" distB="0" distL="0" distR="0" wp14:anchorId="4639E595" wp14:editId="362963B0">
                  <wp:extent cx="1400175" cy="247089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413916" cy="2495146"/>
                          </a:xfrm>
                          <a:prstGeom prst="rect">
                            <a:avLst/>
                          </a:prstGeom>
                        </pic:spPr>
                      </pic:pic>
                    </a:graphicData>
                  </a:graphic>
                </wp:inline>
              </w:drawing>
            </w:r>
          </w:p>
        </w:tc>
      </w:tr>
      <w:tr w:rsidR="006174FD" w14:paraId="15FF99C8" w14:textId="77777777" w:rsidTr="006174FD">
        <w:tc>
          <w:tcPr>
            <w:tcW w:w="9571" w:type="dxa"/>
          </w:tcPr>
          <w:p w14:paraId="593D0BEE" w14:textId="77777777" w:rsidR="006174FD" w:rsidRDefault="006174FD" w:rsidP="0015314B">
            <w:pPr>
              <w:spacing w:line="360" w:lineRule="auto"/>
              <w:jc w:val="center"/>
              <w:rPr>
                <w:rFonts w:ascii="Times New Roman" w:eastAsiaTheme="minorEastAsia" w:hAnsi="Times New Roman" w:cs="Times New Roman"/>
                <w:sz w:val="28"/>
                <w:szCs w:val="28"/>
              </w:rPr>
            </w:pPr>
            <w:r w:rsidRPr="006174FD">
              <w:rPr>
                <w:rFonts w:ascii="Times New Roman" w:eastAsiaTheme="minorEastAsia" w:hAnsi="Times New Roman" w:cs="Times New Roman"/>
                <w:sz w:val="24"/>
                <w:szCs w:val="24"/>
              </w:rPr>
              <w:t>Рис.</w:t>
            </w:r>
            <w:r w:rsidR="0015314B">
              <w:rPr>
                <w:rFonts w:ascii="Times New Roman" w:eastAsiaTheme="minorEastAsia" w:hAnsi="Times New Roman" w:cs="Times New Roman"/>
                <w:sz w:val="24"/>
                <w:szCs w:val="24"/>
              </w:rPr>
              <w:t>1.2.</w:t>
            </w:r>
            <w:r w:rsidRPr="006174FD">
              <w:rPr>
                <w:rFonts w:ascii="Times New Roman" w:eastAsiaTheme="minorEastAsia" w:hAnsi="Times New Roman" w:cs="Times New Roman"/>
                <w:sz w:val="24"/>
                <w:szCs w:val="24"/>
              </w:rPr>
              <w:t xml:space="preserve"> Плоскости</w:t>
            </w:r>
            <w:r>
              <w:rPr>
                <w:rFonts w:ascii="Times New Roman" w:eastAsiaTheme="minorEastAsia" w:hAnsi="Times New Roman" w:cs="Times New Roman"/>
                <w:sz w:val="28"/>
                <w:szCs w:val="28"/>
              </w:rPr>
              <w:t xml:space="preserve"> </w:t>
            </w:r>
            <w:r w:rsidRPr="006174FD">
              <w:rPr>
                <w:rFonts w:ascii="Times New Roman" w:eastAsiaTheme="minorEastAsia" w:hAnsi="Times New Roman" w:cs="Times New Roman"/>
                <w:sz w:val="24"/>
                <w:szCs w:val="24"/>
              </w:rPr>
              <w:t>габитуса</w:t>
            </w:r>
          </w:p>
        </w:tc>
      </w:tr>
    </w:tbl>
    <w:p w14:paraId="09BB4BDA" w14:textId="77777777" w:rsidR="0015314B" w:rsidRDefault="0015314B" w:rsidP="0015314B">
      <w:pPr>
        <w:pStyle w:val="a3"/>
        <w:spacing w:after="0" w:line="360" w:lineRule="auto"/>
        <w:jc w:val="both"/>
        <w:rPr>
          <w:rFonts w:ascii="Times New Roman" w:eastAsiaTheme="minorEastAsia" w:hAnsi="Times New Roman" w:cs="Times New Roman"/>
          <w:sz w:val="28"/>
          <w:szCs w:val="28"/>
        </w:rPr>
      </w:pPr>
    </w:p>
    <w:p w14:paraId="71599487" w14:textId="77777777" w:rsidR="006174FD" w:rsidRDefault="0079406A" w:rsidP="006174FD">
      <w:pPr>
        <w:pStyle w:val="a3"/>
        <w:numPr>
          <w:ilvl w:val="0"/>
          <w:numId w:val="7"/>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Ориентационное соотношение – взаимная ориентация исходной решетки и решетки мартенситной фазы подчиняется строгому ориентационному соотношению.</w:t>
      </w:r>
    </w:p>
    <w:p w14:paraId="14A3F0F0" w14:textId="77777777" w:rsidR="0079406A" w:rsidRDefault="006113F3" w:rsidP="006174FD">
      <w:pPr>
        <w:pStyle w:val="a3"/>
        <w:numPr>
          <w:ilvl w:val="0"/>
          <w:numId w:val="7"/>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Двойники и дефекты упаковки – наличие в кристаллической структуре таких дефектов как двойники и дефекты упаковки. В дополнение к </w:t>
      </w:r>
      <w:r>
        <w:rPr>
          <w:rFonts w:ascii="Times New Roman" w:eastAsiaTheme="minorEastAsia" w:hAnsi="Times New Roman" w:cs="Times New Roman"/>
          <w:sz w:val="28"/>
          <w:szCs w:val="28"/>
        </w:rPr>
        <w:lastRenderedPageBreak/>
        <w:t>деформации, связанной с изменение типа решетки, добавляется возможность деформации двойникованием.</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113F3" w14:paraId="0281773A" w14:textId="77777777" w:rsidTr="006113F3">
        <w:tc>
          <w:tcPr>
            <w:tcW w:w="9571" w:type="dxa"/>
          </w:tcPr>
          <w:p w14:paraId="705EDE42" w14:textId="77777777" w:rsidR="006113F3" w:rsidRDefault="006113F3" w:rsidP="006113F3">
            <w:pPr>
              <w:spacing w:line="360" w:lineRule="auto"/>
              <w:jc w:val="both"/>
              <w:rPr>
                <w:rFonts w:ascii="Times New Roman" w:eastAsiaTheme="minorEastAsia" w:hAnsi="Times New Roman" w:cs="Times New Roman"/>
                <w:sz w:val="28"/>
                <w:szCs w:val="28"/>
              </w:rPr>
            </w:pPr>
            <w:r w:rsidRPr="006113F3">
              <w:rPr>
                <w:rFonts w:ascii="Times New Roman" w:eastAsiaTheme="minorEastAsia" w:hAnsi="Times New Roman" w:cs="Times New Roman"/>
                <w:noProof/>
                <w:sz w:val="28"/>
                <w:szCs w:val="28"/>
                <w:lang w:eastAsia="ru-RU"/>
              </w:rPr>
              <w:drawing>
                <wp:inline distT="0" distB="0" distL="0" distR="0" wp14:anchorId="6CE2399E" wp14:editId="3DC944B4">
                  <wp:extent cx="5940425" cy="346329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0425" cy="3463290"/>
                          </a:xfrm>
                          <a:prstGeom prst="rect">
                            <a:avLst/>
                          </a:prstGeom>
                        </pic:spPr>
                      </pic:pic>
                    </a:graphicData>
                  </a:graphic>
                </wp:inline>
              </w:drawing>
            </w:r>
          </w:p>
        </w:tc>
      </w:tr>
      <w:tr w:rsidR="006113F3" w14:paraId="734F1A65" w14:textId="77777777" w:rsidTr="006113F3">
        <w:tc>
          <w:tcPr>
            <w:tcW w:w="9571" w:type="dxa"/>
          </w:tcPr>
          <w:p w14:paraId="3BC79941" w14:textId="77777777" w:rsidR="006113F3" w:rsidRDefault="006113F3" w:rsidP="0015314B">
            <w:pPr>
              <w:spacing w:line="360" w:lineRule="auto"/>
              <w:jc w:val="center"/>
              <w:rPr>
                <w:rFonts w:ascii="Times New Roman" w:eastAsiaTheme="minorEastAsia" w:hAnsi="Times New Roman" w:cs="Times New Roman"/>
                <w:sz w:val="28"/>
                <w:szCs w:val="28"/>
              </w:rPr>
            </w:pPr>
            <w:r w:rsidRPr="006113F3">
              <w:rPr>
                <w:rFonts w:ascii="Times New Roman" w:eastAsiaTheme="minorEastAsia" w:hAnsi="Times New Roman" w:cs="Times New Roman"/>
                <w:sz w:val="24"/>
                <w:szCs w:val="24"/>
              </w:rPr>
              <w:t>Рис.</w:t>
            </w:r>
            <w:r w:rsidR="0015314B">
              <w:rPr>
                <w:rFonts w:ascii="Times New Roman" w:eastAsiaTheme="minorEastAsia" w:hAnsi="Times New Roman" w:cs="Times New Roman"/>
                <w:sz w:val="24"/>
                <w:szCs w:val="24"/>
              </w:rPr>
              <w:t>1</w:t>
            </w:r>
            <w:r w:rsidRPr="006113F3">
              <w:rPr>
                <w:rFonts w:ascii="Times New Roman" w:eastAsiaTheme="minorEastAsia" w:hAnsi="Times New Roman" w:cs="Times New Roman"/>
                <w:sz w:val="24"/>
                <w:szCs w:val="24"/>
              </w:rPr>
              <w:t>.</w:t>
            </w:r>
            <w:r w:rsidR="0015314B">
              <w:rPr>
                <w:rFonts w:ascii="Times New Roman" w:eastAsiaTheme="minorEastAsia" w:hAnsi="Times New Roman" w:cs="Times New Roman"/>
                <w:sz w:val="24"/>
                <w:szCs w:val="24"/>
              </w:rPr>
              <w:t>3.</w:t>
            </w:r>
            <w:r w:rsidRPr="006113F3">
              <w:rPr>
                <w:rFonts w:ascii="Times New Roman" w:eastAsiaTheme="minorEastAsia" w:hAnsi="Times New Roman" w:cs="Times New Roman"/>
                <w:sz w:val="24"/>
                <w:szCs w:val="24"/>
              </w:rPr>
              <w:t xml:space="preserve"> Деформация решетки при мартенситном превращении (а) и дополнительная деформация скольжением (б) и двойникованием (в)</w:t>
            </w:r>
          </w:p>
        </w:tc>
      </w:tr>
    </w:tbl>
    <w:p w14:paraId="3CB485FC" w14:textId="77777777" w:rsidR="0015314B" w:rsidRDefault="006113F3" w:rsidP="006113F3">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
    <w:p w14:paraId="7484E099" w14:textId="77777777" w:rsidR="006113F3" w:rsidRDefault="0015314B" w:rsidP="006113F3">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6113F3">
        <w:rPr>
          <w:rFonts w:ascii="Times New Roman" w:eastAsiaTheme="minorEastAsia" w:hAnsi="Times New Roman" w:cs="Times New Roman"/>
          <w:sz w:val="28"/>
          <w:szCs w:val="28"/>
        </w:rPr>
        <w:t>Таким образом, важнейшими характеристиками мартенситных превращений являются параметры решетки мартенсита, плоскость габитуса, ориентационное соотношение и система двойникования.</w:t>
      </w:r>
    </w:p>
    <w:p w14:paraId="28A9356F" w14:textId="77777777" w:rsidR="006113F3" w:rsidRDefault="006113F3" w:rsidP="006113F3">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При мартенситном превращении необходимым условием совместного движения атомов является когерентность (полная или частичная) решеток аустенита и мартенсита на межфазной границе. Механизм скольжения при мартенситных превращениях обеспечивает слабую зависимость подвижности границы от температуры, что является важнейшей особенностью мартенситных превращений.</w:t>
      </w:r>
      <w:r w:rsidR="00806B29">
        <w:rPr>
          <w:rFonts w:ascii="Times New Roman" w:eastAsiaTheme="minorEastAsia" w:hAnsi="Times New Roman" w:cs="Times New Roman"/>
          <w:sz w:val="28"/>
          <w:szCs w:val="28"/>
        </w:rPr>
        <w:t xml:space="preserve"> Межфазная граница может быть полностью когерентной при условии, что соприкосновение происходит по общей для решеток обеих фаз плоской поверхности раздела. При этом на границе фаз ряды атомов не прерываются, а лишь изменяют своё направление, примером идеальной </w:t>
      </w:r>
      <w:r w:rsidR="00806B29">
        <w:rPr>
          <w:rFonts w:ascii="Times New Roman" w:eastAsiaTheme="minorEastAsia" w:hAnsi="Times New Roman" w:cs="Times New Roman"/>
          <w:sz w:val="28"/>
          <w:szCs w:val="28"/>
        </w:rPr>
        <w:lastRenderedPageBreak/>
        <w:t xml:space="preserve">когерентной решетки является плоскость двойникования. Полная когерентность межфазной границы – достаточно редкое явление, но при незначительном несоответствии решеток когерентность на некоторой площади может поддерживаться за счет возникновения упругих напряжений. Такая </w:t>
      </w:r>
      <w:proofErr w:type="spellStart"/>
      <w:r w:rsidR="00806B29">
        <w:rPr>
          <w:rFonts w:ascii="Times New Roman" w:eastAsiaTheme="minorEastAsia" w:hAnsi="Times New Roman" w:cs="Times New Roman"/>
          <w:sz w:val="28"/>
          <w:szCs w:val="28"/>
        </w:rPr>
        <w:t>полукогерентная</w:t>
      </w:r>
      <w:proofErr w:type="spellEnd"/>
      <w:r w:rsidR="00806B29">
        <w:rPr>
          <w:rFonts w:ascii="Times New Roman" w:eastAsiaTheme="minorEastAsia" w:hAnsi="Times New Roman" w:cs="Times New Roman"/>
          <w:sz w:val="28"/>
          <w:szCs w:val="28"/>
        </w:rPr>
        <w:t xml:space="preserve"> граница будет характеризоваться чередованием когерентных зон с участками, на которых вызванные несоответствием решеток напряжения формируют дефекты, например краевые дислокации.</w:t>
      </w:r>
    </w:p>
    <w:p w14:paraId="7E73B3DE" w14:textId="77777777" w:rsidR="00FD5D1A" w:rsidRDefault="00FD5D1A" w:rsidP="00057F5E">
      <w:pPr>
        <w:spacing w:after="0" w:line="360" w:lineRule="auto"/>
        <w:jc w:val="both"/>
        <w:rPr>
          <w:rFonts w:ascii="Times New Roman" w:eastAsiaTheme="minorEastAsia" w:hAnsi="Times New Roman" w:cs="Times New Roman"/>
          <w:sz w:val="28"/>
          <w:szCs w:val="28"/>
        </w:rPr>
      </w:pPr>
    </w:p>
    <w:p w14:paraId="37C855F8" w14:textId="77777777" w:rsidR="00057F5E" w:rsidRDefault="00057F5E" w:rsidP="005169AC">
      <w:pPr>
        <w:spacing w:after="0" w:line="360" w:lineRule="auto"/>
        <w:jc w:val="center"/>
        <w:rPr>
          <w:rFonts w:ascii="Times New Roman" w:eastAsiaTheme="minorEastAsia" w:hAnsi="Times New Roman" w:cs="Times New Roman"/>
          <w:b/>
          <w:sz w:val="28"/>
          <w:szCs w:val="28"/>
        </w:rPr>
      </w:pPr>
      <w:r w:rsidRPr="0000400F">
        <w:rPr>
          <w:rFonts w:ascii="Times New Roman" w:eastAsiaTheme="minorEastAsia" w:hAnsi="Times New Roman" w:cs="Times New Roman"/>
          <w:b/>
          <w:sz w:val="28"/>
          <w:szCs w:val="28"/>
        </w:rPr>
        <w:t>1.</w:t>
      </w:r>
      <w:r w:rsidR="0015314B">
        <w:rPr>
          <w:rFonts w:ascii="Times New Roman" w:eastAsiaTheme="minorEastAsia" w:hAnsi="Times New Roman" w:cs="Times New Roman"/>
          <w:b/>
          <w:sz w:val="28"/>
          <w:szCs w:val="28"/>
        </w:rPr>
        <w:t>1.</w:t>
      </w:r>
      <w:r>
        <w:rPr>
          <w:rFonts w:ascii="Times New Roman" w:eastAsiaTheme="minorEastAsia" w:hAnsi="Times New Roman" w:cs="Times New Roman"/>
          <w:b/>
          <w:sz w:val="28"/>
          <w:szCs w:val="28"/>
        </w:rPr>
        <w:t>3</w:t>
      </w:r>
      <w:r w:rsidR="0015314B">
        <w:rPr>
          <w:rFonts w:ascii="Times New Roman" w:eastAsiaTheme="minorEastAsia" w:hAnsi="Times New Roman" w:cs="Times New Roman"/>
          <w:b/>
          <w:sz w:val="28"/>
          <w:szCs w:val="28"/>
        </w:rPr>
        <w:t>.</w:t>
      </w:r>
      <w:r w:rsidRPr="0000400F">
        <w:rPr>
          <w:rFonts w:ascii="Times New Roman" w:eastAsiaTheme="minorEastAsia" w:hAnsi="Times New Roman" w:cs="Times New Roman"/>
          <w:b/>
          <w:sz w:val="28"/>
          <w:szCs w:val="28"/>
        </w:rPr>
        <w:t xml:space="preserve"> </w:t>
      </w:r>
      <w:r>
        <w:rPr>
          <w:rFonts w:ascii="Times New Roman" w:eastAsiaTheme="minorEastAsia" w:hAnsi="Times New Roman" w:cs="Times New Roman"/>
          <w:b/>
          <w:sz w:val="28"/>
          <w:szCs w:val="28"/>
        </w:rPr>
        <w:t>Кристаллографическая теория мартенситных превращений</w:t>
      </w:r>
    </w:p>
    <w:p w14:paraId="1B96CA90" w14:textId="77777777" w:rsidR="00806B29" w:rsidRDefault="00057F5E" w:rsidP="006113F3">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057F5E">
        <w:rPr>
          <w:rFonts w:ascii="Times New Roman" w:eastAsiaTheme="minorEastAsia" w:hAnsi="Times New Roman" w:cs="Times New Roman"/>
          <w:sz w:val="28"/>
          <w:szCs w:val="28"/>
        </w:rPr>
        <w:t>Основная задача кристаллографической</w:t>
      </w:r>
      <w:r>
        <w:rPr>
          <w:rFonts w:ascii="Times New Roman" w:eastAsiaTheme="minorEastAsia" w:hAnsi="Times New Roman" w:cs="Times New Roman"/>
          <w:sz w:val="28"/>
          <w:szCs w:val="28"/>
        </w:rPr>
        <w:t xml:space="preserve"> </w:t>
      </w:r>
      <w:r w:rsidRPr="00057F5E">
        <w:rPr>
          <w:rFonts w:ascii="Times New Roman" w:eastAsiaTheme="minorEastAsia" w:hAnsi="Times New Roman" w:cs="Times New Roman"/>
          <w:sz w:val="28"/>
          <w:szCs w:val="28"/>
        </w:rPr>
        <w:t xml:space="preserve">теории мартенситных превращений: исходя из знания параметров решетки аустенита и мартенсита, а также заданной или предполагаемой деформации решетки, рассчитать дополнительную деформацию с инвариантной решеткой - систему скольжения или двойникования. Деформация с инвариантной решеткой в сумме с деформацией решетки составляет деформацию с инвариантной плоскостью, анализируя которую можно найти плоскость габитуса (инвариантная плоскость), направления и величины </w:t>
      </w:r>
      <w:proofErr w:type="spellStart"/>
      <w:r w:rsidRPr="00057F5E">
        <w:rPr>
          <w:rFonts w:ascii="Times New Roman" w:eastAsiaTheme="minorEastAsia" w:hAnsi="Times New Roman" w:cs="Times New Roman"/>
          <w:sz w:val="28"/>
          <w:szCs w:val="28"/>
        </w:rPr>
        <w:t>макросмещений</w:t>
      </w:r>
      <w:proofErr w:type="spellEnd"/>
      <w:r w:rsidRPr="00057F5E">
        <w:rPr>
          <w:rFonts w:ascii="Times New Roman" w:eastAsiaTheme="minorEastAsia" w:hAnsi="Times New Roman" w:cs="Times New Roman"/>
          <w:sz w:val="28"/>
          <w:szCs w:val="28"/>
        </w:rPr>
        <w:t xml:space="preserve">, поворот кристалла мартенсита как целого, и, в конечном итоге, найти ориентационное соотношение. </w:t>
      </w:r>
      <w:r>
        <w:rPr>
          <w:rFonts w:ascii="Times New Roman" w:eastAsiaTheme="minorEastAsia" w:hAnsi="Times New Roman" w:cs="Times New Roman"/>
          <w:sz w:val="28"/>
          <w:szCs w:val="28"/>
        </w:rPr>
        <w:t>Кристаллографическая</w:t>
      </w:r>
      <w:r w:rsidRPr="00057F5E">
        <w:rPr>
          <w:rFonts w:ascii="Times New Roman" w:eastAsiaTheme="minorEastAsia" w:hAnsi="Times New Roman" w:cs="Times New Roman"/>
          <w:sz w:val="28"/>
          <w:szCs w:val="28"/>
        </w:rPr>
        <w:t xml:space="preserve"> теория мартенситных превращений соответствует критерию минимума упругой энергии. Так, пут</w:t>
      </w:r>
      <w:r>
        <w:rPr>
          <w:rFonts w:ascii="Times New Roman" w:eastAsiaTheme="minorEastAsia" w:hAnsi="Times New Roman" w:cs="Times New Roman"/>
          <w:sz w:val="28"/>
          <w:szCs w:val="28"/>
        </w:rPr>
        <w:t>ё</w:t>
      </w:r>
      <w:r w:rsidRPr="00057F5E">
        <w:rPr>
          <w:rFonts w:ascii="Times New Roman" w:eastAsiaTheme="minorEastAsia" w:hAnsi="Times New Roman" w:cs="Times New Roman"/>
          <w:sz w:val="28"/>
          <w:szCs w:val="28"/>
        </w:rPr>
        <w:t xml:space="preserve">м минимизации упругой энергии эллипсоидального кристалла мартенсита в упругой матрице на основе теории </w:t>
      </w:r>
      <w:proofErr w:type="spellStart"/>
      <w:r w:rsidRPr="00057F5E">
        <w:rPr>
          <w:rFonts w:ascii="Times New Roman" w:eastAsiaTheme="minorEastAsia" w:hAnsi="Times New Roman" w:cs="Times New Roman"/>
          <w:sz w:val="28"/>
          <w:szCs w:val="28"/>
        </w:rPr>
        <w:t>Эшелби</w:t>
      </w:r>
      <w:proofErr w:type="spellEnd"/>
      <w:r w:rsidRPr="00057F5E">
        <w:rPr>
          <w:rFonts w:ascii="Times New Roman" w:eastAsiaTheme="minorEastAsia" w:hAnsi="Times New Roman" w:cs="Times New Roman"/>
          <w:sz w:val="28"/>
          <w:szCs w:val="28"/>
        </w:rPr>
        <w:t xml:space="preserve"> позволила рассчитать ориентационное соотношение и систему двойникования для </w:t>
      </w:r>
      <w:r>
        <w:rPr>
          <w:rFonts w:ascii="Times New Roman" w:eastAsiaTheme="minorEastAsia" w:hAnsi="Times New Roman" w:cs="Times New Roman"/>
          <w:sz w:val="28"/>
          <w:szCs w:val="28"/>
        </w:rPr>
        <w:t>α</w:t>
      </w:r>
      <w:r w:rsidRPr="00057F5E">
        <w:rPr>
          <w:rFonts w:ascii="Times New Roman" w:eastAsiaTheme="minorEastAsia" w:hAnsi="Times New Roman" w:cs="Times New Roman"/>
          <w:i/>
          <w:iCs/>
          <w:sz w:val="28"/>
          <w:szCs w:val="28"/>
        </w:rPr>
        <w:t>-</w:t>
      </w:r>
      <w:r w:rsidRPr="00057F5E">
        <w:rPr>
          <w:rFonts w:ascii="Times New Roman" w:eastAsiaTheme="minorEastAsia" w:hAnsi="Times New Roman" w:cs="Times New Roman"/>
          <w:sz w:val="28"/>
          <w:szCs w:val="28"/>
        </w:rPr>
        <w:t xml:space="preserve">мартенсита в титановых сплавах, которое согласуется как с результатами </w:t>
      </w:r>
      <w:r>
        <w:rPr>
          <w:rFonts w:ascii="Times New Roman" w:eastAsiaTheme="minorEastAsia" w:hAnsi="Times New Roman" w:cs="Times New Roman"/>
          <w:sz w:val="28"/>
          <w:szCs w:val="28"/>
        </w:rPr>
        <w:t>кристаллографической</w:t>
      </w:r>
      <w:r w:rsidRPr="00057F5E">
        <w:rPr>
          <w:rFonts w:ascii="Times New Roman" w:eastAsiaTheme="minorEastAsia" w:hAnsi="Times New Roman" w:cs="Times New Roman"/>
          <w:sz w:val="28"/>
          <w:szCs w:val="28"/>
        </w:rPr>
        <w:t xml:space="preserve"> </w:t>
      </w:r>
      <w:r w:rsidR="00C2669E" w:rsidRPr="00057F5E">
        <w:rPr>
          <w:rFonts w:ascii="Times New Roman" w:eastAsiaTheme="minorEastAsia" w:hAnsi="Times New Roman" w:cs="Times New Roman"/>
          <w:sz w:val="28"/>
          <w:szCs w:val="28"/>
        </w:rPr>
        <w:t>теории,</w:t>
      </w:r>
      <w:r w:rsidRPr="00057F5E">
        <w:rPr>
          <w:rFonts w:ascii="Times New Roman" w:eastAsiaTheme="minorEastAsia" w:hAnsi="Times New Roman" w:cs="Times New Roman"/>
          <w:sz w:val="28"/>
          <w:szCs w:val="28"/>
        </w:rPr>
        <w:t xml:space="preserve"> так и с экспериментом.</w:t>
      </w:r>
    </w:p>
    <w:p w14:paraId="02E5A406" w14:textId="77777777" w:rsidR="00C2669E" w:rsidRDefault="00C2669E" w:rsidP="00C2669E">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C2669E">
        <w:rPr>
          <w:rFonts w:ascii="Times New Roman" w:eastAsiaTheme="minorEastAsia" w:hAnsi="Times New Roman" w:cs="Times New Roman"/>
          <w:sz w:val="28"/>
          <w:szCs w:val="28"/>
        </w:rPr>
        <w:t>Поскольку выбор базиса кристаллических решеток неоднозначен, можно в</w:t>
      </w:r>
      <w:r>
        <w:rPr>
          <w:rFonts w:ascii="Times New Roman" w:eastAsiaTheme="minorEastAsia" w:hAnsi="Times New Roman" w:cs="Times New Roman"/>
          <w:sz w:val="28"/>
          <w:szCs w:val="28"/>
        </w:rPr>
        <w:t xml:space="preserve"> </w:t>
      </w:r>
      <w:r w:rsidRPr="00C2669E">
        <w:rPr>
          <w:rFonts w:ascii="Times New Roman" w:eastAsiaTheme="minorEastAsia" w:hAnsi="Times New Roman" w:cs="Times New Roman"/>
          <w:sz w:val="28"/>
          <w:szCs w:val="28"/>
        </w:rPr>
        <w:t>качестве элементарных ячеек решеток аустенита и мартенсита взять ячейки с</w:t>
      </w:r>
      <w:r>
        <w:rPr>
          <w:rFonts w:ascii="Times New Roman" w:eastAsiaTheme="minorEastAsia" w:hAnsi="Times New Roman" w:cs="Times New Roman"/>
          <w:sz w:val="28"/>
          <w:szCs w:val="28"/>
        </w:rPr>
        <w:t xml:space="preserve"> </w:t>
      </w:r>
      <w:r w:rsidRPr="00C2669E">
        <w:rPr>
          <w:rFonts w:ascii="Times New Roman" w:eastAsiaTheme="minorEastAsia" w:hAnsi="Times New Roman" w:cs="Times New Roman"/>
          <w:sz w:val="28"/>
          <w:szCs w:val="28"/>
        </w:rPr>
        <w:t>одинаковым числом атомов. Такие элементарные ячейки преобразуются друг в</w:t>
      </w:r>
      <w:r>
        <w:rPr>
          <w:rFonts w:ascii="Times New Roman" w:eastAsiaTheme="minorEastAsia" w:hAnsi="Times New Roman" w:cs="Times New Roman"/>
          <w:sz w:val="28"/>
          <w:szCs w:val="28"/>
        </w:rPr>
        <w:t xml:space="preserve"> </w:t>
      </w:r>
      <w:r w:rsidRPr="00C2669E">
        <w:rPr>
          <w:rFonts w:ascii="Times New Roman" w:eastAsiaTheme="minorEastAsia" w:hAnsi="Times New Roman" w:cs="Times New Roman"/>
          <w:sz w:val="28"/>
          <w:szCs w:val="28"/>
        </w:rPr>
        <w:t>друга путем однородной деформации, которая математически описывается с</w:t>
      </w:r>
      <w:r>
        <w:rPr>
          <w:rFonts w:ascii="Times New Roman" w:eastAsiaTheme="minorEastAsia" w:hAnsi="Times New Roman" w:cs="Times New Roman"/>
          <w:sz w:val="28"/>
          <w:szCs w:val="28"/>
        </w:rPr>
        <w:t xml:space="preserve"> </w:t>
      </w:r>
      <w:r w:rsidRPr="00C2669E">
        <w:rPr>
          <w:rFonts w:ascii="Times New Roman" w:eastAsiaTheme="minorEastAsia" w:hAnsi="Times New Roman" w:cs="Times New Roman"/>
          <w:sz w:val="28"/>
          <w:szCs w:val="28"/>
        </w:rPr>
        <w:lastRenderedPageBreak/>
        <w:t>помощью системы линейных уравнений:</w:t>
      </w:r>
      <w:r>
        <w:rPr>
          <w:rFonts w:ascii="Times New Roman" w:eastAsiaTheme="minorEastAsia" w:hAnsi="Times New Roman" w:cs="Times New Roman"/>
          <w:sz w:val="28"/>
          <w:szCs w:val="28"/>
        </w:rPr>
        <w:t xml:space="preserve"> </w:t>
      </w:r>
      <w:r w:rsidRPr="00C2669E">
        <w:rPr>
          <w:rFonts w:ascii="Times New Roman" w:eastAsiaTheme="minorEastAsia" w:hAnsi="Times New Roman" w:cs="Times New Roman"/>
          <w:sz w:val="28"/>
          <w:szCs w:val="28"/>
        </w:rPr>
        <w:t xml:space="preserve">некоторый вектор решетки мартенсита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x&gt; =</m:t>
            </m:r>
            <m:ctrlPr>
              <w:rPr>
                <w:rFonts w:ascii="Cambria Math" w:eastAsiaTheme="minorEastAsia" w:hAnsi="Cambria Math" w:cs="Times New Roman"/>
                <w:i/>
                <w:sz w:val="28"/>
                <w:szCs w:val="28"/>
                <w:lang w:val="en-US"/>
              </w:rPr>
            </m:ctrlP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&gt;</m:t>
        </m:r>
      </m:oMath>
      <w:r>
        <w:rPr>
          <w:rFonts w:ascii="Times New Roman" w:eastAsiaTheme="minorEastAsia" w:hAnsi="Times New Roman" w:cs="Times New Roman"/>
          <w:sz w:val="28"/>
          <w:szCs w:val="28"/>
        </w:rPr>
        <w:t xml:space="preserve"> </w:t>
      </w:r>
      <w:r w:rsidRPr="00C2669E">
        <w:rPr>
          <w:rFonts w:ascii="Times New Roman" w:eastAsiaTheme="minorEastAsia" w:hAnsi="Times New Roman" w:cs="Times New Roman"/>
          <w:sz w:val="28"/>
          <w:szCs w:val="28"/>
        </w:rPr>
        <w:t xml:space="preserve">превращается в вектор </w:t>
      </w:r>
      <m:oMath>
        <m:r>
          <w:rPr>
            <w:rFonts w:ascii="Cambria Math" w:eastAsiaTheme="minorEastAsia" w:hAnsi="Cambria Math" w:cs="Times New Roman"/>
            <w:sz w:val="28"/>
            <w:szCs w:val="28"/>
          </w:rPr>
          <m:t>|y&gt;: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j1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j2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j3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oMath>
      <w:r w:rsidR="00834FDA" w:rsidRPr="00834FDA">
        <w:rPr>
          <w:rFonts w:ascii="Times New Roman" w:eastAsiaTheme="minorEastAsia" w:hAnsi="Times New Roman" w:cs="Times New Roman"/>
          <w:sz w:val="28"/>
          <w:szCs w:val="28"/>
        </w:rPr>
        <w:t xml:space="preserve">   </w:t>
      </w:r>
      <w:r w:rsidRPr="00C2669E">
        <w:rPr>
          <w:rFonts w:ascii="Times New Roman" w:eastAsiaTheme="minorEastAsia" w:hAnsi="Times New Roman" w:cs="Times New Roman"/>
          <w:sz w:val="28"/>
          <w:szCs w:val="28"/>
        </w:rPr>
        <w:t xml:space="preserve">или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y&gt; =</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e>
        </m:d>
        <m:r>
          <w:rPr>
            <w:rFonts w:ascii="Cambria Math" w:eastAsiaTheme="minorEastAsia" w:hAnsi="Cambria Math" w:cs="Times New Roman"/>
            <w:sz w:val="28"/>
            <w:szCs w:val="28"/>
          </w:rPr>
          <m:t>x&gt;</m:t>
        </m:r>
      </m:oMath>
      <w:r w:rsidRPr="00C2669E">
        <w:rPr>
          <w:rFonts w:ascii="Times New Roman" w:eastAsiaTheme="minorEastAsia" w:hAnsi="Times New Roman" w:cs="Times New Roman"/>
          <w:sz w:val="28"/>
          <w:szCs w:val="28"/>
        </w:rPr>
        <w:t>. В некоторых случаях соотношение</w:t>
      </w:r>
      <w:r>
        <w:rPr>
          <w:rFonts w:ascii="Times New Roman" w:eastAsiaTheme="minorEastAsia" w:hAnsi="Times New Roman" w:cs="Times New Roman"/>
          <w:sz w:val="28"/>
          <w:szCs w:val="28"/>
        </w:rPr>
        <w:t xml:space="preserve"> </w:t>
      </w:r>
      <w:r w:rsidRPr="00C2669E">
        <w:rPr>
          <w:rFonts w:ascii="Times New Roman" w:eastAsiaTheme="minorEastAsia" w:hAnsi="Times New Roman" w:cs="Times New Roman"/>
          <w:sz w:val="28"/>
          <w:szCs w:val="28"/>
        </w:rPr>
        <w:t>между решетками аустенита и мартенсита кроме однородной деформации</w:t>
      </w:r>
      <w:r w:rsidR="00834FDA" w:rsidRPr="00834FDA">
        <w:rPr>
          <w:rFonts w:ascii="Times New Roman" w:eastAsiaTheme="minorEastAsia" w:hAnsi="Times New Roman" w:cs="Times New Roman"/>
          <w:sz w:val="28"/>
          <w:szCs w:val="28"/>
        </w:rPr>
        <w:t xml:space="preserve"> </w:t>
      </w:r>
      <w:r w:rsidR="00834FDA">
        <w:rPr>
          <w:rFonts w:ascii="Times New Roman" w:eastAsiaTheme="minorEastAsia" w:hAnsi="Times New Roman" w:cs="Times New Roman"/>
          <w:sz w:val="28"/>
          <w:szCs w:val="28"/>
        </w:rPr>
        <w:t>включает перемещения групп атомов внутри элементарной ячейки – «перетасовки».</w:t>
      </w:r>
    </w:p>
    <w:p w14:paraId="3ED22603" w14:textId="77777777" w:rsidR="0015314B" w:rsidRDefault="0015314B" w:rsidP="00C2669E">
      <w:pPr>
        <w:spacing w:after="0" w:line="360" w:lineRule="auto"/>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34FDA" w14:paraId="3CD953F0" w14:textId="77777777" w:rsidTr="0015314B">
        <w:tc>
          <w:tcPr>
            <w:tcW w:w="9576" w:type="dxa"/>
          </w:tcPr>
          <w:p w14:paraId="1F0924E6" w14:textId="77777777" w:rsidR="00834FDA" w:rsidRDefault="00834FDA" w:rsidP="00834FDA">
            <w:pPr>
              <w:spacing w:line="360" w:lineRule="auto"/>
              <w:jc w:val="center"/>
              <w:rPr>
                <w:rFonts w:ascii="Times New Roman" w:eastAsiaTheme="minorEastAsia" w:hAnsi="Times New Roman" w:cs="Times New Roman"/>
                <w:sz w:val="28"/>
                <w:szCs w:val="28"/>
              </w:rPr>
            </w:pPr>
            <w:r w:rsidRPr="00834FDA">
              <w:rPr>
                <w:rFonts w:ascii="Times New Roman" w:eastAsiaTheme="minorEastAsia" w:hAnsi="Times New Roman" w:cs="Times New Roman"/>
                <w:noProof/>
                <w:sz w:val="28"/>
                <w:szCs w:val="28"/>
                <w:lang w:eastAsia="ru-RU"/>
              </w:rPr>
              <w:drawing>
                <wp:inline distT="0" distB="0" distL="0" distR="0" wp14:anchorId="6D5D9337" wp14:editId="39E59F6A">
                  <wp:extent cx="5940425" cy="249237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0425" cy="2492375"/>
                          </a:xfrm>
                          <a:prstGeom prst="rect">
                            <a:avLst/>
                          </a:prstGeom>
                        </pic:spPr>
                      </pic:pic>
                    </a:graphicData>
                  </a:graphic>
                </wp:inline>
              </w:drawing>
            </w:r>
          </w:p>
        </w:tc>
      </w:tr>
      <w:tr w:rsidR="00834FDA" w14:paraId="5DA559A6" w14:textId="77777777" w:rsidTr="0015314B">
        <w:tc>
          <w:tcPr>
            <w:tcW w:w="9576" w:type="dxa"/>
          </w:tcPr>
          <w:p w14:paraId="7875E37E" w14:textId="77777777" w:rsidR="00834FDA" w:rsidRDefault="00834FDA" w:rsidP="0015314B">
            <w:pPr>
              <w:spacing w:line="360" w:lineRule="auto"/>
              <w:jc w:val="center"/>
              <w:rPr>
                <w:rFonts w:ascii="Times New Roman" w:eastAsiaTheme="minorEastAsia" w:hAnsi="Times New Roman" w:cs="Times New Roman"/>
                <w:sz w:val="28"/>
                <w:szCs w:val="28"/>
              </w:rPr>
            </w:pPr>
            <w:r w:rsidRPr="00834FDA">
              <w:rPr>
                <w:rFonts w:ascii="Times New Roman" w:eastAsiaTheme="minorEastAsia" w:hAnsi="Times New Roman" w:cs="Times New Roman"/>
                <w:sz w:val="24"/>
                <w:szCs w:val="24"/>
              </w:rPr>
              <w:t>Рис.</w:t>
            </w:r>
            <w:r w:rsidR="0015314B">
              <w:rPr>
                <w:rFonts w:ascii="Times New Roman" w:eastAsiaTheme="minorEastAsia" w:hAnsi="Times New Roman" w:cs="Times New Roman"/>
                <w:sz w:val="24"/>
                <w:szCs w:val="24"/>
              </w:rPr>
              <w:t>1</w:t>
            </w:r>
            <w:r w:rsidRPr="00834FDA">
              <w:rPr>
                <w:rFonts w:ascii="Times New Roman" w:eastAsiaTheme="minorEastAsia" w:hAnsi="Times New Roman" w:cs="Times New Roman"/>
                <w:sz w:val="24"/>
                <w:szCs w:val="24"/>
              </w:rPr>
              <w:t>.</w:t>
            </w:r>
            <w:r w:rsidR="0015314B">
              <w:rPr>
                <w:rFonts w:ascii="Times New Roman" w:eastAsiaTheme="minorEastAsia" w:hAnsi="Times New Roman" w:cs="Times New Roman"/>
                <w:sz w:val="24"/>
                <w:szCs w:val="24"/>
              </w:rPr>
              <w:t>4.</w:t>
            </w:r>
            <w:r w:rsidRPr="00834FDA">
              <w:rPr>
                <w:rFonts w:ascii="Times New Roman" w:eastAsiaTheme="minorEastAsia" w:hAnsi="Times New Roman" w:cs="Times New Roman"/>
                <w:sz w:val="24"/>
                <w:szCs w:val="24"/>
              </w:rPr>
              <w:t xml:space="preserve"> Однородная деформация и её составляющие: чистая деформация + вращение</w:t>
            </w:r>
          </w:p>
        </w:tc>
      </w:tr>
    </w:tbl>
    <w:p w14:paraId="2B6D1F54" w14:textId="77777777" w:rsidR="0015314B" w:rsidRDefault="0015314B" w:rsidP="00C2669E">
      <w:pPr>
        <w:spacing w:after="0" w:line="360" w:lineRule="auto"/>
        <w:jc w:val="both"/>
        <w:rPr>
          <w:rFonts w:ascii="Times New Roman" w:eastAsiaTheme="minorEastAsia" w:hAnsi="Times New Roman" w:cs="Times New Roman"/>
          <w:sz w:val="28"/>
          <w:szCs w:val="28"/>
        </w:rPr>
      </w:pPr>
    </w:p>
    <w:p w14:paraId="1457B42F" w14:textId="77777777" w:rsidR="00834FDA" w:rsidRDefault="00AE7270" w:rsidP="00C2669E">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AE7270">
        <w:rPr>
          <w:rFonts w:ascii="Times New Roman" w:eastAsiaTheme="minorEastAsia" w:hAnsi="Times New Roman" w:cs="Times New Roman"/>
          <w:sz w:val="28"/>
          <w:szCs w:val="28"/>
        </w:rPr>
        <w:t xml:space="preserve">При однородной деформации сфера единичного радиуса превращается в трехосный </w:t>
      </w:r>
      <w:r w:rsidRPr="00B0589A">
        <w:rPr>
          <w:rFonts w:ascii="Times New Roman" w:eastAsiaTheme="minorEastAsia" w:hAnsi="Times New Roman" w:cs="Times New Roman"/>
          <w:bCs/>
          <w:iCs/>
          <w:sz w:val="28"/>
          <w:szCs w:val="28"/>
        </w:rPr>
        <w:t>эллипсоид деформации</w:t>
      </w:r>
      <w:r w:rsidRPr="00AE7270">
        <w:rPr>
          <w:rFonts w:ascii="Times New Roman" w:eastAsiaTheme="minorEastAsia" w:hAnsi="Times New Roman" w:cs="Times New Roman"/>
          <w:b/>
          <w:bCs/>
          <w:i/>
          <w:iCs/>
          <w:sz w:val="28"/>
          <w:szCs w:val="28"/>
        </w:rPr>
        <w:t xml:space="preserve"> </w:t>
      </w:r>
      <w:r w:rsidRPr="00AE7270">
        <w:rPr>
          <w:rFonts w:ascii="Times New Roman" w:eastAsiaTheme="minorEastAsia" w:hAnsi="Times New Roman" w:cs="Times New Roman"/>
          <w:sz w:val="28"/>
          <w:szCs w:val="28"/>
        </w:rPr>
        <w:t>(рис.</w:t>
      </w:r>
      <w:r w:rsidR="0015314B">
        <w:rPr>
          <w:rFonts w:ascii="Times New Roman" w:eastAsiaTheme="minorEastAsia" w:hAnsi="Times New Roman" w:cs="Times New Roman"/>
          <w:sz w:val="28"/>
          <w:szCs w:val="28"/>
        </w:rPr>
        <w:t>1.4</w:t>
      </w:r>
      <w:r w:rsidRPr="00AE7270">
        <w:rPr>
          <w:rFonts w:ascii="Times New Roman" w:eastAsiaTheme="minorEastAsia" w:hAnsi="Times New Roman" w:cs="Times New Roman"/>
          <w:sz w:val="28"/>
          <w:szCs w:val="28"/>
        </w:rPr>
        <w:t xml:space="preserve">). Деформацию можно разложить на две составляющие - чистую деформацию и вращение. При чистой деформации главные оси не поворачиваются, а лишь меняют свою длину в </w:t>
      </w:r>
      <w:r w:rsidR="000A189B" w:rsidRPr="000A189B">
        <w:rPr>
          <w:rFonts w:ascii="Times New Roman" w:eastAsiaTheme="minorEastAsia" w:hAnsi="Times New Roman" w:cs="Times New Roman"/>
          <w:i/>
          <w:sz w:val="28"/>
          <w:szCs w:val="28"/>
        </w:rPr>
        <w:t>η</w:t>
      </w:r>
      <w:r w:rsidR="000A189B" w:rsidRPr="000A189B">
        <w:rPr>
          <w:rFonts w:ascii="Times New Roman" w:eastAsiaTheme="minorEastAsia" w:hAnsi="Times New Roman" w:cs="Times New Roman"/>
          <w:i/>
          <w:sz w:val="28"/>
          <w:szCs w:val="28"/>
          <w:vertAlign w:val="subscript"/>
        </w:rPr>
        <w:t>1</w:t>
      </w:r>
      <w:r w:rsidR="000A189B">
        <w:rPr>
          <w:rFonts w:ascii="Times New Roman" w:eastAsiaTheme="minorEastAsia" w:hAnsi="Times New Roman" w:cs="Times New Roman"/>
          <w:sz w:val="28"/>
          <w:szCs w:val="28"/>
        </w:rPr>
        <w:t xml:space="preserve">, </w:t>
      </w:r>
      <w:r w:rsidR="000A189B" w:rsidRPr="000A189B">
        <w:rPr>
          <w:rFonts w:ascii="Times New Roman" w:eastAsiaTheme="minorEastAsia" w:hAnsi="Times New Roman" w:cs="Times New Roman"/>
          <w:i/>
          <w:sz w:val="28"/>
          <w:szCs w:val="28"/>
        </w:rPr>
        <w:t>η</w:t>
      </w:r>
      <w:r w:rsidR="000A189B">
        <w:rPr>
          <w:rFonts w:ascii="Times New Roman" w:eastAsiaTheme="minorEastAsia" w:hAnsi="Times New Roman" w:cs="Times New Roman"/>
          <w:i/>
          <w:sz w:val="28"/>
          <w:szCs w:val="28"/>
          <w:vertAlign w:val="subscript"/>
        </w:rPr>
        <w:t>2</w:t>
      </w:r>
      <w:r w:rsidR="000A189B">
        <w:rPr>
          <w:rFonts w:ascii="Times New Roman" w:eastAsiaTheme="minorEastAsia" w:hAnsi="Times New Roman" w:cs="Times New Roman"/>
          <w:sz w:val="28"/>
          <w:szCs w:val="28"/>
        </w:rPr>
        <w:t xml:space="preserve">, </w:t>
      </w:r>
      <w:r w:rsidR="000A189B" w:rsidRPr="000A189B">
        <w:rPr>
          <w:rFonts w:ascii="Times New Roman" w:eastAsiaTheme="minorEastAsia" w:hAnsi="Times New Roman" w:cs="Times New Roman"/>
          <w:i/>
          <w:sz w:val="28"/>
          <w:szCs w:val="28"/>
        </w:rPr>
        <w:t>η</w:t>
      </w:r>
      <w:r w:rsidR="00B0589A">
        <w:rPr>
          <w:rFonts w:ascii="Times New Roman" w:eastAsiaTheme="minorEastAsia" w:hAnsi="Times New Roman" w:cs="Times New Roman"/>
          <w:i/>
          <w:sz w:val="28"/>
          <w:szCs w:val="28"/>
          <w:vertAlign w:val="subscript"/>
        </w:rPr>
        <w:t>3</w:t>
      </w:r>
      <w:r w:rsidR="00B0589A">
        <w:rPr>
          <w:rFonts w:ascii="Times New Roman" w:eastAsiaTheme="minorEastAsia" w:hAnsi="Times New Roman" w:cs="Times New Roman"/>
          <w:sz w:val="28"/>
          <w:szCs w:val="28"/>
        </w:rPr>
        <w:t xml:space="preserve"> раз</w:t>
      </w:r>
      <w:r w:rsidRPr="00AE7270">
        <w:rPr>
          <w:rFonts w:ascii="Times New Roman" w:eastAsiaTheme="minorEastAsia" w:hAnsi="Times New Roman" w:cs="Times New Roman"/>
          <w:sz w:val="28"/>
          <w:szCs w:val="28"/>
        </w:rPr>
        <w:t>. Соответствующие удлинения {(</w:t>
      </w:r>
      <w:r w:rsidR="000A189B" w:rsidRPr="000A189B">
        <w:rPr>
          <w:rFonts w:ascii="Times New Roman" w:eastAsiaTheme="minorEastAsia" w:hAnsi="Times New Roman" w:cs="Times New Roman"/>
          <w:i/>
          <w:sz w:val="28"/>
          <w:szCs w:val="28"/>
        </w:rPr>
        <w:t>η</w:t>
      </w:r>
      <w:r w:rsidR="000A189B" w:rsidRPr="000A189B">
        <w:rPr>
          <w:rFonts w:ascii="Times New Roman" w:eastAsiaTheme="minorEastAsia" w:hAnsi="Times New Roman" w:cs="Times New Roman"/>
          <w:i/>
          <w:sz w:val="28"/>
          <w:szCs w:val="28"/>
          <w:vertAlign w:val="subscript"/>
        </w:rPr>
        <w:t>1</w:t>
      </w:r>
      <w:r w:rsidR="000A189B">
        <w:rPr>
          <w:rFonts w:ascii="Times New Roman" w:eastAsiaTheme="minorEastAsia" w:hAnsi="Times New Roman" w:cs="Times New Roman"/>
          <w:i/>
          <w:sz w:val="28"/>
          <w:szCs w:val="28"/>
          <w:vertAlign w:val="subscript"/>
        </w:rPr>
        <w:t xml:space="preserve"> </w:t>
      </w:r>
      <w:r w:rsidR="000A189B">
        <w:rPr>
          <w:rFonts w:ascii="Times New Roman" w:eastAsiaTheme="minorEastAsia" w:hAnsi="Times New Roman" w:cs="Times New Roman"/>
          <w:sz w:val="28"/>
          <w:szCs w:val="28"/>
        </w:rPr>
        <w:t>- 1</w:t>
      </w:r>
      <w:r w:rsidRPr="00AE7270">
        <w:rPr>
          <w:rFonts w:ascii="Times New Roman" w:eastAsiaTheme="minorEastAsia" w:hAnsi="Times New Roman" w:cs="Times New Roman"/>
          <w:sz w:val="28"/>
          <w:szCs w:val="28"/>
        </w:rPr>
        <w:t>); (</w:t>
      </w:r>
      <w:r w:rsidR="000A189B" w:rsidRPr="000A189B">
        <w:rPr>
          <w:rFonts w:ascii="Times New Roman" w:eastAsiaTheme="minorEastAsia" w:hAnsi="Times New Roman" w:cs="Times New Roman"/>
          <w:i/>
          <w:sz w:val="28"/>
          <w:szCs w:val="28"/>
        </w:rPr>
        <w:t>η</w:t>
      </w:r>
      <w:r w:rsidR="000A189B">
        <w:rPr>
          <w:rFonts w:ascii="Times New Roman" w:eastAsiaTheme="minorEastAsia" w:hAnsi="Times New Roman" w:cs="Times New Roman"/>
          <w:i/>
          <w:sz w:val="28"/>
          <w:szCs w:val="28"/>
          <w:vertAlign w:val="subscript"/>
        </w:rPr>
        <w:t xml:space="preserve">2 </w:t>
      </w:r>
      <w:r w:rsidR="000A189B">
        <w:rPr>
          <w:rFonts w:ascii="Times New Roman" w:eastAsiaTheme="minorEastAsia" w:hAnsi="Times New Roman" w:cs="Times New Roman"/>
          <w:sz w:val="28"/>
          <w:szCs w:val="28"/>
        </w:rPr>
        <w:t>- 1</w:t>
      </w:r>
      <w:r w:rsidRPr="00AE7270">
        <w:rPr>
          <w:rFonts w:ascii="Times New Roman" w:eastAsiaTheme="minorEastAsia" w:hAnsi="Times New Roman" w:cs="Times New Roman"/>
          <w:sz w:val="28"/>
          <w:szCs w:val="28"/>
        </w:rPr>
        <w:t>); (</w:t>
      </w:r>
      <w:r w:rsidR="000A189B" w:rsidRPr="000A189B">
        <w:rPr>
          <w:rFonts w:ascii="Times New Roman" w:eastAsiaTheme="minorEastAsia" w:hAnsi="Times New Roman" w:cs="Times New Roman"/>
          <w:i/>
          <w:sz w:val="28"/>
          <w:szCs w:val="28"/>
        </w:rPr>
        <w:t>η</w:t>
      </w:r>
      <w:r w:rsidR="000A189B">
        <w:rPr>
          <w:rFonts w:ascii="Times New Roman" w:eastAsiaTheme="minorEastAsia" w:hAnsi="Times New Roman" w:cs="Times New Roman"/>
          <w:i/>
          <w:sz w:val="28"/>
          <w:szCs w:val="28"/>
          <w:vertAlign w:val="subscript"/>
        </w:rPr>
        <w:t xml:space="preserve">3 </w:t>
      </w:r>
      <w:r w:rsidR="000A189B">
        <w:rPr>
          <w:rFonts w:ascii="Times New Roman" w:eastAsiaTheme="minorEastAsia" w:hAnsi="Times New Roman" w:cs="Times New Roman"/>
          <w:sz w:val="28"/>
          <w:szCs w:val="28"/>
        </w:rPr>
        <w:t>- 1</w:t>
      </w:r>
      <w:r w:rsidRPr="00AE7270">
        <w:rPr>
          <w:rFonts w:ascii="Times New Roman" w:eastAsiaTheme="minorEastAsia" w:hAnsi="Times New Roman" w:cs="Times New Roman"/>
          <w:sz w:val="28"/>
          <w:szCs w:val="28"/>
        </w:rPr>
        <w:t xml:space="preserve">)} называются главными деформациями. Интерес представляет собой и </w:t>
      </w:r>
      <w:r w:rsidRPr="00B0589A">
        <w:rPr>
          <w:rFonts w:ascii="Times New Roman" w:eastAsiaTheme="minorEastAsia" w:hAnsi="Times New Roman" w:cs="Times New Roman"/>
          <w:bCs/>
          <w:iCs/>
          <w:sz w:val="28"/>
          <w:szCs w:val="28"/>
        </w:rPr>
        <w:t>эллипсоид обратных деформаций</w:t>
      </w:r>
      <w:r w:rsidRPr="00AE7270">
        <w:rPr>
          <w:rFonts w:ascii="Times New Roman" w:eastAsiaTheme="minorEastAsia" w:hAnsi="Times New Roman" w:cs="Times New Roman"/>
          <w:b/>
          <w:bCs/>
          <w:i/>
          <w:iCs/>
          <w:sz w:val="28"/>
          <w:szCs w:val="28"/>
        </w:rPr>
        <w:t xml:space="preserve"> </w:t>
      </w:r>
      <w:r w:rsidRPr="00AE7270">
        <w:rPr>
          <w:rFonts w:ascii="Times New Roman" w:eastAsiaTheme="minorEastAsia" w:hAnsi="Times New Roman" w:cs="Times New Roman"/>
          <w:sz w:val="28"/>
          <w:szCs w:val="28"/>
        </w:rPr>
        <w:t>- фигура, которую однородная деформация преобразует в сферу единичного радиуса (пунктирный эллипс на рис.</w:t>
      </w:r>
      <w:r w:rsidR="0015314B">
        <w:rPr>
          <w:rFonts w:ascii="Times New Roman" w:eastAsiaTheme="minorEastAsia" w:hAnsi="Times New Roman" w:cs="Times New Roman"/>
          <w:sz w:val="28"/>
          <w:szCs w:val="28"/>
        </w:rPr>
        <w:t>1.4</w:t>
      </w:r>
      <w:r w:rsidRPr="00AE7270">
        <w:rPr>
          <w:rFonts w:ascii="Times New Roman" w:eastAsiaTheme="minorEastAsia" w:hAnsi="Times New Roman" w:cs="Times New Roman"/>
          <w:sz w:val="28"/>
          <w:szCs w:val="28"/>
        </w:rPr>
        <w:t xml:space="preserve"> б).</w:t>
      </w:r>
    </w:p>
    <w:p w14:paraId="03A81A50" w14:textId="77777777" w:rsidR="00B0589A" w:rsidRDefault="00B0589A" w:rsidP="00C2669E">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B0589A">
        <w:rPr>
          <w:rFonts w:ascii="Times New Roman" w:eastAsiaTheme="minorEastAsia" w:hAnsi="Times New Roman" w:cs="Times New Roman"/>
          <w:sz w:val="28"/>
          <w:szCs w:val="28"/>
        </w:rPr>
        <w:t>В системе координат, связанной с главными осями деформации, уравнения единичной сферы, эллипсоида деформации и эллипсоида обратной деформации имеют вид:</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=1</m:t>
        </m:r>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00457909">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(1.1)</w:t>
      </w:r>
    </w:p>
    <w:p w14:paraId="63061B1E" w14:textId="77777777" w:rsidR="00B0589A" w:rsidRDefault="00B0589A" w:rsidP="00C2669E">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m:oMath>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den>
        </m:f>
        <m:r>
          <w:rPr>
            <w:rFonts w:ascii="Cambria Math" w:eastAsiaTheme="minorEastAsia" w:hAnsi="Cambria Math" w:cs="Times New Roman"/>
            <w:sz w:val="28"/>
            <w:szCs w:val="28"/>
          </w:rPr>
          <m:t>=1</m:t>
        </m:r>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(1.2)</w:t>
      </w:r>
    </w:p>
    <w:p w14:paraId="7C4B469B" w14:textId="77777777" w:rsidR="00B0589A" w:rsidRDefault="00B0589A" w:rsidP="00C2669E">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=1</m:t>
        </m:r>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(1.3)</w:t>
      </w:r>
    </w:p>
    <w:p w14:paraId="6EE09A0C" w14:textId="77777777" w:rsidR="00B0589A" w:rsidRDefault="00B0589A" w:rsidP="00C2669E">
      <w:pPr>
        <w:spacing w:after="0" w:line="360" w:lineRule="auto"/>
        <w:jc w:val="both"/>
        <w:rPr>
          <w:rFonts w:ascii="Times New Roman" w:eastAsiaTheme="minorEastAsia" w:hAnsi="Times New Roman" w:cs="Times New Roman"/>
          <w:sz w:val="28"/>
          <w:szCs w:val="28"/>
        </w:rPr>
      </w:pPr>
      <w:r w:rsidRPr="00B0589A">
        <w:rPr>
          <w:rFonts w:ascii="Times New Roman" w:eastAsiaTheme="minorEastAsia" w:hAnsi="Times New Roman" w:cs="Times New Roman"/>
          <w:sz w:val="28"/>
          <w:szCs w:val="28"/>
        </w:rPr>
        <w:t>Решение систем уравнений (1.1), (1.2) и (1.1), (1.3) позволяют выявить направления, вдоль которых деформация не меняет длин векторов. Эти направления лежат на конических поверхностях, проходящих через пересечения единичной сферы с эллипсоидом деформации и эллипсоидом обратной деформации, и удовлетворяют уравнениям:</w:t>
      </w:r>
    </w:p>
    <w:p w14:paraId="3982B45F" w14:textId="77777777" w:rsidR="00ED1C94" w:rsidRDefault="00181CAA" w:rsidP="00ED1C94">
      <w:pPr>
        <w:spacing w:after="0" w:line="360" w:lineRule="auto"/>
        <w:jc w:val="both"/>
        <w:rPr>
          <w:rFonts w:ascii="Times New Roman" w:eastAsiaTheme="minorEastAsia" w:hAnsi="Times New Roman" w:cs="Times New Roman"/>
          <w:sz w:val="28"/>
          <w:szCs w:val="28"/>
        </w:rPr>
      </w:pPr>
      <m:oMathPara>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den>
              </m:f>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den>
              </m:f>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den>
              </m:f>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=0</m:t>
          </m:r>
        </m:oMath>
      </m:oMathPara>
    </w:p>
    <w:p w14:paraId="664E7DA5" w14:textId="77777777" w:rsidR="00ED1C94" w:rsidRPr="00834FDA" w:rsidRDefault="00181CAA" w:rsidP="00ED1C94">
      <w:pPr>
        <w:spacing w:after="0" w:line="360" w:lineRule="auto"/>
        <w:jc w:val="both"/>
        <w:rPr>
          <w:rFonts w:ascii="Times New Roman" w:eastAsiaTheme="minorEastAsia" w:hAnsi="Times New Roman" w:cs="Times New Roman"/>
          <w:sz w:val="28"/>
          <w:szCs w:val="28"/>
        </w:rPr>
      </w:pPr>
      <m:oMathPara>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=0</m:t>
          </m:r>
        </m:oMath>
      </m:oMathPara>
    </w:p>
    <w:p w14:paraId="6C371AAD" w14:textId="77777777" w:rsidR="00B0589A" w:rsidRDefault="00ED1C94" w:rsidP="00C2669E">
      <w:pPr>
        <w:spacing w:after="0" w:line="360" w:lineRule="auto"/>
        <w:jc w:val="both"/>
        <w:rPr>
          <w:rFonts w:ascii="Times New Roman" w:eastAsiaTheme="minorEastAsia" w:hAnsi="Times New Roman" w:cs="Times New Roman"/>
          <w:sz w:val="28"/>
          <w:szCs w:val="28"/>
        </w:rPr>
      </w:pPr>
      <w:r w:rsidRPr="00ED1C94">
        <w:rPr>
          <w:rFonts w:ascii="Times New Roman" w:eastAsiaTheme="minorEastAsia" w:hAnsi="Times New Roman" w:cs="Times New Roman"/>
          <w:sz w:val="28"/>
          <w:szCs w:val="28"/>
        </w:rPr>
        <w:t>Если одна из главных деформаций равна нулю, а две другие имеют разные знаки, то конические поверхности вырождаются в плоскости, которые, в конечном счете, и определяют инвариантную плоскость.</w:t>
      </w:r>
    </w:p>
    <w:p w14:paraId="190742BB" w14:textId="77777777" w:rsidR="003E460D" w:rsidRDefault="003E460D" w:rsidP="00FD5D1A">
      <w:pPr>
        <w:spacing w:after="0" w:line="360" w:lineRule="auto"/>
        <w:jc w:val="both"/>
        <w:rPr>
          <w:rFonts w:ascii="Times New Roman" w:eastAsiaTheme="minorEastAsia" w:hAnsi="Times New Roman" w:cs="Times New Roman"/>
          <w:b/>
          <w:sz w:val="28"/>
          <w:szCs w:val="28"/>
        </w:rPr>
      </w:pPr>
    </w:p>
    <w:p w14:paraId="4697B85B" w14:textId="77777777" w:rsidR="00FD5D1A" w:rsidRPr="0000400F" w:rsidRDefault="00FD5D1A" w:rsidP="005169AC">
      <w:pPr>
        <w:spacing w:after="0" w:line="360" w:lineRule="auto"/>
        <w:jc w:val="center"/>
        <w:rPr>
          <w:rFonts w:ascii="Times New Roman" w:eastAsiaTheme="minorEastAsia" w:hAnsi="Times New Roman" w:cs="Times New Roman"/>
          <w:b/>
          <w:sz w:val="28"/>
          <w:szCs w:val="28"/>
        </w:rPr>
      </w:pPr>
      <w:r w:rsidRPr="0000400F">
        <w:rPr>
          <w:rFonts w:ascii="Times New Roman" w:eastAsiaTheme="minorEastAsia" w:hAnsi="Times New Roman" w:cs="Times New Roman"/>
          <w:b/>
          <w:sz w:val="28"/>
          <w:szCs w:val="28"/>
        </w:rPr>
        <w:t>1.</w:t>
      </w:r>
      <w:r w:rsidR="0015314B">
        <w:rPr>
          <w:rFonts w:ascii="Times New Roman" w:eastAsiaTheme="minorEastAsia" w:hAnsi="Times New Roman" w:cs="Times New Roman"/>
          <w:b/>
          <w:sz w:val="28"/>
          <w:szCs w:val="28"/>
        </w:rPr>
        <w:t>1.</w:t>
      </w:r>
      <w:r w:rsidRPr="00FD5D1A">
        <w:rPr>
          <w:rFonts w:ascii="Times New Roman" w:eastAsiaTheme="minorEastAsia" w:hAnsi="Times New Roman" w:cs="Times New Roman"/>
          <w:b/>
          <w:sz w:val="28"/>
          <w:szCs w:val="28"/>
        </w:rPr>
        <w:t>4</w:t>
      </w:r>
      <w:r w:rsidR="0015314B">
        <w:rPr>
          <w:rFonts w:ascii="Times New Roman" w:eastAsiaTheme="minorEastAsia" w:hAnsi="Times New Roman" w:cs="Times New Roman"/>
          <w:b/>
          <w:sz w:val="28"/>
          <w:szCs w:val="28"/>
        </w:rPr>
        <w:t>.</w:t>
      </w:r>
      <w:r w:rsidRPr="0000400F">
        <w:rPr>
          <w:rFonts w:ascii="Times New Roman" w:eastAsiaTheme="minorEastAsia" w:hAnsi="Times New Roman" w:cs="Times New Roman"/>
          <w:b/>
          <w:sz w:val="28"/>
          <w:szCs w:val="28"/>
        </w:rPr>
        <w:t xml:space="preserve"> </w:t>
      </w:r>
      <w:r>
        <w:rPr>
          <w:rFonts w:ascii="Times New Roman" w:eastAsiaTheme="minorEastAsia" w:hAnsi="Times New Roman" w:cs="Times New Roman"/>
          <w:b/>
          <w:sz w:val="28"/>
          <w:szCs w:val="28"/>
        </w:rPr>
        <w:t>Механизмы реализации полиморфизма</w:t>
      </w:r>
    </w:p>
    <w:p w14:paraId="45884C48" w14:textId="77777777" w:rsidR="00FD5D1A" w:rsidRDefault="00FD5D1A" w:rsidP="00C2669E">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Так как мартенситное превращение относится к </w:t>
      </w:r>
      <w:proofErr w:type="spellStart"/>
      <w:r>
        <w:rPr>
          <w:rFonts w:ascii="Times New Roman" w:eastAsiaTheme="minorEastAsia" w:hAnsi="Times New Roman" w:cs="Times New Roman"/>
          <w:sz w:val="28"/>
          <w:szCs w:val="28"/>
        </w:rPr>
        <w:t>бездиффузионному</w:t>
      </w:r>
      <w:proofErr w:type="spellEnd"/>
      <w:r>
        <w:rPr>
          <w:rFonts w:ascii="Times New Roman" w:eastAsiaTheme="minorEastAsia" w:hAnsi="Times New Roman" w:cs="Times New Roman"/>
          <w:sz w:val="28"/>
          <w:szCs w:val="28"/>
        </w:rPr>
        <w:t xml:space="preserve"> типу его можно рассматривать, как один из механизмов реализации полиморфизма – явления существования вещества в различных кристаллических модификациях. В области низких температур скорость диффузии крайне мала, что делает мартенситный механизм перестройки единственно возможным.</w:t>
      </w:r>
    </w:p>
    <w:p w14:paraId="18E33C1A" w14:textId="77777777" w:rsidR="00FD5D1A" w:rsidRDefault="00FD5D1A" w:rsidP="00C2669E">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Термин мартенситное превращение говорит лишь о сдвиговом механизме перестроения кристаллической решетки в результате потери равновесия структуры по отношению к определенному типу сдвиговых волн. </w:t>
      </w:r>
      <w:r w:rsidR="00315F18">
        <w:rPr>
          <w:rFonts w:ascii="Times New Roman" w:eastAsiaTheme="minorEastAsia" w:hAnsi="Times New Roman" w:cs="Times New Roman"/>
          <w:sz w:val="28"/>
          <w:szCs w:val="28"/>
        </w:rPr>
        <w:t xml:space="preserve">Физические причины потери устойчивости аустенита могут быть различными. Например, в сплавах системы </w:t>
      </w:r>
      <w:r w:rsidR="00315F18" w:rsidRPr="00315F18">
        <w:rPr>
          <w:rFonts w:ascii="Times New Roman" w:eastAsiaTheme="minorEastAsia" w:hAnsi="Times New Roman" w:cs="Times New Roman"/>
          <w:i/>
          <w:sz w:val="28"/>
          <w:szCs w:val="28"/>
          <w:lang w:val="en-US"/>
        </w:rPr>
        <w:t>Mn</w:t>
      </w:r>
      <w:r w:rsidR="00315F18" w:rsidRPr="00315F18">
        <w:rPr>
          <w:rFonts w:ascii="Times New Roman" w:eastAsiaTheme="minorEastAsia" w:hAnsi="Times New Roman" w:cs="Times New Roman"/>
          <w:i/>
          <w:sz w:val="28"/>
          <w:szCs w:val="28"/>
        </w:rPr>
        <w:t>-</w:t>
      </w:r>
      <w:r w:rsidR="00315F18" w:rsidRPr="00315F18">
        <w:rPr>
          <w:rFonts w:ascii="Times New Roman" w:eastAsiaTheme="minorEastAsia" w:hAnsi="Times New Roman" w:cs="Times New Roman"/>
          <w:i/>
          <w:sz w:val="28"/>
          <w:szCs w:val="28"/>
          <w:lang w:val="en-US"/>
        </w:rPr>
        <w:t>Cu</w:t>
      </w:r>
      <w:r w:rsidR="00315F18" w:rsidRPr="00315F18">
        <w:rPr>
          <w:rFonts w:ascii="Times New Roman" w:eastAsiaTheme="minorEastAsia" w:hAnsi="Times New Roman" w:cs="Times New Roman"/>
          <w:sz w:val="28"/>
          <w:szCs w:val="28"/>
        </w:rPr>
        <w:t xml:space="preserve"> </w:t>
      </w:r>
      <w:r w:rsidR="00315F18">
        <w:rPr>
          <w:rFonts w:ascii="Times New Roman" w:eastAsiaTheme="minorEastAsia" w:hAnsi="Times New Roman" w:cs="Times New Roman"/>
          <w:sz w:val="28"/>
          <w:szCs w:val="28"/>
        </w:rPr>
        <w:t xml:space="preserve">мартенситное превращение </w:t>
      </w:r>
      <w:r w:rsidR="00315F18" w:rsidRPr="00315F18">
        <w:rPr>
          <w:rFonts w:ascii="Times New Roman" w:eastAsiaTheme="minorEastAsia" w:hAnsi="Times New Roman" w:cs="Times New Roman"/>
          <w:i/>
          <w:sz w:val="28"/>
          <w:szCs w:val="28"/>
        </w:rPr>
        <w:t>ГЦК → ГЦТ</w:t>
      </w:r>
      <w:r w:rsidR="00315F18">
        <w:rPr>
          <w:rFonts w:ascii="Times New Roman" w:eastAsiaTheme="minorEastAsia" w:hAnsi="Times New Roman" w:cs="Times New Roman"/>
          <w:sz w:val="28"/>
          <w:szCs w:val="28"/>
        </w:rPr>
        <w:t xml:space="preserve"> связано с магнитным упорядочением по антиферромагнитному типу, а в сверхпроводящих </w:t>
      </w:r>
      <w:r w:rsidR="00315F18">
        <w:rPr>
          <w:rFonts w:ascii="Times New Roman" w:eastAsiaTheme="minorEastAsia" w:hAnsi="Times New Roman" w:cs="Times New Roman"/>
          <w:sz w:val="28"/>
          <w:szCs w:val="28"/>
        </w:rPr>
        <w:lastRenderedPageBreak/>
        <w:t>соединениях структуры β-вольфрама (</w:t>
      </w:r>
      <w:r w:rsidR="00315F18" w:rsidRPr="00315F18">
        <w:rPr>
          <w:rFonts w:ascii="Times New Roman" w:eastAsiaTheme="minorEastAsia" w:hAnsi="Times New Roman" w:cs="Times New Roman"/>
          <w:i/>
          <w:sz w:val="28"/>
          <w:szCs w:val="28"/>
          <w:lang w:val="en-US"/>
        </w:rPr>
        <w:t>AI</w:t>
      </w:r>
      <w:r w:rsidR="00315F18" w:rsidRPr="00315F18">
        <w:rPr>
          <w:rFonts w:ascii="Times New Roman" w:eastAsiaTheme="minorEastAsia" w:hAnsi="Times New Roman" w:cs="Times New Roman"/>
          <w:i/>
          <w:sz w:val="28"/>
          <w:szCs w:val="28"/>
        </w:rPr>
        <w:t>5</w:t>
      </w:r>
      <w:r w:rsidR="00315F18" w:rsidRPr="00315F18">
        <w:rPr>
          <w:rFonts w:ascii="Times New Roman" w:eastAsiaTheme="minorEastAsia" w:hAnsi="Times New Roman" w:cs="Times New Roman"/>
          <w:sz w:val="28"/>
          <w:szCs w:val="28"/>
        </w:rPr>
        <w:t>)</w:t>
      </w:r>
      <w:r w:rsidR="00315F18">
        <w:rPr>
          <w:rFonts w:ascii="Times New Roman" w:eastAsiaTheme="minorEastAsia" w:hAnsi="Times New Roman" w:cs="Times New Roman"/>
          <w:sz w:val="28"/>
          <w:szCs w:val="28"/>
        </w:rPr>
        <w:t xml:space="preserve">, таких как </w:t>
      </w:r>
      <w:proofErr w:type="spellStart"/>
      <w:r w:rsidR="00315F18" w:rsidRPr="00315F18">
        <w:rPr>
          <w:rFonts w:ascii="Times New Roman" w:eastAsiaTheme="minorEastAsia" w:hAnsi="Times New Roman" w:cs="Times New Roman"/>
          <w:i/>
          <w:sz w:val="28"/>
          <w:szCs w:val="28"/>
          <w:lang w:val="en-US"/>
        </w:rPr>
        <w:t>Nb</w:t>
      </w:r>
      <w:proofErr w:type="spellEnd"/>
      <w:r w:rsidR="00315F18" w:rsidRPr="00315F18">
        <w:rPr>
          <w:rFonts w:ascii="Times New Roman" w:eastAsiaTheme="minorEastAsia" w:hAnsi="Times New Roman" w:cs="Times New Roman"/>
          <w:i/>
          <w:sz w:val="28"/>
          <w:szCs w:val="28"/>
          <w:vertAlign w:val="subscript"/>
        </w:rPr>
        <w:t>3</w:t>
      </w:r>
      <w:r w:rsidR="00315F18" w:rsidRPr="00315F18">
        <w:rPr>
          <w:rFonts w:ascii="Times New Roman" w:eastAsiaTheme="minorEastAsia" w:hAnsi="Times New Roman" w:cs="Times New Roman"/>
          <w:i/>
          <w:sz w:val="28"/>
          <w:szCs w:val="28"/>
          <w:lang w:val="en-US"/>
        </w:rPr>
        <w:t>Ge</w:t>
      </w:r>
      <w:r w:rsidR="00315F18" w:rsidRPr="00315F18">
        <w:rPr>
          <w:rFonts w:ascii="Times New Roman" w:eastAsiaTheme="minorEastAsia" w:hAnsi="Times New Roman" w:cs="Times New Roman"/>
          <w:sz w:val="28"/>
          <w:szCs w:val="28"/>
        </w:rPr>
        <w:t xml:space="preserve">, - </w:t>
      </w:r>
      <w:r w:rsidR="00315F18">
        <w:rPr>
          <w:rFonts w:ascii="Times New Roman" w:eastAsiaTheme="minorEastAsia" w:hAnsi="Times New Roman" w:cs="Times New Roman"/>
          <w:sz w:val="28"/>
          <w:szCs w:val="28"/>
        </w:rPr>
        <w:t>с изменениями в зонной структуре электронной подсистемы.</w:t>
      </w:r>
    </w:p>
    <w:p w14:paraId="60857208" w14:textId="77777777" w:rsidR="00315F18" w:rsidRDefault="00315F18" w:rsidP="00C2669E">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В области высоких температур наряду с мартенситным превращением возможен и диффузионный механизм перестройки кристаллической решетки, когда рост кристаллов второй фазы происходит благодаря миграции отдельных атомов к межфазной границе (массивные превращения). В некоторых металлах как гафний, титан, цирконий в зависимости от скорости охлаждения превращение </w:t>
      </w:r>
      <w:r w:rsidRPr="00315F18">
        <w:rPr>
          <w:rFonts w:ascii="Times New Roman" w:eastAsiaTheme="minorEastAsia" w:hAnsi="Times New Roman" w:cs="Times New Roman"/>
          <w:i/>
          <w:sz w:val="28"/>
          <w:szCs w:val="28"/>
        </w:rPr>
        <w:t>β-ОЦК → α-ГПУ</w:t>
      </w:r>
      <w:r>
        <w:rPr>
          <w:rFonts w:ascii="Times New Roman" w:eastAsiaTheme="minorEastAsia" w:hAnsi="Times New Roman" w:cs="Times New Roman"/>
          <w:sz w:val="28"/>
          <w:szCs w:val="28"/>
        </w:rPr>
        <w:t xml:space="preserve"> может происходить и по мартенситному механизму, и по механизму массивного перемещения.</w:t>
      </w:r>
    </w:p>
    <w:p w14:paraId="7A748CC5" w14:textId="77777777" w:rsidR="0015314B" w:rsidRPr="00315F18" w:rsidRDefault="0015314B" w:rsidP="00C2669E">
      <w:pPr>
        <w:spacing w:after="0" w:line="360" w:lineRule="auto"/>
        <w:jc w:val="both"/>
        <w:rPr>
          <w:rFonts w:ascii="Times New Roman" w:eastAsiaTheme="minorEastAsia" w:hAnsi="Times New Roman" w:cs="Times New Roman"/>
          <w:sz w:val="28"/>
          <w:szCs w:val="28"/>
        </w:rPr>
      </w:pPr>
    </w:p>
    <w:p w14:paraId="64496909" w14:textId="77777777" w:rsidR="003E460D" w:rsidRDefault="0015314B" w:rsidP="005169AC">
      <w:pPr>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1.</w:t>
      </w:r>
      <w:r w:rsidR="003E460D">
        <w:rPr>
          <w:rFonts w:ascii="Times New Roman" w:eastAsiaTheme="minorEastAsia" w:hAnsi="Times New Roman" w:cs="Times New Roman"/>
          <w:b/>
          <w:sz w:val="28"/>
          <w:szCs w:val="28"/>
        </w:rPr>
        <w:t>2. Кинетика мартенситных превращений</w:t>
      </w:r>
    </w:p>
    <w:p w14:paraId="6F4F67B1" w14:textId="77777777" w:rsidR="003E460D" w:rsidRDefault="0015314B" w:rsidP="005169AC">
      <w:pPr>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1.</w:t>
      </w:r>
      <w:r w:rsidR="003E460D">
        <w:rPr>
          <w:rFonts w:ascii="Times New Roman" w:eastAsiaTheme="minorEastAsia" w:hAnsi="Times New Roman" w:cs="Times New Roman"/>
          <w:b/>
          <w:sz w:val="28"/>
          <w:szCs w:val="28"/>
        </w:rPr>
        <w:t>2</w:t>
      </w:r>
      <w:r w:rsidR="003E460D" w:rsidRPr="0000400F">
        <w:rPr>
          <w:rFonts w:ascii="Times New Roman" w:eastAsiaTheme="minorEastAsia" w:hAnsi="Times New Roman" w:cs="Times New Roman"/>
          <w:b/>
          <w:sz w:val="28"/>
          <w:szCs w:val="28"/>
        </w:rPr>
        <w:t>.</w:t>
      </w:r>
      <w:r w:rsidR="003E460D">
        <w:rPr>
          <w:rFonts w:ascii="Times New Roman" w:eastAsiaTheme="minorEastAsia" w:hAnsi="Times New Roman" w:cs="Times New Roman"/>
          <w:b/>
          <w:sz w:val="28"/>
          <w:szCs w:val="28"/>
        </w:rPr>
        <w:t>1</w:t>
      </w:r>
      <w:r w:rsidR="00BC6196">
        <w:rPr>
          <w:rFonts w:ascii="Times New Roman" w:eastAsiaTheme="minorEastAsia" w:hAnsi="Times New Roman" w:cs="Times New Roman"/>
          <w:b/>
          <w:sz w:val="28"/>
          <w:szCs w:val="28"/>
        </w:rPr>
        <w:t>.</w:t>
      </w:r>
      <w:r w:rsidR="003E460D" w:rsidRPr="0000400F">
        <w:rPr>
          <w:rFonts w:ascii="Times New Roman" w:eastAsiaTheme="minorEastAsia" w:hAnsi="Times New Roman" w:cs="Times New Roman"/>
          <w:b/>
          <w:sz w:val="28"/>
          <w:szCs w:val="28"/>
        </w:rPr>
        <w:t xml:space="preserve"> </w:t>
      </w:r>
      <w:r w:rsidR="003E460D">
        <w:rPr>
          <w:rFonts w:ascii="Times New Roman" w:eastAsiaTheme="minorEastAsia" w:hAnsi="Times New Roman" w:cs="Times New Roman"/>
          <w:b/>
          <w:sz w:val="28"/>
          <w:szCs w:val="28"/>
        </w:rPr>
        <w:t>Характеристические температуры термоупругих превращений</w:t>
      </w:r>
    </w:p>
    <w:p w14:paraId="5449E0F1" w14:textId="77777777" w:rsidR="003E460D" w:rsidRDefault="003E460D" w:rsidP="003E460D">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ab/>
      </w:r>
      <w:r>
        <w:rPr>
          <w:rFonts w:ascii="Times New Roman" w:eastAsiaTheme="minorEastAsia" w:hAnsi="Times New Roman" w:cs="Times New Roman"/>
          <w:sz w:val="28"/>
          <w:szCs w:val="28"/>
        </w:rPr>
        <w:t xml:space="preserve">Мартенситные превращения </w:t>
      </w:r>
      <w:r w:rsidR="00871298">
        <w:rPr>
          <w:rFonts w:ascii="Times New Roman" w:eastAsiaTheme="minorEastAsia" w:hAnsi="Times New Roman" w:cs="Times New Roman"/>
          <w:sz w:val="28"/>
          <w:szCs w:val="28"/>
        </w:rPr>
        <w:t xml:space="preserve">по кинетике можно классифицировать как термоупругие и взрывные. Мартенситное превращение относится к фазовым переходам </w:t>
      </w:r>
      <w:r w:rsidR="00871298">
        <w:rPr>
          <w:rFonts w:ascii="Times New Roman" w:eastAsiaTheme="minorEastAsia" w:hAnsi="Times New Roman" w:cs="Times New Roman"/>
          <w:sz w:val="28"/>
          <w:szCs w:val="28"/>
          <w:lang w:val="en-US"/>
        </w:rPr>
        <w:t>I</w:t>
      </w:r>
      <w:r w:rsidR="00871298" w:rsidRPr="00871298">
        <w:rPr>
          <w:rFonts w:ascii="Times New Roman" w:eastAsiaTheme="minorEastAsia" w:hAnsi="Times New Roman" w:cs="Times New Roman"/>
          <w:sz w:val="28"/>
          <w:szCs w:val="28"/>
        </w:rPr>
        <w:t xml:space="preserve"> </w:t>
      </w:r>
      <w:r w:rsidR="00871298">
        <w:rPr>
          <w:rFonts w:ascii="Times New Roman" w:eastAsiaTheme="minorEastAsia" w:hAnsi="Times New Roman" w:cs="Times New Roman"/>
          <w:sz w:val="28"/>
          <w:szCs w:val="28"/>
        </w:rPr>
        <w:t xml:space="preserve">рода из чего следует, что для него свойственны следующие особенности: область двухфазного равновесия; экзо- и эндотермические эффекты; температурный гистерезис, величина которого для термоупругих превращений будет составлять единицы и десятки градусов, а для взрывных – сотни градусов. </w:t>
      </w:r>
      <w:r w:rsidR="005777E2">
        <w:rPr>
          <w:rFonts w:ascii="Times New Roman" w:eastAsiaTheme="minorEastAsia" w:hAnsi="Times New Roman" w:cs="Times New Roman"/>
          <w:sz w:val="28"/>
          <w:szCs w:val="28"/>
        </w:rPr>
        <w:t xml:space="preserve">Превращения </w:t>
      </w:r>
      <w:r w:rsidR="005777E2">
        <w:rPr>
          <w:rFonts w:ascii="Times New Roman" w:eastAsiaTheme="minorEastAsia" w:hAnsi="Times New Roman" w:cs="Times New Roman"/>
          <w:sz w:val="28"/>
          <w:szCs w:val="28"/>
          <w:lang w:val="en-US"/>
        </w:rPr>
        <w:t>I</w:t>
      </w:r>
      <w:r w:rsidR="005777E2" w:rsidRPr="005777E2">
        <w:rPr>
          <w:rFonts w:ascii="Times New Roman" w:eastAsiaTheme="minorEastAsia" w:hAnsi="Times New Roman" w:cs="Times New Roman"/>
          <w:sz w:val="28"/>
          <w:szCs w:val="28"/>
        </w:rPr>
        <w:t xml:space="preserve"> </w:t>
      </w:r>
      <w:r w:rsidR="005777E2">
        <w:rPr>
          <w:rFonts w:ascii="Times New Roman" w:eastAsiaTheme="minorEastAsia" w:hAnsi="Times New Roman" w:cs="Times New Roman"/>
          <w:sz w:val="28"/>
          <w:szCs w:val="28"/>
        </w:rPr>
        <w:t xml:space="preserve">рода характеризуются температурой равновесия фаз </w:t>
      </w:r>
      <w:r w:rsidR="005777E2" w:rsidRPr="005777E2">
        <w:rPr>
          <w:rFonts w:ascii="Times New Roman" w:eastAsiaTheme="minorEastAsia" w:hAnsi="Times New Roman" w:cs="Times New Roman"/>
          <w:i/>
          <w:sz w:val="28"/>
          <w:szCs w:val="28"/>
          <w:lang w:val="en-US"/>
        </w:rPr>
        <w:t>T</w:t>
      </w:r>
      <w:r w:rsidR="005777E2" w:rsidRPr="005777E2">
        <w:rPr>
          <w:rFonts w:ascii="Times New Roman" w:eastAsiaTheme="minorEastAsia" w:hAnsi="Times New Roman" w:cs="Times New Roman"/>
          <w:i/>
          <w:sz w:val="28"/>
          <w:szCs w:val="28"/>
          <w:vertAlign w:val="subscript"/>
        </w:rPr>
        <w:t>0</w:t>
      </w:r>
      <w:r w:rsidR="005777E2">
        <w:rPr>
          <w:rFonts w:ascii="Times New Roman" w:eastAsiaTheme="minorEastAsia" w:hAnsi="Times New Roman" w:cs="Times New Roman"/>
          <w:sz w:val="28"/>
          <w:szCs w:val="28"/>
        </w:rPr>
        <w:t>, определяемой пересечением ветвей химической свободной энергии (рис.</w:t>
      </w:r>
      <w:r w:rsidR="00BC6196">
        <w:rPr>
          <w:rFonts w:ascii="Times New Roman" w:eastAsiaTheme="minorEastAsia" w:hAnsi="Times New Roman" w:cs="Times New Roman"/>
          <w:sz w:val="28"/>
          <w:szCs w:val="28"/>
        </w:rPr>
        <w:t>1.5</w:t>
      </w:r>
      <w:r w:rsidR="005777E2">
        <w:rPr>
          <w:rFonts w:ascii="Times New Roman" w:eastAsiaTheme="minorEastAsia" w:hAnsi="Times New Roman" w:cs="Times New Roman"/>
          <w:sz w:val="28"/>
          <w:szCs w:val="28"/>
        </w:rPr>
        <w:t xml:space="preserve">). При достаточно сильном переохлаждении системы ниже температуры равновесия фаз </w:t>
      </w:r>
      <w:r w:rsidR="005777E2" w:rsidRPr="005777E2">
        <w:rPr>
          <w:rFonts w:ascii="Times New Roman" w:eastAsiaTheme="minorEastAsia" w:hAnsi="Times New Roman" w:cs="Times New Roman"/>
          <w:i/>
          <w:sz w:val="28"/>
          <w:szCs w:val="28"/>
          <w:lang w:val="en-US"/>
        </w:rPr>
        <w:t>T</w:t>
      </w:r>
      <w:r w:rsidR="005777E2" w:rsidRPr="005777E2">
        <w:rPr>
          <w:rFonts w:ascii="Times New Roman" w:eastAsiaTheme="minorEastAsia" w:hAnsi="Times New Roman" w:cs="Times New Roman"/>
          <w:i/>
          <w:sz w:val="28"/>
          <w:szCs w:val="28"/>
          <w:vertAlign w:val="subscript"/>
        </w:rPr>
        <w:t>0</w:t>
      </w:r>
      <w:r w:rsidR="005777E2">
        <w:rPr>
          <w:rFonts w:ascii="Times New Roman" w:eastAsiaTheme="minorEastAsia" w:hAnsi="Times New Roman" w:cs="Times New Roman"/>
          <w:sz w:val="28"/>
          <w:szCs w:val="28"/>
        </w:rPr>
        <w:t xml:space="preserve"> мартенситное превращение протекает путем зарождения и роста со скоростью близкой к скорости звука в кристалле.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655319" w14:paraId="1CAABE11" w14:textId="77777777" w:rsidTr="00655319">
        <w:tc>
          <w:tcPr>
            <w:tcW w:w="9571" w:type="dxa"/>
          </w:tcPr>
          <w:p w14:paraId="31477044" w14:textId="77777777" w:rsidR="00655319" w:rsidRDefault="00655319" w:rsidP="00655319">
            <w:pPr>
              <w:spacing w:line="360" w:lineRule="auto"/>
              <w:jc w:val="center"/>
              <w:rPr>
                <w:rFonts w:ascii="Times New Roman" w:eastAsiaTheme="minorEastAsia" w:hAnsi="Times New Roman" w:cs="Times New Roman"/>
                <w:sz w:val="28"/>
                <w:szCs w:val="28"/>
              </w:rPr>
            </w:pPr>
            <w:r w:rsidRPr="00655319">
              <w:rPr>
                <w:rFonts w:ascii="Times New Roman" w:eastAsiaTheme="minorEastAsia" w:hAnsi="Times New Roman" w:cs="Times New Roman"/>
                <w:noProof/>
                <w:sz w:val="28"/>
                <w:szCs w:val="28"/>
                <w:lang w:eastAsia="ru-RU"/>
              </w:rPr>
              <w:lastRenderedPageBreak/>
              <w:drawing>
                <wp:inline distT="0" distB="0" distL="0" distR="0" wp14:anchorId="392177DB" wp14:editId="53FFD7F0">
                  <wp:extent cx="3439005" cy="2419688"/>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439005" cy="2419688"/>
                          </a:xfrm>
                          <a:prstGeom prst="rect">
                            <a:avLst/>
                          </a:prstGeom>
                        </pic:spPr>
                      </pic:pic>
                    </a:graphicData>
                  </a:graphic>
                </wp:inline>
              </w:drawing>
            </w:r>
          </w:p>
        </w:tc>
      </w:tr>
      <w:tr w:rsidR="00655319" w14:paraId="073C13E0" w14:textId="77777777" w:rsidTr="00655319">
        <w:tc>
          <w:tcPr>
            <w:tcW w:w="9571" w:type="dxa"/>
          </w:tcPr>
          <w:p w14:paraId="5D4A5217" w14:textId="77777777" w:rsidR="00655319" w:rsidRPr="00E37687" w:rsidRDefault="000139CD" w:rsidP="0015314B">
            <w:pPr>
              <w:spacing w:line="360" w:lineRule="auto"/>
              <w:jc w:val="center"/>
              <w:rPr>
                <w:rFonts w:ascii="Times New Roman" w:eastAsiaTheme="minorEastAsia" w:hAnsi="Times New Roman" w:cs="Times New Roman"/>
                <w:sz w:val="24"/>
                <w:szCs w:val="28"/>
              </w:rPr>
            </w:pPr>
            <w:r w:rsidRPr="00E37687">
              <w:rPr>
                <w:rFonts w:ascii="Times New Roman" w:eastAsiaTheme="minorEastAsia" w:hAnsi="Times New Roman" w:cs="Times New Roman"/>
                <w:sz w:val="24"/>
                <w:szCs w:val="28"/>
              </w:rPr>
              <w:t>Рис.</w:t>
            </w:r>
            <w:r w:rsidR="0015314B">
              <w:rPr>
                <w:rFonts w:ascii="Times New Roman" w:eastAsiaTheme="minorEastAsia" w:hAnsi="Times New Roman" w:cs="Times New Roman"/>
                <w:sz w:val="24"/>
                <w:szCs w:val="28"/>
              </w:rPr>
              <w:t>1.5.</w:t>
            </w:r>
            <w:r w:rsidRPr="00E37687">
              <w:rPr>
                <w:rFonts w:ascii="Times New Roman" w:eastAsiaTheme="minorEastAsia" w:hAnsi="Times New Roman" w:cs="Times New Roman"/>
                <w:sz w:val="24"/>
                <w:szCs w:val="28"/>
              </w:rPr>
              <w:t xml:space="preserve"> Ветви химической свободной энергии аустенита </w:t>
            </w:r>
            <w:r w:rsidRPr="00E37687">
              <w:rPr>
                <w:rFonts w:ascii="Times New Roman" w:eastAsiaTheme="minorEastAsia" w:hAnsi="Times New Roman" w:cs="Times New Roman"/>
                <w:i/>
                <w:sz w:val="24"/>
                <w:szCs w:val="28"/>
                <w:lang w:val="en-US"/>
              </w:rPr>
              <w:t>F</w:t>
            </w:r>
            <w:r w:rsidRPr="00E37687">
              <w:rPr>
                <w:rFonts w:ascii="Times New Roman" w:eastAsiaTheme="minorEastAsia" w:hAnsi="Times New Roman" w:cs="Times New Roman"/>
                <w:i/>
                <w:sz w:val="24"/>
                <w:szCs w:val="28"/>
                <w:vertAlign w:val="subscript"/>
                <w:lang w:val="en-US"/>
              </w:rPr>
              <w:t>A</w:t>
            </w:r>
            <w:r w:rsidRPr="00E37687">
              <w:rPr>
                <w:rFonts w:ascii="Times New Roman" w:eastAsiaTheme="minorEastAsia" w:hAnsi="Times New Roman" w:cs="Times New Roman"/>
                <w:sz w:val="24"/>
                <w:szCs w:val="28"/>
              </w:rPr>
              <w:t xml:space="preserve"> и мартенсита </w:t>
            </w:r>
            <w:r w:rsidRPr="00E37687">
              <w:rPr>
                <w:rFonts w:ascii="Times New Roman" w:eastAsiaTheme="minorEastAsia" w:hAnsi="Times New Roman" w:cs="Times New Roman"/>
                <w:i/>
                <w:sz w:val="24"/>
                <w:szCs w:val="28"/>
                <w:lang w:val="en-US"/>
              </w:rPr>
              <w:t>F</w:t>
            </w:r>
            <w:r w:rsidRPr="00E37687">
              <w:rPr>
                <w:rFonts w:ascii="Times New Roman" w:eastAsiaTheme="minorEastAsia" w:hAnsi="Times New Roman" w:cs="Times New Roman"/>
                <w:i/>
                <w:sz w:val="24"/>
                <w:szCs w:val="28"/>
                <w:vertAlign w:val="subscript"/>
                <w:lang w:val="en-US"/>
              </w:rPr>
              <w:t>M</w:t>
            </w:r>
          </w:p>
        </w:tc>
      </w:tr>
    </w:tbl>
    <w:p w14:paraId="26D331D9" w14:textId="77777777" w:rsidR="0015314B" w:rsidRDefault="00937FBF" w:rsidP="003E460D">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
    <w:p w14:paraId="0F2C1186" w14:textId="77777777" w:rsidR="005169AC" w:rsidRDefault="0015314B" w:rsidP="003E460D">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937FBF">
        <w:rPr>
          <w:rFonts w:ascii="Times New Roman" w:eastAsiaTheme="minorEastAsia" w:hAnsi="Times New Roman" w:cs="Times New Roman"/>
          <w:sz w:val="28"/>
          <w:szCs w:val="28"/>
        </w:rPr>
        <w:t>Переохлаждение требуется из-за того, что для оценки полной свободной энергии двухфазной системы нужно учитывать влияние энергии нехимической природы, такой как энергия упругой и неупругой деформации зародыша мартенситной фазы в матрице аустенита и энергии поверхности раздела фаз.</w:t>
      </w:r>
      <w:r w:rsidR="00772497">
        <w:rPr>
          <w:rFonts w:ascii="Times New Roman" w:eastAsiaTheme="minorEastAsia" w:hAnsi="Times New Roman" w:cs="Times New Roman"/>
          <w:sz w:val="28"/>
          <w:szCs w:val="28"/>
        </w:rPr>
        <w:t xml:space="preserve"> </w:t>
      </w:r>
      <w:r w:rsidR="00F40557">
        <w:rPr>
          <w:rFonts w:ascii="Times New Roman" w:eastAsiaTheme="minorEastAsia" w:hAnsi="Times New Roman" w:cs="Times New Roman"/>
          <w:sz w:val="28"/>
          <w:szCs w:val="28"/>
        </w:rPr>
        <w:t xml:space="preserve">Мартенситное превращение не начнется если разность химических свободных энергий аустенита и мартенсита </w:t>
      </w:r>
      <w:r w:rsidR="00F40557">
        <w:rPr>
          <w:rFonts w:ascii="Calibri" w:eastAsiaTheme="minorEastAsia" w:hAnsi="Calibri" w:cs="Calibri"/>
          <w:sz w:val="28"/>
          <w:szCs w:val="28"/>
        </w:rPr>
        <w:t>∆</w:t>
      </w:r>
      <w:r w:rsidR="00F40557">
        <w:rPr>
          <w:rFonts w:ascii="Times New Roman" w:eastAsiaTheme="minorEastAsia" w:hAnsi="Times New Roman" w:cs="Times New Roman"/>
          <w:sz w:val="28"/>
          <w:szCs w:val="28"/>
          <w:lang w:val="en-US"/>
        </w:rPr>
        <w:t>F</w:t>
      </w:r>
      <w:r w:rsidR="00F40557">
        <w:rPr>
          <w:rFonts w:ascii="Times New Roman" w:eastAsiaTheme="minorEastAsia" w:hAnsi="Times New Roman" w:cs="Times New Roman"/>
          <w:sz w:val="28"/>
          <w:szCs w:val="28"/>
        </w:rPr>
        <w:t xml:space="preserve"> не превышает некого критического значения (свободной энергии нехимической природы). Вклад нехимической энергии играет существенную роль во всех известных системах, поэтому мартенситные превращения начинаются при температуре </w:t>
      </w:r>
      <w:r w:rsidR="00F40557" w:rsidRPr="00F40557">
        <w:rPr>
          <w:rFonts w:ascii="Times New Roman" w:eastAsiaTheme="minorEastAsia" w:hAnsi="Times New Roman" w:cs="Times New Roman"/>
          <w:i/>
          <w:sz w:val="28"/>
          <w:szCs w:val="28"/>
          <w:lang w:val="en-US"/>
        </w:rPr>
        <w:t>M</w:t>
      </w:r>
      <w:r w:rsidR="00F40557" w:rsidRPr="00F40557">
        <w:rPr>
          <w:rFonts w:ascii="Times New Roman" w:eastAsiaTheme="minorEastAsia" w:hAnsi="Times New Roman" w:cs="Times New Roman"/>
          <w:i/>
          <w:sz w:val="28"/>
          <w:szCs w:val="28"/>
          <w:vertAlign w:val="subscript"/>
          <w:lang w:val="en-US"/>
        </w:rPr>
        <w:t>S</w:t>
      </w:r>
      <w:r w:rsidR="00F40557">
        <w:rPr>
          <w:rFonts w:ascii="Times New Roman" w:eastAsiaTheme="minorEastAsia" w:hAnsi="Times New Roman" w:cs="Times New Roman"/>
          <w:sz w:val="28"/>
          <w:szCs w:val="28"/>
        </w:rPr>
        <w:t xml:space="preserve">, которая ниже температуры равновесия фаз </w:t>
      </w:r>
      <w:r w:rsidR="00F40557" w:rsidRPr="00F40557">
        <w:rPr>
          <w:rFonts w:ascii="Times New Roman" w:eastAsiaTheme="minorEastAsia" w:hAnsi="Times New Roman" w:cs="Times New Roman"/>
          <w:i/>
          <w:sz w:val="28"/>
          <w:szCs w:val="28"/>
          <w:lang w:val="en-US"/>
        </w:rPr>
        <w:t>T</w:t>
      </w:r>
      <w:r w:rsidR="00F40557" w:rsidRPr="00F40557">
        <w:rPr>
          <w:rFonts w:ascii="Times New Roman" w:eastAsiaTheme="minorEastAsia" w:hAnsi="Times New Roman" w:cs="Times New Roman"/>
          <w:i/>
          <w:sz w:val="28"/>
          <w:szCs w:val="28"/>
          <w:vertAlign w:val="subscript"/>
        </w:rPr>
        <w:t>0</w:t>
      </w:r>
      <w:r w:rsidR="00F40557" w:rsidRPr="00F40557">
        <w:rPr>
          <w:rFonts w:ascii="Times New Roman" w:eastAsiaTheme="minorEastAsia" w:hAnsi="Times New Roman" w:cs="Times New Roman"/>
          <w:sz w:val="28"/>
          <w:szCs w:val="28"/>
        </w:rPr>
        <w:t>.</w:t>
      </w:r>
      <w:r w:rsidR="00BE2A44">
        <w:rPr>
          <w:rFonts w:ascii="Times New Roman" w:eastAsiaTheme="minorEastAsia" w:hAnsi="Times New Roman" w:cs="Times New Roman"/>
          <w:sz w:val="28"/>
          <w:szCs w:val="28"/>
        </w:rPr>
        <w:t xml:space="preserve"> </w:t>
      </w:r>
    </w:p>
    <w:p w14:paraId="28A9044B" w14:textId="77777777" w:rsidR="005169AC" w:rsidRDefault="005169AC">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E37687" w14:paraId="33E31F32" w14:textId="77777777" w:rsidTr="00E37687">
        <w:tc>
          <w:tcPr>
            <w:tcW w:w="9571" w:type="dxa"/>
          </w:tcPr>
          <w:p w14:paraId="77167714" w14:textId="77777777" w:rsidR="00E37687" w:rsidRDefault="00E37687" w:rsidP="00E37687">
            <w:pPr>
              <w:spacing w:line="360" w:lineRule="auto"/>
              <w:jc w:val="center"/>
              <w:rPr>
                <w:rFonts w:ascii="Times New Roman" w:eastAsiaTheme="minorEastAsia" w:hAnsi="Times New Roman" w:cs="Times New Roman"/>
                <w:sz w:val="28"/>
                <w:szCs w:val="28"/>
              </w:rPr>
            </w:pPr>
            <w:r w:rsidRPr="00E37687">
              <w:rPr>
                <w:rFonts w:ascii="Times New Roman" w:eastAsiaTheme="minorEastAsia" w:hAnsi="Times New Roman" w:cs="Times New Roman"/>
                <w:noProof/>
                <w:sz w:val="28"/>
                <w:szCs w:val="28"/>
                <w:lang w:eastAsia="ru-RU"/>
              </w:rPr>
              <w:lastRenderedPageBreak/>
              <w:drawing>
                <wp:inline distT="0" distB="0" distL="0" distR="0" wp14:anchorId="190BE1B0" wp14:editId="77DDEC0F">
                  <wp:extent cx="3020900" cy="2076450"/>
                  <wp:effectExtent l="19050" t="0" r="80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034067" cy="2085500"/>
                          </a:xfrm>
                          <a:prstGeom prst="rect">
                            <a:avLst/>
                          </a:prstGeom>
                        </pic:spPr>
                      </pic:pic>
                    </a:graphicData>
                  </a:graphic>
                </wp:inline>
              </w:drawing>
            </w:r>
          </w:p>
        </w:tc>
      </w:tr>
      <w:tr w:rsidR="00E37687" w14:paraId="00D45CC4" w14:textId="77777777" w:rsidTr="00E37687">
        <w:tc>
          <w:tcPr>
            <w:tcW w:w="9571" w:type="dxa"/>
          </w:tcPr>
          <w:p w14:paraId="2B308E6B" w14:textId="77777777" w:rsidR="00E37687" w:rsidRPr="00041CE4" w:rsidRDefault="00E37687" w:rsidP="005169AC">
            <w:pPr>
              <w:jc w:val="center"/>
              <w:rPr>
                <w:rFonts w:ascii="Times New Roman" w:eastAsiaTheme="minorEastAsia" w:hAnsi="Times New Roman" w:cs="Times New Roman"/>
                <w:sz w:val="24"/>
                <w:szCs w:val="28"/>
              </w:rPr>
            </w:pPr>
            <w:r w:rsidRPr="00041CE4">
              <w:rPr>
                <w:rFonts w:ascii="Times New Roman" w:eastAsiaTheme="minorEastAsia" w:hAnsi="Times New Roman" w:cs="Times New Roman"/>
                <w:sz w:val="24"/>
                <w:szCs w:val="28"/>
              </w:rPr>
              <w:t>Рис.</w:t>
            </w:r>
            <w:r w:rsidR="00BC6196">
              <w:rPr>
                <w:rFonts w:ascii="Times New Roman" w:eastAsiaTheme="minorEastAsia" w:hAnsi="Times New Roman" w:cs="Times New Roman"/>
                <w:sz w:val="24"/>
                <w:szCs w:val="28"/>
              </w:rPr>
              <w:t>1.6.</w:t>
            </w:r>
            <w:r w:rsidRPr="00041CE4">
              <w:rPr>
                <w:rFonts w:ascii="Times New Roman" w:eastAsiaTheme="minorEastAsia" w:hAnsi="Times New Roman" w:cs="Times New Roman"/>
                <w:sz w:val="24"/>
                <w:szCs w:val="28"/>
              </w:rPr>
              <w:t xml:space="preserve"> Температуры равновесия фаз при охлаждении и нагреве</w:t>
            </w:r>
          </w:p>
        </w:tc>
      </w:tr>
    </w:tbl>
    <w:p w14:paraId="6DF78006" w14:textId="77777777" w:rsidR="00BC6196" w:rsidRDefault="00041CE4" w:rsidP="003E460D">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
    <w:p w14:paraId="4AF7688E" w14:textId="77777777" w:rsidR="00E37687" w:rsidRDefault="00BC6196" w:rsidP="003E460D">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041CE4">
        <w:rPr>
          <w:rFonts w:ascii="Times New Roman" w:eastAsiaTheme="minorEastAsia" w:hAnsi="Times New Roman" w:cs="Times New Roman"/>
          <w:sz w:val="28"/>
          <w:szCs w:val="28"/>
        </w:rPr>
        <w:t xml:space="preserve">Точно так же обратное превращение мартенсита в аустенит требует </w:t>
      </w:r>
      <w:r w:rsidR="00C72BCF">
        <w:rPr>
          <w:rFonts w:ascii="Times New Roman" w:eastAsiaTheme="minorEastAsia" w:hAnsi="Times New Roman" w:cs="Times New Roman"/>
          <w:sz w:val="28"/>
          <w:szCs w:val="28"/>
        </w:rPr>
        <w:t xml:space="preserve">перегрева и начинается при температуре </w:t>
      </w:r>
      <w:r w:rsidR="00C72BCF" w:rsidRPr="00C72BCF">
        <w:rPr>
          <w:rFonts w:ascii="Times New Roman" w:eastAsiaTheme="minorEastAsia" w:hAnsi="Times New Roman" w:cs="Times New Roman"/>
          <w:i/>
          <w:sz w:val="28"/>
          <w:szCs w:val="28"/>
          <w:lang w:val="en-US"/>
        </w:rPr>
        <w:t>A</w:t>
      </w:r>
      <w:r w:rsidR="00C72BCF" w:rsidRPr="00C72BCF">
        <w:rPr>
          <w:rFonts w:ascii="Times New Roman" w:eastAsiaTheme="minorEastAsia" w:hAnsi="Times New Roman" w:cs="Times New Roman"/>
          <w:i/>
          <w:sz w:val="28"/>
          <w:szCs w:val="28"/>
          <w:vertAlign w:val="subscript"/>
          <w:lang w:val="en-US"/>
        </w:rPr>
        <w:t>S</w:t>
      </w:r>
      <w:r w:rsidR="00C72BCF" w:rsidRPr="00C72BCF">
        <w:rPr>
          <w:rFonts w:ascii="Times New Roman" w:eastAsiaTheme="minorEastAsia" w:hAnsi="Times New Roman" w:cs="Times New Roman"/>
          <w:sz w:val="28"/>
          <w:szCs w:val="28"/>
        </w:rPr>
        <w:t xml:space="preserve"> </w:t>
      </w:r>
      <w:r w:rsidR="00C72BCF">
        <w:rPr>
          <w:rFonts w:ascii="Times New Roman" w:eastAsiaTheme="minorEastAsia" w:hAnsi="Times New Roman" w:cs="Times New Roman"/>
          <w:sz w:val="28"/>
          <w:szCs w:val="28"/>
        </w:rPr>
        <w:t>выше</w:t>
      </w:r>
      <w:r w:rsidR="00C72BCF" w:rsidRPr="00C72BCF">
        <w:rPr>
          <w:rFonts w:ascii="Times New Roman" w:eastAsiaTheme="minorEastAsia" w:hAnsi="Times New Roman" w:cs="Times New Roman"/>
          <w:sz w:val="28"/>
          <w:szCs w:val="28"/>
        </w:rPr>
        <w:t xml:space="preserve"> </w:t>
      </w:r>
      <w:r w:rsidR="00C72BCF">
        <w:rPr>
          <w:rFonts w:ascii="Times New Roman" w:eastAsiaTheme="minorEastAsia" w:hAnsi="Times New Roman" w:cs="Times New Roman"/>
          <w:sz w:val="28"/>
          <w:szCs w:val="28"/>
        </w:rPr>
        <w:t xml:space="preserve">температуры равновесия фаз. Также следует отметить, что при обратном превращении температура равновесия фаз </w:t>
      </w:r>
      <w:r w:rsidR="00C72BCF" w:rsidRPr="00C72BCF">
        <w:rPr>
          <w:rFonts w:ascii="Times New Roman" w:eastAsiaTheme="minorEastAsia" w:hAnsi="Times New Roman" w:cs="Times New Roman"/>
          <w:i/>
          <w:sz w:val="28"/>
          <w:szCs w:val="28"/>
          <w:lang w:val="en-US"/>
        </w:rPr>
        <w:t>T</w:t>
      </w:r>
      <w:r w:rsidR="00C72BCF" w:rsidRPr="00C72BCF">
        <w:rPr>
          <w:rFonts w:ascii="Times New Roman" w:eastAsiaTheme="minorEastAsia" w:hAnsi="Times New Roman" w:cs="Times New Roman"/>
          <w:i/>
          <w:sz w:val="28"/>
          <w:szCs w:val="28"/>
        </w:rPr>
        <w:t>’</w:t>
      </w:r>
      <w:r w:rsidR="00C72BCF" w:rsidRPr="00C72BCF">
        <w:rPr>
          <w:rFonts w:ascii="Times New Roman" w:eastAsiaTheme="minorEastAsia" w:hAnsi="Times New Roman" w:cs="Times New Roman"/>
          <w:i/>
          <w:sz w:val="28"/>
          <w:szCs w:val="28"/>
          <w:vertAlign w:val="subscript"/>
        </w:rPr>
        <w:t>0</w:t>
      </w:r>
      <w:r w:rsidR="00C72BCF" w:rsidRPr="00C72BCF">
        <w:rPr>
          <w:rFonts w:ascii="Times New Roman" w:eastAsiaTheme="minorEastAsia" w:hAnsi="Times New Roman" w:cs="Times New Roman"/>
          <w:sz w:val="28"/>
          <w:szCs w:val="28"/>
        </w:rPr>
        <w:t xml:space="preserve"> </w:t>
      </w:r>
      <w:r w:rsidR="00C72BCF">
        <w:rPr>
          <w:rFonts w:ascii="Times New Roman" w:eastAsiaTheme="minorEastAsia" w:hAnsi="Times New Roman" w:cs="Times New Roman"/>
          <w:sz w:val="28"/>
          <w:szCs w:val="28"/>
        </w:rPr>
        <w:t xml:space="preserve">ниже </w:t>
      </w:r>
      <w:r w:rsidR="00C72BCF" w:rsidRPr="00C72BCF">
        <w:rPr>
          <w:rFonts w:ascii="Times New Roman" w:eastAsiaTheme="minorEastAsia" w:hAnsi="Times New Roman" w:cs="Times New Roman"/>
          <w:i/>
          <w:sz w:val="28"/>
          <w:szCs w:val="28"/>
          <w:lang w:val="en-US"/>
        </w:rPr>
        <w:t>T</w:t>
      </w:r>
      <w:r w:rsidR="00C72BCF" w:rsidRPr="00C72BCF">
        <w:rPr>
          <w:rFonts w:ascii="Times New Roman" w:eastAsiaTheme="minorEastAsia" w:hAnsi="Times New Roman" w:cs="Times New Roman"/>
          <w:i/>
          <w:sz w:val="28"/>
          <w:szCs w:val="28"/>
          <w:vertAlign w:val="subscript"/>
        </w:rPr>
        <w:t>0</w:t>
      </w:r>
      <w:r w:rsidR="00C72BCF" w:rsidRPr="00C72BCF">
        <w:rPr>
          <w:rFonts w:ascii="Times New Roman" w:eastAsiaTheme="minorEastAsia" w:hAnsi="Times New Roman" w:cs="Times New Roman"/>
          <w:sz w:val="28"/>
          <w:szCs w:val="28"/>
        </w:rPr>
        <w:t xml:space="preserve">. </w:t>
      </w:r>
      <w:r w:rsidR="00C72BCF">
        <w:rPr>
          <w:rFonts w:ascii="Times New Roman" w:eastAsiaTheme="minorEastAsia" w:hAnsi="Times New Roman" w:cs="Times New Roman"/>
          <w:sz w:val="28"/>
          <w:szCs w:val="28"/>
        </w:rPr>
        <w:t xml:space="preserve">Эта разность температур - результат влияния нехимической свободной энергии мартенсита при температурах ниже </w:t>
      </w:r>
      <w:proofErr w:type="spellStart"/>
      <w:r w:rsidR="00C72BCF" w:rsidRPr="00C72BCF">
        <w:rPr>
          <w:rFonts w:ascii="Times New Roman" w:eastAsiaTheme="minorEastAsia" w:hAnsi="Times New Roman" w:cs="Times New Roman"/>
          <w:i/>
          <w:sz w:val="28"/>
          <w:szCs w:val="28"/>
          <w:lang w:val="en-US"/>
        </w:rPr>
        <w:t>M</w:t>
      </w:r>
      <w:r w:rsidR="00C72BCF" w:rsidRPr="00C72BCF">
        <w:rPr>
          <w:rFonts w:ascii="Times New Roman" w:eastAsiaTheme="minorEastAsia" w:hAnsi="Times New Roman" w:cs="Times New Roman"/>
          <w:i/>
          <w:sz w:val="28"/>
          <w:szCs w:val="28"/>
          <w:vertAlign w:val="subscript"/>
          <w:lang w:val="en-US"/>
        </w:rPr>
        <w:t>f</w:t>
      </w:r>
      <w:proofErr w:type="spellEnd"/>
      <w:r w:rsidR="00C72BCF">
        <w:rPr>
          <w:rFonts w:ascii="Times New Roman" w:eastAsiaTheme="minorEastAsia" w:hAnsi="Times New Roman" w:cs="Times New Roman"/>
          <w:sz w:val="28"/>
          <w:szCs w:val="28"/>
        </w:rPr>
        <w:t>. Как видно на рис.</w:t>
      </w:r>
      <w:r>
        <w:rPr>
          <w:rFonts w:ascii="Times New Roman" w:eastAsiaTheme="minorEastAsia" w:hAnsi="Times New Roman" w:cs="Times New Roman"/>
          <w:sz w:val="28"/>
          <w:szCs w:val="28"/>
        </w:rPr>
        <w:t>1.6</w:t>
      </w:r>
      <w:r w:rsidR="00C72BCF">
        <w:rPr>
          <w:rFonts w:ascii="Times New Roman" w:eastAsiaTheme="minorEastAsia" w:hAnsi="Times New Roman" w:cs="Times New Roman"/>
          <w:sz w:val="28"/>
          <w:szCs w:val="28"/>
        </w:rPr>
        <w:t xml:space="preserve"> при этом линия свободной энергии мартенсита сдвигается вверх, а точка пересечения сдвигается в область более низких температур. </w:t>
      </w:r>
      <w:r w:rsidR="00156A91">
        <w:rPr>
          <w:rFonts w:ascii="Times New Roman" w:eastAsiaTheme="minorEastAsia" w:hAnsi="Times New Roman" w:cs="Times New Roman"/>
          <w:sz w:val="28"/>
          <w:szCs w:val="28"/>
        </w:rPr>
        <w:t>В итоге мы получаем следующие неравенства:</w:t>
      </w:r>
    </w:p>
    <w:p w14:paraId="1072F711" w14:textId="77777777" w:rsidR="00156A91" w:rsidRPr="002427D6" w:rsidRDefault="00156A91" w:rsidP="003E460D">
      <w:pPr>
        <w:spacing w:after="0" w:line="360" w:lineRule="auto"/>
        <w:jc w:val="both"/>
        <w:rPr>
          <w:rFonts w:ascii="Times New Roman" w:eastAsiaTheme="minorEastAsia" w:hAnsi="Times New Roman" w:cs="Times New Roman"/>
          <w:sz w:val="28"/>
          <w:szCs w:val="28"/>
        </w:rPr>
      </w:pPr>
      <w:r w:rsidRPr="00D36425">
        <w:rPr>
          <w:rFonts w:ascii="Times New Roman" w:eastAsiaTheme="minorEastAsia" w:hAnsi="Times New Roman" w:cs="Times New Roman"/>
          <w:i/>
          <w:sz w:val="28"/>
          <w:szCs w:val="28"/>
        </w:rPr>
        <w:tab/>
      </w:r>
      <w:proofErr w:type="spellStart"/>
      <w:r w:rsidRPr="00156A91">
        <w:rPr>
          <w:rFonts w:ascii="Times New Roman" w:eastAsiaTheme="minorEastAsia" w:hAnsi="Times New Roman" w:cs="Times New Roman"/>
          <w:i/>
          <w:sz w:val="28"/>
          <w:szCs w:val="28"/>
          <w:lang w:val="en-US"/>
        </w:rPr>
        <w:t>M</w:t>
      </w:r>
      <w:r w:rsidRPr="00156A91">
        <w:rPr>
          <w:rFonts w:ascii="Times New Roman" w:eastAsiaTheme="minorEastAsia" w:hAnsi="Times New Roman" w:cs="Times New Roman"/>
          <w:i/>
          <w:sz w:val="28"/>
          <w:szCs w:val="28"/>
          <w:vertAlign w:val="subscript"/>
          <w:lang w:val="en-US"/>
        </w:rPr>
        <w:t>f</w:t>
      </w:r>
      <w:proofErr w:type="spellEnd"/>
      <w:r w:rsidRPr="002427D6">
        <w:rPr>
          <w:rFonts w:ascii="Times New Roman" w:eastAsiaTheme="minorEastAsia" w:hAnsi="Times New Roman" w:cs="Times New Roman"/>
          <w:i/>
          <w:sz w:val="28"/>
          <w:szCs w:val="28"/>
        </w:rPr>
        <w:t xml:space="preserve"> &lt; </w:t>
      </w:r>
      <w:proofErr w:type="spellStart"/>
      <w:r w:rsidRPr="00156A91">
        <w:rPr>
          <w:rFonts w:ascii="Times New Roman" w:eastAsiaTheme="minorEastAsia" w:hAnsi="Times New Roman" w:cs="Times New Roman"/>
          <w:i/>
          <w:sz w:val="28"/>
          <w:szCs w:val="28"/>
          <w:lang w:val="en-US"/>
        </w:rPr>
        <w:t>M</w:t>
      </w:r>
      <w:r w:rsidRPr="00156A91">
        <w:rPr>
          <w:rFonts w:ascii="Times New Roman" w:eastAsiaTheme="minorEastAsia" w:hAnsi="Times New Roman" w:cs="Times New Roman"/>
          <w:i/>
          <w:sz w:val="28"/>
          <w:szCs w:val="28"/>
          <w:vertAlign w:val="subscript"/>
          <w:lang w:val="en-US"/>
        </w:rPr>
        <w:t>s</w:t>
      </w:r>
      <w:proofErr w:type="spellEnd"/>
      <w:r w:rsidRPr="002427D6">
        <w:rPr>
          <w:rFonts w:ascii="Times New Roman" w:eastAsiaTheme="minorEastAsia" w:hAnsi="Times New Roman" w:cs="Times New Roman"/>
          <w:i/>
          <w:sz w:val="28"/>
          <w:szCs w:val="28"/>
        </w:rPr>
        <w:t xml:space="preserve"> &lt; </w:t>
      </w:r>
      <w:r w:rsidRPr="00156A91">
        <w:rPr>
          <w:rFonts w:ascii="Times New Roman" w:eastAsiaTheme="minorEastAsia" w:hAnsi="Times New Roman" w:cs="Times New Roman"/>
          <w:i/>
          <w:sz w:val="28"/>
          <w:szCs w:val="28"/>
          <w:lang w:val="en-US"/>
        </w:rPr>
        <w:t>T</w:t>
      </w:r>
      <w:r w:rsidRPr="002427D6">
        <w:rPr>
          <w:rFonts w:ascii="Times New Roman" w:eastAsiaTheme="minorEastAsia" w:hAnsi="Times New Roman" w:cs="Times New Roman"/>
          <w:i/>
          <w:sz w:val="28"/>
          <w:szCs w:val="28"/>
          <w:vertAlign w:val="subscript"/>
        </w:rPr>
        <w:t>0</w:t>
      </w:r>
      <w:r w:rsidRPr="002427D6">
        <w:rPr>
          <w:rFonts w:ascii="Times New Roman" w:eastAsiaTheme="minorEastAsia" w:hAnsi="Times New Roman" w:cs="Times New Roman"/>
          <w:i/>
          <w:sz w:val="28"/>
          <w:szCs w:val="28"/>
        </w:rPr>
        <w:t xml:space="preserve"> &lt; </w:t>
      </w:r>
      <w:proofErr w:type="spellStart"/>
      <w:proofErr w:type="gramStart"/>
      <w:r w:rsidRPr="00156A91">
        <w:rPr>
          <w:rFonts w:ascii="Times New Roman" w:eastAsiaTheme="minorEastAsia" w:hAnsi="Times New Roman" w:cs="Times New Roman"/>
          <w:i/>
          <w:sz w:val="28"/>
          <w:szCs w:val="28"/>
          <w:lang w:val="en-US"/>
        </w:rPr>
        <w:t>A</w:t>
      </w:r>
      <w:r w:rsidRPr="00156A91">
        <w:rPr>
          <w:rFonts w:ascii="Times New Roman" w:eastAsiaTheme="minorEastAsia" w:hAnsi="Times New Roman" w:cs="Times New Roman"/>
          <w:i/>
          <w:sz w:val="28"/>
          <w:szCs w:val="28"/>
          <w:vertAlign w:val="subscript"/>
          <w:lang w:val="en-US"/>
        </w:rPr>
        <w:t>f</w:t>
      </w:r>
      <w:proofErr w:type="spellEnd"/>
      <w:r w:rsidRPr="002427D6">
        <w:rPr>
          <w:rFonts w:ascii="Times New Roman" w:eastAsiaTheme="minorEastAsia" w:hAnsi="Times New Roman" w:cs="Times New Roman"/>
          <w:i/>
          <w:sz w:val="28"/>
          <w:szCs w:val="28"/>
          <w:vertAlign w:val="subscript"/>
        </w:rPr>
        <w:t xml:space="preserve"> </w:t>
      </w:r>
      <w:r w:rsidRPr="002427D6">
        <w:rPr>
          <w:rFonts w:ascii="Times New Roman" w:eastAsiaTheme="minorEastAsia" w:hAnsi="Times New Roman" w:cs="Times New Roman"/>
          <w:sz w:val="28"/>
          <w:szCs w:val="28"/>
        </w:rPr>
        <w:t>;</w:t>
      </w:r>
      <w:proofErr w:type="gramEnd"/>
      <w:r w:rsidRPr="002427D6">
        <w:rPr>
          <w:rFonts w:ascii="Times New Roman" w:eastAsiaTheme="minorEastAsia" w:hAnsi="Times New Roman" w:cs="Times New Roman"/>
          <w:sz w:val="28"/>
          <w:szCs w:val="28"/>
        </w:rPr>
        <w:tab/>
      </w:r>
      <w:r w:rsidRPr="002427D6">
        <w:rPr>
          <w:rFonts w:ascii="Times New Roman" w:eastAsiaTheme="minorEastAsia" w:hAnsi="Times New Roman" w:cs="Times New Roman"/>
          <w:sz w:val="28"/>
          <w:szCs w:val="28"/>
        </w:rPr>
        <w:tab/>
      </w:r>
      <w:r w:rsidRPr="00156A91">
        <w:rPr>
          <w:rFonts w:ascii="Times New Roman" w:eastAsiaTheme="minorEastAsia" w:hAnsi="Times New Roman" w:cs="Times New Roman"/>
          <w:i/>
          <w:sz w:val="28"/>
          <w:szCs w:val="28"/>
          <w:lang w:val="en-US"/>
        </w:rPr>
        <w:t>T</w:t>
      </w:r>
      <w:r w:rsidRPr="002427D6">
        <w:rPr>
          <w:rFonts w:ascii="Times New Roman" w:eastAsiaTheme="minorEastAsia" w:hAnsi="Times New Roman" w:cs="Times New Roman"/>
          <w:i/>
          <w:sz w:val="28"/>
          <w:szCs w:val="28"/>
        </w:rPr>
        <w:t>’</w:t>
      </w:r>
      <w:r w:rsidRPr="002427D6">
        <w:rPr>
          <w:rFonts w:ascii="Times New Roman" w:eastAsiaTheme="minorEastAsia" w:hAnsi="Times New Roman" w:cs="Times New Roman"/>
          <w:i/>
          <w:sz w:val="28"/>
          <w:szCs w:val="28"/>
          <w:vertAlign w:val="subscript"/>
        </w:rPr>
        <w:t>0</w:t>
      </w:r>
      <w:r w:rsidRPr="002427D6">
        <w:rPr>
          <w:rFonts w:ascii="Times New Roman" w:eastAsiaTheme="minorEastAsia" w:hAnsi="Times New Roman" w:cs="Times New Roman"/>
          <w:i/>
          <w:sz w:val="28"/>
          <w:szCs w:val="28"/>
        </w:rPr>
        <w:t xml:space="preserve"> &lt; </w:t>
      </w:r>
      <w:r w:rsidRPr="00156A91">
        <w:rPr>
          <w:rFonts w:ascii="Times New Roman" w:eastAsiaTheme="minorEastAsia" w:hAnsi="Times New Roman" w:cs="Times New Roman"/>
          <w:i/>
          <w:sz w:val="28"/>
          <w:szCs w:val="28"/>
          <w:lang w:val="en-US"/>
        </w:rPr>
        <w:t>T</w:t>
      </w:r>
      <w:r w:rsidRPr="002427D6">
        <w:rPr>
          <w:rFonts w:ascii="Times New Roman" w:eastAsiaTheme="minorEastAsia" w:hAnsi="Times New Roman" w:cs="Times New Roman"/>
          <w:i/>
          <w:sz w:val="28"/>
          <w:szCs w:val="28"/>
          <w:vertAlign w:val="subscript"/>
        </w:rPr>
        <w:t xml:space="preserve">0 </w:t>
      </w:r>
      <w:r w:rsidRPr="002427D6">
        <w:rPr>
          <w:rFonts w:ascii="Times New Roman" w:eastAsiaTheme="minorEastAsia" w:hAnsi="Times New Roman" w:cs="Times New Roman"/>
          <w:sz w:val="28"/>
          <w:szCs w:val="28"/>
        </w:rPr>
        <w:t>;</w:t>
      </w:r>
      <w:r w:rsidRPr="002427D6">
        <w:rPr>
          <w:rFonts w:ascii="Times New Roman" w:eastAsiaTheme="minorEastAsia" w:hAnsi="Times New Roman" w:cs="Times New Roman"/>
          <w:sz w:val="28"/>
          <w:szCs w:val="28"/>
        </w:rPr>
        <w:tab/>
      </w:r>
      <w:r w:rsidRPr="002427D6">
        <w:rPr>
          <w:rFonts w:ascii="Times New Roman" w:eastAsiaTheme="minorEastAsia" w:hAnsi="Times New Roman" w:cs="Times New Roman"/>
          <w:sz w:val="28"/>
          <w:szCs w:val="28"/>
        </w:rPr>
        <w:tab/>
      </w:r>
      <w:proofErr w:type="spellStart"/>
      <w:r w:rsidRPr="00156A91">
        <w:rPr>
          <w:rFonts w:ascii="Times New Roman" w:eastAsiaTheme="minorEastAsia" w:hAnsi="Times New Roman" w:cs="Times New Roman"/>
          <w:i/>
          <w:sz w:val="28"/>
          <w:szCs w:val="28"/>
          <w:lang w:val="en-US"/>
        </w:rPr>
        <w:t>M</w:t>
      </w:r>
      <w:r w:rsidRPr="00156A91">
        <w:rPr>
          <w:rFonts w:ascii="Times New Roman" w:eastAsiaTheme="minorEastAsia" w:hAnsi="Times New Roman" w:cs="Times New Roman"/>
          <w:i/>
          <w:sz w:val="28"/>
          <w:szCs w:val="28"/>
          <w:vertAlign w:val="subscript"/>
          <w:lang w:val="en-US"/>
        </w:rPr>
        <w:t>f</w:t>
      </w:r>
      <w:proofErr w:type="spellEnd"/>
      <w:r w:rsidRPr="002427D6">
        <w:rPr>
          <w:rFonts w:ascii="Times New Roman" w:eastAsiaTheme="minorEastAsia" w:hAnsi="Times New Roman" w:cs="Times New Roman"/>
          <w:i/>
          <w:sz w:val="28"/>
          <w:szCs w:val="28"/>
          <w:vertAlign w:val="subscript"/>
        </w:rPr>
        <w:t xml:space="preserve"> </w:t>
      </w:r>
      <w:r w:rsidRPr="002427D6">
        <w:rPr>
          <w:rFonts w:ascii="Times New Roman" w:eastAsiaTheme="minorEastAsia" w:hAnsi="Times New Roman" w:cs="Times New Roman"/>
          <w:i/>
          <w:sz w:val="28"/>
          <w:szCs w:val="28"/>
        </w:rPr>
        <w:t xml:space="preserve">&lt; </w:t>
      </w:r>
      <w:r w:rsidRPr="00156A91">
        <w:rPr>
          <w:rFonts w:ascii="Times New Roman" w:eastAsiaTheme="minorEastAsia" w:hAnsi="Times New Roman" w:cs="Times New Roman"/>
          <w:i/>
          <w:sz w:val="28"/>
          <w:szCs w:val="28"/>
          <w:lang w:val="en-US"/>
        </w:rPr>
        <w:t>T</w:t>
      </w:r>
      <w:r w:rsidRPr="002427D6">
        <w:rPr>
          <w:rFonts w:ascii="Times New Roman" w:eastAsiaTheme="minorEastAsia" w:hAnsi="Times New Roman" w:cs="Times New Roman"/>
          <w:i/>
          <w:sz w:val="28"/>
          <w:szCs w:val="28"/>
        </w:rPr>
        <w:t>’</w:t>
      </w:r>
      <w:r w:rsidRPr="002427D6">
        <w:rPr>
          <w:rFonts w:ascii="Times New Roman" w:eastAsiaTheme="minorEastAsia" w:hAnsi="Times New Roman" w:cs="Times New Roman"/>
          <w:i/>
          <w:sz w:val="28"/>
          <w:szCs w:val="28"/>
          <w:vertAlign w:val="subscript"/>
        </w:rPr>
        <w:t>0</w:t>
      </w:r>
      <w:r w:rsidRPr="002427D6">
        <w:rPr>
          <w:rFonts w:ascii="Times New Roman" w:eastAsiaTheme="minorEastAsia" w:hAnsi="Times New Roman" w:cs="Times New Roman"/>
          <w:i/>
          <w:sz w:val="28"/>
          <w:szCs w:val="28"/>
        </w:rPr>
        <w:t xml:space="preserve"> &lt; </w:t>
      </w:r>
      <w:r w:rsidRPr="00156A91">
        <w:rPr>
          <w:rFonts w:ascii="Times New Roman" w:eastAsiaTheme="minorEastAsia" w:hAnsi="Times New Roman" w:cs="Times New Roman"/>
          <w:i/>
          <w:sz w:val="28"/>
          <w:szCs w:val="28"/>
          <w:lang w:val="en-US"/>
        </w:rPr>
        <w:t>A</w:t>
      </w:r>
      <w:r w:rsidRPr="00156A91">
        <w:rPr>
          <w:rFonts w:ascii="Times New Roman" w:eastAsiaTheme="minorEastAsia" w:hAnsi="Times New Roman" w:cs="Times New Roman"/>
          <w:i/>
          <w:sz w:val="28"/>
          <w:szCs w:val="28"/>
          <w:vertAlign w:val="subscript"/>
          <w:lang w:val="en-US"/>
        </w:rPr>
        <w:t>s</w:t>
      </w:r>
      <w:r w:rsidRPr="002427D6">
        <w:rPr>
          <w:rFonts w:ascii="Times New Roman" w:eastAsiaTheme="minorEastAsia" w:hAnsi="Times New Roman" w:cs="Times New Roman"/>
          <w:i/>
          <w:sz w:val="28"/>
          <w:szCs w:val="28"/>
        </w:rPr>
        <w:t xml:space="preserve"> &lt; </w:t>
      </w:r>
      <w:proofErr w:type="spellStart"/>
      <w:r w:rsidRPr="00156A91">
        <w:rPr>
          <w:rFonts w:ascii="Times New Roman" w:eastAsiaTheme="minorEastAsia" w:hAnsi="Times New Roman" w:cs="Times New Roman"/>
          <w:i/>
          <w:sz w:val="28"/>
          <w:szCs w:val="28"/>
          <w:lang w:val="en-US"/>
        </w:rPr>
        <w:t>A</w:t>
      </w:r>
      <w:r w:rsidRPr="00156A91">
        <w:rPr>
          <w:rFonts w:ascii="Times New Roman" w:eastAsiaTheme="minorEastAsia" w:hAnsi="Times New Roman" w:cs="Times New Roman"/>
          <w:i/>
          <w:sz w:val="28"/>
          <w:szCs w:val="28"/>
          <w:vertAlign w:val="subscript"/>
          <w:lang w:val="en-US"/>
        </w:rPr>
        <w:t>f</w:t>
      </w:r>
      <w:proofErr w:type="spellEnd"/>
      <w:r w:rsidRPr="002427D6">
        <w:rPr>
          <w:rFonts w:ascii="Times New Roman" w:eastAsiaTheme="minorEastAsia" w:hAnsi="Times New Roman" w:cs="Times New Roman"/>
          <w:i/>
          <w:sz w:val="28"/>
          <w:szCs w:val="28"/>
          <w:vertAlign w:val="subscript"/>
        </w:rPr>
        <w:t xml:space="preserve"> </w:t>
      </w:r>
      <w:r w:rsidRPr="002427D6">
        <w:rPr>
          <w:rFonts w:ascii="Times New Roman" w:eastAsiaTheme="minorEastAsia" w:hAnsi="Times New Roman" w:cs="Times New Roman"/>
          <w:sz w:val="28"/>
          <w:szCs w:val="28"/>
        </w:rPr>
        <w:t>.</w:t>
      </w:r>
    </w:p>
    <w:p w14:paraId="257CF4BC" w14:textId="77777777" w:rsidR="00156A91" w:rsidRDefault="00156A91" w:rsidP="0045693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Объединив эти соотношения, мы получим следующие последовательности:</w:t>
      </w:r>
    </w:p>
    <w:p w14:paraId="45C5948E" w14:textId="77777777" w:rsidR="008714FD" w:rsidRPr="00156A91" w:rsidRDefault="00156A91" w:rsidP="00156A91">
      <w:pPr>
        <w:spacing w:after="0" w:line="360" w:lineRule="auto"/>
        <w:jc w:val="center"/>
        <w:rPr>
          <w:rFonts w:ascii="Times New Roman" w:eastAsiaTheme="minorEastAsia" w:hAnsi="Times New Roman" w:cs="Times New Roman"/>
          <w:sz w:val="28"/>
          <w:szCs w:val="28"/>
          <w:lang w:val="en-US"/>
        </w:rPr>
      </w:pPr>
      <w:proofErr w:type="spellStart"/>
      <w:r w:rsidRPr="00156A91">
        <w:rPr>
          <w:rFonts w:ascii="Times New Roman" w:eastAsiaTheme="minorEastAsia" w:hAnsi="Times New Roman" w:cs="Times New Roman"/>
          <w:i/>
          <w:sz w:val="28"/>
          <w:szCs w:val="28"/>
          <w:lang w:val="en-US"/>
        </w:rPr>
        <w:t>A</w:t>
      </w:r>
      <w:r w:rsidRPr="00156A91">
        <w:rPr>
          <w:rFonts w:ascii="Times New Roman" w:eastAsiaTheme="minorEastAsia" w:hAnsi="Times New Roman" w:cs="Times New Roman"/>
          <w:i/>
          <w:sz w:val="28"/>
          <w:szCs w:val="28"/>
          <w:vertAlign w:val="subscript"/>
          <w:lang w:val="en-US"/>
        </w:rPr>
        <w:t>f</w:t>
      </w:r>
      <w:proofErr w:type="spellEnd"/>
      <w:r w:rsidRPr="00156A91">
        <w:rPr>
          <w:rFonts w:ascii="Times New Roman" w:eastAsiaTheme="minorEastAsia" w:hAnsi="Times New Roman" w:cs="Times New Roman"/>
          <w:i/>
          <w:sz w:val="28"/>
          <w:szCs w:val="28"/>
          <w:vertAlign w:val="subscript"/>
          <w:lang w:val="en-US"/>
        </w:rPr>
        <w:t xml:space="preserve"> </w:t>
      </w:r>
      <w:r w:rsidRPr="00156A91">
        <w:rPr>
          <w:rFonts w:ascii="Times New Roman" w:eastAsiaTheme="minorEastAsia" w:hAnsi="Times New Roman" w:cs="Times New Roman"/>
          <w:i/>
          <w:sz w:val="28"/>
          <w:szCs w:val="28"/>
          <w:lang w:val="en-US"/>
        </w:rPr>
        <w:t>&gt; A</w:t>
      </w:r>
      <w:r w:rsidRPr="00156A91">
        <w:rPr>
          <w:rFonts w:ascii="Times New Roman" w:eastAsiaTheme="minorEastAsia" w:hAnsi="Times New Roman" w:cs="Times New Roman"/>
          <w:i/>
          <w:sz w:val="28"/>
          <w:szCs w:val="28"/>
          <w:vertAlign w:val="subscript"/>
          <w:lang w:val="en-US"/>
        </w:rPr>
        <w:t>s</w:t>
      </w:r>
      <w:r w:rsidRPr="00156A91">
        <w:rPr>
          <w:rFonts w:ascii="Times New Roman" w:eastAsiaTheme="minorEastAsia" w:hAnsi="Times New Roman" w:cs="Times New Roman"/>
          <w:i/>
          <w:sz w:val="28"/>
          <w:szCs w:val="28"/>
          <w:lang w:val="en-US"/>
        </w:rPr>
        <w:t xml:space="preserve"> &gt; T</w:t>
      </w:r>
      <w:r w:rsidRPr="00156A91">
        <w:rPr>
          <w:rFonts w:ascii="Times New Roman" w:eastAsiaTheme="minorEastAsia" w:hAnsi="Times New Roman" w:cs="Times New Roman"/>
          <w:i/>
          <w:sz w:val="28"/>
          <w:szCs w:val="28"/>
          <w:vertAlign w:val="subscript"/>
          <w:lang w:val="en-US"/>
        </w:rPr>
        <w:t>0</w:t>
      </w:r>
      <w:r w:rsidRPr="00156A91">
        <w:rPr>
          <w:rFonts w:ascii="Times New Roman" w:eastAsiaTheme="minorEastAsia" w:hAnsi="Times New Roman" w:cs="Times New Roman"/>
          <w:i/>
          <w:sz w:val="28"/>
          <w:szCs w:val="28"/>
          <w:lang w:val="en-US"/>
        </w:rPr>
        <w:t xml:space="preserve"> &gt; T’</w:t>
      </w:r>
      <w:r w:rsidRPr="00156A91">
        <w:rPr>
          <w:rFonts w:ascii="Times New Roman" w:eastAsiaTheme="minorEastAsia" w:hAnsi="Times New Roman" w:cs="Times New Roman"/>
          <w:i/>
          <w:sz w:val="28"/>
          <w:szCs w:val="28"/>
          <w:vertAlign w:val="subscript"/>
          <w:lang w:val="en-US"/>
        </w:rPr>
        <w:t>0</w:t>
      </w:r>
      <w:r w:rsidRPr="00156A91">
        <w:rPr>
          <w:rFonts w:ascii="Times New Roman" w:eastAsiaTheme="minorEastAsia" w:hAnsi="Times New Roman" w:cs="Times New Roman"/>
          <w:i/>
          <w:sz w:val="28"/>
          <w:szCs w:val="28"/>
          <w:lang w:val="en-US"/>
        </w:rPr>
        <w:t xml:space="preserve"> &gt; </w:t>
      </w:r>
      <w:proofErr w:type="spellStart"/>
      <w:r w:rsidRPr="00156A91">
        <w:rPr>
          <w:rFonts w:ascii="Times New Roman" w:eastAsiaTheme="minorEastAsia" w:hAnsi="Times New Roman" w:cs="Times New Roman"/>
          <w:i/>
          <w:sz w:val="28"/>
          <w:szCs w:val="28"/>
          <w:lang w:val="en-US"/>
        </w:rPr>
        <w:t>M</w:t>
      </w:r>
      <w:r w:rsidRPr="00156A91">
        <w:rPr>
          <w:rFonts w:ascii="Times New Roman" w:eastAsiaTheme="minorEastAsia" w:hAnsi="Times New Roman" w:cs="Times New Roman"/>
          <w:i/>
          <w:sz w:val="28"/>
          <w:szCs w:val="28"/>
          <w:vertAlign w:val="subscript"/>
          <w:lang w:val="en-US"/>
        </w:rPr>
        <w:t>s</w:t>
      </w:r>
      <w:proofErr w:type="spellEnd"/>
      <w:r w:rsidRPr="00156A91">
        <w:rPr>
          <w:rFonts w:ascii="Times New Roman" w:eastAsiaTheme="minorEastAsia" w:hAnsi="Times New Roman" w:cs="Times New Roman"/>
          <w:i/>
          <w:sz w:val="28"/>
          <w:szCs w:val="28"/>
          <w:lang w:val="en-US"/>
        </w:rPr>
        <w:t xml:space="preserve"> &gt; </w:t>
      </w:r>
      <w:proofErr w:type="spellStart"/>
      <w:proofErr w:type="gramStart"/>
      <w:r w:rsidRPr="00156A91">
        <w:rPr>
          <w:rFonts w:ascii="Times New Roman" w:eastAsiaTheme="minorEastAsia" w:hAnsi="Times New Roman" w:cs="Times New Roman"/>
          <w:i/>
          <w:sz w:val="28"/>
          <w:szCs w:val="28"/>
          <w:lang w:val="en-US"/>
        </w:rPr>
        <w:t>M</w:t>
      </w:r>
      <w:r w:rsidRPr="00156A91">
        <w:rPr>
          <w:rFonts w:ascii="Times New Roman" w:eastAsiaTheme="minorEastAsia" w:hAnsi="Times New Roman" w:cs="Times New Roman"/>
          <w:i/>
          <w:sz w:val="28"/>
          <w:szCs w:val="28"/>
          <w:vertAlign w:val="subscript"/>
          <w:lang w:val="en-US"/>
        </w:rPr>
        <w:t>f</w:t>
      </w:r>
      <w:proofErr w:type="spellEnd"/>
      <w:r>
        <w:rPr>
          <w:rFonts w:ascii="Times New Roman" w:eastAsiaTheme="minorEastAsia" w:hAnsi="Times New Roman" w:cs="Times New Roman"/>
          <w:sz w:val="28"/>
          <w:szCs w:val="28"/>
          <w:vertAlign w:val="subscript"/>
          <w:lang w:val="en-US"/>
        </w:rPr>
        <w:t xml:space="preserve"> </w:t>
      </w:r>
      <w:r>
        <w:rPr>
          <w:rFonts w:ascii="Times New Roman" w:eastAsiaTheme="minorEastAsia" w:hAnsi="Times New Roman" w:cs="Times New Roman"/>
          <w:sz w:val="28"/>
          <w:szCs w:val="28"/>
          <w:lang w:val="en-US"/>
        </w:rPr>
        <w:t>,</w:t>
      </w:r>
      <w:proofErr w:type="gramEnd"/>
    </w:p>
    <w:p w14:paraId="47E0F7A2" w14:textId="77777777" w:rsidR="00156A91" w:rsidRDefault="00156A91" w:rsidP="00456931">
      <w:pPr>
        <w:spacing w:after="0"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для</w:t>
      </w:r>
      <w:r w:rsidRPr="00156A91">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rPr>
        <w:t>сплавов</w:t>
      </w:r>
      <w:r w:rsidRPr="00156A91">
        <w:rPr>
          <w:rFonts w:ascii="Times New Roman" w:eastAsiaTheme="minorEastAsia" w:hAnsi="Times New Roman" w:cs="Times New Roman"/>
          <w:sz w:val="28"/>
          <w:szCs w:val="28"/>
          <w:lang w:val="en-US"/>
        </w:rPr>
        <w:t xml:space="preserve"> </w:t>
      </w:r>
      <w:r w:rsidRPr="00156A91">
        <w:rPr>
          <w:rFonts w:ascii="Times New Roman" w:eastAsiaTheme="minorEastAsia" w:hAnsi="Times New Roman" w:cs="Times New Roman"/>
          <w:i/>
          <w:sz w:val="28"/>
          <w:szCs w:val="28"/>
          <w:lang w:val="en-US"/>
        </w:rPr>
        <w:t xml:space="preserve">In-Tl, </w:t>
      </w:r>
      <w:proofErr w:type="spellStart"/>
      <w:r w:rsidRPr="00156A91">
        <w:rPr>
          <w:rFonts w:ascii="Times New Roman" w:eastAsiaTheme="minorEastAsia" w:hAnsi="Times New Roman" w:cs="Times New Roman"/>
          <w:i/>
          <w:sz w:val="28"/>
          <w:szCs w:val="28"/>
          <w:lang w:val="en-US"/>
        </w:rPr>
        <w:t>Ti</w:t>
      </w:r>
      <w:proofErr w:type="spellEnd"/>
      <w:r w:rsidRPr="00156A91">
        <w:rPr>
          <w:rFonts w:ascii="Times New Roman" w:eastAsiaTheme="minorEastAsia" w:hAnsi="Times New Roman" w:cs="Times New Roman"/>
          <w:i/>
          <w:sz w:val="28"/>
          <w:szCs w:val="28"/>
          <w:lang w:val="en-US"/>
        </w:rPr>
        <w:t>-Ni, Cu-Zn, Ag-Cd, Au-Zn, Ni-Al, Fe</w:t>
      </w:r>
      <w:r w:rsidRPr="00156A91">
        <w:rPr>
          <w:rFonts w:ascii="Times New Roman" w:eastAsiaTheme="minorEastAsia" w:hAnsi="Times New Roman" w:cs="Times New Roman"/>
          <w:i/>
          <w:sz w:val="28"/>
          <w:szCs w:val="28"/>
          <w:vertAlign w:val="subscript"/>
          <w:lang w:val="en-US"/>
        </w:rPr>
        <w:t>3</w:t>
      </w:r>
      <w:r w:rsidRPr="00156A91">
        <w:rPr>
          <w:rFonts w:ascii="Times New Roman" w:eastAsiaTheme="minorEastAsia" w:hAnsi="Times New Roman" w:cs="Times New Roman"/>
          <w:i/>
          <w:sz w:val="28"/>
          <w:szCs w:val="28"/>
          <w:lang w:val="en-US"/>
        </w:rPr>
        <w:t>Pt</w:t>
      </w:r>
      <w:r>
        <w:rPr>
          <w:rFonts w:ascii="Times New Roman" w:eastAsiaTheme="minorEastAsia" w:hAnsi="Times New Roman" w:cs="Times New Roman"/>
          <w:sz w:val="28"/>
          <w:szCs w:val="28"/>
          <w:lang w:val="en-US"/>
        </w:rPr>
        <w:t>,</w:t>
      </w:r>
    </w:p>
    <w:p w14:paraId="1C88D8D9" w14:textId="77777777" w:rsidR="00156A91" w:rsidRDefault="00156A91" w:rsidP="00456931">
      <w:pPr>
        <w:spacing w:after="0"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и</w:t>
      </w:r>
      <w:r w:rsidRPr="00156A91">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proofErr w:type="spellStart"/>
      <w:proofErr w:type="gramStart"/>
      <w:r w:rsidRPr="00156A91">
        <w:rPr>
          <w:rFonts w:ascii="Times New Roman" w:eastAsiaTheme="minorEastAsia" w:hAnsi="Times New Roman" w:cs="Times New Roman"/>
          <w:i/>
          <w:sz w:val="28"/>
          <w:szCs w:val="28"/>
          <w:lang w:val="en-US"/>
        </w:rPr>
        <w:t>A</w:t>
      </w:r>
      <w:r w:rsidRPr="00156A91">
        <w:rPr>
          <w:rFonts w:ascii="Times New Roman" w:eastAsiaTheme="minorEastAsia" w:hAnsi="Times New Roman" w:cs="Times New Roman"/>
          <w:i/>
          <w:sz w:val="28"/>
          <w:szCs w:val="28"/>
          <w:vertAlign w:val="subscript"/>
          <w:lang w:val="en-US"/>
        </w:rPr>
        <w:t>f</w:t>
      </w:r>
      <w:proofErr w:type="spellEnd"/>
      <w:r w:rsidRPr="00156A91">
        <w:rPr>
          <w:rFonts w:ascii="Times New Roman" w:eastAsiaTheme="minorEastAsia" w:hAnsi="Times New Roman" w:cs="Times New Roman"/>
          <w:i/>
          <w:sz w:val="28"/>
          <w:szCs w:val="28"/>
          <w:vertAlign w:val="subscript"/>
          <w:lang w:val="en-US"/>
        </w:rPr>
        <w:t xml:space="preserve"> </w:t>
      </w:r>
      <w:r w:rsidRPr="00156A91">
        <w:rPr>
          <w:rFonts w:ascii="Times New Roman" w:eastAsiaTheme="minorEastAsia" w:hAnsi="Times New Roman" w:cs="Times New Roman"/>
          <w:i/>
          <w:sz w:val="28"/>
          <w:szCs w:val="28"/>
          <w:lang w:val="en-US"/>
        </w:rPr>
        <w:t>&gt;</w:t>
      </w:r>
      <w:proofErr w:type="gramEnd"/>
      <w:r w:rsidRPr="00156A91">
        <w:rPr>
          <w:rFonts w:ascii="Times New Roman" w:eastAsiaTheme="minorEastAsia" w:hAnsi="Times New Roman" w:cs="Times New Roman"/>
          <w:i/>
          <w:sz w:val="28"/>
          <w:szCs w:val="28"/>
          <w:lang w:val="en-US"/>
        </w:rPr>
        <w:t xml:space="preserve"> T</w:t>
      </w:r>
      <w:r w:rsidRPr="00156A91">
        <w:rPr>
          <w:rFonts w:ascii="Times New Roman" w:eastAsiaTheme="minorEastAsia" w:hAnsi="Times New Roman" w:cs="Times New Roman"/>
          <w:i/>
          <w:sz w:val="28"/>
          <w:szCs w:val="28"/>
          <w:vertAlign w:val="subscript"/>
          <w:lang w:val="en-US"/>
        </w:rPr>
        <w:t>0</w:t>
      </w:r>
      <w:r w:rsidRPr="00156A91">
        <w:rPr>
          <w:rFonts w:ascii="Times New Roman" w:eastAsiaTheme="minorEastAsia" w:hAnsi="Times New Roman" w:cs="Times New Roman"/>
          <w:i/>
          <w:sz w:val="28"/>
          <w:szCs w:val="28"/>
          <w:lang w:val="en-US"/>
        </w:rPr>
        <w:t xml:space="preserve"> &gt; </w:t>
      </w:r>
      <w:proofErr w:type="spellStart"/>
      <w:r w:rsidRPr="00156A91">
        <w:rPr>
          <w:rFonts w:ascii="Times New Roman" w:eastAsiaTheme="minorEastAsia" w:hAnsi="Times New Roman" w:cs="Times New Roman"/>
          <w:i/>
          <w:sz w:val="28"/>
          <w:szCs w:val="28"/>
          <w:lang w:val="en-US"/>
        </w:rPr>
        <w:t>M</w:t>
      </w:r>
      <w:r w:rsidRPr="00156A91">
        <w:rPr>
          <w:rFonts w:ascii="Times New Roman" w:eastAsiaTheme="minorEastAsia" w:hAnsi="Times New Roman" w:cs="Times New Roman"/>
          <w:i/>
          <w:sz w:val="28"/>
          <w:szCs w:val="28"/>
          <w:vertAlign w:val="subscript"/>
          <w:lang w:val="en-US"/>
        </w:rPr>
        <w:t>s</w:t>
      </w:r>
      <w:proofErr w:type="spellEnd"/>
      <w:r w:rsidRPr="00156A91">
        <w:rPr>
          <w:rFonts w:ascii="Times New Roman" w:eastAsiaTheme="minorEastAsia" w:hAnsi="Times New Roman" w:cs="Times New Roman"/>
          <w:i/>
          <w:sz w:val="28"/>
          <w:szCs w:val="28"/>
          <w:lang w:val="en-US"/>
        </w:rPr>
        <w:t xml:space="preserve"> &gt;</w:t>
      </w:r>
      <w:r>
        <w:rPr>
          <w:rFonts w:ascii="Times New Roman" w:eastAsiaTheme="minorEastAsia" w:hAnsi="Times New Roman" w:cs="Times New Roman"/>
          <w:i/>
          <w:sz w:val="28"/>
          <w:szCs w:val="28"/>
          <w:lang w:val="en-US"/>
        </w:rPr>
        <w:t xml:space="preserve"> A</w:t>
      </w:r>
      <w:r>
        <w:rPr>
          <w:rFonts w:ascii="Times New Roman" w:eastAsiaTheme="minorEastAsia" w:hAnsi="Times New Roman" w:cs="Times New Roman"/>
          <w:i/>
          <w:sz w:val="28"/>
          <w:szCs w:val="28"/>
          <w:vertAlign w:val="subscript"/>
          <w:lang w:val="en-US"/>
        </w:rPr>
        <w:t>s</w:t>
      </w:r>
      <w:r>
        <w:rPr>
          <w:rFonts w:ascii="Times New Roman" w:eastAsiaTheme="minorEastAsia" w:hAnsi="Times New Roman" w:cs="Times New Roman"/>
          <w:i/>
          <w:sz w:val="28"/>
          <w:szCs w:val="28"/>
          <w:lang w:val="en-US"/>
        </w:rPr>
        <w:t xml:space="preserve"> &gt; T’</w:t>
      </w:r>
      <w:r>
        <w:rPr>
          <w:rFonts w:ascii="Times New Roman" w:eastAsiaTheme="minorEastAsia" w:hAnsi="Times New Roman" w:cs="Times New Roman"/>
          <w:i/>
          <w:sz w:val="28"/>
          <w:szCs w:val="28"/>
          <w:vertAlign w:val="subscript"/>
          <w:lang w:val="en-US"/>
        </w:rPr>
        <w:t>0</w:t>
      </w:r>
      <w:r>
        <w:rPr>
          <w:rFonts w:ascii="Times New Roman" w:eastAsiaTheme="minorEastAsia" w:hAnsi="Times New Roman" w:cs="Times New Roman"/>
          <w:i/>
          <w:sz w:val="28"/>
          <w:szCs w:val="28"/>
          <w:lang w:val="en-US"/>
        </w:rPr>
        <w:t xml:space="preserve"> &gt;</w:t>
      </w:r>
      <w:r w:rsidRPr="00156A91">
        <w:rPr>
          <w:rFonts w:ascii="Times New Roman" w:eastAsiaTheme="minorEastAsia" w:hAnsi="Times New Roman" w:cs="Times New Roman"/>
          <w:i/>
          <w:sz w:val="28"/>
          <w:szCs w:val="28"/>
          <w:lang w:val="en-US"/>
        </w:rPr>
        <w:t xml:space="preserve"> </w:t>
      </w:r>
      <w:proofErr w:type="spellStart"/>
      <w:r w:rsidRPr="00156A91">
        <w:rPr>
          <w:rFonts w:ascii="Times New Roman" w:eastAsiaTheme="minorEastAsia" w:hAnsi="Times New Roman" w:cs="Times New Roman"/>
          <w:i/>
          <w:sz w:val="28"/>
          <w:szCs w:val="28"/>
          <w:lang w:val="en-US"/>
        </w:rPr>
        <w:t>M</w:t>
      </w:r>
      <w:r w:rsidRPr="00156A91">
        <w:rPr>
          <w:rFonts w:ascii="Times New Roman" w:eastAsiaTheme="minorEastAsia" w:hAnsi="Times New Roman" w:cs="Times New Roman"/>
          <w:i/>
          <w:sz w:val="28"/>
          <w:szCs w:val="28"/>
          <w:vertAlign w:val="subscript"/>
          <w:lang w:val="en-US"/>
        </w:rPr>
        <w:t>f</w:t>
      </w:r>
      <w:proofErr w:type="spellEnd"/>
      <w:r>
        <w:rPr>
          <w:rFonts w:ascii="Times New Roman" w:eastAsiaTheme="minorEastAsia" w:hAnsi="Times New Roman" w:cs="Times New Roman"/>
          <w:sz w:val="28"/>
          <w:szCs w:val="28"/>
          <w:vertAlign w:val="subscript"/>
          <w:lang w:val="en-US"/>
        </w:rPr>
        <w:t xml:space="preserve"> </w:t>
      </w:r>
      <w:r>
        <w:rPr>
          <w:rFonts w:ascii="Times New Roman" w:eastAsiaTheme="minorEastAsia" w:hAnsi="Times New Roman" w:cs="Times New Roman"/>
          <w:sz w:val="28"/>
          <w:szCs w:val="28"/>
          <w:lang w:val="en-US"/>
        </w:rPr>
        <w:t>,</w:t>
      </w:r>
    </w:p>
    <w:p w14:paraId="48F3ABE3" w14:textId="77777777" w:rsidR="00156A91" w:rsidRDefault="00156A91" w:rsidP="0045693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сплавах </w:t>
      </w:r>
      <w:r w:rsidRPr="00156A91">
        <w:rPr>
          <w:rFonts w:ascii="Times New Roman" w:eastAsiaTheme="minorEastAsia" w:hAnsi="Times New Roman" w:cs="Times New Roman"/>
          <w:i/>
          <w:sz w:val="28"/>
          <w:szCs w:val="28"/>
          <w:lang w:val="en-US"/>
        </w:rPr>
        <w:t>Au</w:t>
      </w:r>
      <w:r w:rsidRPr="00156A91">
        <w:rPr>
          <w:rFonts w:ascii="Times New Roman" w:eastAsiaTheme="minorEastAsia" w:hAnsi="Times New Roman" w:cs="Times New Roman"/>
          <w:i/>
          <w:sz w:val="28"/>
          <w:szCs w:val="28"/>
        </w:rPr>
        <w:t>-</w:t>
      </w:r>
      <w:r w:rsidRPr="00156A91">
        <w:rPr>
          <w:rFonts w:ascii="Times New Roman" w:eastAsiaTheme="minorEastAsia" w:hAnsi="Times New Roman" w:cs="Times New Roman"/>
          <w:i/>
          <w:sz w:val="28"/>
          <w:szCs w:val="28"/>
          <w:lang w:val="en-US"/>
        </w:rPr>
        <w:t>Cd</w:t>
      </w:r>
      <w:r w:rsidRPr="00156A9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w:t>
      </w:r>
      <w:r w:rsidRPr="00156A91">
        <w:rPr>
          <w:rFonts w:ascii="Times New Roman" w:eastAsiaTheme="minorEastAsia" w:hAnsi="Times New Roman" w:cs="Times New Roman"/>
          <w:i/>
          <w:sz w:val="28"/>
          <w:szCs w:val="28"/>
          <w:lang w:val="en-US"/>
        </w:rPr>
        <w:t>Cu</w:t>
      </w:r>
      <w:r w:rsidRPr="00156A91">
        <w:rPr>
          <w:rFonts w:ascii="Times New Roman" w:eastAsiaTheme="minorEastAsia" w:hAnsi="Times New Roman" w:cs="Times New Roman"/>
          <w:i/>
          <w:sz w:val="28"/>
          <w:szCs w:val="28"/>
        </w:rPr>
        <w:t>-</w:t>
      </w:r>
      <w:r w:rsidRPr="00156A91">
        <w:rPr>
          <w:rFonts w:ascii="Times New Roman" w:eastAsiaTheme="minorEastAsia" w:hAnsi="Times New Roman" w:cs="Times New Roman"/>
          <w:i/>
          <w:sz w:val="28"/>
          <w:szCs w:val="28"/>
          <w:lang w:val="en-US"/>
        </w:rPr>
        <w:t>Al</w:t>
      </w:r>
      <w:r w:rsidRPr="00156A91">
        <w:rPr>
          <w:rFonts w:ascii="Times New Roman" w:eastAsiaTheme="minorEastAsia" w:hAnsi="Times New Roman" w:cs="Times New Roman"/>
          <w:i/>
          <w:sz w:val="28"/>
          <w:szCs w:val="28"/>
        </w:rPr>
        <w:t>-</w:t>
      </w:r>
      <w:r w:rsidRPr="00156A91">
        <w:rPr>
          <w:rFonts w:ascii="Times New Roman" w:eastAsiaTheme="minorEastAsia" w:hAnsi="Times New Roman" w:cs="Times New Roman"/>
          <w:i/>
          <w:sz w:val="28"/>
          <w:szCs w:val="28"/>
          <w:lang w:val="en-US"/>
        </w:rPr>
        <w:t>Ni</w:t>
      </w:r>
      <w:r w:rsidRPr="00156A91">
        <w:rPr>
          <w:rFonts w:ascii="Times New Roman" w:eastAsiaTheme="minorEastAsia" w:hAnsi="Times New Roman" w:cs="Times New Roman"/>
          <w:sz w:val="28"/>
          <w:szCs w:val="28"/>
        </w:rPr>
        <w:t>.</w:t>
      </w:r>
    </w:p>
    <w:p w14:paraId="47160000" w14:textId="77777777" w:rsidR="00156A91" w:rsidRDefault="00156A91" w:rsidP="0045693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8E613F">
        <w:rPr>
          <w:rFonts w:ascii="Times New Roman" w:eastAsiaTheme="minorEastAsia" w:hAnsi="Times New Roman" w:cs="Times New Roman"/>
          <w:sz w:val="28"/>
          <w:szCs w:val="28"/>
        </w:rPr>
        <w:t xml:space="preserve">При термоупругих превращениях </w:t>
      </w:r>
      <w:r w:rsidR="00805DCB">
        <w:rPr>
          <w:rFonts w:ascii="Times New Roman" w:eastAsiaTheme="minorEastAsia" w:hAnsi="Times New Roman" w:cs="Times New Roman"/>
          <w:sz w:val="28"/>
          <w:szCs w:val="28"/>
        </w:rPr>
        <w:t xml:space="preserve">в процессе охлаждения при достижении температуры начала прямого мартенситного превращения </w:t>
      </w:r>
      <w:proofErr w:type="spellStart"/>
      <w:r w:rsidR="00805DCB">
        <w:rPr>
          <w:rFonts w:ascii="Times New Roman" w:eastAsiaTheme="minorEastAsia" w:hAnsi="Times New Roman" w:cs="Times New Roman"/>
          <w:i/>
          <w:sz w:val="28"/>
          <w:szCs w:val="28"/>
          <w:lang w:val="en-US"/>
        </w:rPr>
        <w:t>M</w:t>
      </w:r>
      <w:r w:rsidR="00805DCB">
        <w:rPr>
          <w:rFonts w:ascii="Times New Roman" w:eastAsiaTheme="minorEastAsia" w:hAnsi="Times New Roman" w:cs="Times New Roman"/>
          <w:i/>
          <w:sz w:val="28"/>
          <w:szCs w:val="28"/>
          <w:vertAlign w:val="subscript"/>
          <w:lang w:val="en-US"/>
        </w:rPr>
        <w:t>s</w:t>
      </w:r>
      <w:proofErr w:type="spellEnd"/>
      <w:r w:rsidR="00805DCB">
        <w:rPr>
          <w:rFonts w:ascii="Times New Roman" w:eastAsiaTheme="minorEastAsia" w:hAnsi="Times New Roman" w:cs="Times New Roman"/>
          <w:sz w:val="28"/>
          <w:szCs w:val="28"/>
        </w:rPr>
        <w:t xml:space="preserve">, начинают зарождаться кристаллы мартенсита, которые растут со скоростью, соответствующей скорости охлаждения, вплоть до температуры конца прямого мартенситного превращения </w:t>
      </w:r>
      <w:proofErr w:type="spellStart"/>
      <w:r w:rsidR="00805DCB">
        <w:rPr>
          <w:rFonts w:ascii="Times New Roman" w:eastAsiaTheme="minorEastAsia" w:hAnsi="Times New Roman" w:cs="Times New Roman"/>
          <w:i/>
          <w:sz w:val="28"/>
          <w:szCs w:val="28"/>
          <w:lang w:val="en-US"/>
        </w:rPr>
        <w:t>M</w:t>
      </w:r>
      <w:r w:rsidR="00805DCB">
        <w:rPr>
          <w:rFonts w:ascii="Times New Roman" w:eastAsiaTheme="minorEastAsia" w:hAnsi="Times New Roman" w:cs="Times New Roman"/>
          <w:i/>
          <w:sz w:val="28"/>
          <w:szCs w:val="28"/>
          <w:vertAlign w:val="subscript"/>
          <w:lang w:val="en-US"/>
        </w:rPr>
        <w:t>f</w:t>
      </w:r>
      <w:proofErr w:type="spellEnd"/>
      <w:r w:rsidR="00805DCB" w:rsidRPr="00805DCB">
        <w:rPr>
          <w:rFonts w:ascii="Times New Roman" w:eastAsiaTheme="minorEastAsia" w:hAnsi="Times New Roman" w:cs="Times New Roman"/>
          <w:sz w:val="28"/>
          <w:szCs w:val="28"/>
        </w:rPr>
        <w:t xml:space="preserve">. </w:t>
      </w:r>
      <w:r w:rsidR="00805DCB">
        <w:rPr>
          <w:rFonts w:ascii="Times New Roman" w:eastAsiaTheme="minorEastAsia" w:hAnsi="Times New Roman" w:cs="Times New Roman"/>
          <w:sz w:val="28"/>
          <w:szCs w:val="28"/>
        </w:rPr>
        <w:t xml:space="preserve">В области температур </w:t>
      </w:r>
      <w:proofErr w:type="spellStart"/>
      <w:r w:rsidR="00805DCB">
        <w:rPr>
          <w:rFonts w:ascii="Times New Roman" w:eastAsiaTheme="minorEastAsia" w:hAnsi="Times New Roman" w:cs="Times New Roman"/>
          <w:i/>
          <w:sz w:val="28"/>
          <w:szCs w:val="28"/>
          <w:lang w:val="en-US"/>
        </w:rPr>
        <w:t>M</w:t>
      </w:r>
      <w:r w:rsidR="00805DCB">
        <w:rPr>
          <w:rFonts w:ascii="Times New Roman" w:eastAsiaTheme="minorEastAsia" w:hAnsi="Times New Roman" w:cs="Times New Roman"/>
          <w:i/>
          <w:sz w:val="28"/>
          <w:szCs w:val="28"/>
          <w:vertAlign w:val="subscript"/>
          <w:lang w:val="en-US"/>
        </w:rPr>
        <w:t>f</w:t>
      </w:r>
      <w:proofErr w:type="spellEnd"/>
      <w:r w:rsidR="00805DCB" w:rsidRPr="00805DCB">
        <w:rPr>
          <w:rFonts w:ascii="Times New Roman" w:eastAsiaTheme="minorEastAsia" w:hAnsi="Times New Roman" w:cs="Times New Roman"/>
          <w:i/>
          <w:sz w:val="28"/>
          <w:szCs w:val="28"/>
        </w:rPr>
        <w:t xml:space="preserve"> </w:t>
      </w:r>
      <w:proofErr w:type="gramStart"/>
      <w:r w:rsidR="00805DCB" w:rsidRPr="00805DCB">
        <w:rPr>
          <w:rFonts w:ascii="Times New Roman" w:eastAsiaTheme="minorEastAsia" w:hAnsi="Times New Roman" w:cs="Times New Roman"/>
          <w:i/>
          <w:sz w:val="28"/>
          <w:szCs w:val="28"/>
        </w:rPr>
        <w:t xml:space="preserve">&lt; </w:t>
      </w:r>
      <w:r w:rsidR="00805DCB">
        <w:rPr>
          <w:rFonts w:ascii="Times New Roman" w:eastAsiaTheme="minorEastAsia" w:hAnsi="Times New Roman" w:cs="Times New Roman"/>
          <w:i/>
          <w:sz w:val="28"/>
          <w:szCs w:val="28"/>
          <w:lang w:val="en-US"/>
        </w:rPr>
        <w:t>T</w:t>
      </w:r>
      <w:proofErr w:type="gramEnd"/>
      <w:r w:rsidR="00805DCB" w:rsidRPr="00805DCB">
        <w:rPr>
          <w:rFonts w:ascii="Times New Roman" w:eastAsiaTheme="minorEastAsia" w:hAnsi="Times New Roman" w:cs="Times New Roman"/>
          <w:i/>
          <w:sz w:val="28"/>
          <w:szCs w:val="28"/>
        </w:rPr>
        <w:t xml:space="preserve"> &lt; </w:t>
      </w:r>
      <w:proofErr w:type="spellStart"/>
      <w:r w:rsidR="00805DCB">
        <w:rPr>
          <w:rFonts w:ascii="Times New Roman" w:eastAsiaTheme="minorEastAsia" w:hAnsi="Times New Roman" w:cs="Times New Roman"/>
          <w:i/>
          <w:sz w:val="28"/>
          <w:szCs w:val="28"/>
          <w:lang w:val="en-US"/>
        </w:rPr>
        <w:t>M</w:t>
      </w:r>
      <w:r w:rsidR="00805DCB">
        <w:rPr>
          <w:rFonts w:ascii="Times New Roman" w:eastAsiaTheme="minorEastAsia" w:hAnsi="Times New Roman" w:cs="Times New Roman"/>
          <w:i/>
          <w:sz w:val="28"/>
          <w:szCs w:val="28"/>
          <w:vertAlign w:val="subscript"/>
          <w:lang w:val="en-US"/>
        </w:rPr>
        <w:t>s</w:t>
      </w:r>
      <w:proofErr w:type="spellEnd"/>
      <w:r w:rsidR="00805DCB" w:rsidRPr="00805DCB">
        <w:rPr>
          <w:rFonts w:ascii="Times New Roman" w:eastAsiaTheme="minorEastAsia" w:hAnsi="Times New Roman" w:cs="Times New Roman"/>
          <w:sz w:val="28"/>
          <w:szCs w:val="28"/>
        </w:rPr>
        <w:t xml:space="preserve"> </w:t>
      </w:r>
      <w:r w:rsidR="00805DCB">
        <w:rPr>
          <w:rFonts w:ascii="Times New Roman" w:eastAsiaTheme="minorEastAsia" w:hAnsi="Times New Roman" w:cs="Times New Roman"/>
          <w:sz w:val="28"/>
          <w:szCs w:val="28"/>
        </w:rPr>
        <w:t xml:space="preserve">в системе </w:t>
      </w:r>
      <w:r w:rsidR="00805DCB">
        <w:rPr>
          <w:rFonts w:ascii="Times New Roman" w:eastAsiaTheme="minorEastAsia" w:hAnsi="Times New Roman" w:cs="Times New Roman"/>
          <w:sz w:val="28"/>
          <w:szCs w:val="28"/>
        </w:rPr>
        <w:lastRenderedPageBreak/>
        <w:t xml:space="preserve">возникает </w:t>
      </w:r>
      <w:proofErr w:type="spellStart"/>
      <w:r w:rsidR="00805DCB">
        <w:rPr>
          <w:rFonts w:ascii="Times New Roman" w:eastAsiaTheme="minorEastAsia" w:hAnsi="Times New Roman" w:cs="Times New Roman"/>
          <w:sz w:val="28"/>
          <w:szCs w:val="28"/>
        </w:rPr>
        <w:t>термоупругий</w:t>
      </w:r>
      <w:proofErr w:type="spellEnd"/>
      <w:r w:rsidR="00805DCB">
        <w:rPr>
          <w:rFonts w:ascii="Times New Roman" w:eastAsiaTheme="minorEastAsia" w:hAnsi="Times New Roman" w:cs="Times New Roman"/>
          <w:sz w:val="28"/>
          <w:szCs w:val="28"/>
        </w:rPr>
        <w:t xml:space="preserve"> эффект – кристаллы мартенсита вырастают до определенного размера при учете, что температура остается постоянной и наступает </w:t>
      </w:r>
      <w:proofErr w:type="spellStart"/>
      <w:r w:rsidR="00805DCB">
        <w:rPr>
          <w:rFonts w:ascii="Times New Roman" w:eastAsiaTheme="minorEastAsia" w:hAnsi="Times New Roman" w:cs="Times New Roman"/>
          <w:sz w:val="28"/>
          <w:szCs w:val="28"/>
        </w:rPr>
        <w:t>термоупругое</w:t>
      </w:r>
      <w:proofErr w:type="spellEnd"/>
      <w:r w:rsidR="00805DCB">
        <w:rPr>
          <w:rFonts w:ascii="Times New Roman" w:eastAsiaTheme="minorEastAsia" w:hAnsi="Times New Roman" w:cs="Times New Roman"/>
          <w:sz w:val="28"/>
          <w:szCs w:val="28"/>
        </w:rPr>
        <w:t xml:space="preserve"> </w:t>
      </w:r>
      <w:proofErr w:type="spellStart"/>
      <w:r w:rsidR="00805DCB">
        <w:rPr>
          <w:rFonts w:ascii="Times New Roman" w:eastAsiaTheme="minorEastAsia" w:hAnsi="Times New Roman" w:cs="Times New Roman"/>
          <w:sz w:val="28"/>
          <w:szCs w:val="28"/>
        </w:rPr>
        <w:t>квазиравновесие</w:t>
      </w:r>
      <w:proofErr w:type="spellEnd"/>
      <w:r w:rsidR="00805DCB">
        <w:rPr>
          <w:rFonts w:ascii="Times New Roman" w:eastAsiaTheme="minorEastAsia" w:hAnsi="Times New Roman" w:cs="Times New Roman"/>
          <w:sz w:val="28"/>
          <w:szCs w:val="28"/>
        </w:rPr>
        <w:t xml:space="preserve">. </w:t>
      </w:r>
      <w:r w:rsidR="00805DCB" w:rsidRPr="00805DCB">
        <w:rPr>
          <w:rFonts w:ascii="Times New Roman" w:eastAsiaTheme="minorEastAsia" w:hAnsi="Times New Roman" w:cs="Times New Roman"/>
          <w:sz w:val="28"/>
          <w:szCs w:val="28"/>
        </w:rPr>
        <w:t xml:space="preserve">Прерывание охлаждения и последующий нагрев образца сопровождается уменьшением размера кристаллов мартенсита. Обратное превращение мартенсита в аустенит характеризуется температурами </w:t>
      </w:r>
      <w:r w:rsidR="00805DCB" w:rsidRPr="00805DCB">
        <w:rPr>
          <w:rFonts w:ascii="Times New Roman" w:eastAsiaTheme="minorEastAsia" w:hAnsi="Times New Roman" w:cs="Times New Roman"/>
          <w:iCs/>
          <w:sz w:val="28"/>
          <w:szCs w:val="28"/>
        </w:rPr>
        <w:t>начала</w:t>
      </w:r>
      <w:r w:rsidR="00805DCB" w:rsidRPr="00805DCB">
        <w:rPr>
          <w:rFonts w:ascii="Times New Roman" w:eastAsiaTheme="minorEastAsia" w:hAnsi="Times New Roman" w:cs="Times New Roman"/>
          <w:i/>
          <w:iCs/>
          <w:sz w:val="28"/>
          <w:szCs w:val="28"/>
        </w:rPr>
        <w:t xml:space="preserve"> </w:t>
      </w:r>
      <w:proofErr w:type="spellStart"/>
      <w:r w:rsidR="00805DCB" w:rsidRPr="00805DCB">
        <w:rPr>
          <w:rFonts w:ascii="Times New Roman" w:eastAsiaTheme="minorEastAsia" w:hAnsi="Times New Roman" w:cs="Times New Roman"/>
          <w:i/>
          <w:iCs/>
          <w:sz w:val="28"/>
          <w:szCs w:val="28"/>
        </w:rPr>
        <w:t>A</w:t>
      </w:r>
      <w:r w:rsidR="00805DCB" w:rsidRPr="00805DCB">
        <w:rPr>
          <w:rFonts w:ascii="Times New Roman" w:eastAsiaTheme="minorEastAsia" w:hAnsi="Times New Roman" w:cs="Times New Roman"/>
          <w:i/>
          <w:iCs/>
          <w:sz w:val="28"/>
          <w:szCs w:val="28"/>
          <w:vertAlign w:val="subscript"/>
        </w:rPr>
        <w:t>s</w:t>
      </w:r>
      <w:proofErr w:type="spellEnd"/>
      <w:r w:rsidR="00805DCB" w:rsidRPr="00805DCB">
        <w:rPr>
          <w:rFonts w:ascii="Times New Roman" w:eastAsiaTheme="minorEastAsia" w:hAnsi="Times New Roman" w:cs="Times New Roman"/>
          <w:i/>
          <w:iCs/>
          <w:sz w:val="28"/>
          <w:szCs w:val="28"/>
        </w:rPr>
        <w:t xml:space="preserve"> </w:t>
      </w:r>
      <w:r w:rsidR="00805DCB" w:rsidRPr="00805DCB">
        <w:rPr>
          <w:rFonts w:ascii="Times New Roman" w:eastAsiaTheme="minorEastAsia" w:hAnsi="Times New Roman" w:cs="Times New Roman"/>
          <w:iCs/>
          <w:sz w:val="28"/>
          <w:szCs w:val="28"/>
        </w:rPr>
        <w:t>и конца</w:t>
      </w:r>
      <w:r w:rsidR="00805DCB" w:rsidRPr="00805DCB">
        <w:rPr>
          <w:rFonts w:ascii="Times New Roman" w:eastAsiaTheme="minorEastAsia" w:hAnsi="Times New Roman" w:cs="Times New Roman"/>
          <w:i/>
          <w:iCs/>
          <w:sz w:val="28"/>
          <w:szCs w:val="28"/>
        </w:rPr>
        <w:t xml:space="preserve"> </w:t>
      </w:r>
      <w:proofErr w:type="spellStart"/>
      <w:r w:rsidR="00805DCB" w:rsidRPr="00805DCB">
        <w:rPr>
          <w:rFonts w:ascii="Times New Roman" w:eastAsiaTheme="minorEastAsia" w:hAnsi="Times New Roman" w:cs="Times New Roman"/>
          <w:i/>
          <w:iCs/>
          <w:sz w:val="28"/>
          <w:szCs w:val="28"/>
        </w:rPr>
        <w:t>A</w:t>
      </w:r>
      <w:r w:rsidR="00805DCB" w:rsidRPr="00805DCB">
        <w:rPr>
          <w:rFonts w:ascii="Times New Roman" w:eastAsiaTheme="minorEastAsia" w:hAnsi="Times New Roman" w:cs="Times New Roman"/>
          <w:i/>
          <w:iCs/>
          <w:sz w:val="28"/>
          <w:szCs w:val="28"/>
          <w:vertAlign w:val="subscript"/>
        </w:rPr>
        <w:t>f</w:t>
      </w:r>
      <w:proofErr w:type="spellEnd"/>
      <w:r w:rsidR="00805DCB" w:rsidRPr="00805DCB">
        <w:rPr>
          <w:rFonts w:ascii="Times New Roman" w:eastAsiaTheme="minorEastAsia" w:hAnsi="Times New Roman" w:cs="Times New Roman"/>
          <w:i/>
          <w:iCs/>
          <w:sz w:val="28"/>
          <w:szCs w:val="28"/>
        </w:rPr>
        <w:t xml:space="preserve"> </w:t>
      </w:r>
      <w:r w:rsidR="00805DCB" w:rsidRPr="00805DCB">
        <w:rPr>
          <w:rFonts w:ascii="Times New Roman" w:eastAsiaTheme="minorEastAsia" w:hAnsi="Times New Roman" w:cs="Times New Roman"/>
          <w:iCs/>
          <w:sz w:val="28"/>
          <w:szCs w:val="28"/>
        </w:rPr>
        <w:t>обратного мартенситного превращения</w:t>
      </w:r>
      <w:r w:rsidR="00805DCB" w:rsidRPr="00805DCB">
        <w:rPr>
          <w:rFonts w:ascii="Times New Roman" w:eastAsiaTheme="minorEastAsia" w:hAnsi="Times New Roman" w:cs="Times New Roman"/>
          <w:i/>
          <w:iCs/>
          <w:sz w:val="28"/>
          <w:szCs w:val="28"/>
        </w:rPr>
        <w:t xml:space="preserve"> </w:t>
      </w:r>
      <w:r w:rsidR="00805DCB" w:rsidRPr="00805DCB">
        <w:rPr>
          <w:rFonts w:ascii="Times New Roman" w:eastAsiaTheme="minorEastAsia" w:hAnsi="Times New Roman" w:cs="Times New Roman"/>
          <w:sz w:val="28"/>
          <w:szCs w:val="28"/>
        </w:rPr>
        <w:t>при нагреве.</w:t>
      </w:r>
    </w:p>
    <w:p w14:paraId="320AE65A" w14:textId="77777777" w:rsidR="00C90D41" w:rsidRDefault="00C90D41" w:rsidP="00C90D41">
      <w:pPr>
        <w:spacing w:after="0" w:line="360" w:lineRule="auto"/>
        <w:jc w:val="both"/>
        <w:rPr>
          <w:rFonts w:ascii="Times New Roman" w:eastAsiaTheme="minorEastAsia" w:hAnsi="Times New Roman" w:cs="Times New Roman"/>
          <w:b/>
          <w:sz w:val="28"/>
          <w:szCs w:val="28"/>
        </w:rPr>
      </w:pPr>
    </w:p>
    <w:p w14:paraId="6733E92E" w14:textId="77777777" w:rsidR="00C90D41" w:rsidRPr="0000400F" w:rsidRDefault="00BC6196" w:rsidP="005169AC">
      <w:pPr>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1.</w:t>
      </w:r>
      <w:r w:rsidR="00C90D41">
        <w:rPr>
          <w:rFonts w:ascii="Times New Roman" w:eastAsiaTheme="minorEastAsia" w:hAnsi="Times New Roman" w:cs="Times New Roman"/>
          <w:b/>
          <w:sz w:val="28"/>
          <w:szCs w:val="28"/>
        </w:rPr>
        <w:t>2.2</w:t>
      </w:r>
      <w:r>
        <w:rPr>
          <w:rFonts w:ascii="Times New Roman" w:eastAsiaTheme="minorEastAsia" w:hAnsi="Times New Roman" w:cs="Times New Roman"/>
          <w:b/>
          <w:sz w:val="28"/>
          <w:szCs w:val="28"/>
        </w:rPr>
        <w:t>.</w:t>
      </w:r>
      <w:r w:rsidR="00C90D41" w:rsidRPr="0000400F">
        <w:rPr>
          <w:rFonts w:ascii="Times New Roman" w:eastAsiaTheme="minorEastAsia" w:hAnsi="Times New Roman" w:cs="Times New Roman"/>
          <w:b/>
          <w:sz w:val="28"/>
          <w:szCs w:val="28"/>
        </w:rPr>
        <w:t xml:space="preserve"> </w:t>
      </w:r>
      <w:r w:rsidR="00C90D41">
        <w:rPr>
          <w:rFonts w:ascii="Times New Roman" w:eastAsiaTheme="minorEastAsia" w:hAnsi="Times New Roman" w:cs="Times New Roman"/>
          <w:b/>
          <w:sz w:val="28"/>
          <w:szCs w:val="28"/>
        </w:rPr>
        <w:t>Особенности мартенситных превращений со взрывной кинетикой</w:t>
      </w:r>
    </w:p>
    <w:p w14:paraId="4D85656C" w14:textId="77777777" w:rsidR="00C90D41" w:rsidRPr="00C90D41" w:rsidRDefault="00C90D41" w:rsidP="00C90D4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C90D41">
        <w:rPr>
          <w:rFonts w:ascii="Times New Roman" w:eastAsiaTheme="minorEastAsia" w:hAnsi="Times New Roman" w:cs="Times New Roman"/>
          <w:sz w:val="28"/>
          <w:szCs w:val="28"/>
        </w:rPr>
        <w:t>В сплавах с взрывной кинетикой, таких как твердые растворы на основе железа, титана, циркония, других полиморфных металлов (</w:t>
      </w:r>
      <w:proofErr w:type="spellStart"/>
      <w:r w:rsidRPr="00C90D41">
        <w:rPr>
          <w:rFonts w:ascii="Times New Roman" w:eastAsiaTheme="minorEastAsia" w:hAnsi="Times New Roman" w:cs="Times New Roman"/>
          <w:i/>
          <w:iCs/>
          <w:sz w:val="28"/>
          <w:szCs w:val="28"/>
        </w:rPr>
        <w:t>Fe</w:t>
      </w:r>
      <w:proofErr w:type="spellEnd"/>
      <w:r w:rsidRPr="00C90D41">
        <w:rPr>
          <w:rFonts w:ascii="Times New Roman" w:eastAsiaTheme="minorEastAsia" w:hAnsi="Times New Roman" w:cs="Times New Roman"/>
          <w:i/>
          <w:iCs/>
          <w:sz w:val="28"/>
          <w:szCs w:val="28"/>
        </w:rPr>
        <w:t>–C</w:t>
      </w:r>
      <w:r w:rsidRPr="00C90D41">
        <w:rPr>
          <w:rFonts w:ascii="Times New Roman" w:eastAsiaTheme="minorEastAsia" w:hAnsi="Times New Roman" w:cs="Times New Roman"/>
          <w:sz w:val="28"/>
          <w:szCs w:val="28"/>
        </w:rPr>
        <w:t xml:space="preserve">, </w:t>
      </w:r>
      <w:proofErr w:type="spellStart"/>
      <w:r w:rsidRPr="00C90D41">
        <w:rPr>
          <w:rFonts w:ascii="Times New Roman" w:eastAsiaTheme="minorEastAsia" w:hAnsi="Times New Roman" w:cs="Times New Roman"/>
          <w:i/>
          <w:iCs/>
          <w:sz w:val="28"/>
          <w:szCs w:val="28"/>
        </w:rPr>
        <w:t>Fe</w:t>
      </w:r>
      <w:proofErr w:type="spellEnd"/>
      <w:r w:rsidRPr="00C90D41">
        <w:rPr>
          <w:rFonts w:ascii="Times New Roman" w:eastAsiaTheme="minorEastAsia" w:hAnsi="Times New Roman" w:cs="Times New Roman"/>
          <w:i/>
          <w:iCs/>
          <w:sz w:val="28"/>
          <w:szCs w:val="28"/>
        </w:rPr>
        <w:t>–</w:t>
      </w:r>
      <w:proofErr w:type="spellStart"/>
      <w:r w:rsidRPr="00C90D41">
        <w:rPr>
          <w:rFonts w:ascii="Times New Roman" w:eastAsiaTheme="minorEastAsia" w:hAnsi="Times New Roman" w:cs="Times New Roman"/>
          <w:i/>
          <w:iCs/>
          <w:sz w:val="28"/>
          <w:szCs w:val="28"/>
        </w:rPr>
        <w:t>Мn</w:t>
      </w:r>
      <w:proofErr w:type="spellEnd"/>
      <w:r w:rsidRPr="00C90D41">
        <w:rPr>
          <w:rFonts w:ascii="Times New Roman" w:eastAsiaTheme="minorEastAsia" w:hAnsi="Times New Roman" w:cs="Times New Roman"/>
          <w:sz w:val="28"/>
          <w:szCs w:val="28"/>
        </w:rPr>
        <w:t xml:space="preserve">, </w:t>
      </w:r>
      <w:proofErr w:type="spellStart"/>
      <w:r w:rsidRPr="00C90D41">
        <w:rPr>
          <w:rFonts w:ascii="Times New Roman" w:eastAsiaTheme="minorEastAsia" w:hAnsi="Times New Roman" w:cs="Times New Roman"/>
          <w:i/>
          <w:iCs/>
          <w:sz w:val="28"/>
          <w:szCs w:val="28"/>
        </w:rPr>
        <w:t>Fe</w:t>
      </w:r>
      <w:proofErr w:type="spellEnd"/>
      <w:r w:rsidRPr="00C90D41">
        <w:rPr>
          <w:rFonts w:ascii="Times New Roman" w:eastAsiaTheme="minorEastAsia" w:hAnsi="Times New Roman" w:cs="Times New Roman"/>
          <w:i/>
          <w:iCs/>
          <w:sz w:val="28"/>
          <w:szCs w:val="28"/>
        </w:rPr>
        <w:t>–</w:t>
      </w:r>
      <w:proofErr w:type="spellStart"/>
      <w:r w:rsidRPr="00C90D41">
        <w:rPr>
          <w:rFonts w:ascii="Times New Roman" w:eastAsiaTheme="minorEastAsia" w:hAnsi="Times New Roman" w:cs="Times New Roman"/>
          <w:i/>
          <w:iCs/>
          <w:sz w:val="28"/>
          <w:szCs w:val="28"/>
        </w:rPr>
        <w:t>Ni</w:t>
      </w:r>
      <w:proofErr w:type="spellEnd"/>
      <w:r w:rsidRPr="00C90D41">
        <w:rPr>
          <w:rFonts w:ascii="Times New Roman" w:eastAsiaTheme="minorEastAsia" w:hAnsi="Times New Roman" w:cs="Times New Roman"/>
          <w:sz w:val="28"/>
          <w:szCs w:val="28"/>
        </w:rPr>
        <w:t xml:space="preserve">, </w:t>
      </w:r>
      <w:proofErr w:type="spellStart"/>
      <w:r w:rsidRPr="00C90D41">
        <w:rPr>
          <w:rFonts w:ascii="Times New Roman" w:eastAsiaTheme="minorEastAsia" w:hAnsi="Times New Roman" w:cs="Times New Roman"/>
          <w:i/>
          <w:iCs/>
          <w:sz w:val="28"/>
          <w:szCs w:val="28"/>
        </w:rPr>
        <w:t>Ti</w:t>
      </w:r>
      <w:proofErr w:type="spellEnd"/>
      <w:r w:rsidRPr="00C90D41">
        <w:rPr>
          <w:rFonts w:ascii="Times New Roman" w:eastAsiaTheme="minorEastAsia" w:hAnsi="Times New Roman" w:cs="Times New Roman"/>
          <w:i/>
          <w:iCs/>
          <w:sz w:val="28"/>
          <w:szCs w:val="28"/>
        </w:rPr>
        <w:t>–V</w:t>
      </w:r>
      <w:r w:rsidRPr="00C90D41">
        <w:rPr>
          <w:rFonts w:ascii="Times New Roman" w:eastAsiaTheme="minorEastAsia" w:hAnsi="Times New Roman" w:cs="Times New Roman"/>
          <w:sz w:val="28"/>
          <w:szCs w:val="28"/>
        </w:rPr>
        <w:t xml:space="preserve">, </w:t>
      </w:r>
      <w:proofErr w:type="spellStart"/>
      <w:r w:rsidRPr="00C90D41">
        <w:rPr>
          <w:rFonts w:ascii="Times New Roman" w:eastAsiaTheme="minorEastAsia" w:hAnsi="Times New Roman" w:cs="Times New Roman"/>
          <w:i/>
          <w:iCs/>
          <w:sz w:val="28"/>
          <w:szCs w:val="28"/>
        </w:rPr>
        <w:t>Ti</w:t>
      </w:r>
      <w:proofErr w:type="spellEnd"/>
      <w:r w:rsidRPr="00C90D41">
        <w:rPr>
          <w:rFonts w:ascii="Times New Roman" w:eastAsiaTheme="minorEastAsia" w:hAnsi="Times New Roman" w:cs="Times New Roman"/>
          <w:i/>
          <w:iCs/>
          <w:sz w:val="28"/>
          <w:szCs w:val="28"/>
        </w:rPr>
        <w:t>–</w:t>
      </w:r>
      <w:proofErr w:type="spellStart"/>
      <w:r w:rsidRPr="00C90D41">
        <w:rPr>
          <w:rFonts w:ascii="Times New Roman" w:eastAsiaTheme="minorEastAsia" w:hAnsi="Times New Roman" w:cs="Times New Roman"/>
          <w:i/>
          <w:iCs/>
          <w:sz w:val="28"/>
          <w:szCs w:val="28"/>
        </w:rPr>
        <w:t>Mo</w:t>
      </w:r>
      <w:proofErr w:type="spellEnd"/>
      <w:r w:rsidRPr="00C90D41">
        <w:rPr>
          <w:rFonts w:ascii="Times New Roman" w:eastAsiaTheme="minorEastAsia" w:hAnsi="Times New Roman" w:cs="Times New Roman"/>
          <w:sz w:val="28"/>
          <w:szCs w:val="28"/>
        </w:rPr>
        <w:t xml:space="preserve">, </w:t>
      </w:r>
      <w:proofErr w:type="spellStart"/>
      <w:r w:rsidRPr="00C90D41">
        <w:rPr>
          <w:rFonts w:ascii="Times New Roman" w:eastAsiaTheme="minorEastAsia" w:hAnsi="Times New Roman" w:cs="Times New Roman"/>
          <w:i/>
          <w:iCs/>
          <w:sz w:val="28"/>
          <w:szCs w:val="28"/>
        </w:rPr>
        <w:t>Ti</w:t>
      </w:r>
      <w:proofErr w:type="spellEnd"/>
      <w:r w:rsidRPr="00C90D41">
        <w:rPr>
          <w:rFonts w:ascii="Times New Roman" w:eastAsiaTheme="minorEastAsia" w:hAnsi="Times New Roman" w:cs="Times New Roman"/>
          <w:i/>
          <w:iCs/>
          <w:sz w:val="28"/>
          <w:szCs w:val="28"/>
        </w:rPr>
        <w:t>–</w:t>
      </w:r>
      <w:proofErr w:type="spellStart"/>
      <w:r w:rsidRPr="00C90D41">
        <w:rPr>
          <w:rFonts w:ascii="Times New Roman" w:eastAsiaTheme="minorEastAsia" w:hAnsi="Times New Roman" w:cs="Times New Roman"/>
          <w:i/>
          <w:iCs/>
          <w:sz w:val="28"/>
          <w:szCs w:val="28"/>
        </w:rPr>
        <w:t>Cr</w:t>
      </w:r>
      <w:proofErr w:type="spellEnd"/>
      <w:r w:rsidRPr="00C90D41">
        <w:rPr>
          <w:rFonts w:ascii="Times New Roman" w:eastAsiaTheme="minorEastAsia" w:hAnsi="Times New Roman" w:cs="Times New Roman"/>
          <w:sz w:val="28"/>
          <w:szCs w:val="28"/>
        </w:rPr>
        <w:t xml:space="preserve">, </w:t>
      </w:r>
      <w:proofErr w:type="spellStart"/>
      <w:r w:rsidRPr="00C90D41">
        <w:rPr>
          <w:rFonts w:ascii="Times New Roman" w:eastAsiaTheme="minorEastAsia" w:hAnsi="Times New Roman" w:cs="Times New Roman"/>
          <w:i/>
          <w:iCs/>
          <w:sz w:val="28"/>
          <w:szCs w:val="28"/>
        </w:rPr>
        <w:t>Ti</w:t>
      </w:r>
      <w:proofErr w:type="spellEnd"/>
      <w:r w:rsidRPr="00C90D41">
        <w:rPr>
          <w:rFonts w:ascii="Times New Roman" w:eastAsiaTheme="minorEastAsia" w:hAnsi="Times New Roman" w:cs="Times New Roman"/>
          <w:i/>
          <w:iCs/>
          <w:sz w:val="28"/>
          <w:szCs w:val="28"/>
        </w:rPr>
        <w:t>–</w:t>
      </w:r>
      <w:proofErr w:type="spellStart"/>
      <w:r w:rsidRPr="00C90D41">
        <w:rPr>
          <w:rFonts w:ascii="Times New Roman" w:eastAsiaTheme="minorEastAsia" w:hAnsi="Times New Roman" w:cs="Times New Roman"/>
          <w:i/>
          <w:iCs/>
          <w:sz w:val="28"/>
          <w:szCs w:val="28"/>
        </w:rPr>
        <w:t>Mn</w:t>
      </w:r>
      <w:proofErr w:type="spellEnd"/>
      <w:r w:rsidRPr="00C90D41">
        <w:rPr>
          <w:rFonts w:ascii="Times New Roman" w:eastAsiaTheme="minorEastAsia" w:hAnsi="Times New Roman" w:cs="Times New Roman"/>
          <w:sz w:val="28"/>
          <w:szCs w:val="28"/>
        </w:rPr>
        <w:t xml:space="preserve">, </w:t>
      </w:r>
      <w:proofErr w:type="spellStart"/>
      <w:r w:rsidRPr="00C90D41">
        <w:rPr>
          <w:rFonts w:ascii="Times New Roman" w:eastAsiaTheme="minorEastAsia" w:hAnsi="Times New Roman" w:cs="Times New Roman"/>
          <w:i/>
          <w:iCs/>
          <w:sz w:val="28"/>
          <w:szCs w:val="28"/>
        </w:rPr>
        <w:t>Zr</w:t>
      </w:r>
      <w:proofErr w:type="spellEnd"/>
      <w:r w:rsidRPr="00C90D41">
        <w:rPr>
          <w:rFonts w:ascii="Times New Roman" w:eastAsiaTheme="minorEastAsia" w:hAnsi="Times New Roman" w:cs="Times New Roman"/>
          <w:i/>
          <w:iCs/>
          <w:sz w:val="28"/>
          <w:szCs w:val="28"/>
        </w:rPr>
        <w:t>–V</w:t>
      </w:r>
      <w:r w:rsidRPr="00C90D41">
        <w:rPr>
          <w:rFonts w:ascii="Times New Roman" w:eastAsiaTheme="minorEastAsia" w:hAnsi="Times New Roman" w:cs="Times New Roman"/>
          <w:sz w:val="28"/>
          <w:szCs w:val="28"/>
        </w:rPr>
        <w:t xml:space="preserve">, </w:t>
      </w:r>
      <w:proofErr w:type="spellStart"/>
      <w:r w:rsidRPr="00C90D41">
        <w:rPr>
          <w:rFonts w:ascii="Times New Roman" w:eastAsiaTheme="minorEastAsia" w:hAnsi="Times New Roman" w:cs="Times New Roman"/>
          <w:i/>
          <w:iCs/>
          <w:sz w:val="28"/>
          <w:szCs w:val="28"/>
        </w:rPr>
        <w:t>Zr</w:t>
      </w:r>
      <w:proofErr w:type="spellEnd"/>
      <w:r w:rsidRPr="00C90D41">
        <w:rPr>
          <w:rFonts w:ascii="Times New Roman" w:eastAsiaTheme="minorEastAsia" w:hAnsi="Times New Roman" w:cs="Times New Roman"/>
          <w:i/>
          <w:iCs/>
          <w:sz w:val="28"/>
          <w:szCs w:val="28"/>
        </w:rPr>
        <w:t>–</w:t>
      </w:r>
      <w:proofErr w:type="spellStart"/>
      <w:r w:rsidRPr="00C90D41">
        <w:rPr>
          <w:rFonts w:ascii="Times New Roman" w:eastAsiaTheme="minorEastAsia" w:hAnsi="Times New Roman" w:cs="Times New Roman"/>
          <w:i/>
          <w:iCs/>
          <w:sz w:val="28"/>
          <w:szCs w:val="28"/>
        </w:rPr>
        <w:t>Mo</w:t>
      </w:r>
      <w:proofErr w:type="spellEnd"/>
      <w:r w:rsidRPr="00C90D41">
        <w:rPr>
          <w:rFonts w:ascii="Times New Roman" w:eastAsiaTheme="minorEastAsia" w:hAnsi="Times New Roman" w:cs="Times New Roman"/>
          <w:sz w:val="28"/>
          <w:szCs w:val="28"/>
        </w:rPr>
        <w:t xml:space="preserve">), при охлаждении ниже температуры </w:t>
      </w:r>
      <w:proofErr w:type="spellStart"/>
      <w:r w:rsidRPr="00C90D41">
        <w:rPr>
          <w:rFonts w:ascii="Times New Roman" w:eastAsiaTheme="minorEastAsia" w:hAnsi="Times New Roman" w:cs="Times New Roman"/>
          <w:i/>
          <w:iCs/>
          <w:sz w:val="28"/>
          <w:szCs w:val="28"/>
        </w:rPr>
        <w:t>М</w:t>
      </w:r>
      <w:r w:rsidRPr="00C90D41">
        <w:rPr>
          <w:rFonts w:ascii="Times New Roman" w:eastAsiaTheme="minorEastAsia" w:hAnsi="Times New Roman" w:cs="Times New Roman"/>
          <w:i/>
          <w:iCs/>
          <w:sz w:val="28"/>
          <w:szCs w:val="28"/>
          <w:vertAlign w:val="subscript"/>
        </w:rPr>
        <w:t>s</w:t>
      </w:r>
      <w:proofErr w:type="spellEnd"/>
      <w:r w:rsidRPr="00C90D41">
        <w:rPr>
          <w:rFonts w:ascii="Times New Roman" w:eastAsiaTheme="minorEastAsia" w:hAnsi="Times New Roman" w:cs="Times New Roman"/>
          <w:i/>
          <w:iCs/>
          <w:sz w:val="28"/>
          <w:szCs w:val="28"/>
        </w:rPr>
        <w:t xml:space="preserve"> </w:t>
      </w:r>
      <w:r w:rsidRPr="00C90D41">
        <w:rPr>
          <w:rFonts w:ascii="Times New Roman" w:eastAsiaTheme="minorEastAsia" w:hAnsi="Times New Roman" w:cs="Times New Roman"/>
          <w:sz w:val="28"/>
          <w:szCs w:val="28"/>
        </w:rPr>
        <w:t xml:space="preserve">зародыши мартенсита практически мгновенно вырастают до своих окончательных размеров. При этом скорость роста отдельных кристаллов сравнима со скоростью распространения звуковых волн в твердых телах. Взрывная кинетика превращения определяется </w:t>
      </w:r>
      <w:proofErr w:type="spellStart"/>
      <w:r w:rsidRPr="00C90D41">
        <w:rPr>
          <w:rFonts w:ascii="Times New Roman" w:eastAsiaTheme="minorEastAsia" w:hAnsi="Times New Roman" w:cs="Times New Roman"/>
          <w:sz w:val="28"/>
          <w:szCs w:val="28"/>
        </w:rPr>
        <w:t>автокат</w:t>
      </w:r>
      <w:r w:rsidR="00870A80">
        <w:rPr>
          <w:rFonts w:ascii="Times New Roman" w:eastAsiaTheme="minorEastAsia" w:hAnsi="Times New Roman" w:cs="Times New Roman"/>
          <w:sz w:val="28"/>
          <w:szCs w:val="28"/>
        </w:rPr>
        <w:t>а</w:t>
      </w:r>
      <w:r w:rsidRPr="00C90D41">
        <w:rPr>
          <w:rFonts w:ascii="Times New Roman" w:eastAsiaTheme="minorEastAsia" w:hAnsi="Times New Roman" w:cs="Times New Roman"/>
          <w:sz w:val="28"/>
          <w:szCs w:val="28"/>
        </w:rPr>
        <w:t>лическим</w:t>
      </w:r>
      <w:proofErr w:type="spellEnd"/>
      <w:r w:rsidRPr="00C90D41">
        <w:rPr>
          <w:rFonts w:ascii="Times New Roman" w:eastAsiaTheme="minorEastAsia" w:hAnsi="Times New Roman" w:cs="Times New Roman"/>
          <w:sz w:val="28"/>
          <w:szCs w:val="28"/>
        </w:rPr>
        <w:t xml:space="preserve"> зарождением вторичных кристаллов в поле упругих напряжений первичного кристалла мартенсита. Рост кристаллов происходит путем скольжения когерентной межфазной границы до тех пор, пока е</w:t>
      </w:r>
      <w:r w:rsidR="00870A80">
        <w:rPr>
          <w:rFonts w:ascii="Times New Roman" w:eastAsiaTheme="minorEastAsia" w:hAnsi="Times New Roman" w:cs="Times New Roman"/>
          <w:sz w:val="28"/>
          <w:szCs w:val="28"/>
        </w:rPr>
        <w:t>ё</w:t>
      </w:r>
      <w:r w:rsidRPr="00C90D41">
        <w:rPr>
          <w:rFonts w:ascii="Times New Roman" w:eastAsiaTheme="minorEastAsia" w:hAnsi="Times New Roman" w:cs="Times New Roman"/>
          <w:sz w:val="28"/>
          <w:szCs w:val="28"/>
        </w:rPr>
        <w:t xml:space="preserve"> движение не тормозится препятствием (например, другими мартенситными кристаллами), либо граница теряет когерентность в результате релаксации упругих напряжений, увеличивающихся в процессе роста мартенситного кристалла. Увеличение количества мартенситной фазы при дальнейшем охлаждении связано не с ростом имеющихся кристаллов, а с зарождением новых кристаллов мартенсита в оставшейся исходной фазе (остаточном аустените). </w:t>
      </w:r>
    </w:p>
    <w:p w14:paraId="1190C6AA" w14:textId="77777777" w:rsidR="00C90D41" w:rsidRDefault="00870A80" w:rsidP="00C90D4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C90D41" w:rsidRPr="00C90D41">
        <w:rPr>
          <w:rFonts w:ascii="Times New Roman" w:eastAsiaTheme="minorEastAsia" w:hAnsi="Times New Roman" w:cs="Times New Roman"/>
          <w:sz w:val="28"/>
          <w:szCs w:val="28"/>
        </w:rPr>
        <w:t>В сплавах с взрывной кинетикой при обратном превращении мартенсит - аустенит (в процессе нагрева) кристаллы мартенсита переходят в исходную высокотемпературную фазу не путем скольжения межфазной границы путем</w:t>
      </w:r>
      <w:r>
        <w:rPr>
          <w:rFonts w:ascii="Times New Roman" w:eastAsiaTheme="minorEastAsia" w:hAnsi="Times New Roman" w:cs="Times New Roman"/>
          <w:sz w:val="28"/>
          <w:szCs w:val="28"/>
        </w:rPr>
        <w:t xml:space="preserve"> </w:t>
      </w:r>
      <w:r w:rsidRPr="00870A80">
        <w:rPr>
          <w:rFonts w:ascii="Times New Roman" w:eastAsiaTheme="minorEastAsia" w:hAnsi="Times New Roman" w:cs="Times New Roman"/>
          <w:sz w:val="28"/>
          <w:szCs w:val="28"/>
        </w:rPr>
        <w:lastRenderedPageBreak/>
        <w:t>геометрического сокращения, а по нормальной кинетике</w:t>
      </w:r>
      <w:r>
        <w:rPr>
          <w:rFonts w:ascii="Times New Roman" w:eastAsiaTheme="minorEastAsia" w:hAnsi="Times New Roman" w:cs="Times New Roman"/>
          <w:sz w:val="28"/>
          <w:szCs w:val="28"/>
        </w:rPr>
        <w:t xml:space="preserve"> -</w:t>
      </w:r>
      <w:r w:rsidRPr="00870A80">
        <w:rPr>
          <w:rFonts w:ascii="Times New Roman" w:eastAsiaTheme="minorEastAsia" w:hAnsi="Times New Roman" w:cs="Times New Roman"/>
          <w:sz w:val="28"/>
          <w:szCs w:val="28"/>
        </w:rPr>
        <w:t xml:space="preserve"> путем зарождения кристаллов аустенита внутри кристаллов мартенсита и их дальнейшего роста. Нагрев сопровождается уменьшением размеров кристаллов мартенсита.</w:t>
      </w:r>
    </w:p>
    <w:p w14:paraId="7A2226D8" w14:textId="77777777" w:rsidR="00870A80" w:rsidRDefault="00870A80" w:rsidP="00C90D4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870A80">
        <w:rPr>
          <w:rFonts w:ascii="Times New Roman" w:eastAsiaTheme="minorEastAsia" w:hAnsi="Times New Roman" w:cs="Times New Roman"/>
          <w:sz w:val="28"/>
          <w:szCs w:val="28"/>
        </w:rPr>
        <w:t xml:space="preserve">Температурный гистерезис </w:t>
      </w:r>
      <w:proofErr w:type="spellStart"/>
      <w:r w:rsidRPr="00870A80">
        <w:rPr>
          <w:rFonts w:ascii="Times New Roman" w:eastAsiaTheme="minorEastAsia" w:hAnsi="Times New Roman" w:cs="Times New Roman"/>
          <w:sz w:val="28"/>
          <w:szCs w:val="28"/>
        </w:rPr>
        <w:t>нетермоупругих</w:t>
      </w:r>
      <w:proofErr w:type="spellEnd"/>
      <w:r w:rsidRPr="00870A80">
        <w:rPr>
          <w:rFonts w:ascii="Times New Roman" w:eastAsiaTheme="minorEastAsia" w:hAnsi="Times New Roman" w:cs="Times New Roman"/>
          <w:sz w:val="28"/>
          <w:szCs w:val="28"/>
        </w:rPr>
        <w:t xml:space="preserve"> мартенситных превращений, например, в сплавах на основе железа, и термоупругих мартенситных превращений различаются весьма существенно: в сплаве </w:t>
      </w:r>
      <w:r w:rsidRPr="00870A80">
        <w:rPr>
          <w:rFonts w:ascii="Times New Roman" w:eastAsiaTheme="minorEastAsia" w:hAnsi="Times New Roman" w:cs="Times New Roman"/>
          <w:i/>
          <w:iCs/>
          <w:sz w:val="28"/>
          <w:szCs w:val="28"/>
        </w:rPr>
        <w:t>Fe</w:t>
      </w:r>
      <w:r w:rsidRPr="00870A80">
        <w:rPr>
          <w:rFonts w:ascii="Times New Roman" w:eastAsiaTheme="minorEastAsia" w:hAnsi="Times New Roman" w:cs="Times New Roman"/>
          <w:i/>
          <w:iCs/>
          <w:sz w:val="28"/>
          <w:szCs w:val="28"/>
          <w:vertAlign w:val="subscript"/>
        </w:rPr>
        <w:t>70</w:t>
      </w:r>
      <w:r w:rsidRPr="00870A80">
        <w:rPr>
          <w:rFonts w:ascii="Times New Roman" w:eastAsiaTheme="minorEastAsia" w:hAnsi="Times New Roman" w:cs="Times New Roman"/>
          <w:i/>
          <w:iCs/>
          <w:sz w:val="28"/>
          <w:szCs w:val="28"/>
        </w:rPr>
        <w:t>Ni</w:t>
      </w:r>
      <w:r w:rsidRPr="00870A80">
        <w:rPr>
          <w:rFonts w:ascii="Times New Roman" w:eastAsiaTheme="minorEastAsia" w:hAnsi="Times New Roman" w:cs="Times New Roman"/>
          <w:i/>
          <w:iCs/>
          <w:sz w:val="28"/>
          <w:szCs w:val="28"/>
          <w:vertAlign w:val="subscript"/>
        </w:rPr>
        <w:t>30</w:t>
      </w:r>
      <w:r w:rsidRPr="00870A80">
        <w:rPr>
          <w:rFonts w:ascii="Times New Roman" w:eastAsiaTheme="minorEastAsia" w:hAnsi="Times New Roman" w:cs="Times New Roman"/>
          <w:i/>
          <w:iCs/>
          <w:sz w:val="28"/>
          <w:szCs w:val="28"/>
        </w:rPr>
        <w:t xml:space="preserve"> </w:t>
      </w:r>
      <w:r w:rsidRPr="00870A80">
        <w:rPr>
          <w:rFonts w:ascii="Times New Roman" w:eastAsiaTheme="minorEastAsia" w:hAnsi="Times New Roman" w:cs="Times New Roman"/>
          <w:sz w:val="28"/>
          <w:szCs w:val="28"/>
        </w:rPr>
        <w:t xml:space="preserve">гистерезис составляет ~ </w:t>
      </w:r>
      <w:r w:rsidRPr="00870A80">
        <w:rPr>
          <w:rFonts w:ascii="Times New Roman" w:eastAsiaTheme="minorEastAsia" w:hAnsi="Times New Roman" w:cs="Times New Roman"/>
          <w:i/>
          <w:iCs/>
          <w:sz w:val="28"/>
          <w:szCs w:val="28"/>
        </w:rPr>
        <w:t>400° С</w:t>
      </w:r>
      <w:r w:rsidRPr="00870A80">
        <w:rPr>
          <w:rFonts w:ascii="Times New Roman" w:eastAsiaTheme="minorEastAsia" w:hAnsi="Times New Roman" w:cs="Times New Roman"/>
          <w:sz w:val="28"/>
          <w:szCs w:val="28"/>
        </w:rPr>
        <w:t xml:space="preserve">, а в сплаве </w:t>
      </w:r>
      <w:r w:rsidRPr="00870A80">
        <w:rPr>
          <w:rFonts w:ascii="Times New Roman" w:eastAsiaTheme="minorEastAsia" w:hAnsi="Times New Roman" w:cs="Times New Roman"/>
          <w:i/>
          <w:iCs/>
          <w:sz w:val="28"/>
          <w:szCs w:val="28"/>
        </w:rPr>
        <w:t>In</w:t>
      </w:r>
      <w:r w:rsidRPr="00870A80">
        <w:rPr>
          <w:rFonts w:ascii="Times New Roman" w:eastAsiaTheme="minorEastAsia" w:hAnsi="Times New Roman" w:cs="Times New Roman"/>
          <w:i/>
          <w:iCs/>
          <w:sz w:val="28"/>
          <w:szCs w:val="28"/>
          <w:vertAlign w:val="subscript"/>
        </w:rPr>
        <w:t>80</w:t>
      </w:r>
      <w:r w:rsidRPr="00870A80">
        <w:rPr>
          <w:rFonts w:ascii="Times New Roman" w:eastAsiaTheme="minorEastAsia" w:hAnsi="Times New Roman" w:cs="Times New Roman"/>
          <w:i/>
          <w:iCs/>
          <w:sz w:val="28"/>
          <w:szCs w:val="28"/>
        </w:rPr>
        <w:t>Tl</w:t>
      </w:r>
      <w:r w:rsidRPr="00870A80">
        <w:rPr>
          <w:rFonts w:ascii="Times New Roman" w:eastAsiaTheme="minorEastAsia" w:hAnsi="Times New Roman" w:cs="Times New Roman"/>
          <w:i/>
          <w:iCs/>
          <w:sz w:val="28"/>
          <w:szCs w:val="28"/>
          <w:vertAlign w:val="subscript"/>
        </w:rPr>
        <w:t>20</w:t>
      </w:r>
      <w:r w:rsidRPr="00870A80">
        <w:rPr>
          <w:rFonts w:ascii="Times New Roman" w:eastAsiaTheme="minorEastAsia" w:hAnsi="Times New Roman" w:cs="Times New Roman"/>
          <w:i/>
          <w:iCs/>
          <w:sz w:val="28"/>
          <w:szCs w:val="28"/>
        </w:rPr>
        <w:t xml:space="preserve"> </w:t>
      </w:r>
      <w:r w:rsidRPr="00870A80">
        <w:rPr>
          <w:rFonts w:ascii="Times New Roman" w:eastAsiaTheme="minorEastAsia" w:hAnsi="Times New Roman" w:cs="Times New Roman"/>
          <w:sz w:val="28"/>
          <w:szCs w:val="28"/>
        </w:rPr>
        <w:t xml:space="preserve">- всего </w:t>
      </w:r>
      <w:r w:rsidRPr="00870A80">
        <w:rPr>
          <w:rFonts w:ascii="Times New Roman" w:eastAsiaTheme="minorEastAsia" w:hAnsi="Times New Roman" w:cs="Times New Roman"/>
          <w:i/>
          <w:iCs/>
          <w:sz w:val="28"/>
          <w:szCs w:val="28"/>
        </w:rPr>
        <w:t>4° С</w:t>
      </w:r>
      <w:r w:rsidRPr="00870A80">
        <w:rPr>
          <w:rFonts w:ascii="Times New Roman" w:eastAsiaTheme="minorEastAsia" w:hAnsi="Times New Roman" w:cs="Times New Roman"/>
          <w:sz w:val="28"/>
          <w:szCs w:val="28"/>
        </w:rPr>
        <w:t xml:space="preserve">. Такие различия могут быть связаны с вкладом нехимической свободной энергии, который относительно мал в сплавах с термоупругим мартенситным превращением. Изменение размеров мартенситных кристаллов при понижении и повышении температуры говорит о большой подвижности межфазной границы, что возможно только в случае ее полной когерентности. В свою очередь когерентность границы определяет малую величину поверхностной энергии. То же можно сказать и об энергии пластической деформации. Обратимость термоупругих превращений практически без гистерезиса свидетельствует об отсутствии пластической деформации в исходной фазе и пластической деформации скольжением в мартенсите. Приведенные выше рассуждения позволяют сделать вывод, что изменение свободной энергии при термоупругих мартенситных превращениях описывается двумя слагаемыми - упругой энергией и энергией химической природы (зависящей от переохлаждения, т.е. от температуры). При охлаждении ниже </w:t>
      </w:r>
      <w:proofErr w:type="spellStart"/>
      <w:r w:rsidRPr="00870A80">
        <w:rPr>
          <w:rFonts w:ascii="Times New Roman" w:eastAsiaTheme="minorEastAsia" w:hAnsi="Times New Roman" w:cs="Times New Roman"/>
          <w:i/>
          <w:iCs/>
          <w:sz w:val="28"/>
          <w:szCs w:val="28"/>
        </w:rPr>
        <w:t>М</w:t>
      </w:r>
      <w:r w:rsidRPr="00870A80">
        <w:rPr>
          <w:rFonts w:ascii="Times New Roman" w:eastAsiaTheme="minorEastAsia" w:hAnsi="Times New Roman" w:cs="Times New Roman"/>
          <w:i/>
          <w:iCs/>
          <w:sz w:val="28"/>
          <w:szCs w:val="28"/>
          <w:vertAlign w:val="subscript"/>
        </w:rPr>
        <w:t>s</w:t>
      </w:r>
      <w:proofErr w:type="spellEnd"/>
      <w:r w:rsidRPr="00870A80">
        <w:rPr>
          <w:rFonts w:ascii="Times New Roman" w:eastAsiaTheme="minorEastAsia" w:hAnsi="Times New Roman" w:cs="Times New Roman"/>
          <w:i/>
          <w:iCs/>
          <w:sz w:val="28"/>
          <w:szCs w:val="28"/>
        </w:rPr>
        <w:t xml:space="preserve"> </w:t>
      </w:r>
      <w:r w:rsidRPr="00870A80">
        <w:rPr>
          <w:rFonts w:ascii="Times New Roman" w:eastAsiaTheme="minorEastAsia" w:hAnsi="Times New Roman" w:cs="Times New Roman"/>
          <w:sz w:val="28"/>
          <w:szCs w:val="28"/>
        </w:rPr>
        <w:t xml:space="preserve">кристаллы мартенсита начинают расти, но по достижению некоторого размера их рост приостанавливается – в этот момент сумма термической химической свободной энергии и упругой нехимической свободной энергии достигает минимального значения. В системе возникает так называемый </w:t>
      </w:r>
      <w:proofErr w:type="spellStart"/>
      <w:r w:rsidRPr="00870A80">
        <w:rPr>
          <w:rFonts w:ascii="Times New Roman" w:eastAsiaTheme="minorEastAsia" w:hAnsi="Times New Roman" w:cs="Times New Roman"/>
          <w:sz w:val="28"/>
          <w:szCs w:val="28"/>
        </w:rPr>
        <w:t>термоупругий</w:t>
      </w:r>
      <w:proofErr w:type="spellEnd"/>
      <w:r w:rsidRPr="00870A80">
        <w:rPr>
          <w:rFonts w:ascii="Times New Roman" w:eastAsiaTheme="minorEastAsia" w:hAnsi="Times New Roman" w:cs="Times New Roman"/>
          <w:sz w:val="28"/>
          <w:szCs w:val="28"/>
        </w:rPr>
        <w:t xml:space="preserve"> эффект, обусловленный </w:t>
      </w:r>
      <w:proofErr w:type="spellStart"/>
      <w:r w:rsidRPr="00870A80">
        <w:rPr>
          <w:rFonts w:ascii="Times New Roman" w:eastAsiaTheme="minorEastAsia" w:hAnsi="Times New Roman" w:cs="Times New Roman"/>
          <w:sz w:val="28"/>
          <w:szCs w:val="28"/>
        </w:rPr>
        <w:t>квазиравновесием</w:t>
      </w:r>
      <w:proofErr w:type="spellEnd"/>
      <w:r w:rsidRPr="00870A80">
        <w:rPr>
          <w:rFonts w:ascii="Times New Roman" w:eastAsiaTheme="minorEastAsia" w:hAnsi="Times New Roman" w:cs="Times New Roman"/>
          <w:sz w:val="28"/>
          <w:szCs w:val="28"/>
        </w:rPr>
        <w:t xml:space="preserve"> упругого и термического факторов. Изменение температуры или внешних упругих напряжений нарушает состояние </w:t>
      </w:r>
      <w:proofErr w:type="spellStart"/>
      <w:r w:rsidRPr="00870A80">
        <w:rPr>
          <w:rFonts w:ascii="Times New Roman" w:eastAsiaTheme="minorEastAsia" w:hAnsi="Times New Roman" w:cs="Times New Roman"/>
          <w:sz w:val="28"/>
          <w:szCs w:val="28"/>
        </w:rPr>
        <w:t>термоупругого</w:t>
      </w:r>
      <w:proofErr w:type="spellEnd"/>
      <w:r w:rsidRPr="00870A80">
        <w:rPr>
          <w:rFonts w:ascii="Times New Roman" w:eastAsiaTheme="minorEastAsia" w:hAnsi="Times New Roman" w:cs="Times New Roman"/>
          <w:sz w:val="28"/>
          <w:szCs w:val="28"/>
        </w:rPr>
        <w:t xml:space="preserve"> равновесия и кристаллы </w:t>
      </w:r>
      <w:r w:rsidRPr="00870A80">
        <w:rPr>
          <w:rFonts w:ascii="Times New Roman" w:eastAsiaTheme="minorEastAsia" w:hAnsi="Times New Roman" w:cs="Times New Roman"/>
          <w:sz w:val="28"/>
          <w:szCs w:val="28"/>
        </w:rPr>
        <w:lastRenderedPageBreak/>
        <w:t>мартенсита начинают расти или сокращаться, приближаясь к новому квазиравновесному состоянию.</w:t>
      </w:r>
    </w:p>
    <w:p w14:paraId="0B392A6D" w14:textId="77777777" w:rsidR="009E6E2B" w:rsidRDefault="00870A80" w:rsidP="00C90D4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870A80">
        <w:rPr>
          <w:rFonts w:ascii="Times New Roman" w:eastAsiaTheme="minorEastAsia" w:hAnsi="Times New Roman" w:cs="Times New Roman"/>
          <w:sz w:val="28"/>
          <w:szCs w:val="28"/>
        </w:rPr>
        <w:t xml:space="preserve">Таким образом, </w:t>
      </w:r>
      <w:proofErr w:type="spellStart"/>
      <w:r w:rsidRPr="00870A80">
        <w:rPr>
          <w:rFonts w:ascii="Times New Roman" w:eastAsiaTheme="minorEastAsia" w:hAnsi="Times New Roman" w:cs="Times New Roman"/>
          <w:sz w:val="28"/>
          <w:szCs w:val="28"/>
        </w:rPr>
        <w:t>термоупругий</w:t>
      </w:r>
      <w:proofErr w:type="spellEnd"/>
      <w:r w:rsidRPr="00870A80">
        <w:rPr>
          <w:rFonts w:ascii="Times New Roman" w:eastAsiaTheme="minorEastAsia" w:hAnsi="Times New Roman" w:cs="Times New Roman"/>
          <w:sz w:val="28"/>
          <w:szCs w:val="28"/>
        </w:rPr>
        <w:t xml:space="preserve"> эффект возможен в системах с относительно малым вкладом нехимической свободной энергии, поскольку в таких системах отсутствует пластическая деформация в исходной фазе и пластическая деформация скольжением в кристаллах мартенсита.</w:t>
      </w:r>
    </w:p>
    <w:p w14:paraId="2B1D581D" w14:textId="77777777" w:rsidR="00BC6196" w:rsidRDefault="00BC6196" w:rsidP="00E2655D">
      <w:pPr>
        <w:spacing w:after="0" w:line="360" w:lineRule="auto"/>
        <w:jc w:val="both"/>
        <w:rPr>
          <w:rFonts w:ascii="Times New Roman" w:eastAsiaTheme="minorEastAsia" w:hAnsi="Times New Roman" w:cs="Times New Roman"/>
          <w:b/>
          <w:sz w:val="28"/>
          <w:szCs w:val="28"/>
        </w:rPr>
      </w:pPr>
    </w:p>
    <w:p w14:paraId="1FCA1313" w14:textId="77777777" w:rsidR="00E2655D" w:rsidRDefault="00BC6196" w:rsidP="005169AC">
      <w:pPr>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1</w:t>
      </w:r>
      <w:r w:rsidR="00E2655D">
        <w:rPr>
          <w:rFonts w:ascii="Times New Roman" w:eastAsiaTheme="minorEastAsia" w:hAnsi="Times New Roman" w:cs="Times New Roman"/>
          <w:b/>
          <w:sz w:val="28"/>
          <w:szCs w:val="28"/>
        </w:rPr>
        <w:t>.3</w:t>
      </w:r>
      <w:r>
        <w:rPr>
          <w:rFonts w:ascii="Times New Roman" w:eastAsiaTheme="minorEastAsia" w:hAnsi="Times New Roman" w:cs="Times New Roman"/>
          <w:b/>
          <w:sz w:val="28"/>
          <w:szCs w:val="28"/>
        </w:rPr>
        <w:t>.</w:t>
      </w:r>
      <w:r w:rsidR="00E2655D" w:rsidRPr="0000400F">
        <w:rPr>
          <w:rFonts w:ascii="Times New Roman" w:eastAsiaTheme="minorEastAsia" w:hAnsi="Times New Roman" w:cs="Times New Roman"/>
          <w:b/>
          <w:sz w:val="28"/>
          <w:szCs w:val="28"/>
        </w:rPr>
        <w:t xml:space="preserve"> </w:t>
      </w:r>
      <w:r w:rsidR="00E2655D" w:rsidRPr="00E2655D">
        <w:rPr>
          <w:rFonts w:ascii="Times New Roman" w:eastAsiaTheme="minorEastAsia" w:hAnsi="Times New Roman" w:cs="Times New Roman"/>
          <w:b/>
          <w:bCs/>
          <w:sz w:val="28"/>
          <w:szCs w:val="28"/>
        </w:rPr>
        <w:t>Кристаллическая структура сплавов с термоупругим мартенситным превращением</w:t>
      </w:r>
    </w:p>
    <w:p w14:paraId="264A7EC5" w14:textId="77777777" w:rsidR="00E2655D" w:rsidRPr="0000400F" w:rsidRDefault="00BC6196" w:rsidP="005169AC">
      <w:pPr>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1</w:t>
      </w:r>
      <w:r w:rsidR="00E2655D">
        <w:rPr>
          <w:rFonts w:ascii="Times New Roman" w:eastAsiaTheme="minorEastAsia" w:hAnsi="Times New Roman" w:cs="Times New Roman"/>
          <w:b/>
          <w:sz w:val="28"/>
          <w:szCs w:val="28"/>
        </w:rPr>
        <w:t>.3.1</w:t>
      </w:r>
      <w:r>
        <w:rPr>
          <w:rFonts w:ascii="Times New Roman" w:eastAsiaTheme="minorEastAsia" w:hAnsi="Times New Roman" w:cs="Times New Roman"/>
          <w:b/>
          <w:sz w:val="28"/>
          <w:szCs w:val="28"/>
        </w:rPr>
        <w:t>.</w:t>
      </w:r>
      <w:r w:rsidR="00E2655D" w:rsidRPr="0000400F">
        <w:rPr>
          <w:rFonts w:ascii="Times New Roman" w:eastAsiaTheme="minorEastAsia" w:hAnsi="Times New Roman" w:cs="Times New Roman"/>
          <w:b/>
          <w:sz w:val="28"/>
          <w:szCs w:val="28"/>
        </w:rPr>
        <w:t xml:space="preserve"> </w:t>
      </w:r>
      <w:r w:rsidR="00E2655D" w:rsidRPr="00E2655D">
        <w:rPr>
          <w:rFonts w:ascii="Times New Roman" w:eastAsiaTheme="minorEastAsia" w:hAnsi="Times New Roman" w:cs="Times New Roman"/>
          <w:b/>
          <w:bCs/>
          <w:sz w:val="28"/>
          <w:szCs w:val="28"/>
        </w:rPr>
        <w:t>Перестройка структуры при мартенситном превращении</w:t>
      </w:r>
    </w:p>
    <w:p w14:paraId="12EE0E41" w14:textId="77777777" w:rsidR="00E2655D" w:rsidRDefault="00E2655D" w:rsidP="00C90D4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E2655D">
        <w:rPr>
          <w:rFonts w:ascii="Times New Roman" w:eastAsiaTheme="minorEastAsia" w:hAnsi="Times New Roman" w:cs="Times New Roman"/>
          <w:sz w:val="28"/>
          <w:szCs w:val="28"/>
        </w:rPr>
        <w:t xml:space="preserve">Мартенситные превращения в сплавах с исходной упорядоченной ОЦК структурой, получившие название сплавов с </w:t>
      </w:r>
      <w:r>
        <w:rPr>
          <w:rFonts w:ascii="Times New Roman" w:eastAsiaTheme="minorEastAsia" w:hAnsi="Times New Roman" w:cs="Times New Roman"/>
          <w:sz w:val="28"/>
          <w:szCs w:val="28"/>
        </w:rPr>
        <w:t>β</w:t>
      </w:r>
      <w:r w:rsidRPr="00E2655D">
        <w:rPr>
          <w:rFonts w:ascii="Times New Roman" w:eastAsiaTheme="minorEastAsia" w:hAnsi="Times New Roman" w:cs="Times New Roman"/>
          <w:i/>
          <w:iCs/>
          <w:sz w:val="28"/>
          <w:szCs w:val="28"/>
        </w:rPr>
        <w:t>-</w:t>
      </w:r>
      <w:r w:rsidRPr="00E2655D">
        <w:rPr>
          <w:rFonts w:ascii="Times New Roman" w:eastAsiaTheme="minorEastAsia" w:hAnsi="Times New Roman" w:cs="Times New Roman"/>
          <w:sz w:val="28"/>
          <w:szCs w:val="28"/>
        </w:rPr>
        <w:t xml:space="preserve">фазой, являются </w:t>
      </w:r>
      <w:proofErr w:type="spellStart"/>
      <w:r w:rsidRPr="00E2655D">
        <w:rPr>
          <w:rFonts w:ascii="Times New Roman" w:eastAsiaTheme="minorEastAsia" w:hAnsi="Times New Roman" w:cs="Times New Roman"/>
          <w:sz w:val="28"/>
          <w:szCs w:val="28"/>
        </w:rPr>
        <w:t>термоупругими</w:t>
      </w:r>
      <w:proofErr w:type="spellEnd"/>
      <w:r w:rsidRPr="00E2655D">
        <w:rPr>
          <w:rFonts w:ascii="Times New Roman" w:eastAsiaTheme="minorEastAsia" w:hAnsi="Times New Roman" w:cs="Times New Roman"/>
          <w:sz w:val="28"/>
          <w:szCs w:val="28"/>
        </w:rPr>
        <w:t>. Кристаллическая структура этих фаз, показанная на рис</w:t>
      </w:r>
      <w:r w:rsidR="00BC6196">
        <w:rPr>
          <w:rFonts w:ascii="Times New Roman" w:eastAsiaTheme="minorEastAsia" w:hAnsi="Times New Roman" w:cs="Times New Roman"/>
          <w:sz w:val="28"/>
          <w:szCs w:val="28"/>
        </w:rPr>
        <w:t>.1.7</w:t>
      </w:r>
      <w:r w:rsidRPr="00E2655D">
        <w:rPr>
          <w:rFonts w:ascii="Times New Roman" w:eastAsiaTheme="minorEastAsia" w:hAnsi="Times New Roman" w:cs="Times New Roman"/>
          <w:sz w:val="28"/>
          <w:szCs w:val="28"/>
        </w:rPr>
        <w:t xml:space="preserve">, может быть упорядочена по типу </w:t>
      </w:r>
      <w:proofErr w:type="spellStart"/>
      <w:r w:rsidRPr="00E2655D">
        <w:rPr>
          <w:rFonts w:ascii="Times New Roman" w:eastAsiaTheme="minorEastAsia" w:hAnsi="Times New Roman" w:cs="Times New Roman"/>
          <w:bCs/>
          <w:i/>
          <w:iCs/>
          <w:sz w:val="28"/>
          <w:szCs w:val="28"/>
        </w:rPr>
        <w:t>CsCl</w:t>
      </w:r>
      <w:proofErr w:type="spellEnd"/>
      <w:r w:rsidRPr="00E2655D">
        <w:rPr>
          <w:rFonts w:ascii="Times New Roman" w:eastAsiaTheme="minorEastAsia" w:hAnsi="Times New Roman" w:cs="Times New Roman"/>
          <w:bCs/>
          <w:i/>
          <w:iCs/>
          <w:sz w:val="28"/>
          <w:szCs w:val="28"/>
        </w:rPr>
        <w:t xml:space="preserve"> </w:t>
      </w:r>
      <w:r w:rsidRPr="00E2655D">
        <w:rPr>
          <w:rFonts w:ascii="Times New Roman" w:eastAsiaTheme="minorEastAsia" w:hAnsi="Times New Roman" w:cs="Times New Roman"/>
          <w:sz w:val="28"/>
          <w:szCs w:val="28"/>
        </w:rPr>
        <w:t>(β</w:t>
      </w:r>
      <w:r w:rsidRPr="00E2655D">
        <w:rPr>
          <w:rFonts w:ascii="Times New Roman" w:eastAsiaTheme="minorEastAsia" w:hAnsi="Times New Roman" w:cs="Times New Roman"/>
          <w:i/>
          <w:iCs/>
          <w:sz w:val="28"/>
          <w:szCs w:val="28"/>
          <w:vertAlign w:val="subscript"/>
        </w:rPr>
        <w:t>2</w:t>
      </w:r>
      <w:r w:rsidRPr="00E2655D">
        <w:rPr>
          <w:rFonts w:ascii="Times New Roman" w:eastAsiaTheme="minorEastAsia" w:hAnsi="Times New Roman" w:cs="Times New Roman"/>
          <w:sz w:val="28"/>
          <w:szCs w:val="28"/>
        </w:rPr>
        <w:t xml:space="preserve">-фаза), </w:t>
      </w:r>
      <w:r w:rsidRPr="00E2655D">
        <w:rPr>
          <w:rFonts w:ascii="Times New Roman" w:eastAsiaTheme="minorEastAsia" w:hAnsi="Times New Roman" w:cs="Times New Roman"/>
          <w:bCs/>
          <w:i/>
          <w:iCs/>
          <w:sz w:val="28"/>
          <w:szCs w:val="28"/>
        </w:rPr>
        <w:t>Fe</w:t>
      </w:r>
      <w:r w:rsidRPr="00E2655D">
        <w:rPr>
          <w:rFonts w:ascii="Times New Roman" w:eastAsiaTheme="minorEastAsia" w:hAnsi="Times New Roman" w:cs="Times New Roman"/>
          <w:bCs/>
          <w:i/>
          <w:iCs/>
          <w:sz w:val="28"/>
          <w:szCs w:val="28"/>
          <w:vertAlign w:val="subscript"/>
        </w:rPr>
        <w:t>3</w:t>
      </w:r>
      <w:r w:rsidRPr="00E2655D">
        <w:rPr>
          <w:rFonts w:ascii="Times New Roman" w:eastAsiaTheme="minorEastAsia" w:hAnsi="Times New Roman" w:cs="Times New Roman"/>
          <w:bCs/>
          <w:i/>
          <w:iCs/>
          <w:sz w:val="28"/>
          <w:szCs w:val="28"/>
        </w:rPr>
        <w:t xml:space="preserve">Al </w:t>
      </w:r>
      <w:r w:rsidRPr="00E2655D">
        <w:rPr>
          <w:rFonts w:ascii="Times New Roman" w:eastAsiaTheme="minorEastAsia" w:hAnsi="Times New Roman" w:cs="Times New Roman"/>
          <w:sz w:val="28"/>
          <w:szCs w:val="28"/>
        </w:rPr>
        <w:t>(β</w:t>
      </w:r>
      <w:r w:rsidRPr="00E2655D">
        <w:rPr>
          <w:rFonts w:ascii="Times New Roman" w:eastAsiaTheme="minorEastAsia" w:hAnsi="Times New Roman" w:cs="Times New Roman"/>
          <w:i/>
          <w:iCs/>
          <w:sz w:val="28"/>
          <w:szCs w:val="28"/>
          <w:vertAlign w:val="subscript"/>
        </w:rPr>
        <w:t>1</w:t>
      </w:r>
      <w:r w:rsidRPr="00E2655D">
        <w:rPr>
          <w:rFonts w:ascii="Times New Roman" w:eastAsiaTheme="minorEastAsia" w:hAnsi="Times New Roman" w:cs="Times New Roman"/>
          <w:i/>
          <w:iCs/>
          <w:sz w:val="28"/>
          <w:szCs w:val="28"/>
        </w:rPr>
        <w:t>-</w:t>
      </w:r>
      <w:r w:rsidRPr="00E2655D">
        <w:rPr>
          <w:rFonts w:ascii="Times New Roman" w:eastAsiaTheme="minorEastAsia" w:hAnsi="Times New Roman" w:cs="Times New Roman"/>
          <w:sz w:val="28"/>
          <w:szCs w:val="28"/>
        </w:rPr>
        <w:t xml:space="preserve">фаза) или </w:t>
      </w:r>
      <w:r w:rsidRPr="00E2655D">
        <w:rPr>
          <w:rFonts w:ascii="Times New Roman" w:eastAsiaTheme="minorEastAsia" w:hAnsi="Times New Roman" w:cs="Times New Roman"/>
          <w:bCs/>
          <w:i/>
          <w:iCs/>
          <w:sz w:val="28"/>
          <w:szCs w:val="28"/>
        </w:rPr>
        <w:t>Cu</w:t>
      </w:r>
      <w:r w:rsidRPr="00E2655D">
        <w:rPr>
          <w:rFonts w:ascii="Times New Roman" w:eastAsiaTheme="minorEastAsia" w:hAnsi="Times New Roman" w:cs="Times New Roman"/>
          <w:bCs/>
          <w:i/>
          <w:iCs/>
          <w:sz w:val="28"/>
          <w:szCs w:val="28"/>
          <w:vertAlign w:val="subscript"/>
        </w:rPr>
        <w:t>2</w:t>
      </w:r>
      <w:r w:rsidRPr="00E2655D">
        <w:rPr>
          <w:rFonts w:ascii="Times New Roman" w:eastAsiaTheme="minorEastAsia" w:hAnsi="Times New Roman" w:cs="Times New Roman"/>
          <w:bCs/>
          <w:i/>
          <w:iCs/>
          <w:sz w:val="28"/>
          <w:szCs w:val="28"/>
        </w:rPr>
        <w:t>MnAl</w:t>
      </w:r>
      <w:r w:rsidRPr="00E2655D">
        <w:rPr>
          <w:rFonts w:ascii="Times New Roman" w:eastAsiaTheme="minorEastAsia" w:hAnsi="Times New Roman" w:cs="Times New Roman"/>
          <w:sz w:val="28"/>
          <w:szCs w:val="28"/>
        </w:rPr>
        <w:t>) (β</w:t>
      </w:r>
      <w:r w:rsidRPr="00E2655D">
        <w:rPr>
          <w:rFonts w:ascii="Times New Roman" w:eastAsiaTheme="minorEastAsia" w:hAnsi="Times New Roman" w:cs="Times New Roman"/>
          <w:i/>
          <w:iCs/>
          <w:sz w:val="28"/>
          <w:szCs w:val="28"/>
          <w:vertAlign w:val="subscript"/>
        </w:rPr>
        <w:t>3</w:t>
      </w:r>
      <w:r w:rsidRPr="00E2655D">
        <w:rPr>
          <w:rFonts w:ascii="Times New Roman" w:eastAsiaTheme="minorEastAsia" w:hAnsi="Times New Roman" w:cs="Times New Roman"/>
          <w:i/>
          <w:iCs/>
          <w:sz w:val="28"/>
          <w:szCs w:val="28"/>
        </w:rPr>
        <w:t>-</w:t>
      </w:r>
      <w:r w:rsidRPr="00E2655D">
        <w:rPr>
          <w:rFonts w:ascii="Times New Roman" w:eastAsiaTheme="minorEastAsia" w:hAnsi="Times New Roman" w:cs="Times New Roman"/>
          <w:sz w:val="28"/>
          <w:szCs w:val="28"/>
        </w:rPr>
        <w:t>фаза).</w:t>
      </w:r>
    </w:p>
    <w:p w14:paraId="51A5A06A" w14:textId="77777777" w:rsidR="005169AC" w:rsidRDefault="005169AC" w:rsidP="005169AC">
      <w:pPr>
        <w:spacing w:after="0" w:line="240" w:lineRule="auto"/>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E2655D" w14:paraId="7BA867F9" w14:textId="77777777" w:rsidTr="00225700">
        <w:tc>
          <w:tcPr>
            <w:tcW w:w="9571" w:type="dxa"/>
          </w:tcPr>
          <w:p w14:paraId="5A07E350" w14:textId="77777777" w:rsidR="00E2655D" w:rsidRDefault="00E2655D" w:rsidP="005169AC">
            <w:pPr>
              <w:jc w:val="center"/>
              <w:rPr>
                <w:rFonts w:ascii="Times New Roman" w:eastAsiaTheme="minorEastAsia" w:hAnsi="Times New Roman" w:cs="Times New Roman"/>
                <w:sz w:val="28"/>
                <w:szCs w:val="28"/>
              </w:rPr>
            </w:pPr>
            <w:r w:rsidRPr="00E2655D">
              <w:rPr>
                <w:rFonts w:ascii="Times New Roman" w:eastAsiaTheme="minorEastAsia" w:hAnsi="Times New Roman" w:cs="Times New Roman"/>
                <w:noProof/>
                <w:sz w:val="28"/>
                <w:szCs w:val="28"/>
                <w:lang w:eastAsia="ru-RU"/>
              </w:rPr>
              <w:drawing>
                <wp:inline distT="0" distB="0" distL="0" distR="0" wp14:anchorId="17B5F476" wp14:editId="3A7013D5">
                  <wp:extent cx="4619625" cy="3772732"/>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650570" cy="3798004"/>
                          </a:xfrm>
                          <a:prstGeom prst="rect">
                            <a:avLst/>
                          </a:prstGeom>
                        </pic:spPr>
                      </pic:pic>
                    </a:graphicData>
                  </a:graphic>
                </wp:inline>
              </w:drawing>
            </w:r>
          </w:p>
        </w:tc>
      </w:tr>
      <w:tr w:rsidR="00E2655D" w14:paraId="388E3459" w14:textId="77777777" w:rsidTr="00225700">
        <w:tc>
          <w:tcPr>
            <w:tcW w:w="9571" w:type="dxa"/>
          </w:tcPr>
          <w:p w14:paraId="06A9BB97" w14:textId="77777777" w:rsidR="00E2655D" w:rsidRPr="00225700" w:rsidRDefault="00E2655D" w:rsidP="005169AC">
            <w:pPr>
              <w:jc w:val="center"/>
              <w:rPr>
                <w:rFonts w:ascii="Times New Roman" w:eastAsiaTheme="minorEastAsia" w:hAnsi="Times New Roman" w:cs="Times New Roman"/>
                <w:sz w:val="24"/>
                <w:szCs w:val="28"/>
              </w:rPr>
            </w:pPr>
            <w:r w:rsidRPr="00225700">
              <w:rPr>
                <w:rFonts w:ascii="Times New Roman" w:eastAsiaTheme="minorEastAsia" w:hAnsi="Times New Roman" w:cs="Times New Roman"/>
                <w:sz w:val="24"/>
                <w:szCs w:val="28"/>
              </w:rPr>
              <w:t>Рис.</w:t>
            </w:r>
            <w:r w:rsidR="00BC6196">
              <w:rPr>
                <w:rFonts w:ascii="Times New Roman" w:eastAsiaTheme="minorEastAsia" w:hAnsi="Times New Roman" w:cs="Times New Roman"/>
                <w:sz w:val="24"/>
                <w:szCs w:val="28"/>
              </w:rPr>
              <w:t>1.7.</w:t>
            </w:r>
            <w:r w:rsidRPr="00225700">
              <w:rPr>
                <w:rFonts w:ascii="Times New Roman" w:eastAsiaTheme="minorEastAsia" w:hAnsi="Times New Roman" w:cs="Times New Roman"/>
                <w:sz w:val="24"/>
                <w:szCs w:val="28"/>
              </w:rPr>
              <w:t xml:space="preserve"> Кристаллическая структура </w:t>
            </w:r>
            <w:r w:rsidRPr="00225700">
              <w:rPr>
                <w:rFonts w:ascii="Times New Roman" w:eastAsiaTheme="minorEastAsia" w:hAnsi="Times New Roman" w:cs="Times New Roman"/>
                <w:i/>
                <w:iCs/>
                <w:sz w:val="24"/>
                <w:szCs w:val="28"/>
              </w:rPr>
              <w:t xml:space="preserve">ОЦК </w:t>
            </w:r>
            <w:r w:rsidRPr="00225700">
              <w:rPr>
                <w:rFonts w:ascii="Times New Roman" w:eastAsiaTheme="minorEastAsia" w:hAnsi="Times New Roman" w:cs="Times New Roman"/>
                <w:sz w:val="24"/>
                <w:szCs w:val="28"/>
              </w:rPr>
              <w:t>аустенита в сплавах с термоупругим мартенситным превращением</w:t>
            </w:r>
            <w:r w:rsidR="00225700" w:rsidRPr="00225700">
              <w:rPr>
                <w:rFonts w:ascii="Times New Roman" w:eastAsiaTheme="minorEastAsia" w:hAnsi="Times New Roman" w:cs="Times New Roman"/>
                <w:sz w:val="24"/>
                <w:szCs w:val="28"/>
              </w:rPr>
              <w:t>.</w:t>
            </w:r>
          </w:p>
        </w:tc>
      </w:tr>
    </w:tbl>
    <w:p w14:paraId="427AFF6B" w14:textId="77777777" w:rsidR="00225700" w:rsidRDefault="00225700" w:rsidP="00C90D4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ab/>
      </w:r>
      <w:r w:rsidRPr="00225700">
        <w:rPr>
          <w:rFonts w:ascii="Times New Roman" w:eastAsiaTheme="minorEastAsia" w:hAnsi="Times New Roman" w:cs="Times New Roman"/>
          <w:sz w:val="28"/>
          <w:szCs w:val="28"/>
        </w:rPr>
        <w:t xml:space="preserve">Изменения кристаллической структуры при мартенситных превращениях в сплавах с </w:t>
      </w:r>
      <w:r w:rsidRPr="00E2655D">
        <w:rPr>
          <w:rFonts w:ascii="Times New Roman" w:eastAsiaTheme="minorEastAsia" w:hAnsi="Times New Roman" w:cs="Times New Roman"/>
          <w:sz w:val="28"/>
          <w:szCs w:val="28"/>
        </w:rPr>
        <w:t>β</w:t>
      </w:r>
      <w:r w:rsidRPr="00225700">
        <w:rPr>
          <w:rFonts w:ascii="Times New Roman" w:eastAsiaTheme="minorEastAsia" w:hAnsi="Times New Roman" w:cs="Times New Roman"/>
          <w:sz w:val="28"/>
          <w:szCs w:val="28"/>
        </w:rPr>
        <w:t>-фазой можно формально описать посредством деформации базисной плоскости (110) аустенита (рис.</w:t>
      </w:r>
      <w:r w:rsidR="00BC6196">
        <w:rPr>
          <w:rFonts w:ascii="Times New Roman" w:eastAsiaTheme="minorEastAsia" w:hAnsi="Times New Roman" w:cs="Times New Roman"/>
          <w:sz w:val="28"/>
          <w:szCs w:val="28"/>
        </w:rPr>
        <w:t>1.8</w:t>
      </w:r>
      <w:r w:rsidRPr="00225700">
        <w:rPr>
          <w:rFonts w:ascii="Times New Roman" w:eastAsiaTheme="minorEastAsia" w:hAnsi="Times New Roman" w:cs="Times New Roman"/>
          <w:sz w:val="28"/>
          <w:szCs w:val="28"/>
        </w:rPr>
        <w:t>) и сдвигом этих плоскостей в</w:t>
      </w:r>
      <w:r>
        <w:rPr>
          <w:rFonts w:ascii="Times New Roman" w:eastAsiaTheme="minorEastAsia" w:hAnsi="Times New Roman" w:cs="Times New Roman"/>
          <w:sz w:val="28"/>
          <w:szCs w:val="28"/>
        </w:rPr>
        <w:t xml:space="preserve"> </w:t>
      </w:r>
      <w:r w:rsidRPr="00225700">
        <w:rPr>
          <w:rFonts w:ascii="Times New Roman" w:eastAsiaTheme="minorEastAsia" w:hAnsi="Times New Roman" w:cs="Times New Roman"/>
          <w:sz w:val="28"/>
          <w:szCs w:val="28"/>
        </w:rPr>
        <w:t>направлении [</w:t>
      </w:r>
      <w:r>
        <w:rPr>
          <w:rFonts w:ascii="Times New Roman" w:eastAsiaTheme="minorEastAsia" w:hAnsi="Times New Roman" w:cs="Times New Roman"/>
          <w:sz w:val="28"/>
          <w:szCs w:val="28"/>
        </w:rPr>
        <w:t>110</w:t>
      </w:r>
      <w:r w:rsidRPr="00225700">
        <w:rPr>
          <w:rFonts w:ascii="Times New Roman" w:eastAsiaTheme="minorEastAsia" w:hAnsi="Times New Roman" w:cs="Times New Roman"/>
          <w:sz w:val="28"/>
          <w:szCs w:val="28"/>
        </w:rPr>
        <w:t xml:space="preserve">]; в некоторых случаях дополнительно имеет место и перетасовка плоскостей, заключающаяся в упорядоченном или неупорядоченном </w:t>
      </w:r>
      <w:r w:rsidRPr="00225700">
        <w:rPr>
          <w:rFonts w:ascii="Times New Roman" w:eastAsiaTheme="minorEastAsia" w:hAnsi="Times New Roman" w:cs="Times New Roman"/>
          <w:noProof/>
          <w:sz w:val="28"/>
          <w:szCs w:val="28"/>
          <w:lang w:eastAsia="ru-RU"/>
        </w:rPr>
        <w:t>смещении отдельных плоскостей в направлении противоположном сдвигу. При таком описании кристаллическая структура мартенсита представляет собой систему плотноупакованных плоскостей, уложенных друг на друга в определенной последовательности</w:t>
      </w:r>
      <w:r w:rsidRPr="00225700">
        <w:rPr>
          <w:rFonts w:ascii="Times New Roman" w:eastAsiaTheme="minorEastAsia" w:hAnsi="Times New Roman" w:cs="Times New Roman"/>
          <w:sz w:val="28"/>
          <w:szCs w:val="28"/>
        </w:rPr>
        <w:t>.</w:t>
      </w:r>
    </w:p>
    <w:p w14:paraId="03A5717C" w14:textId="77777777" w:rsidR="00225700" w:rsidRDefault="00225700" w:rsidP="00C90D4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225700">
        <w:rPr>
          <w:rFonts w:ascii="Times New Roman" w:eastAsiaTheme="minorEastAsia" w:hAnsi="Times New Roman" w:cs="Times New Roman"/>
          <w:sz w:val="28"/>
          <w:szCs w:val="28"/>
        </w:rPr>
        <w:t xml:space="preserve">Если </w:t>
      </w:r>
      <w:proofErr w:type="spellStart"/>
      <w:r w:rsidRPr="00225700">
        <w:rPr>
          <w:rFonts w:ascii="Times New Roman" w:eastAsiaTheme="minorEastAsia" w:hAnsi="Times New Roman" w:cs="Times New Roman"/>
          <w:sz w:val="28"/>
          <w:szCs w:val="28"/>
        </w:rPr>
        <w:t>аустенитная</w:t>
      </w:r>
      <w:proofErr w:type="spellEnd"/>
      <w:r w:rsidRPr="00225700">
        <w:rPr>
          <w:rFonts w:ascii="Times New Roman" w:eastAsiaTheme="minorEastAsia" w:hAnsi="Times New Roman" w:cs="Times New Roman"/>
          <w:sz w:val="28"/>
          <w:szCs w:val="28"/>
        </w:rPr>
        <w:t xml:space="preserve"> фаза имеет структуру, упорядоченную по типу </w:t>
      </w:r>
      <w:r w:rsidRPr="00225700">
        <w:rPr>
          <w:rFonts w:ascii="Times New Roman" w:eastAsiaTheme="minorEastAsia" w:hAnsi="Times New Roman" w:cs="Times New Roman"/>
          <w:bCs/>
          <w:i/>
          <w:iCs/>
          <w:sz w:val="28"/>
          <w:szCs w:val="28"/>
        </w:rPr>
        <w:t xml:space="preserve">B2 </w:t>
      </w:r>
      <w:r w:rsidRPr="00225700">
        <w:rPr>
          <w:rFonts w:ascii="Times New Roman" w:eastAsiaTheme="minorEastAsia" w:hAnsi="Times New Roman" w:cs="Times New Roman"/>
          <w:sz w:val="28"/>
          <w:szCs w:val="28"/>
        </w:rPr>
        <w:t>(</w:t>
      </w:r>
      <w:proofErr w:type="spellStart"/>
      <w:r w:rsidRPr="00225700">
        <w:rPr>
          <w:rFonts w:ascii="Times New Roman" w:eastAsiaTheme="minorEastAsia" w:hAnsi="Times New Roman" w:cs="Times New Roman"/>
          <w:bCs/>
          <w:i/>
          <w:iCs/>
          <w:sz w:val="28"/>
          <w:szCs w:val="28"/>
        </w:rPr>
        <w:t>CsCl</w:t>
      </w:r>
      <w:proofErr w:type="spellEnd"/>
      <w:r w:rsidRPr="00225700">
        <w:rPr>
          <w:rFonts w:ascii="Times New Roman" w:eastAsiaTheme="minorEastAsia" w:hAnsi="Times New Roman" w:cs="Times New Roman"/>
          <w:sz w:val="28"/>
          <w:szCs w:val="28"/>
        </w:rPr>
        <w:t xml:space="preserve">), то плотноупакованные мартенситные структуры в этих сплавах могут быть составлены из трех типов плотноупакованных плоскостей </w:t>
      </w:r>
      <w:r w:rsidRPr="00225700">
        <w:rPr>
          <w:rFonts w:ascii="Times New Roman" w:eastAsiaTheme="minorEastAsia" w:hAnsi="Times New Roman" w:cs="Times New Roman"/>
          <w:i/>
          <w:iCs/>
          <w:sz w:val="28"/>
          <w:szCs w:val="28"/>
        </w:rPr>
        <w:t>A</w:t>
      </w:r>
      <w:r w:rsidRPr="00225700">
        <w:rPr>
          <w:rFonts w:ascii="Times New Roman" w:eastAsiaTheme="minorEastAsia" w:hAnsi="Times New Roman" w:cs="Times New Roman"/>
          <w:sz w:val="28"/>
          <w:szCs w:val="28"/>
        </w:rPr>
        <w:t xml:space="preserve">, </w:t>
      </w:r>
      <w:r w:rsidRPr="00225700">
        <w:rPr>
          <w:rFonts w:ascii="Times New Roman" w:eastAsiaTheme="minorEastAsia" w:hAnsi="Times New Roman" w:cs="Times New Roman"/>
          <w:i/>
          <w:iCs/>
          <w:sz w:val="28"/>
          <w:szCs w:val="28"/>
        </w:rPr>
        <w:t>B</w:t>
      </w:r>
      <w:r w:rsidRPr="00225700">
        <w:rPr>
          <w:rFonts w:ascii="Times New Roman" w:eastAsiaTheme="minorEastAsia" w:hAnsi="Times New Roman" w:cs="Times New Roman"/>
          <w:sz w:val="28"/>
          <w:szCs w:val="28"/>
        </w:rPr>
        <w:t xml:space="preserve">, </w:t>
      </w:r>
      <w:r w:rsidRPr="00225700">
        <w:rPr>
          <w:rFonts w:ascii="Times New Roman" w:eastAsiaTheme="minorEastAsia" w:hAnsi="Times New Roman" w:cs="Times New Roman"/>
          <w:i/>
          <w:iCs/>
          <w:sz w:val="28"/>
          <w:szCs w:val="28"/>
        </w:rPr>
        <w:t>C</w:t>
      </w:r>
      <w:r w:rsidRPr="00225700">
        <w:rPr>
          <w:rFonts w:ascii="Times New Roman" w:eastAsiaTheme="minorEastAsia" w:hAnsi="Times New Roman" w:cs="Times New Roman"/>
          <w:sz w:val="28"/>
          <w:szCs w:val="28"/>
        </w:rPr>
        <w:t>, обозначенных на рис.</w:t>
      </w:r>
      <w:r>
        <w:rPr>
          <w:rFonts w:ascii="Times New Roman" w:eastAsiaTheme="minorEastAsia" w:hAnsi="Times New Roman" w:cs="Times New Roman"/>
          <w:sz w:val="28"/>
          <w:szCs w:val="28"/>
        </w:rPr>
        <w:t>2.3.3</w:t>
      </w:r>
      <w:r w:rsidRPr="00225700">
        <w:rPr>
          <w:rFonts w:ascii="Times New Roman" w:eastAsiaTheme="minorEastAsia" w:hAnsi="Times New Roman" w:cs="Times New Roman"/>
          <w:sz w:val="28"/>
          <w:szCs w:val="28"/>
        </w:rPr>
        <w:t xml:space="preserve"> символами </w:t>
      </w:r>
      <w:r w:rsidRPr="00225700">
        <w:rPr>
          <w:rFonts w:ascii="Times New Roman" w:eastAsiaTheme="minorEastAsia" w:hAnsi="Times New Roman" w:cs="Times New Roman"/>
          <w:i/>
          <w:iCs/>
          <w:sz w:val="28"/>
          <w:szCs w:val="28"/>
        </w:rPr>
        <w:t>А</w:t>
      </w:r>
      <w:r w:rsidRPr="00225700">
        <w:rPr>
          <w:rFonts w:ascii="Times New Roman" w:eastAsiaTheme="minorEastAsia" w:hAnsi="Times New Roman" w:cs="Times New Roman"/>
          <w:sz w:val="28"/>
          <w:szCs w:val="28"/>
        </w:rPr>
        <w:t xml:space="preserve">, </w:t>
      </w:r>
      <w:r w:rsidRPr="00225700">
        <w:rPr>
          <w:rFonts w:ascii="Times New Roman" w:eastAsiaTheme="minorEastAsia" w:hAnsi="Times New Roman" w:cs="Times New Roman"/>
          <w:i/>
          <w:iCs/>
          <w:sz w:val="28"/>
          <w:szCs w:val="28"/>
        </w:rPr>
        <w:t xml:space="preserve">В </w:t>
      </w:r>
      <w:r w:rsidRPr="00225700">
        <w:rPr>
          <w:rFonts w:ascii="Times New Roman" w:eastAsiaTheme="minorEastAsia" w:hAnsi="Times New Roman" w:cs="Times New Roman"/>
          <w:sz w:val="28"/>
          <w:szCs w:val="28"/>
        </w:rPr>
        <w:t xml:space="preserve">и </w:t>
      </w:r>
      <w:r w:rsidRPr="00225700">
        <w:rPr>
          <w:rFonts w:ascii="Times New Roman" w:eastAsiaTheme="minorEastAsia" w:hAnsi="Times New Roman" w:cs="Times New Roman"/>
          <w:i/>
          <w:iCs/>
          <w:sz w:val="28"/>
          <w:szCs w:val="28"/>
        </w:rPr>
        <w:t>С</w:t>
      </w:r>
      <w:r w:rsidRPr="00225700">
        <w:rPr>
          <w:rFonts w:ascii="Times New Roman" w:eastAsiaTheme="minorEastAsia" w:hAnsi="Times New Roman" w:cs="Times New Roman"/>
          <w:sz w:val="28"/>
          <w:szCs w:val="28"/>
        </w:rPr>
        <w:t>.</w:t>
      </w:r>
    </w:p>
    <w:p w14:paraId="7CFF4BB4" w14:textId="77777777" w:rsidR="00BC6196" w:rsidRDefault="00BC6196" w:rsidP="00C90D41">
      <w:pPr>
        <w:spacing w:after="0" w:line="360" w:lineRule="auto"/>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25700" w14:paraId="7B64717B" w14:textId="77777777" w:rsidTr="00225700">
        <w:tc>
          <w:tcPr>
            <w:tcW w:w="9571" w:type="dxa"/>
          </w:tcPr>
          <w:p w14:paraId="6908384B" w14:textId="77777777" w:rsidR="00225700" w:rsidRDefault="00225700" w:rsidP="00225700">
            <w:pPr>
              <w:spacing w:line="360" w:lineRule="auto"/>
              <w:jc w:val="center"/>
              <w:rPr>
                <w:rFonts w:ascii="Times New Roman" w:eastAsiaTheme="minorEastAsia" w:hAnsi="Times New Roman" w:cs="Times New Roman"/>
                <w:sz w:val="28"/>
                <w:szCs w:val="28"/>
              </w:rPr>
            </w:pPr>
            <w:r w:rsidRPr="00225700">
              <w:rPr>
                <w:rFonts w:ascii="Times New Roman" w:eastAsiaTheme="minorEastAsia" w:hAnsi="Times New Roman" w:cs="Times New Roman"/>
                <w:noProof/>
                <w:sz w:val="28"/>
                <w:szCs w:val="28"/>
                <w:lang w:eastAsia="ru-RU"/>
              </w:rPr>
              <w:drawing>
                <wp:inline distT="0" distB="0" distL="0" distR="0" wp14:anchorId="78B5985C" wp14:editId="69A2F449">
                  <wp:extent cx="4372585" cy="1629002"/>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372585" cy="1629002"/>
                          </a:xfrm>
                          <a:prstGeom prst="rect">
                            <a:avLst/>
                          </a:prstGeom>
                        </pic:spPr>
                      </pic:pic>
                    </a:graphicData>
                  </a:graphic>
                </wp:inline>
              </w:drawing>
            </w:r>
          </w:p>
        </w:tc>
      </w:tr>
      <w:tr w:rsidR="00225700" w14:paraId="75EA3FCC" w14:textId="77777777" w:rsidTr="00225700">
        <w:tc>
          <w:tcPr>
            <w:tcW w:w="9571" w:type="dxa"/>
          </w:tcPr>
          <w:p w14:paraId="57626C86" w14:textId="77777777" w:rsidR="00225700" w:rsidRPr="00225700" w:rsidRDefault="00225700" w:rsidP="00BC6196">
            <w:pPr>
              <w:spacing w:line="360" w:lineRule="auto"/>
              <w:jc w:val="center"/>
              <w:rPr>
                <w:rFonts w:ascii="Times New Roman" w:eastAsiaTheme="minorEastAsia" w:hAnsi="Times New Roman" w:cs="Times New Roman"/>
                <w:sz w:val="24"/>
                <w:szCs w:val="28"/>
              </w:rPr>
            </w:pPr>
            <w:r w:rsidRPr="00225700">
              <w:rPr>
                <w:rFonts w:ascii="Times New Roman" w:eastAsiaTheme="minorEastAsia" w:hAnsi="Times New Roman" w:cs="Times New Roman"/>
                <w:sz w:val="24"/>
                <w:szCs w:val="28"/>
              </w:rPr>
              <w:t>Рис.</w:t>
            </w:r>
            <w:r w:rsidR="00BC6196">
              <w:rPr>
                <w:rFonts w:ascii="Times New Roman" w:eastAsiaTheme="minorEastAsia" w:hAnsi="Times New Roman" w:cs="Times New Roman"/>
                <w:sz w:val="24"/>
                <w:szCs w:val="28"/>
              </w:rPr>
              <w:t>1.8</w:t>
            </w:r>
            <w:r w:rsidRPr="00225700">
              <w:rPr>
                <w:rFonts w:ascii="Times New Roman" w:eastAsiaTheme="minorEastAsia" w:hAnsi="Times New Roman" w:cs="Times New Roman"/>
                <w:sz w:val="24"/>
                <w:szCs w:val="28"/>
              </w:rPr>
              <w:t>. Деформация базисной плоскости {110} аустенита</w:t>
            </w:r>
          </w:p>
        </w:tc>
      </w:tr>
    </w:tbl>
    <w:p w14:paraId="369E5D43" w14:textId="77777777" w:rsidR="00225700" w:rsidRDefault="00225700" w:rsidP="00C90D41">
      <w:pPr>
        <w:spacing w:after="0" w:line="360" w:lineRule="auto"/>
        <w:jc w:val="both"/>
        <w:rPr>
          <w:rFonts w:ascii="Times New Roman" w:eastAsiaTheme="minorEastAsia" w:hAnsi="Times New Roman" w:cs="Times New Roman"/>
          <w:sz w:val="28"/>
          <w:szCs w:val="28"/>
        </w:rPr>
      </w:pPr>
    </w:p>
    <w:p w14:paraId="746C9965" w14:textId="77777777" w:rsidR="00225700" w:rsidRPr="00225700" w:rsidRDefault="00225700" w:rsidP="00225700">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225700">
        <w:rPr>
          <w:rFonts w:ascii="Times New Roman" w:eastAsiaTheme="minorEastAsia" w:hAnsi="Times New Roman" w:cs="Times New Roman"/>
          <w:sz w:val="28"/>
          <w:szCs w:val="28"/>
        </w:rPr>
        <w:t>Конфигурация атомов в плотноупакованных плоскостях имеет форму</w:t>
      </w:r>
    </w:p>
    <w:p w14:paraId="0545B187" w14:textId="77777777" w:rsidR="00225700" w:rsidRDefault="00225700" w:rsidP="00225700">
      <w:pPr>
        <w:spacing w:after="0" w:line="360" w:lineRule="auto"/>
        <w:jc w:val="both"/>
        <w:rPr>
          <w:rFonts w:ascii="Times New Roman" w:eastAsiaTheme="minorEastAsia" w:hAnsi="Times New Roman" w:cs="Times New Roman"/>
          <w:sz w:val="28"/>
          <w:szCs w:val="28"/>
        </w:rPr>
      </w:pPr>
      <w:r w:rsidRPr="00225700">
        <w:rPr>
          <w:rFonts w:ascii="Times New Roman" w:eastAsiaTheme="minorEastAsia" w:hAnsi="Times New Roman" w:cs="Times New Roman"/>
          <w:sz w:val="28"/>
          <w:szCs w:val="28"/>
        </w:rPr>
        <w:t xml:space="preserve">шестиугольника, при этом положение второго слоя </w:t>
      </w:r>
      <w:r w:rsidRPr="00225700">
        <w:rPr>
          <w:rFonts w:ascii="Times New Roman" w:eastAsiaTheme="minorEastAsia" w:hAnsi="Times New Roman" w:cs="Times New Roman"/>
          <w:i/>
          <w:iCs/>
          <w:sz w:val="28"/>
          <w:szCs w:val="28"/>
        </w:rPr>
        <w:t xml:space="preserve">В </w:t>
      </w:r>
      <w:r w:rsidRPr="00225700">
        <w:rPr>
          <w:rFonts w:ascii="Times New Roman" w:eastAsiaTheme="minorEastAsia" w:hAnsi="Times New Roman" w:cs="Times New Roman"/>
          <w:sz w:val="28"/>
          <w:szCs w:val="28"/>
        </w:rPr>
        <w:t xml:space="preserve">и третьего слоя </w:t>
      </w:r>
      <w:r w:rsidRPr="00225700">
        <w:rPr>
          <w:rFonts w:ascii="Times New Roman" w:eastAsiaTheme="minorEastAsia" w:hAnsi="Times New Roman" w:cs="Times New Roman"/>
          <w:i/>
          <w:iCs/>
          <w:sz w:val="28"/>
          <w:szCs w:val="28"/>
        </w:rPr>
        <w:t>С</w:t>
      </w:r>
      <w:r>
        <w:rPr>
          <w:rFonts w:ascii="Times New Roman" w:eastAsiaTheme="minorEastAsia" w:hAnsi="Times New Roman" w:cs="Times New Roman"/>
          <w:i/>
          <w:iCs/>
          <w:sz w:val="28"/>
          <w:szCs w:val="28"/>
        </w:rPr>
        <w:t xml:space="preserve"> </w:t>
      </w:r>
      <w:r w:rsidRPr="00225700">
        <w:rPr>
          <w:rFonts w:ascii="Times New Roman" w:eastAsiaTheme="minorEastAsia" w:hAnsi="Times New Roman" w:cs="Times New Roman"/>
          <w:sz w:val="28"/>
          <w:szCs w:val="28"/>
        </w:rPr>
        <w:t xml:space="preserve">относительно первого </w:t>
      </w:r>
      <w:proofErr w:type="gramStart"/>
      <w:r w:rsidRPr="00225700">
        <w:rPr>
          <w:rFonts w:ascii="Times New Roman" w:eastAsiaTheme="minorEastAsia" w:hAnsi="Times New Roman" w:cs="Times New Roman"/>
          <w:sz w:val="28"/>
          <w:szCs w:val="28"/>
        </w:rPr>
        <w:t>слоя</w:t>
      </w:r>
      <w:proofErr w:type="gramEnd"/>
      <w:r w:rsidRPr="00225700">
        <w:rPr>
          <w:rFonts w:ascii="Times New Roman" w:eastAsiaTheme="minorEastAsia" w:hAnsi="Times New Roman" w:cs="Times New Roman"/>
          <w:sz w:val="28"/>
          <w:szCs w:val="28"/>
        </w:rPr>
        <w:t xml:space="preserve"> </w:t>
      </w:r>
      <w:r w:rsidRPr="00225700">
        <w:rPr>
          <w:rFonts w:ascii="Times New Roman" w:eastAsiaTheme="minorEastAsia" w:hAnsi="Times New Roman" w:cs="Times New Roman"/>
          <w:i/>
          <w:iCs/>
          <w:sz w:val="28"/>
          <w:szCs w:val="28"/>
        </w:rPr>
        <w:t xml:space="preserve">А </w:t>
      </w:r>
      <w:r w:rsidRPr="00225700">
        <w:rPr>
          <w:rFonts w:ascii="Times New Roman" w:eastAsiaTheme="minorEastAsia" w:hAnsi="Times New Roman" w:cs="Times New Roman"/>
          <w:sz w:val="28"/>
          <w:szCs w:val="28"/>
        </w:rPr>
        <w:t>подразумевает смещение соответствующих сло</w:t>
      </w:r>
      <w:r>
        <w:rPr>
          <w:rFonts w:ascii="Times New Roman" w:eastAsiaTheme="minorEastAsia" w:hAnsi="Times New Roman" w:cs="Times New Roman"/>
          <w:sz w:val="28"/>
          <w:szCs w:val="28"/>
        </w:rPr>
        <w:t>ё</w:t>
      </w:r>
      <w:r w:rsidRPr="00225700">
        <w:rPr>
          <w:rFonts w:ascii="Times New Roman" w:eastAsiaTheme="minorEastAsia" w:hAnsi="Times New Roman" w:cs="Times New Roman"/>
          <w:sz w:val="28"/>
          <w:szCs w:val="28"/>
        </w:rPr>
        <w:t>в</w:t>
      </w:r>
      <w:r>
        <w:rPr>
          <w:rFonts w:ascii="Times New Roman" w:eastAsiaTheme="minorEastAsia" w:hAnsi="Times New Roman" w:cs="Times New Roman"/>
          <w:sz w:val="28"/>
          <w:szCs w:val="28"/>
        </w:rPr>
        <w:t xml:space="preserve"> </w:t>
      </w:r>
      <w:r w:rsidRPr="00225700">
        <w:rPr>
          <w:rFonts w:ascii="Times New Roman" w:eastAsiaTheme="minorEastAsia" w:hAnsi="Times New Roman" w:cs="Times New Roman"/>
          <w:sz w:val="28"/>
          <w:szCs w:val="28"/>
        </w:rPr>
        <w:t>на 1/3 и 2/3 длины вектора [110] решетки исходной фазы, совпадающего с</w:t>
      </w:r>
      <w:r>
        <w:rPr>
          <w:rFonts w:ascii="Times New Roman" w:eastAsiaTheme="minorEastAsia" w:hAnsi="Times New Roman" w:cs="Times New Roman"/>
          <w:sz w:val="28"/>
          <w:szCs w:val="28"/>
        </w:rPr>
        <w:t xml:space="preserve"> </w:t>
      </w:r>
      <w:r w:rsidRPr="00225700">
        <w:rPr>
          <w:rFonts w:ascii="Times New Roman" w:eastAsiaTheme="minorEastAsia" w:hAnsi="Times New Roman" w:cs="Times New Roman"/>
          <w:sz w:val="28"/>
          <w:szCs w:val="28"/>
        </w:rPr>
        <w:t>направлением [100] в решетке мартенсита.</w:t>
      </w:r>
    </w:p>
    <w:p w14:paraId="5DB84901" w14:textId="77777777" w:rsidR="00BC6196" w:rsidRDefault="00BC6196" w:rsidP="00225700">
      <w:pPr>
        <w:spacing w:after="0" w:line="360" w:lineRule="auto"/>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25700" w14:paraId="7A29ED9E" w14:textId="77777777" w:rsidTr="00225700">
        <w:tc>
          <w:tcPr>
            <w:tcW w:w="9571" w:type="dxa"/>
          </w:tcPr>
          <w:p w14:paraId="01D597B7" w14:textId="77777777" w:rsidR="00225700" w:rsidRDefault="00225700" w:rsidP="00225700">
            <w:pPr>
              <w:spacing w:line="360" w:lineRule="auto"/>
              <w:jc w:val="center"/>
              <w:rPr>
                <w:rFonts w:ascii="Times New Roman" w:eastAsiaTheme="minorEastAsia" w:hAnsi="Times New Roman" w:cs="Times New Roman"/>
                <w:sz w:val="28"/>
                <w:szCs w:val="28"/>
              </w:rPr>
            </w:pPr>
            <w:r w:rsidRPr="00225700">
              <w:rPr>
                <w:rFonts w:ascii="Times New Roman" w:eastAsiaTheme="minorEastAsia" w:hAnsi="Times New Roman" w:cs="Times New Roman"/>
                <w:noProof/>
                <w:sz w:val="28"/>
                <w:szCs w:val="28"/>
                <w:lang w:eastAsia="ru-RU"/>
              </w:rPr>
              <w:lastRenderedPageBreak/>
              <w:drawing>
                <wp:inline distT="0" distB="0" distL="0" distR="0" wp14:anchorId="2B827FE5" wp14:editId="487132D5">
                  <wp:extent cx="5940425" cy="1571625"/>
                  <wp:effectExtent l="0" t="0" r="317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40425" cy="1571625"/>
                          </a:xfrm>
                          <a:prstGeom prst="rect">
                            <a:avLst/>
                          </a:prstGeom>
                        </pic:spPr>
                      </pic:pic>
                    </a:graphicData>
                  </a:graphic>
                </wp:inline>
              </w:drawing>
            </w:r>
          </w:p>
        </w:tc>
      </w:tr>
      <w:tr w:rsidR="00225700" w14:paraId="17E6EEC8" w14:textId="77777777" w:rsidTr="00225700">
        <w:tc>
          <w:tcPr>
            <w:tcW w:w="9571" w:type="dxa"/>
          </w:tcPr>
          <w:p w14:paraId="358DB1B3" w14:textId="77777777" w:rsidR="00225700" w:rsidRDefault="00225700" w:rsidP="005169AC">
            <w:pPr>
              <w:jc w:val="center"/>
              <w:rPr>
                <w:rFonts w:ascii="Times New Roman" w:eastAsiaTheme="minorEastAsia" w:hAnsi="Times New Roman" w:cs="Times New Roman"/>
                <w:sz w:val="28"/>
                <w:szCs w:val="28"/>
              </w:rPr>
            </w:pPr>
            <w:r w:rsidRPr="00225700">
              <w:rPr>
                <w:rFonts w:ascii="Times New Roman" w:eastAsiaTheme="minorEastAsia" w:hAnsi="Times New Roman" w:cs="Times New Roman"/>
                <w:sz w:val="24"/>
                <w:szCs w:val="28"/>
              </w:rPr>
              <w:t>Рис</w:t>
            </w:r>
            <w:r w:rsidR="00BC6196">
              <w:rPr>
                <w:rFonts w:ascii="Times New Roman" w:eastAsiaTheme="minorEastAsia" w:hAnsi="Times New Roman" w:cs="Times New Roman"/>
                <w:sz w:val="24"/>
                <w:szCs w:val="28"/>
              </w:rPr>
              <w:t>.1.9</w:t>
            </w:r>
            <w:r w:rsidRPr="00225700">
              <w:rPr>
                <w:rFonts w:ascii="Times New Roman" w:eastAsiaTheme="minorEastAsia" w:hAnsi="Times New Roman" w:cs="Times New Roman"/>
                <w:sz w:val="24"/>
                <w:szCs w:val="28"/>
              </w:rPr>
              <w:t>. Элементарные ячейки в слоях плотной упаковки мартенсита,</w:t>
            </w:r>
            <w:r>
              <w:rPr>
                <w:rFonts w:ascii="Times New Roman" w:eastAsiaTheme="minorEastAsia" w:hAnsi="Times New Roman" w:cs="Times New Roman"/>
                <w:sz w:val="24"/>
                <w:szCs w:val="28"/>
              </w:rPr>
              <w:t xml:space="preserve"> </w:t>
            </w:r>
            <w:r w:rsidRPr="00225700">
              <w:rPr>
                <w:rFonts w:ascii="Times New Roman" w:eastAsiaTheme="minorEastAsia" w:hAnsi="Times New Roman" w:cs="Times New Roman"/>
                <w:sz w:val="24"/>
                <w:szCs w:val="28"/>
              </w:rPr>
              <w:t xml:space="preserve">образовавшегося из аустенита, упорядоченного по типу </w:t>
            </w:r>
            <w:proofErr w:type="spellStart"/>
            <w:r w:rsidRPr="00225700">
              <w:rPr>
                <w:rFonts w:ascii="Times New Roman" w:eastAsiaTheme="minorEastAsia" w:hAnsi="Times New Roman" w:cs="Times New Roman"/>
                <w:bCs/>
                <w:i/>
                <w:iCs/>
                <w:sz w:val="24"/>
                <w:szCs w:val="28"/>
              </w:rPr>
              <w:t>CsCl</w:t>
            </w:r>
            <w:proofErr w:type="spellEnd"/>
            <w:r w:rsidRPr="00225700">
              <w:rPr>
                <w:rFonts w:ascii="Times New Roman" w:eastAsiaTheme="minorEastAsia" w:hAnsi="Times New Roman" w:cs="Times New Roman"/>
                <w:sz w:val="24"/>
                <w:szCs w:val="28"/>
              </w:rPr>
              <w:t>,</w:t>
            </w:r>
            <w:r>
              <w:rPr>
                <w:rFonts w:ascii="Times New Roman" w:eastAsiaTheme="minorEastAsia" w:hAnsi="Times New Roman" w:cs="Times New Roman"/>
                <w:sz w:val="24"/>
                <w:szCs w:val="28"/>
              </w:rPr>
              <w:t xml:space="preserve"> </w:t>
            </w:r>
            <w:r w:rsidRPr="00225700">
              <w:rPr>
                <w:rFonts w:ascii="Times New Roman" w:eastAsiaTheme="minorEastAsia" w:hAnsi="Times New Roman" w:cs="Times New Roman"/>
                <w:sz w:val="24"/>
                <w:szCs w:val="28"/>
              </w:rPr>
              <w:t>путем сдвига в направлении [110].</w:t>
            </w:r>
          </w:p>
        </w:tc>
      </w:tr>
    </w:tbl>
    <w:p w14:paraId="11631E77" w14:textId="77777777" w:rsidR="00225700" w:rsidRDefault="00225700" w:rsidP="00225700">
      <w:pPr>
        <w:spacing w:after="0" w:line="360" w:lineRule="auto"/>
        <w:jc w:val="both"/>
        <w:rPr>
          <w:rFonts w:ascii="Times New Roman" w:eastAsiaTheme="minorEastAsia" w:hAnsi="Times New Roman" w:cs="Times New Roman"/>
          <w:sz w:val="28"/>
          <w:szCs w:val="28"/>
        </w:rPr>
      </w:pPr>
    </w:p>
    <w:p w14:paraId="22946A5D" w14:textId="77777777" w:rsidR="00225700" w:rsidRDefault="00225700" w:rsidP="00225700">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225700">
        <w:rPr>
          <w:rFonts w:ascii="Times New Roman" w:eastAsiaTheme="minorEastAsia" w:hAnsi="Times New Roman" w:cs="Times New Roman"/>
          <w:sz w:val="28"/>
          <w:szCs w:val="28"/>
        </w:rPr>
        <w:t xml:space="preserve">В случае исходных структур, упорядоченных по типу </w:t>
      </w:r>
      <w:r w:rsidRPr="00225700">
        <w:rPr>
          <w:rFonts w:ascii="Times New Roman" w:eastAsiaTheme="minorEastAsia" w:hAnsi="Times New Roman" w:cs="Times New Roman"/>
          <w:i/>
          <w:iCs/>
          <w:sz w:val="28"/>
          <w:szCs w:val="28"/>
        </w:rPr>
        <w:t>DO</w:t>
      </w:r>
      <w:r w:rsidRPr="00225700">
        <w:rPr>
          <w:rFonts w:ascii="Times New Roman" w:eastAsiaTheme="minorEastAsia" w:hAnsi="Times New Roman" w:cs="Times New Roman"/>
          <w:i/>
          <w:iCs/>
          <w:sz w:val="28"/>
          <w:szCs w:val="28"/>
          <w:vertAlign w:val="subscript"/>
        </w:rPr>
        <w:t>3</w:t>
      </w:r>
      <w:r w:rsidRPr="00225700">
        <w:rPr>
          <w:rFonts w:ascii="Times New Roman" w:eastAsiaTheme="minorEastAsia" w:hAnsi="Times New Roman" w:cs="Times New Roman"/>
          <w:i/>
          <w:iCs/>
          <w:sz w:val="28"/>
          <w:szCs w:val="28"/>
        </w:rPr>
        <w:t xml:space="preserve"> </w:t>
      </w:r>
      <w:r w:rsidRPr="00225700">
        <w:rPr>
          <w:rFonts w:ascii="Times New Roman" w:eastAsiaTheme="minorEastAsia" w:hAnsi="Times New Roman" w:cs="Times New Roman"/>
          <w:sz w:val="28"/>
          <w:szCs w:val="28"/>
        </w:rPr>
        <w:t>(</w:t>
      </w:r>
      <w:r w:rsidRPr="00225700">
        <w:rPr>
          <w:rFonts w:ascii="Times New Roman" w:eastAsiaTheme="minorEastAsia" w:hAnsi="Times New Roman" w:cs="Times New Roman"/>
          <w:bCs/>
          <w:i/>
          <w:iCs/>
          <w:sz w:val="28"/>
          <w:szCs w:val="28"/>
        </w:rPr>
        <w:t>Fe</w:t>
      </w:r>
      <w:r w:rsidRPr="00225700">
        <w:rPr>
          <w:rFonts w:ascii="Times New Roman" w:eastAsiaTheme="minorEastAsia" w:hAnsi="Times New Roman" w:cs="Times New Roman"/>
          <w:bCs/>
          <w:i/>
          <w:iCs/>
          <w:sz w:val="28"/>
          <w:szCs w:val="28"/>
          <w:vertAlign w:val="subscript"/>
        </w:rPr>
        <w:t>3</w:t>
      </w:r>
      <w:r w:rsidRPr="00225700">
        <w:rPr>
          <w:rFonts w:ascii="Times New Roman" w:eastAsiaTheme="minorEastAsia" w:hAnsi="Times New Roman" w:cs="Times New Roman"/>
          <w:bCs/>
          <w:i/>
          <w:iCs/>
          <w:sz w:val="28"/>
          <w:szCs w:val="28"/>
        </w:rPr>
        <w:t>Al</w:t>
      </w:r>
      <w:r w:rsidRPr="00225700">
        <w:rPr>
          <w:rFonts w:ascii="Times New Roman" w:eastAsiaTheme="minorEastAsia" w:hAnsi="Times New Roman" w:cs="Times New Roman"/>
          <w:sz w:val="28"/>
          <w:szCs w:val="28"/>
        </w:rPr>
        <w:t xml:space="preserve">) или </w:t>
      </w:r>
      <w:r w:rsidRPr="00225700">
        <w:rPr>
          <w:rFonts w:ascii="Times New Roman" w:eastAsiaTheme="minorEastAsia" w:hAnsi="Times New Roman" w:cs="Times New Roman"/>
          <w:i/>
          <w:iCs/>
          <w:sz w:val="28"/>
          <w:szCs w:val="28"/>
        </w:rPr>
        <w:t>L2</w:t>
      </w:r>
      <w:r w:rsidRPr="00225700">
        <w:rPr>
          <w:rFonts w:ascii="Times New Roman" w:eastAsiaTheme="minorEastAsia" w:hAnsi="Times New Roman" w:cs="Times New Roman"/>
          <w:i/>
          <w:iCs/>
          <w:sz w:val="28"/>
          <w:szCs w:val="28"/>
          <w:vertAlign w:val="subscript"/>
        </w:rPr>
        <w:t>1</w:t>
      </w:r>
      <w:r w:rsidRPr="00225700">
        <w:rPr>
          <w:rFonts w:ascii="Times New Roman" w:eastAsiaTheme="minorEastAsia" w:hAnsi="Times New Roman" w:cs="Times New Roman"/>
          <w:i/>
          <w:iCs/>
          <w:sz w:val="28"/>
          <w:szCs w:val="28"/>
        </w:rPr>
        <w:t xml:space="preserve"> </w:t>
      </w:r>
      <w:r w:rsidRPr="00225700">
        <w:rPr>
          <w:rFonts w:ascii="Times New Roman" w:eastAsiaTheme="minorEastAsia" w:hAnsi="Times New Roman" w:cs="Times New Roman"/>
          <w:sz w:val="28"/>
          <w:szCs w:val="28"/>
        </w:rPr>
        <w:t>(</w:t>
      </w:r>
      <w:r w:rsidRPr="00225700">
        <w:rPr>
          <w:rFonts w:ascii="Times New Roman" w:eastAsiaTheme="minorEastAsia" w:hAnsi="Times New Roman" w:cs="Times New Roman"/>
          <w:bCs/>
          <w:i/>
          <w:iCs/>
          <w:sz w:val="28"/>
          <w:szCs w:val="28"/>
        </w:rPr>
        <w:t>Cu</w:t>
      </w:r>
      <w:r w:rsidRPr="00225700">
        <w:rPr>
          <w:rFonts w:ascii="Times New Roman" w:eastAsiaTheme="minorEastAsia" w:hAnsi="Times New Roman" w:cs="Times New Roman"/>
          <w:bCs/>
          <w:i/>
          <w:iCs/>
          <w:sz w:val="28"/>
          <w:szCs w:val="28"/>
          <w:vertAlign w:val="subscript"/>
        </w:rPr>
        <w:t>2</w:t>
      </w:r>
      <w:r w:rsidRPr="00225700">
        <w:rPr>
          <w:rFonts w:ascii="Times New Roman" w:eastAsiaTheme="minorEastAsia" w:hAnsi="Times New Roman" w:cs="Times New Roman"/>
          <w:bCs/>
          <w:i/>
          <w:iCs/>
          <w:sz w:val="28"/>
          <w:szCs w:val="28"/>
        </w:rPr>
        <w:t>MnAl</w:t>
      </w:r>
      <w:r w:rsidRPr="00225700">
        <w:rPr>
          <w:rFonts w:ascii="Times New Roman" w:eastAsiaTheme="minorEastAsia" w:hAnsi="Times New Roman" w:cs="Times New Roman"/>
          <w:sz w:val="28"/>
          <w:szCs w:val="28"/>
        </w:rPr>
        <w:t>), структура мартенситных фаз также будет упорядочена, и число необходимых для построения мартенситных структур плотноупакованных</w:t>
      </w:r>
      <w:r w:rsidRPr="00225700">
        <w:rPr>
          <w:rFonts w:ascii="Times New Roman" w:hAnsi="Times New Roman" w:cs="Times New Roman"/>
          <w:color w:val="000000"/>
          <w:sz w:val="28"/>
          <w:szCs w:val="28"/>
        </w:rPr>
        <w:t xml:space="preserve"> </w:t>
      </w:r>
      <w:r w:rsidRPr="00225700">
        <w:rPr>
          <w:rFonts w:ascii="Times New Roman" w:eastAsiaTheme="minorEastAsia" w:hAnsi="Times New Roman" w:cs="Times New Roman"/>
          <w:sz w:val="28"/>
          <w:szCs w:val="28"/>
        </w:rPr>
        <w:t xml:space="preserve">плоскостей </w:t>
      </w:r>
      <w:r w:rsidRPr="00225700">
        <w:rPr>
          <w:rFonts w:ascii="Times New Roman" w:eastAsiaTheme="minorEastAsia" w:hAnsi="Times New Roman" w:cs="Times New Roman"/>
          <w:i/>
          <w:iCs/>
          <w:sz w:val="28"/>
          <w:szCs w:val="28"/>
        </w:rPr>
        <w:t>А</w:t>
      </w:r>
      <w:r w:rsidRPr="00225700">
        <w:rPr>
          <w:rFonts w:ascii="Times New Roman" w:eastAsiaTheme="minorEastAsia" w:hAnsi="Times New Roman" w:cs="Times New Roman"/>
          <w:sz w:val="28"/>
          <w:szCs w:val="28"/>
        </w:rPr>
        <w:t xml:space="preserve">, </w:t>
      </w:r>
      <w:r w:rsidRPr="00225700">
        <w:rPr>
          <w:rFonts w:ascii="Times New Roman" w:eastAsiaTheme="minorEastAsia" w:hAnsi="Times New Roman" w:cs="Times New Roman"/>
          <w:i/>
          <w:iCs/>
          <w:sz w:val="28"/>
          <w:szCs w:val="28"/>
        </w:rPr>
        <w:t>В</w:t>
      </w:r>
      <w:r w:rsidRPr="00225700">
        <w:rPr>
          <w:rFonts w:ascii="Times New Roman" w:eastAsiaTheme="minorEastAsia" w:hAnsi="Times New Roman" w:cs="Times New Roman"/>
          <w:sz w:val="28"/>
          <w:szCs w:val="28"/>
        </w:rPr>
        <w:t xml:space="preserve">, </w:t>
      </w:r>
      <w:r w:rsidRPr="00225700">
        <w:rPr>
          <w:rFonts w:ascii="Times New Roman" w:eastAsiaTheme="minorEastAsia" w:hAnsi="Times New Roman" w:cs="Times New Roman"/>
          <w:i/>
          <w:iCs/>
          <w:sz w:val="28"/>
          <w:szCs w:val="28"/>
        </w:rPr>
        <w:t>С</w:t>
      </w:r>
      <w:r w:rsidRPr="00225700">
        <w:rPr>
          <w:rFonts w:ascii="Times New Roman" w:eastAsiaTheme="minorEastAsia" w:hAnsi="Times New Roman" w:cs="Times New Roman"/>
          <w:sz w:val="28"/>
          <w:szCs w:val="28"/>
        </w:rPr>
        <w:t xml:space="preserve">, </w:t>
      </w:r>
      <w:r w:rsidRPr="00225700">
        <w:rPr>
          <w:rFonts w:ascii="Times New Roman" w:eastAsiaTheme="minorEastAsia" w:hAnsi="Times New Roman" w:cs="Times New Roman"/>
          <w:i/>
          <w:iCs/>
          <w:sz w:val="28"/>
          <w:szCs w:val="28"/>
        </w:rPr>
        <w:t>А'</w:t>
      </w:r>
      <w:r w:rsidRPr="00225700">
        <w:rPr>
          <w:rFonts w:ascii="Times New Roman" w:eastAsiaTheme="minorEastAsia" w:hAnsi="Times New Roman" w:cs="Times New Roman"/>
          <w:sz w:val="28"/>
          <w:szCs w:val="28"/>
        </w:rPr>
        <w:t xml:space="preserve">, </w:t>
      </w:r>
      <w:r w:rsidRPr="00225700">
        <w:rPr>
          <w:rFonts w:ascii="Times New Roman" w:eastAsiaTheme="minorEastAsia" w:hAnsi="Times New Roman" w:cs="Times New Roman"/>
          <w:i/>
          <w:iCs/>
          <w:sz w:val="28"/>
          <w:szCs w:val="28"/>
        </w:rPr>
        <w:t>В'</w:t>
      </w:r>
      <w:r w:rsidRPr="00225700">
        <w:rPr>
          <w:rFonts w:ascii="Times New Roman" w:eastAsiaTheme="minorEastAsia" w:hAnsi="Times New Roman" w:cs="Times New Roman"/>
          <w:sz w:val="28"/>
          <w:szCs w:val="28"/>
        </w:rPr>
        <w:t xml:space="preserve">, </w:t>
      </w:r>
      <w:r w:rsidRPr="00225700">
        <w:rPr>
          <w:rFonts w:ascii="Times New Roman" w:eastAsiaTheme="minorEastAsia" w:hAnsi="Times New Roman" w:cs="Times New Roman"/>
          <w:i/>
          <w:iCs/>
          <w:sz w:val="28"/>
          <w:szCs w:val="28"/>
        </w:rPr>
        <w:t xml:space="preserve">С' </w:t>
      </w:r>
      <w:r w:rsidRPr="00225700">
        <w:rPr>
          <w:rFonts w:ascii="Times New Roman" w:eastAsiaTheme="minorEastAsia" w:hAnsi="Times New Roman" w:cs="Times New Roman"/>
          <w:sz w:val="28"/>
          <w:szCs w:val="28"/>
        </w:rPr>
        <w:t>удваивается. Расположение атомов в плотноупакованных слоях для этих структур показано на рис</w:t>
      </w:r>
      <w:r w:rsidR="00BC6196">
        <w:rPr>
          <w:rFonts w:ascii="Times New Roman" w:eastAsiaTheme="minorEastAsia" w:hAnsi="Times New Roman" w:cs="Times New Roman"/>
          <w:sz w:val="28"/>
          <w:szCs w:val="28"/>
        </w:rPr>
        <w:t>.1.10</w:t>
      </w:r>
      <w:r w:rsidRPr="00225700">
        <w:rPr>
          <w:rFonts w:ascii="Times New Roman" w:eastAsiaTheme="minorEastAsia" w:hAnsi="Times New Roman" w:cs="Times New Roman"/>
          <w:sz w:val="28"/>
          <w:szCs w:val="28"/>
        </w:rPr>
        <w:t>.</w:t>
      </w:r>
    </w:p>
    <w:p w14:paraId="32C12EEE" w14:textId="77777777" w:rsidR="00BC6196" w:rsidRDefault="00BC6196" w:rsidP="00225700">
      <w:pPr>
        <w:spacing w:after="0" w:line="360" w:lineRule="auto"/>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25700" w14:paraId="7575A15F" w14:textId="77777777" w:rsidTr="00225700">
        <w:tc>
          <w:tcPr>
            <w:tcW w:w="9571" w:type="dxa"/>
          </w:tcPr>
          <w:p w14:paraId="38321C54" w14:textId="77777777" w:rsidR="00225700" w:rsidRDefault="00225700" w:rsidP="00225700">
            <w:pPr>
              <w:spacing w:line="360" w:lineRule="auto"/>
              <w:jc w:val="center"/>
              <w:rPr>
                <w:rFonts w:ascii="Times New Roman" w:eastAsiaTheme="minorEastAsia" w:hAnsi="Times New Roman" w:cs="Times New Roman"/>
                <w:sz w:val="28"/>
                <w:szCs w:val="28"/>
              </w:rPr>
            </w:pPr>
            <w:r w:rsidRPr="00225700">
              <w:rPr>
                <w:rFonts w:ascii="Times New Roman" w:eastAsiaTheme="minorEastAsia" w:hAnsi="Times New Roman" w:cs="Times New Roman"/>
                <w:noProof/>
                <w:sz w:val="28"/>
                <w:szCs w:val="28"/>
                <w:lang w:eastAsia="ru-RU"/>
              </w:rPr>
              <w:drawing>
                <wp:inline distT="0" distB="0" distL="0" distR="0" wp14:anchorId="39B7E986" wp14:editId="5F8692D8">
                  <wp:extent cx="5410200" cy="3988107"/>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423386" cy="3997827"/>
                          </a:xfrm>
                          <a:prstGeom prst="rect">
                            <a:avLst/>
                          </a:prstGeom>
                        </pic:spPr>
                      </pic:pic>
                    </a:graphicData>
                  </a:graphic>
                </wp:inline>
              </w:drawing>
            </w:r>
          </w:p>
        </w:tc>
      </w:tr>
      <w:tr w:rsidR="00225700" w14:paraId="2EEE3613" w14:textId="77777777" w:rsidTr="00225700">
        <w:tc>
          <w:tcPr>
            <w:tcW w:w="9571" w:type="dxa"/>
          </w:tcPr>
          <w:p w14:paraId="3CBCB811" w14:textId="77777777" w:rsidR="00225700" w:rsidRPr="00225700" w:rsidRDefault="00225700" w:rsidP="005169AC">
            <w:pPr>
              <w:tabs>
                <w:tab w:val="left" w:pos="1275"/>
              </w:tabs>
              <w:jc w:val="center"/>
              <w:rPr>
                <w:rFonts w:ascii="Times New Roman" w:eastAsiaTheme="minorEastAsia" w:hAnsi="Times New Roman" w:cs="Times New Roman"/>
                <w:sz w:val="24"/>
                <w:szCs w:val="28"/>
              </w:rPr>
            </w:pPr>
            <w:r w:rsidRPr="00225700">
              <w:rPr>
                <w:rFonts w:ascii="Times New Roman" w:eastAsiaTheme="minorEastAsia" w:hAnsi="Times New Roman" w:cs="Times New Roman"/>
                <w:sz w:val="24"/>
                <w:szCs w:val="28"/>
              </w:rPr>
              <w:t>Рис.</w:t>
            </w:r>
            <w:r w:rsidR="00BC6196">
              <w:rPr>
                <w:rFonts w:ascii="Times New Roman" w:eastAsiaTheme="minorEastAsia" w:hAnsi="Times New Roman" w:cs="Times New Roman"/>
                <w:sz w:val="24"/>
                <w:szCs w:val="28"/>
              </w:rPr>
              <w:t>1.10</w:t>
            </w:r>
            <w:r w:rsidRPr="00225700">
              <w:rPr>
                <w:rFonts w:ascii="Times New Roman" w:eastAsiaTheme="minorEastAsia" w:hAnsi="Times New Roman" w:cs="Times New Roman"/>
                <w:sz w:val="24"/>
                <w:szCs w:val="28"/>
              </w:rPr>
              <w:t xml:space="preserve">. Элементарные ячейки в слоях плотной упаковки мартенсита, образовавшегося из аустенита, упорядоченного по типу </w:t>
            </w:r>
            <w:r w:rsidRPr="00225700">
              <w:rPr>
                <w:rFonts w:ascii="Times New Roman" w:eastAsiaTheme="minorEastAsia" w:hAnsi="Times New Roman" w:cs="Times New Roman"/>
                <w:bCs/>
                <w:i/>
                <w:iCs/>
                <w:sz w:val="24"/>
                <w:szCs w:val="28"/>
              </w:rPr>
              <w:t>Fe</w:t>
            </w:r>
            <w:r w:rsidRPr="00225700">
              <w:rPr>
                <w:rFonts w:ascii="Times New Roman" w:eastAsiaTheme="minorEastAsia" w:hAnsi="Times New Roman" w:cs="Times New Roman"/>
                <w:bCs/>
                <w:i/>
                <w:iCs/>
                <w:sz w:val="24"/>
                <w:szCs w:val="28"/>
                <w:vertAlign w:val="subscript"/>
              </w:rPr>
              <w:t>3</w:t>
            </w:r>
            <w:r w:rsidRPr="00225700">
              <w:rPr>
                <w:rFonts w:ascii="Times New Roman" w:eastAsiaTheme="minorEastAsia" w:hAnsi="Times New Roman" w:cs="Times New Roman"/>
                <w:bCs/>
                <w:i/>
                <w:iCs/>
                <w:sz w:val="24"/>
                <w:szCs w:val="28"/>
              </w:rPr>
              <w:t>Al</w:t>
            </w:r>
          </w:p>
        </w:tc>
      </w:tr>
    </w:tbl>
    <w:p w14:paraId="039D3ED6" w14:textId="77777777" w:rsidR="00225700" w:rsidRDefault="00225700" w:rsidP="00225700">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ab/>
      </w:r>
      <w:r w:rsidRPr="00225700">
        <w:rPr>
          <w:rFonts w:ascii="Times New Roman" w:eastAsiaTheme="minorEastAsia" w:hAnsi="Times New Roman" w:cs="Times New Roman"/>
          <w:sz w:val="28"/>
          <w:szCs w:val="28"/>
        </w:rPr>
        <w:t xml:space="preserve">Последовательность укладки плотноупакованных плоскостей определяет тип кристаллической решетки мартенсита, которая обычно описывается в гексагональном </w:t>
      </w:r>
      <w:r w:rsidRPr="00225700">
        <w:rPr>
          <w:rFonts w:ascii="Times New Roman" w:eastAsiaTheme="minorEastAsia" w:hAnsi="Times New Roman" w:cs="Times New Roman"/>
          <w:bCs/>
          <w:i/>
          <w:iCs/>
          <w:sz w:val="28"/>
          <w:szCs w:val="28"/>
        </w:rPr>
        <w:t>H</w:t>
      </w:r>
      <w:r w:rsidRPr="00225700">
        <w:rPr>
          <w:rFonts w:ascii="Times New Roman" w:eastAsiaTheme="minorEastAsia" w:hAnsi="Times New Roman" w:cs="Times New Roman"/>
          <w:b/>
          <w:bCs/>
          <w:i/>
          <w:iCs/>
          <w:sz w:val="28"/>
          <w:szCs w:val="28"/>
        </w:rPr>
        <w:t xml:space="preserve"> </w:t>
      </w:r>
      <w:r w:rsidRPr="00225700">
        <w:rPr>
          <w:rFonts w:ascii="Times New Roman" w:eastAsiaTheme="minorEastAsia" w:hAnsi="Times New Roman" w:cs="Times New Roman"/>
          <w:sz w:val="28"/>
          <w:szCs w:val="28"/>
        </w:rPr>
        <w:t xml:space="preserve">или </w:t>
      </w:r>
      <w:proofErr w:type="spellStart"/>
      <w:r w:rsidRPr="00225700">
        <w:rPr>
          <w:rFonts w:ascii="Times New Roman" w:eastAsiaTheme="minorEastAsia" w:hAnsi="Times New Roman" w:cs="Times New Roman"/>
          <w:sz w:val="28"/>
          <w:szCs w:val="28"/>
        </w:rPr>
        <w:t>ромбоэдоическом</w:t>
      </w:r>
      <w:proofErr w:type="spellEnd"/>
      <w:r w:rsidRPr="00225700">
        <w:rPr>
          <w:rFonts w:ascii="Times New Roman" w:eastAsiaTheme="minorEastAsia" w:hAnsi="Times New Roman" w:cs="Times New Roman"/>
          <w:sz w:val="28"/>
          <w:szCs w:val="28"/>
        </w:rPr>
        <w:t xml:space="preserve"> </w:t>
      </w:r>
      <w:r w:rsidRPr="00225700">
        <w:rPr>
          <w:rFonts w:ascii="Times New Roman" w:eastAsiaTheme="minorEastAsia" w:hAnsi="Times New Roman" w:cs="Times New Roman"/>
          <w:bCs/>
          <w:i/>
          <w:iCs/>
          <w:sz w:val="28"/>
          <w:szCs w:val="28"/>
        </w:rPr>
        <w:t>R</w:t>
      </w:r>
      <w:r w:rsidRPr="00225700">
        <w:rPr>
          <w:rFonts w:ascii="Times New Roman" w:eastAsiaTheme="minorEastAsia" w:hAnsi="Times New Roman" w:cs="Times New Roman"/>
          <w:b/>
          <w:bCs/>
          <w:i/>
          <w:iCs/>
          <w:sz w:val="28"/>
          <w:szCs w:val="28"/>
        </w:rPr>
        <w:t xml:space="preserve"> </w:t>
      </w:r>
      <w:r w:rsidRPr="00225700">
        <w:rPr>
          <w:rFonts w:ascii="Times New Roman" w:eastAsiaTheme="minorEastAsia" w:hAnsi="Times New Roman" w:cs="Times New Roman"/>
          <w:sz w:val="28"/>
          <w:szCs w:val="28"/>
        </w:rPr>
        <w:t xml:space="preserve">базисе, что находит отражение в буквенной части </w:t>
      </w:r>
      <w:r w:rsidRPr="00225700">
        <w:rPr>
          <w:rFonts w:ascii="Times New Roman" w:eastAsiaTheme="minorEastAsia" w:hAnsi="Times New Roman" w:cs="Times New Roman"/>
          <w:bCs/>
          <w:i/>
          <w:iCs/>
          <w:sz w:val="28"/>
          <w:szCs w:val="28"/>
        </w:rPr>
        <w:t xml:space="preserve">символов </w:t>
      </w:r>
      <w:proofErr w:type="spellStart"/>
      <w:r w:rsidRPr="00225700">
        <w:rPr>
          <w:rFonts w:ascii="Times New Roman" w:eastAsiaTheme="minorEastAsia" w:hAnsi="Times New Roman" w:cs="Times New Roman"/>
          <w:bCs/>
          <w:i/>
          <w:iCs/>
          <w:sz w:val="28"/>
          <w:szCs w:val="28"/>
        </w:rPr>
        <w:t>Рамсделла</w:t>
      </w:r>
      <w:proofErr w:type="spellEnd"/>
      <w:r w:rsidRPr="00225700">
        <w:rPr>
          <w:rFonts w:ascii="Times New Roman" w:eastAsiaTheme="minorEastAsia" w:hAnsi="Times New Roman" w:cs="Times New Roman"/>
          <w:sz w:val="28"/>
          <w:szCs w:val="28"/>
        </w:rPr>
        <w:t xml:space="preserve">. Цифровой индекс в символах </w:t>
      </w:r>
      <w:proofErr w:type="spellStart"/>
      <w:r w:rsidRPr="00225700">
        <w:rPr>
          <w:rFonts w:ascii="Times New Roman" w:eastAsiaTheme="minorEastAsia" w:hAnsi="Times New Roman" w:cs="Times New Roman"/>
          <w:sz w:val="28"/>
          <w:szCs w:val="28"/>
        </w:rPr>
        <w:t>Рамсделла</w:t>
      </w:r>
      <w:proofErr w:type="spellEnd"/>
      <w:r w:rsidRPr="00225700">
        <w:rPr>
          <w:rFonts w:ascii="Times New Roman" w:eastAsiaTheme="minorEastAsia" w:hAnsi="Times New Roman" w:cs="Times New Roman"/>
          <w:sz w:val="28"/>
          <w:szCs w:val="28"/>
        </w:rPr>
        <w:t xml:space="preserve"> показывает число сло</w:t>
      </w:r>
      <w:r w:rsidR="00BC6196">
        <w:rPr>
          <w:rFonts w:ascii="Times New Roman" w:eastAsiaTheme="minorEastAsia" w:hAnsi="Times New Roman" w:cs="Times New Roman"/>
          <w:sz w:val="28"/>
          <w:szCs w:val="28"/>
        </w:rPr>
        <w:t>е</w:t>
      </w:r>
      <w:r w:rsidRPr="00225700">
        <w:rPr>
          <w:rFonts w:ascii="Times New Roman" w:eastAsiaTheme="minorEastAsia" w:hAnsi="Times New Roman" w:cs="Times New Roman"/>
          <w:sz w:val="28"/>
          <w:szCs w:val="28"/>
        </w:rPr>
        <w:t>в в элементарной ячейке решетки мартенсита, поэтому будучи умноженным на расстояние между плотноупакованными плоскостями, определяет параметр "с" элементарной ячейки (ось "с" перпендикулярна базисной плоскости (110)). Следовательно, в общем случае многослойная структура мартенсита может быть описана в орторомбическом базисе. Однако в силу упорядоченного расположения атомов двух или трех элементов с различными атомными радиусами, конфигурация атомов в плотноупакованных плоскостях отличается от строго шестиугольной. Поэтому при наложении одной плоскости на другую соседние слои смещаются на расстояния, слегка</w:t>
      </w:r>
      <w:r w:rsidRPr="00225700">
        <w:rPr>
          <w:rFonts w:ascii="Times New Roman" w:hAnsi="Times New Roman" w:cs="Times New Roman"/>
          <w:color w:val="000000"/>
          <w:sz w:val="28"/>
          <w:szCs w:val="28"/>
        </w:rPr>
        <w:t xml:space="preserve"> </w:t>
      </w:r>
      <w:r w:rsidRPr="00225700">
        <w:rPr>
          <w:rFonts w:ascii="Times New Roman" w:eastAsiaTheme="minorEastAsia" w:hAnsi="Times New Roman" w:cs="Times New Roman"/>
          <w:sz w:val="28"/>
          <w:szCs w:val="28"/>
        </w:rPr>
        <w:t>отличные от 1/3 или 2/3 длины вектора [</w:t>
      </w:r>
      <w:r>
        <w:rPr>
          <w:rFonts w:ascii="Times New Roman" w:eastAsiaTheme="minorEastAsia" w:hAnsi="Times New Roman" w:cs="Times New Roman"/>
          <w:sz w:val="28"/>
          <w:szCs w:val="28"/>
        </w:rPr>
        <w:t>110</w:t>
      </w:r>
      <w:r w:rsidRPr="00225700">
        <w:rPr>
          <w:rFonts w:ascii="Times New Roman" w:eastAsiaTheme="minorEastAsia" w:hAnsi="Times New Roman" w:cs="Times New Roman"/>
          <w:sz w:val="28"/>
          <w:szCs w:val="28"/>
        </w:rPr>
        <w:t xml:space="preserve">]. В результате появляется наклон оси "с" относительно перпендикуляра к плоскости базиса, т.е. орторомбическая решетка становится моноклинной. Моноклинное искажение иногда описывается дополнительным индексом </w:t>
      </w:r>
      <w:r w:rsidRPr="00225700">
        <w:rPr>
          <w:rFonts w:ascii="Times New Roman" w:eastAsiaTheme="minorEastAsia" w:hAnsi="Times New Roman" w:cs="Times New Roman"/>
          <w:i/>
          <w:iCs/>
          <w:sz w:val="28"/>
          <w:szCs w:val="28"/>
        </w:rPr>
        <w:t xml:space="preserve">М </w:t>
      </w:r>
      <w:r w:rsidRPr="00225700">
        <w:rPr>
          <w:rFonts w:ascii="Times New Roman" w:eastAsiaTheme="minorEastAsia" w:hAnsi="Times New Roman" w:cs="Times New Roman"/>
          <w:sz w:val="28"/>
          <w:szCs w:val="28"/>
        </w:rPr>
        <w:t xml:space="preserve">перед символом </w:t>
      </w:r>
      <w:proofErr w:type="spellStart"/>
      <w:r w:rsidRPr="00225700">
        <w:rPr>
          <w:rFonts w:ascii="Times New Roman" w:eastAsiaTheme="minorEastAsia" w:hAnsi="Times New Roman" w:cs="Times New Roman"/>
          <w:sz w:val="28"/>
          <w:szCs w:val="28"/>
        </w:rPr>
        <w:t>Рамсделла</w:t>
      </w:r>
      <w:proofErr w:type="spellEnd"/>
      <w:r w:rsidRPr="0022570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w:r w:rsidRPr="00225700">
        <w:rPr>
          <w:rFonts w:ascii="Times New Roman" w:eastAsiaTheme="minorEastAsia" w:hAnsi="Times New Roman" w:cs="Times New Roman"/>
          <w:sz w:val="28"/>
          <w:szCs w:val="28"/>
        </w:rPr>
        <w:t xml:space="preserve">Последовательности плоскостей для некоторых гексагональных </w:t>
      </w:r>
      <w:r w:rsidRPr="00225700">
        <w:rPr>
          <w:rFonts w:ascii="Times New Roman" w:eastAsiaTheme="minorEastAsia" w:hAnsi="Times New Roman" w:cs="Times New Roman"/>
          <w:bCs/>
          <w:i/>
          <w:iCs/>
          <w:sz w:val="28"/>
          <w:szCs w:val="28"/>
        </w:rPr>
        <w:t>H</w:t>
      </w:r>
      <w:r w:rsidRPr="00225700">
        <w:rPr>
          <w:rFonts w:ascii="Times New Roman" w:eastAsiaTheme="minorEastAsia" w:hAnsi="Times New Roman" w:cs="Times New Roman"/>
          <w:b/>
          <w:bCs/>
          <w:i/>
          <w:iCs/>
          <w:sz w:val="28"/>
          <w:szCs w:val="28"/>
        </w:rPr>
        <w:t xml:space="preserve"> </w:t>
      </w:r>
      <w:r w:rsidRPr="00225700">
        <w:rPr>
          <w:rFonts w:ascii="Times New Roman" w:eastAsiaTheme="minorEastAsia" w:hAnsi="Times New Roman" w:cs="Times New Roman"/>
          <w:sz w:val="28"/>
          <w:szCs w:val="28"/>
        </w:rPr>
        <w:t xml:space="preserve">и орторомбических </w:t>
      </w:r>
      <w:r w:rsidRPr="00225700">
        <w:rPr>
          <w:rFonts w:ascii="Times New Roman" w:eastAsiaTheme="minorEastAsia" w:hAnsi="Times New Roman" w:cs="Times New Roman"/>
          <w:bCs/>
          <w:i/>
          <w:iCs/>
          <w:sz w:val="28"/>
          <w:szCs w:val="28"/>
        </w:rPr>
        <w:t>R</w:t>
      </w:r>
      <w:r w:rsidRPr="00225700">
        <w:rPr>
          <w:rFonts w:ascii="Times New Roman" w:eastAsiaTheme="minorEastAsia" w:hAnsi="Times New Roman" w:cs="Times New Roman"/>
          <w:b/>
          <w:bCs/>
          <w:i/>
          <w:iCs/>
          <w:sz w:val="28"/>
          <w:szCs w:val="28"/>
        </w:rPr>
        <w:t xml:space="preserve"> </w:t>
      </w:r>
      <w:r w:rsidRPr="00225700">
        <w:rPr>
          <w:rFonts w:ascii="Times New Roman" w:eastAsiaTheme="minorEastAsia" w:hAnsi="Times New Roman" w:cs="Times New Roman"/>
          <w:sz w:val="28"/>
          <w:szCs w:val="28"/>
        </w:rPr>
        <w:t>структур приведены в табл</w:t>
      </w:r>
      <w:r w:rsidR="00FD2F8F">
        <w:rPr>
          <w:rFonts w:ascii="Times New Roman" w:eastAsiaTheme="minorEastAsia" w:hAnsi="Times New Roman" w:cs="Times New Roman"/>
          <w:sz w:val="28"/>
          <w:szCs w:val="28"/>
        </w:rPr>
        <w:t>.</w:t>
      </w:r>
      <w:r w:rsidR="00BC6196">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.1</w:t>
      </w:r>
      <w:r w:rsidRPr="00225700">
        <w:rPr>
          <w:rFonts w:ascii="Times New Roman" w:eastAsiaTheme="minorEastAsia" w:hAnsi="Times New Roman" w:cs="Times New Roman"/>
          <w:sz w:val="28"/>
          <w:szCs w:val="28"/>
        </w:rPr>
        <w:t>.</w:t>
      </w:r>
    </w:p>
    <w:p w14:paraId="4280599B" w14:textId="77777777" w:rsidR="00225700" w:rsidRDefault="00225700" w:rsidP="00225700">
      <w:pPr>
        <w:spacing w:after="0" w:line="360" w:lineRule="auto"/>
        <w:jc w:val="both"/>
        <w:rPr>
          <w:rFonts w:ascii="Times New Roman" w:eastAsiaTheme="minorEastAsia" w:hAnsi="Times New Roman" w:cs="Times New Roman"/>
          <w:sz w:val="28"/>
          <w:szCs w:val="28"/>
        </w:rPr>
      </w:pPr>
    </w:p>
    <w:p w14:paraId="50FA5C2F" w14:textId="77777777" w:rsidR="004A7C5A" w:rsidRPr="008E6556" w:rsidRDefault="00C36FAA" w:rsidP="004A7C5A">
      <w:pPr>
        <w:spacing w:after="0" w:line="360" w:lineRule="auto"/>
        <w:jc w:val="right"/>
        <w:rPr>
          <w:rFonts w:ascii="Times New Roman" w:eastAsiaTheme="minorEastAsia" w:hAnsi="Times New Roman" w:cs="Times New Roman"/>
          <w:sz w:val="24"/>
          <w:szCs w:val="24"/>
        </w:rPr>
      </w:pPr>
      <w:r w:rsidRPr="008E6556">
        <w:rPr>
          <w:rFonts w:ascii="Times New Roman" w:eastAsiaTheme="minorEastAsia" w:hAnsi="Times New Roman" w:cs="Times New Roman"/>
          <w:sz w:val="24"/>
          <w:szCs w:val="24"/>
        </w:rPr>
        <w:t xml:space="preserve">Таблица </w:t>
      </w:r>
      <w:r w:rsidR="00BC6196">
        <w:rPr>
          <w:rFonts w:ascii="Times New Roman" w:eastAsiaTheme="minorEastAsia" w:hAnsi="Times New Roman" w:cs="Times New Roman"/>
          <w:sz w:val="24"/>
          <w:szCs w:val="24"/>
        </w:rPr>
        <w:t>1</w:t>
      </w:r>
      <w:r w:rsidRPr="008E6556">
        <w:rPr>
          <w:rFonts w:ascii="Times New Roman" w:eastAsiaTheme="minorEastAsia" w:hAnsi="Times New Roman" w:cs="Times New Roman"/>
          <w:sz w:val="24"/>
          <w:szCs w:val="24"/>
        </w:rPr>
        <w:t xml:space="preserve">.1 </w:t>
      </w:r>
    </w:p>
    <w:p w14:paraId="2FAF5EDA" w14:textId="77777777" w:rsidR="00225700" w:rsidRPr="008E6556" w:rsidRDefault="00C36FAA" w:rsidP="004A7C5A">
      <w:pPr>
        <w:spacing w:after="0" w:line="360" w:lineRule="auto"/>
        <w:jc w:val="center"/>
        <w:rPr>
          <w:rFonts w:ascii="Times New Roman" w:eastAsiaTheme="minorEastAsia" w:hAnsi="Times New Roman" w:cs="Times New Roman"/>
          <w:bCs/>
          <w:sz w:val="24"/>
          <w:szCs w:val="24"/>
        </w:rPr>
      </w:pPr>
      <w:r w:rsidRPr="008E6556">
        <w:rPr>
          <w:rFonts w:ascii="Times New Roman" w:eastAsiaTheme="minorEastAsia" w:hAnsi="Times New Roman" w:cs="Times New Roman"/>
          <w:bCs/>
          <w:sz w:val="24"/>
          <w:szCs w:val="24"/>
        </w:rPr>
        <w:t>Последовательность упаковки атомных слоёв в мартенситных фазах сплавов с атомно-упорядоченной структурой</w:t>
      </w:r>
    </w:p>
    <w:tbl>
      <w:tblPr>
        <w:tblStyle w:val="ab"/>
        <w:tblW w:w="0" w:type="auto"/>
        <w:tblLook w:val="04A0" w:firstRow="1" w:lastRow="0" w:firstColumn="1" w:lastColumn="0" w:noHBand="0" w:noVBand="1"/>
      </w:tblPr>
      <w:tblGrid>
        <w:gridCol w:w="1058"/>
        <w:gridCol w:w="1391"/>
        <w:gridCol w:w="1646"/>
        <w:gridCol w:w="1646"/>
        <w:gridCol w:w="3887"/>
      </w:tblGrid>
      <w:tr w:rsidR="00C36FAA" w:rsidRPr="00724B1D" w14:paraId="37A1FC1B" w14:textId="77777777" w:rsidTr="005169AC">
        <w:tc>
          <w:tcPr>
            <w:tcW w:w="1058" w:type="dxa"/>
            <w:vMerge w:val="restart"/>
            <w:vAlign w:val="center"/>
          </w:tcPr>
          <w:p w14:paraId="75D69A9F" w14:textId="77777777" w:rsidR="00E55E1D" w:rsidRPr="005169AC" w:rsidRDefault="00E55E1D" w:rsidP="005169AC">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Состав</w:t>
            </w:r>
          </w:p>
          <w:p w14:paraId="44F6C644" w14:textId="77777777" w:rsidR="00C36FAA" w:rsidRPr="005169AC" w:rsidRDefault="00E55E1D" w:rsidP="005169AC">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сплава</w:t>
            </w:r>
          </w:p>
        </w:tc>
        <w:tc>
          <w:tcPr>
            <w:tcW w:w="1391" w:type="dxa"/>
            <w:vMerge w:val="restart"/>
            <w:vAlign w:val="center"/>
          </w:tcPr>
          <w:p w14:paraId="4A20E5F6" w14:textId="77777777" w:rsidR="00E55E1D" w:rsidRPr="005169AC" w:rsidRDefault="00E55E1D" w:rsidP="005169AC">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Структура</w:t>
            </w:r>
          </w:p>
          <w:p w14:paraId="6B22DE3D" w14:textId="77777777" w:rsidR="00C36FAA" w:rsidRPr="005169AC" w:rsidRDefault="00E55E1D" w:rsidP="005169AC">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аустенита</w:t>
            </w:r>
          </w:p>
        </w:tc>
        <w:tc>
          <w:tcPr>
            <w:tcW w:w="0" w:type="auto"/>
            <w:gridSpan w:val="3"/>
            <w:vAlign w:val="center"/>
          </w:tcPr>
          <w:p w14:paraId="33B4BC21" w14:textId="77777777" w:rsidR="00C36FAA" w:rsidRPr="005169AC" w:rsidRDefault="00E55E1D" w:rsidP="005169AC">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Структура мартенсита</w:t>
            </w:r>
          </w:p>
        </w:tc>
      </w:tr>
      <w:tr w:rsidR="00724B1D" w:rsidRPr="00724B1D" w14:paraId="6D867F8E" w14:textId="77777777" w:rsidTr="005169AC">
        <w:tc>
          <w:tcPr>
            <w:tcW w:w="1058" w:type="dxa"/>
            <w:vMerge/>
            <w:vAlign w:val="center"/>
          </w:tcPr>
          <w:p w14:paraId="5C516189" w14:textId="77777777" w:rsidR="00C36FAA" w:rsidRPr="005169AC" w:rsidRDefault="00C36FAA" w:rsidP="005169AC">
            <w:pPr>
              <w:jc w:val="center"/>
              <w:rPr>
                <w:rFonts w:ascii="Times New Roman" w:eastAsiaTheme="minorEastAsia" w:hAnsi="Times New Roman" w:cs="Times New Roman"/>
                <w:b/>
                <w:sz w:val="24"/>
                <w:szCs w:val="24"/>
              </w:rPr>
            </w:pPr>
          </w:p>
        </w:tc>
        <w:tc>
          <w:tcPr>
            <w:tcW w:w="1391" w:type="dxa"/>
            <w:vMerge/>
            <w:vAlign w:val="center"/>
          </w:tcPr>
          <w:p w14:paraId="3917BAC8" w14:textId="77777777" w:rsidR="00C36FAA" w:rsidRPr="005169AC" w:rsidRDefault="00C36FAA" w:rsidP="005169AC">
            <w:pPr>
              <w:jc w:val="center"/>
              <w:rPr>
                <w:rFonts w:ascii="Times New Roman" w:eastAsiaTheme="minorEastAsia" w:hAnsi="Times New Roman" w:cs="Times New Roman"/>
                <w:b/>
                <w:sz w:val="24"/>
                <w:szCs w:val="24"/>
              </w:rPr>
            </w:pPr>
          </w:p>
        </w:tc>
        <w:tc>
          <w:tcPr>
            <w:tcW w:w="0" w:type="auto"/>
            <w:vAlign w:val="center"/>
          </w:tcPr>
          <w:p w14:paraId="5E6567B7" w14:textId="77777777" w:rsidR="00E55E1D" w:rsidRPr="005169AC" w:rsidRDefault="00E55E1D" w:rsidP="005169AC">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Обозначения</w:t>
            </w:r>
          </w:p>
          <w:p w14:paraId="7348C83F" w14:textId="77777777" w:rsidR="00C36FAA" w:rsidRPr="005169AC" w:rsidRDefault="00E55E1D" w:rsidP="005169AC">
            <w:pPr>
              <w:jc w:val="center"/>
              <w:rPr>
                <w:rFonts w:ascii="Times New Roman" w:eastAsiaTheme="minorEastAsia" w:hAnsi="Times New Roman" w:cs="Times New Roman"/>
                <w:b/>
                <w:sz w:val="24"/>
                <w:szCs w:val="24"/>
              </w:rPr>
            </w:pPr>
            <w:proofErr w:type="spellStart"/>
            <w:r w:rsidRPr="005169AC">
              <w:rPr>
                <w:rFonts w:ascii="Times New Roman" w:eastAsiaTheme="minorEastAsia" w:hAnsi="Times New Roman" w:cs="Times New Roman"/>
                <w:b/>
                <w:sz w:val="24"/>
                <w:szCs w:val="24"/>
              </w:rPr>
              <w:t>Рамсделла</w:t>
            </w:r>
            <w:proofErr w:type="spellEnd"/>
          </w:p>
        </w:tc>
        <w:tc>
          <w:tcPr>
            <w:tcW w:w="0" w:type="auto"/>
            <w:vAlign w:val="center"/>
          </w:tcPr>
          <w:p w14:paraId="4A3700E3" w14:textId="77777777" w:rsidR="00E55E1D" w:rsidRPr="005169AC" w:rsidRDefault="00E55E1D" w:rsidP="005169AC">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Обозначения</w:t>
            </w:r>
          </w:p>
          <w:p w14:paraId="3B29E2CD" w14:textId="77777777" w:rsidR="00C36FAA" w:rsidRPr="005169AC" w:rsidRDefault="00E55E1D" w:rsidP="005169AC">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Жданова</w:t>
            </w:r>
          </w:p>
        </w:tc>
        <w:tc>
          <w:tcPr>
            <w:tcW w:w="0" w:type="auto"/>
            <w:vAlign w:val="center"/>
          </w:tcPr>
          <w:p w14:paraId="50EEA03F" w14:textId="77777777" w:rsidR="00C36FAA" w:rsidRPr="005169AC" w:rsidRDefault="00E55E1D" w:rsidP="005169AC">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Последовательность упаковки слоёв</w:t>
            </w:r>
          </w:p>
        </w:tc>
      </w:tr>
      <w:tr w:rsidR="005169AC" w:rsidRPr="00724B1D" w14:paraId="67D53F59" w14:textId="77777777" w:rsidTr="005169AC">
        <w:tc>
          <w:tcPr>
            <w:tcW w:w="1058" w:type="dxa"/>
            <w:vAlign w:val="center"/>
          </w:tcPr>
          <w:p w14:paraId="5BD84F4A" w14:textId="77777777" w:rsidR="005169AC" w:rsidRPr="005169AC" w:rsidRDefault="005169AC" w:rsidP="005169AC">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1</w:t>
            </w:r>
          </w:p>
        </w:tc>
        <w:tc>
          <w:tcPr>
            <w:tcW w:w="1391" w:type="dxa"/>
            <w:vAlign w:val="center"/>
          </w:tcPr>
          <w:p w14:paraId="1466A885" w14:textId="77777777" w:rsidR="005169AC" w:rsidRPr="005169AC" w:rsidRDefault="005169AC" w:rsidP="005169AC">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2</w:t>
            </w:r>
          </w:p>
        </w:tc>
        <w:tc>
          <w:tcPr>
            <w:tcW w:w="0" w:type="auto"/>
            <w:vAlign w:val="center"/>
          </w:tcPr>
          <w:p w14:paraId="415BB99A" w14:textId="77777777" w:rsidR="005169AC" w:rsidRPr="005169AC" w:rsidRDefault="005169AC" w:rsidP="005169AC">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3</w:t>
            </w:r>
          </w:p>
        </w:tc>
        <w:tc>
          <w:tcPr>
            <w:tcW w:w="0" w:type="auto"/>
            <w:vAlign w:val="center"/>
          </w:tcPr>
          <w:p w14:paraId="76EC2721" w14:textId="77777777" w:rsidR="005169AC" w:rsidRPr="005169AC" w:rsidRDefault="005169AC" w:rsidP="005169AC">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4</w:t>
            </w:r>
          </w:p>
        </w:tc>
        <w:tc>
          <w:tcPr>
            <w:tcW w:w="0" w:type="auto"/>
            <w:vAlign w:val="center"/>
          </w:tcPr>
          <w:p w14:paraId="5CA60330" w14:textId="77777777" w:rsidR="005169AC" w:rsidRPr="005169AC" w:rsidRDefault="005169AC" w:rsidP="005169AC">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5</w:t>
            </w:r>
          </w:p>
        </w:tc>
      </w:tr>
      <w:tr w:rsidR="00724B1D" w:rsidRPr="00724B1D" w14:paraId="6D1F9D4F" w14:textId="77777777" w:rsidTr="005169AC">
        <w:tc>
          <w:tcPr>
            <w:tcW w:w="1058" w:type="dxa"/>
          </w:tcPr>
          <w:p w14:paraId="7AEC1D48" w14:textId="77777777" w:rsidR="00C36FAA" w:rsidRPr="008E6556" w:rsidRDefault="00E55E1D" w:rsidP="005169AC">
            <w:pPr>
              <w:jc w:val="both"/>
              <w:rPr>
                <w:rFonts w:ascii="Times New Roman" w:eastAsiaTheme="minorEastAsia" w:hAnsi="Times New Roman" w:cs="Times New Roman"/>
                <w:i/>
                <w:sz w:val="24"/>
                <w:szCs w:val="24"/>
              </w:rPr>
            </w:pPr>
            <w:proofErr w:type="spellStart"/>
            <w:r w:rsidRPr="008E6556">
              <w:rPr>
                <w:rFonts w:ascii="Times New Roman" w:eastAsiaTheme="minorEastAsia" w:hAnsi="Times New Roman" w:cs="Times New Roman"/>
                <w:i/>
                <w:sz w:val="24"/>
                <w:szCs w:val="24"/>
              </w:rPr>
              <w:t>Ti-Au</w:t>
            </w:r>
            <w:proofErr w:type="spellEnd"/>
          </w:p>
        </w:tc>
        <w:tc>
          <w:tcPr>
            <w:tcW w:w="1391" w:type="dxa"/>
          </w:tcPr>
          <w:p w14:paraId="4F2C5F32" w14:textId="77777777" w:rsidR="00C36FAA" w:rsidRPr="008E6556" w:rsidRDefault="00E55E1D" w:rsidP="005169AC">
            <w:pPr>
              <w:jc w:val="center"/>
              <w:rPr>
                <w:rFonts w:ascii="Times New Roman" w:eastAsiaTheme="minorEastAsia" w:hAnsi="Times New Roman" w:cs="Times New Roman"/>
                <w:sz w:val="24"/>
                <w:szCs w:val="24"/>
              </w:rPr>
            </w:pPr>
            <w:r w:rsidRPr="008E6556">
              <w:rPr>
                <w:rFonts w:ascii="Times New Roman" w:eastAsiaTheme="minorEastAsia" w:hAnsi="Times New Roman" w:cs="Times New Roman"/>
                <w:sz w:val="24"/>
                <w:szCs w:val="24"/>
              </w:rPr>
              <w:t>B2</w:t>
            </w:r>
          </w:p>
        </w:tc>
        <w:tc>
          <w:tcPr>
            <w:tcW w:w="0" w:type="auto"/>
          </w:tcPr>
          <w:p w14:paraId="744CEDBB" w14:textId="77777777" w:rsidR="00C36FAA" w:rsidRPr="008E6556" w:rsidRDefault="00E55E1D" w:rsidP="005169AC">
            <w:pPr>
              <w:jc w:val="center"/>
              <w:rPr>
                <w:rFonts w:ascii="Times New Roman" w:eastAsiaTheme="minorEastAsia" w:hAnsi="Times New Roman" w:cs="Times New Roman"/>
                <w:sz w:val="24"/>
                <w:szCs w:val="24"/>
              </w:rPr>
            </w:pPr>
            <w:r w:rsidRPr="008E6556">
              <w:rPr>
                <w:rFonts w:ascii="Times New Roman" w:eastAsiaTheme="minorEastAsia" w:hAnsi="Times New Roman" w:cs="Times New Roman"/>
                <w:sz w:val="24"/>
                <w:szCs w:val="24"/>
              </w:rPr>
              <w:t>2H</w:t>
            </w:r>
          </w:p>
        </w:tc>
        <w:tc>
          <w:tcPr>
            <w:tcW w:w="0" w:type="auto"/>
          </w:tcPr>
          <w:p w14:paraId="464926B4" w14:textId="77777777" w:rsidR="00C36FAA" w:rsidRPr="008E6556" w:rsidRDefault="00E55E1D" w:rsidP="005169AC">
            <w:pPr>
              <w:jc w:val="center"/>
              <w:rPr>
                <w:rFonts w:ascii="Times New Roman" w:eastAsiaTheme="minorEastAsia" w:hAnsi="Times New Roman" w:cs="Times New Roman"/>
                <w:sz w:val="24"/>
                <w:szCs w:val="24"/>
              </w:rPr>
            </w:pPr>
            <w:r w:rsidRPr="008E6556">
              <w:rPr>
                <w:rFonts w:ascii="Times New Roman" w:eastAsiaTheme="minorEastAsia" w:hAnsi="Times New Roman" w:cs="Times New Roman"/>
                <w:sz w:val="24"/>
                <w:szCs w:val="24"/>
              </w:rPr>
              <w:t>(1</w:t>
            </w:r>
            <w:r w:rsidRPr="008E6556">
              <w:rPr>
                <w:rFonts w:ascii="Times New Roman" w:eastAsiaTheme="minorEastAsia" w:hAnsi="Times New Roman" w:cs="Times New Roman"/>
                <w:sz w:val="24"/>
                <w:szCs w:val="24"/>
                <w:u w:val="single"/>
              </w:rPr>
              <w:t>1</w:t>
            </w:r>
            <w:r w:rsidRPr="008E6556">
              <w:rPr>
                <w:rFonts w:ascii="Times New Roman" w:eastAsiaTheme="minorEastAsia" w:hAnsi="Times New Roman" w:cs="Times New Roman"/>
                <w:sz w:val="24"/>
                <w:szCs w:val="24"/>
              </w:rPr>
              <w:t>)</w:t>
            </w:r>
          </w:p>
        </w:tc>
        <w:tc>
          <w:tcPr>
            <w:tcW w:w="0" w:type="auto"/>
          </w:tcPr>
          <w:p w14:paraId="7F5EA652" w14:textId="77777777" w:rsidR="00C36FAA" w:rsidRPr="008E6556" w:rsidRDefault="00724B1D" w:rsidP="005169AC">
            <w:pPr>
              <w:jc w:val="both"/>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AB</w:t>
            </w:r>
          </w:p>
        </w:tc>
      </w:tr>
      <w:tr w:rsidR="00724B1D" w:rsidRPr="00724B1D" w14:paraId="1BD83867" w14:textId="77777777" w:rsidTr="005169AC">
        <w:tc>
          <w:tcPr>
            <w:tcW w:w="1058" w:type="dxa"/>
          </w:tcPr>
          <w:p w14:paraId="70E2D3E9" w14:textId="77777777" w:rsidR="00E55E1D" w:rsidRPr="008E6556" w:rsidRDefault="00E55E1D" w:rsidP="005169AC">
            <w:pPr>
              <w:jc w:val="both"/>
              <w:rPr>
                <w:rFonts w:ascii="Times New Roman" w:eastAsiaTheme="minorEastAsia" w:hAnsi="Times New Roman" w:cs="Times New Roman"/>
                <w:i/>
                <w:sz w:val="24"/>
                <w:szCs w:val="24"/>
              </w:rPr>
            </w:pPr>
            <w:proofErr w:type="spellStart"/>
            <w:r w:rsidRPr="008E6556">
              <w:rPr>
                <w:rFonts w:ascii="Times New Roman" w:eastAsiaTheme="minorEastAsia" w:hAnsi="Times New Roman" w:cs="Times New Roman"/>
                <w:i/>
                <w:sz w:val="24"/>
                <w:szCs w:val="24"/>
              </w:rPr>
              <w:t>Ti-Cu</w:t>
            </w:r>
            <w:proofErr w:type="spellEnd"/>
          </w:p>
        </w:tc>
        <w:tc>
          <w:tcPr>
            <w:tcW w:w="1391" w:type="dxa"/>
          </w:tcPr>
          <w:p w14:paraId="48E8875B" w14:textId="77777777" w:rsidR="00E55E1D" w:rsidRPr="008E6556" w:rsidRDefault="00E55E1D" w:rsidP="005169AC">
            <w:pPr>
              <w:jc w:val="center"/>
              <w:rPr>
                <w:rFonts w:ascii="Times New Roman" w:eastAsiaTheme="minorEastAsia" w:hAnsi="Times New Roman" w:cs="Times New Roman"/>
                <w:sz w:val="24"/>
                <w:szCs w:val="24"/>
              </w:rPr>
            </w:pPr>
            <w:r w:rsidRPr="008E6556">
              <w:rPr>
                <w:rFonts w:ascii="Times New Roman" w:eastAsiaTheme="minorEastAsia" w:hAnsi="Times New Roman" w:cs="Times New Roman"/>
                <w:sz w:val="24"/>
                <w:szCs w:val="24"/>
              </w:rPr>
              <w:t>B2</w:t>
            </w:r>
          </w:p>
        </w:tc>
        <w:tc>
          <w:tcPr>
            <w:tcW w:w="0" w:type="auto"/>
          </w:tcPr>
          <w:p w14:paraId="1B9D95B0" w14:textId="77777777" w:rsidR="00E55E1D" w:rsidRPr="008E6556" w:rsidRDefault="00E55E1D" w:rsidP="005169AC">
            <w:pPr>
              <w:jc w:val="center"/>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4H</w:t>
            </w:r>
          </w:p>
        </w:tc>
        <w:tc>
          <w:tcPr>
            <w:tcW w:w="0" w:type="auto"/>
          </w:tcPr>
          <w:p w14:paraId="07843C6F" w14:textId="77777777" w:rsidR="00E55E1D" w:rsidRPr="008E6556" w:rsidRDefault="00E55E1D" w:rsidP="005169AC">
            <w:pPr>
              <w:jc w:val="center"/>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(2</w:t>
            </w:r>
            <w:r w:rsidRPr="008E6556">
              <w:rPr>
                <w:rFonts w:ascii="Times New Roman" w:eastAsiaTheme="minorEastAsia" w:hAnsi="Times New Roman" w:cs="Times New Roman"/>
                <w:sz w:val="24"/>
                <w:szCs w:val="24"/>
                <w:u w:val="single"/>
                <w:lang w:val="en-US"/>
              </w:rPr>
              <w:t>2</w:t>
            </w:r>
            <w:r w:rsidRPr="008E6556">
              <w:rPr>
                <w:rFonts w:ascii="Times New Roman" w:eastAsiaTheme="minorEastAsia" w:hAnsi="Times New Roman" w:cs="Times New Roman"/>
                <w:sz w:val="24"/>
                <w:szCs w:val="24"/>
                <w:lang w:val="en-US"/>
              </w:rPr>
              <w:t>)</w:t>
            </w:r>
          </w:p>
        </w:tc>
        <w:tc>
          <w:tcPr>
            <w:tcW w:w="0" w:type="auto"/>
          </w:tcPr>
          <w:p w14:paraId="770F2A57" w14:textId="77777777" w:rsidR="00E55E1D" w:rsidRPr="008E6556" w:rsidRDefault="00724B1D" w:rsidP="005169AC">
            <w:pPr>
              <w:jc w:val="both"/>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ABAC</w:t>
            </w:r>
          </w:p>
        </w:tc>
      </w:tr>
      <w:tr w:rsidR="00724B1D" w:rsidRPr="00724B1D" w14:paraId="605DA158" w14:textId="77777777" w:rsidTr="005169AC">
        <w:tc>
          <w:tcPr>
            <w:tcW w:w="1058" w:type="dxa"/>
          </w:tcPr>
          <w:p w14:paraId="50F8975E" w14:textId="77777777" w:rsidR="00E55E1D" w:rsidRPr="008E6556" w:rsidRDefault="00E55E1D" w:rsidP="005169AC">
            <w:pPr>
              <w:jc w:val="both"/>
              <w:rPr>
                <w:rFonts w:ascii="Times New Roman" w:eastAsiaTheme="minorEastAsia" w:hAnsi="Times New Roman" w:cs="Times New Roman"/>
                <w:i/>
                <w:sz w:val="24"/>
                <w:szCs w:val="24"/>
              </w:rPr>
            </w:pPr>
            <w:proofErr w:type="spellStart"/>
            <w:r w:rsidRPr="008E6556">
              <w:rPr>
                <w:rFonts w:ascii="Times New Roman" w:eastAsiaTheme="minorEastAsia" w:hAnsi="Times New Roman" w:cs="Times New Roman"/>
                <w:i/>
                <w:sz w:val="24"/>
                <w:szCs w:val="24"/>
              </w:rPr>
              <w:t>Ni-Al</w:t>
            </w:r>
            <w:proofErr w:type="spellEnd"/>
          </w:p>
        </w:tc>
        <w:tc>
          <w:tcPr>
            <w:tcW w:w="1391" w:type="dxa"/>
          </w:tcPr>
          <w:p w14:paraId="6BD3C3B8" w14:textId="77777777" w:rsidR="00E55E1D" w:rsidRPr="008E6556" w:rsidRDefault="00E55E1D" w:rsidP="005169AC">
            <w:pPr>
              <w:jc w:val="center"/>
              <w:rPr>
                <w:rFonts w:ascii="Times New Roman" w:eastAsiaTheme="minorEastAsia" w:hAnsi="Times New Roman" w:cs="Times New Roman"/>
                <w:sz w:val="24"/>
                <w:szCs w:val="24"/>
              </w:rPr>
            </w:pPr>
            <w:r w:rsidRPr="008E6556">
              <w:rPr>
                <w:rFonts w:ascii="Times New Roman" w:eastAsiaTheme="minorEastAsia" w:hAnsi="Times New Roman" w:cs="Times New Roman"/>
                <w:sz w:val="24"/>
                <w:szCs w:val="24"/>
              </w:rPr>
              <w:t>B2</w:t>
            </w:r>
          </w:p>
        </w:tc>
        <w:tc>
          <w:tcPr>
            <w:tcW w:w="0" w:type="auto"/>
          </w:tcPr>
          <w:p w14:paraId="36084A21" w14:textId="77777777" w:rsidR="00E55E1D" w:rsidRPr="008E6556" w:rsidRDefault="00E55E1D" w:rsidP="005169AC">
            <w:pPr>
              <w:jc w:val="center"/>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3R</w:t>
            </w:r>
          </w:p>
        </w:tc>
        <w:tc>
          <w:tcPr>
            <w:tcW w:w="0" w:type="auto"/>
          </w:tcPr>
          <w:p w14:paraId="77109732" w14:textId="77777777" w:rsidR="00E55E1D" w:rsidRPr="008E6556" w:rsidRDefault="00E55E1D" w:rsidP="005169AC">
            <w:pPr>
              <w:jc w:val="center"/>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(1)</w:t>
            </w:r>
            <w:r w:rsidRPr="008E6556">
              <w:rPr>
                <w:rFonts w:ascii="Times New Roman" w:eastAsiaTheme="minorEastAsia" w:hAnsi="Times New Roman" w:cs="Times New Roman"/>
                <w:sz w:val="24"/>
                <w:szCs w:val="24"/>
                <w:vertAlign w:val="subscript"/>
                <w:lang w:val="en-US"/>
              </w:rPr>
              <w:t>3</w:t>
            </w:r>
          </w:p>
        </w:tc>
        <w:tc>
          <w:tcPr>
            <w:tcW w:w="0" w:type="auto"/>
          </w:tcPr>
          <w:p w14:paraId="528556BE" w14:textId="77777777" w:rsidR="00E55E1D" w:rsidRPr="008E6556" w:rsidRDefault="00724B1D" w:rsidP="005169AC">
            <w:pPr>
              <w:jc w:val="both"/>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ABC</w:t>
            </w:r>
          </w:p>
        </w:tc>
      </w:tr>
      <w:tr w:rsidR="00724B1D" w:rsidRPr="00724B1D" w14:paraId="7DC0DC3D" w14:textId="77777777" w:rsidTr="005169AC">
        <w:tc>
          <w:tcPr>
            <w:tcW w:w="1058" w:type="dxa"/>
          </w:tcPr>
          <w:p w14:paraId="0303A382" w14:textId="77777777" w:rsidR="00E55E1D" w:rsidRPr="008E6556" w:rsidRDefault="00E55E1D" w:rsidP="005169AC">
            <w:pPr>
              <w:jc w:val="both"/>
              <w:rPr>
                <w:rFonts w:ascii="Times New Roman" w:eastAsiaTheme="minorEastAsia" w:hAnsi="Times New Roman" w:cs="Times New Roman"/>
                <w:i/>
                <w:sz w:val="24"/>
                <w:szCs w:val="24"/>
              </w:rPr>
            </w:pPr>
            <w:proofErr w:type="spellStart"/>
            <w:r w:rsidRPr="008E6556">
              <w:rPr>
                <w:rFonts w:ascii="Times New Roman" w:eastAsiaTheme="minorEastAsia" w:hAnsi="Times New Roman" w:cs="Times New Roman"/>
                <w:i/>
                <w:sz w:val="24"/>
                <w:szCs w:val="24"/>
              </w:rPr>
              <w:t>Сu-Zn</w:t>
            </w:r>
            <w:proofErr w:type="spellEnd"/>
          </w:p>
        </w:tc>
        <w:tc>
          <w:tcPr>
            <w:tcW w:w="1391" w:type="dxa"/>
          </w:tcPr>
          <w:p w14:paraId="3DA47357" w14:textId="77777777" w:rsidR="00E55E1D" w:rsidRPr="008E6556" w:rsidRDefault="00E55E1D" w:rsidP="005169AC">
            <w:pPr>
              <w:jc w:val="center"/>
              <w:rPr>
                <w:rFonts w:ascii="Times New Roman" w:eastAsiaTheme="minorEastAsia" w:hAnsi="Times New Roman" w:cs="Times New Roman"/>
                <w:sz w:val="24"/>
                <w:szCs w:val="24"/>
              </w:rPr>
            </w:pPr>
            <w:r w:rsidRPr="008E6556">
              <w:rPr>
                <w:rFonts w:ascii="Times New Roman" w:eastAsiaTheme="minorEastAsia" w:hAnsi="Times New Roman" w:cs="Times New Roman"/>
                <w:sz w:val="24"/>
                <w:szCs w:val="24"/>
              </w:rPr>
              <w:t>B2</w:t>
            </w:r>
          </w:p>
        </w:tc>
        <w:tc>
          <w:tcPr>
            <w:tcW w:w="0" w:type="auto"/>
          </w:tcPr>
          <w:p w14:paraId="68E9A486" w14:textId="77777777" w:rsidR="00E55E1D" w:rsidRPr="008E6556" w:rsidRDefault="00E55E1D" w:rsidP="005169AC">
            <w:pPr>
              <w:jc w:val="center"/>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9R</w:t>
            </w:r>
          </w:p>
        </w:tc>
        <w:tc>
          <w:tcPr>
            <w:tcW w:w="0" w:type="auto"/>
          </w:tcPr>
          <w:p w14:paraId="6659AA4E" w14:textId="77777777" w:rsidR="00E55E1D" w:rsidRPr="008E6556" w:rsidRDefault="00E55E1D" w:rsidP="005169AC">
            <w:pPr>
              <w:jc w:val="center"/>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(2</w:t>
            </w:r>
            <w:r w:rsidRPr="008E6556">
              <w:rPr>
                <w:rFonts w:ascii="Times New Roman" w:eastAsiaTheme="minorEastAsia" w:hAnsi="Times New Roman" w:cs="Times New Roman"/>
                <w:sz w:val="24"/>
                <w:szCs w:val="24"/>
                <w:u w:val="single"/>
                <w:lang w:val="en-US"/>
              </w:rPr>
              <w:t>1</w:t>
            </w:r>
            <w:r w:rsidRPr="008E6556">
              <w:rPr>
                <w:rFonts w:ascii="Times New Roman" w:eastAsiaTheme="minorEastAsia" w:hAnsi="Times New Roman" w:cs="Times New Roman"/>
                <w:sz w:val="24"/>
                <w:szCs w:val="24"/>
                <w:lang w:val="en-US"/>
              </w:rPr>
              <w:t>)</w:t>
            </w:r>
            <w:r w:rsidRPr="008E6556">
              <w:rPr>
                <w:rFonts w:ascii="Times New Roman" w:eastAsiaTheme="minorEastAsia" w:hAnsi="Times New Roman" w:cs="Times New Roman"/>
                <w:sz w:val="24"/>
                <w:szCs w:val="24"/>
                <w:vertAlign w:val="subscript"/>
                <w:lang w:val="en-US"/>
              </w:rPr>
              <w:t>3</w:t>
            </w:r>
          </w:p>
        </w:tc>
        <w:tc>
          <w:tcPr>
            <w:tcW w:w="0" w:type="auto"/>
          </w:tcPr>
          <w:p w14:paraId="18E75552" w14:textId="77777777" w:rsidR="00E55E1D" w:rsidRPr="008E6556" w:rsidRDefault="00724B1D" w:rsidP="005169AC">
            <w:pPr>
              <w:jc w:val="both"/>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ABCBCACAB</w:t>
            </w:r>
          </w:p>
        </w:tc>
      </w:tr>
      <w:tr w:rsidR="00724B1D" w:rsidRPr="00724B1D" w14:paraId="4E9755A4" w14:textId="77777777" w:rsidTr="005169AC">
        <w:tc>
          <w:tcPr>
            <w:tcW w:w="1058" w:type="dxa"/>
          </w:tcPr>
          <w:p w14:paraId="6ACE0BDD" w14:textId="77777777" w:rsidR="00E55E1D" w:rsidRPr="008E6556" w:rsidRDefault="00E55E1D" w:rsidP="005169AC">
            <w:pPr>
              <w:jc w:val="both"/>
              <w:rPr>
                <w:rFonts w:ascii="Times New Roman" w:eastAsiaTheme="minorEastAsia" w:hAnsi="Times New Roman" w:cs="Times New Roman"/>
                <w:i/>
                <w:sz w:val="24"/>
                <w:szCs w:val="24"/>
              </w:rPr>
            </w:pPr>
            <w:proofErr w:type="spellStart"/>
            <w:r w:rsidRPr="008E6556">
              <w:rPr>
                <w:rFonts w:ascii="Times New Roman" w:eastAsiaTheme="minorEastAsia" w:hAnsi="Times New Roman" w:cs="Times New Roman"/>
                <w:i/>
                <w:sz w:val="24"/>
                <w:szCs w:val="24"/>
              </w:rPr>
              <w:t>Cu-Sn</w:t>
            </w:r>
            <w:proofErr w:type="spellEnd"/>
          </w:p>
        </w:tc>
        <w:tc>
          <w:tcPr>
            <w:tcW w:w="1391" w:type="dxa"/>
          </w:tcPr>
          <w:p w14:paraId="7DAA194A" w14:textId="77777777" w:rsidR="00E55E1D" w:rsidRPr="008E6556" w:rsidRDefault="00E55E1D" w:rsidP="005169AC">
            <w:pPr>
              <w:jc w:val="center"/>
              <w:rPr>
                <w:rFonts w:ascii="Times New Roman" w:eastAsiaTheme="minorEastAsia" w:hAnsi="Times New Roman" w:cs="Times New Roman"/>
                <w:sz w:val="24"/>
                <w:szCs w:val="24"/>
              </w:rPr>
            </w:pPr>
            <w:r w:rsidRPr="008E6556">
              <w:rPr>
                <w:rFonts w:ascii="Times New Roman" w:eastAsiaTheme="minorEastAsia" w:hAnsi="Times New Roman" w:cs="Times New Roman"/>
                <w:sz w:val="24"/>
                <w:szCs w:val="24"/>
              </w:rPr>
              <w:t>DO</w:t>
            </w:r>
            <w:r w:rsidRPr="008E6556">
              <w:rPr>
                <w:rFonts w:ascii="Times New Roman" w:eastAsiaTheme="minorEastAsia" w:hAnsi="Times New Roman" w:cs="Times New Roman"/>
                <w:sz w:val="24"/>
                <w:szCs w:val="24"/>
                <w:vertAlign w:val="subscript"/>
              </w:rPr>
              <w:t>3</w:t>
            </w:r>
          </w:p>
        </w:tc>
        <w:tc>
          <w:tcPr>
            <w:tcW w:w="0" w:type="auto"/>
          </w:tcPr>
          <w:p w14:paraId="01991D67" w14:textId="77777777" w:rsidR="00E55E1D" w:rsidRPr="008E6556" w:rsidRDefault="00E55E1D" w:rsidP="005169AC">
            <w:pPr>
              <w:jc w:val="center"/>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2H</w:t>
            </w:r>
          </w:p>
        </w:tc>
        <w:tc>
          <w:tcPr>
            <w:tcW w:w="0" w:type="auto"/>
          </w:tcPr>
          <w:p w14:paraId="6A09B316" w14:textId="77777777" w:rsidR="00E55E1D" w:rsidRPr="008E6556" w:rsidRDefault="00E55E1D" w:rsidP="005169AC">
            <w:pPr>
              <w:jc w:val="center"/>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(1</w:t>
            </w:r>
            <w:r w:rsidRPr="008E6556">
              <w:rPr>
                <w:rFonts w:ascii="Times New Roman" w:eastAsiaTheme="minorEastAsia" w:hAnsi="Times New Roman" w:cs="Times New Roman"/>
                <w:sz w:val="24"/>
                <w:szCs w:val="24"/>
                <w:u w:val="single"/>
                <w:lang w:val="en-US"/>
              </w:rPr>
              <w:t>1</w:t>
            </w:r>
            <w:r w:rsidRPr="008E6556">
              <w:rPr>
                <w:rFonts w:ascii="Times New Roman" w:eastAsiaTheme="minorEastAsia" w:hAnsi="Times New Roman" w:cs="Times New Roman"/>
                <w:sz w:val="24"/>
                <w:szCs w:val="24"/>
                <w:lang w:val="en-US"/>
              </w:rPr>
              <w:t>)</w:t>
            </w:r>
          </w:p>
        </w:tc>
        <w:tc>
          <w:tcPr>
            <w:tcW w:w="0" w:type="auto"/>
          </w:tcPr>
          <w:p w14:paraId="11283574" w14:textId="77777777" w:rsidR="00E55E1D" w:rsidRPr="008E6556" w:rsidRDefault="00724B1D" w:rsidP="005169AC">
            <w:pPr>
              <w:jc w:val="both"/>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AB’</w:t>
            </w:r>
          </w:p>
        </w:tc>
      </w:tr>
    </w:tbl>
    <w:p w14:paraId="1EBD5EC1" w14:textId="77777777" w:rsidR="005169AC" w:rsidRPr="005169AC" w:rsidRDefault="005169AC" w:rsidP="005169AC">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Продолжение табл.1.1</w:t>
      </w:r>
    </w:p>
    <w:tbl>
      <w:tblPr>
        <w:tblStyle w:val="ab"/>
        <w:tblW w:w="5000" w:type="pct"/>
        <w:tblLook w:val="04A0" w:firstRow="1" w:lastRow="0" w:firstColumn="1" w:lastColumn="0" w:noHBand="0" w:noVBand="1"/>
      </w:tblPr>
      <w:tblGrid>
        <w:gridCol w:w="1451"/>
        <w:gridCol w:w="849"/>
        <w:gridCol w:w="922"/>
        <w:gridCol w:w="1238"/>
        <w:gridCol w:w="5168"/>
      </w:tblGrid>
      <w:tr w:rsidR="005169AC" w:rsidRPr="00724B1D" w14:paraId="4D49425E" w14:textId="77777777" w:rsidTr="005169AC">
        <w:tc>
          <w:tcPr>
            <w:tcW w:w="753" w:type="pct"/>
            <w:vAlign w:val="center"/>
          </w:tcPr>
          <w:p w14:paraId="61E8D459" w14:textId="77777777" w:rsidR="005169AC" w:rsidRPr="005169AC" w:rsidRDefault="005169AC" w:rsidP="009E1776">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1</w:t>
            </w:r>
          </w:p>
        </w:tc>
        <w:tc>
          <w:tcPr>
            <w:tcW w:w="441" w:type="pct"/>
            <w:vAlign w:val="center"/>
          </w:tcPr>
          <w:p w14:paraId="3C274A0D" w14:textId="77777777" w:rsidR="005169AC" w:rsidRPr="005169AC" w:rsidRDefault="005169AC" w:rsidP="009E1776">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2</w:t>
            </w:r>
          </w:p>
        </w:tc>
        <w:tc>
          <w:tcPr>
            <w:tcW w:w="479" w:type="pct"/>
            <w:vAlign w:val="center"/>
          </w:tcPr>
          <w:p w14:paraId="4A50A7E5" w14:textId="77777777" w:rsidR="005169AC" w:rsidRPr="005169AC" w:rsidRDefault="005169AC" w:rsidP="009E1776">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3</w:t>
            </w:r>
          </w:p>
        </w:tc>
        <w:tc>
          <w:tcPr>
            <w:tcW w:w="643" w:type="pct"/>
            <w:vAlign w:val="center"/>
          </w:tcPr>
          <w:p w14:paraId="1345C77F" w14:textId="77777777" w:rsidR="005169AC" w:rsidRPr="005169AC" w:rsidRDefault="005169AC" w:rsidP="009E1776">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4</w:t>
            </w:r>
          </w:p>
        </w:tc>
        <w:tc>
          <w:tcPr>
            <w:tcW w:w="2684" w:type="pct"/>
            <w:vAlign w:val="center"/>
          </w:tcPr>
          <w:p w14:paraId="77031BAA" w14:textId="77777777" w:rsidR="005169AC" w:rsidRPr="005169AC" w:rsidRDefault="005169AC" w:rsidP="009E1776">
            <w:pPr>
              <w:jc w:val="center"/>
              <w:rPr>
                <w:rFonts w:ascii="Times New Roman" w:eastAsiaTheme="minorEastAsia" w:hAnsi="Times New Roman" w:cs="Times New Roman"/>
                <w:b/>
                <w:sz w:val="24"/>
                <w:szCs w:val="24"/>
              </w:rPr>
            </w:pPr>
            <w:r w:rsidRPr="005169AC">
              <w:rPr>
                <w:rFonts w:ascii="Times New Roman" w:eastAsiaTheme="minorEastAsia" w:hAnsi="Times New Roman" w:cs="Times New Roman"/>
                <w:b/>
                <w:sz w:val="24"/>
                <w:szCs w:val="24"/>
              </w:rPr>
              <w:t>5</w:t>
            </w:r>
          </w:p>
        </w:tc>
      </w:tr>
      <w:tr w:rsidR="005169AC" w:rsidRPr="00724B1D" w14:paraId="1A9BA77A" w14:textId="77777777" w:rsidTr="005169AC">
        <w:tc>
          <w:tcPr>
            <w:tcW w:w="753" w:type="pct"/>
          </w:tcPr>
          <w:p w14:paraId="0E83E27F" w14:textId="77777777" w:rsidR="005169AC" w:rsidRPr="008E6556" w:rsidRDefault="005169AC" w:rsidP="005169AC">
            <w:pPr>
              <w:jc w:val="both"/>
              <w:rPr>
                <w:rFonts w:ascii="Times New Roman" w:eastAsiaTheme="minorEastAsia" w:hAnsi="Times New Roman" w:cs="Times New Roman"/>
                <w:i/>
                <w:sz w:val="24"/>
                <w:szCs w:val="24"/>
              </w:rPr>
            </w:pPr>
            <w:proofErr w:type="spellStart"/>
            <w:r w:rsidRPr="008E6556">
              <w:rPr>
                <w:rFonts w:ascii="Times New Roman" w:eastAsiaTheme="minorEastAsia" w:hAnsi="Times New Roman" w:cs="Times New Roman"/>
                <w:i/>
                <w:sz w:val="24"/>
                <w:szCs w:val="24"/>
              </w:rPr>
              <w:t>Cu-Al-Ni</w:t>
            </w:r>
            <w:proofErr w:type="spellEnd"/>
          </w:p>
        </w:tc>
        <w:tc>
          <w:tcPr>
            <w:tcW w:w="441" w:type="pct"/>
          </w:tcPr>
          <w:p w14:paraId="7494ED83" w14:textId="77777777" w:rsidR="005169AC" w:rsidRPr="008E6556" w:rsidRDefault="005169AC" w:rsidP="005169AC">
            <w:pPr>
              <w:jc w:val="center"/>
              <w:rPr>
                <w:rFonts w:ascii="Times New Roman" w:eastAsiaTheme="minorEastAsia" w:hAnsi="Times New Roman" w:cs="Times New Roman"/>
                <w:sz w:val="24"/>
                <w:szCs w:val="24"/>
              </w:rPr>
            </w:pPr>
            <w:r w:rsidRPr="008E6556">
              <w:rPr>
                <w:rFonts w:ascii="Times New Roman" w:eastAsiaTheme="minorEastAsia" w:hAnsi="Times New Roman" w:cs="Times New Roman"/>
                <w:sz w:val="24"/>
                <w:szCs w:val="24"/>
              </w:rPr>
              <w:t>DO</w:t>
            </w:r>
            <w:r w:rsidRPr="008E6556">
              <w:rPr>
                <w:rFonts w:ascii="Times New Roman" w:eastAsiaTheme="minorEastAsia" w:hAnsi="Times New Roman" w:cs="Times New Roman"/>
                <w:sz w:val="24"/>
                <w:szCs w:val="24"/>
                <w:vertAlign w:val="subscript"/>
              </w:rPr>
              <w:t>3</w:t>
            </w:r>
          </w:p>
        </w:tc>
        <w:tc>
          <w:tcPr>
            <w:tcW w:w="479" w:type="pct"/>
          </w:tcPr>
          <w:p w14:paraId="1068B075" w14:textId="77777777" w:rsidR="005169AC" w:rsidRPr="008E6556" w:rsidRDefault="005169AC" w:rsidP="005169AC">
            <w:pPr>
              <w:jc w:val="center"/>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6R</w:t>
            </w:r>
          </w:p>
        </w:tc>
        <w:tc>
          <w:tcPr>
            <w:tcW w:w="643" w:type="pct"/>
          </w:tcPr>
          <w:p w14:paraId="1B462158" w14:textId="77777777" w:rsidR="005169AC" w:rsidRPr="008E6556" w:rsidRDefault="005169AC" w:rsidP="005169AC">
            <w:pPr>
              <w:jc w:val="center"/>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(1)</w:t>
            </w:r>
            <w:r w:rsidRPr="008E6556">
              <w:rPr>
                <w:rFonts w:ascii="Times New Roman" w:eastAsiaTheme="minorEastAsia" w:hAnsi="Times New Roman" w:cs="Times New Roman"/>
                <w:sz w:val="24"/>
                <w:szCs w:val="24"/>
                <w:vertAlign w:val="subscript"/>
                <w:lang w:val="en-US"/>
              </w:rPr>
              <w:t>6</w:t>
            </w:r>
          </w:p>
        </w:tc>
        <w:tc>
          <w:tcPr>
            <w:tcW w:w="2684" w:type="pct"/>
          </w:tcPr>
          <w:p w14:paraId="6C79E038" w14:textId="77777777" w:rsidR="005169AC" w:rsidRPr="008E6556" w:rsidRDefault="005169AC" w:rsidP="005169AC">
            <w:pPr>
              <w:jc w:val="both"/>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AB’C A’BC’</w:t>
            </w:r>
          </w:p>
        </w:tc>
      </w:tr>
      <w:tr w:rsidR="005169AC" w:rsidRPr="00724B1D" w14:paraId="2CB06AC9" w14:textId="77777777" w:rsidTr="005169AC">
        <w:tc>
          <w:tcPr>
            <w:tcW w:w="753" w:type="pct"/>
          </w:tcPr>
          <w:p w14:paraId="6074B2C8" w14:textId="77777777" w:rsidR="005169AC" w:rsidRPr="008E6556" w:rsidRDefault="005169AC" w:rsidP="005169AC">
            <w:pPr>
              <w:jc w:val="both"/>
              <w:rPr>
                <w:rFonts w:ascii="Times New Roman" w:eastAsiaTheme="minorEastAsia" w:hAnsi="Times New Roman" w:cs="Times New Roman"/>
                <w:i/>
                <w:sz w:val="24"/>
                <w:szCs w:val="24"/>
              </w:rPr>
            </w:pPr>
            <w:proofErr w:type="spellStart"/>
            <w:r w:rsidRPr="008E6556">
              <w:rPr>
                <w:rFonts w:ascii="Times New Roman" w:eastAsiaTheme="minorEastAsia" w:hAnsi="Times New Roman" w:cs="Times New Roman"/>
                <w:i/>
                <w:sz w:val="24"/>
                <w:szCs w:val="24"/>
              </w:rPr>
              <w:t>Cu-Sn</w:t>
            </w:r>
            <w:proofErr w:type="spellEnd"/>
          </w:p>
        </w:tc>
        <w:tc>
          <w:tcPr>
            <w:tcW w:w="441" w:type="pct"/>
          </w:tcPr>
          <w:p w14:paraId="77FB9D16" w14:textId="77777777" w:rsidR="005169AC" w:rsidRPr="008E6556" w:rsidRDefault="005169AC" w:rsidP="005169AC">
            <w:pPr>
              <w:jc w:val="center"/>
              <w:rPr>
                <w:rFonts w:ascii="Times New Roman" w:eastAsiaTheme="minorEastAsia" w:hAnsi="Times New Roman" w:cs="Times New Roman"/>
                <w:sz w:val="24"/>
                <w:szCs w:val="24"/>
              </w:rPr>
            </w:pPr>
            <w:r w:rsidRPr="008E6556">
              <w:rPr>
                <w:rFonts w:ascii="Times New Roman" w:eastAsiaTheme="minorEastAsia" w:hAnsi="Times New Roman" w:cs="Times New Roman"/>
                <w:sz w:val="24"/>
                <w:szCs w:val="24"/>
              </w:rPr>
              <w:t>DO</w:t>
            </w:r>
            <w:r w:rsidRPr="008E6556">
              <w:rPr>
                <w:rFonts w:ascii="Times New Roman" w:eastAsiaTheme="minorEastAsia" w:hAnsi="Times New Roman" w:cs="Times New Roman"/>
                <w:sz w:val="24"/>
                <w:szCs w:val="24"/>
                <w:vertAlign w:val="subscript"/>
              </w:rPr>
              <w:t>3</w:t>
            </w:r>
          </w:p>
        </w:tc>
        <w:tc>
          <w:tcPr>
            <w:tcW w:w="479" w:type="pct"/>
          </w:tcPr>
          <w:p w14:paraId="0AC64D8E" w14:textId="77777777" w:rsidR="005169AC" w:rsidRPr="008E6556" w:rsidRDefault="005169AC" w:rsidP="005169AC">
            <w:pPr>
              <w:jc w:val="center"/>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18R</w:t>
            </w:r>
            <w:r w:rsidRPr="008E6556">
              <w:rPr>
                <w:rFonts w:ascii="Times New Roman" w:eastAsiaTheme="minorEastAsia" w:hAnsi="Times New Roman" w:cs="Times New Roman"/>
                <w:sz w:val="24"/>
                <w:szCs w:val="24"/>
                <w:vertAlign w:val="subscript"/>
                <w:lang w:val="en-US"/>
              </w:rPr>
              <w:t>1</w:t>
            </w:r>
          </w:p>
        </w:tc>
        <w:tc>
          <w:tcPr>
            <w:tcW w:w="643" w:type="pct"/>
          </w:tcPr>
          <w:p w14:paraId="7499FE19" w14:textId="77777777" w:rsidR="005169AC" w:rsidRPr="008E6556" w:rsidRDefault="005169AC" w:rsidP="005169AC">
            <w:pPr>
              <w:jc w:val="center"/>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(2</w:t>
            </w:r>
            <w:r w:rsidRPr="008E6556">
              <w:rPr>
                <w:rFonts w:ascii="Times New Roman" w:eastAsiaTheme="minorEastAsia" w:hAnsi="Times New Roman" w:cs="Times New Roman"/>
                <w:sz w:val="24"/>
                <w:szCs w:val="24"/>
                <w:u w:val="single"/>
                <w:lang w:val="en-US"/>
              </w:rPr>
              <w:t>1</w:t>
            </w:r>
            <w:r w:rsidRPr="008E6556">
              <w:rPr>
                <w:rFonts w:ascii="Times New Roman" w:eastAsiaTheme="minorEastAsia" w:hAnsi="Times New Roman" w:cs="Times New Roman"/>
                <w:sz w:val="24"/>
                <w:szCs w:val="24"/>
                <w:lang w:val="en-US"/>
              </w:rPr>
              <w:t>)</w:t>
            </w:r>
            <w:r w:rsidRPr="008E6556">
              <w:rPr>
                <w:rFonts w:ascii="Times New Roman" w:eastAsiaTheme="minorEastAsia" w:hAnsi="Times New Roman" w:cs="Times New Roman"/>
                <w:sz w:val="24"/>
                <w:szCs w:val="24"/>
                <w:vertAlign w:val="subscript"/>
                <w:lang w:val="en-US"/>
              </w:rPr>
              <w:t>6</w:t>
            </w:r>
          </w:p>
        </w:tc>
        <w:tc>
          <w:tcPr>
            <w:tcW w:w="2684" w:type="pct"/>
          </w:tcPr>
          <w:p w14:paraId="52B60A27" w14:textId="77777777" w:rsidR="005169AC" w:rsidRPr="008E6556" w:rsidRDefault="005169AC" w:rsidP="005169AC">
            <w:pPr>
              <w:jc w:val="both"/>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AB’CB’CA’CA’BA’BC’BC’AC’AB’</w:t>
            </w:r>
          </w:p>
        </w:tc>
      </w:tr>
      <w:tr w:rsidR="005169AC" w:rsidRPr="00724B1D" w14:paraId="32FB0B66" w14:textId="77777777" w:rsidTr="005169AC">
        <w:tc>
          <w:tcPr>
            <w:tcW w:w="753" w:type="pct"/>
          </w:tcPr>
          <w:p w14:paraId="06FD7B16" w14:textId="77777777" w:rsidR="005169AC" w:rsidRPr="008E6556" w:rsidRDefault="005169AC" w:rsidP="005169AC">
            <w:pPr>
              <w:jc w:val="both"/>
              <w:rPr>
                <w:rFonts w:ascii="Times New Roman" w:eastAsiaTheme="minorEastAsia" w:hAnsi="Times New Roman" w:cs="Times New Roman"/>
                <w:i/>
                <w:sz w:val="24"/>
                <w:szCs w:val="24"/>
              </w:rPr>
            </w:pPr>
            <w:proofErr w:type="spellStart"/>
            <w:r w:rsidRPr="008E6556">
              <w:rPr>
                <w:rFonts w:ascii="Times New Roman" w:eastAsiaTheme="minorEastAsia" w:hAnsi="Times New Roman" w:cs="Times New Roman"/>
                <w:i/>
                <w:sz w:val="24"/>
                <w:szCs w:val="24"/>
              </w:rPr>
              <w:t>Cu-Al-Ni</w:t>
            </w:r>
            <w:proofErr w:type="spellEnd"/>
          </w:p>
        </w:tc>
        <w:tc>
          <w:tcPr>
            <w:tcW w:w="441" w:type="pct"/>
          </w:tcPr>
          <w:p w14:paraId="4567BB35" w14:textId="77777777" w:rsidR="005169AC" w:rsidRPr="008E6556" w:rsidRDefault="005169AC" w:rsidP="005169AC">
            <w:pPr>
              <w:jc w:val="center"/>
              <w:rPr>
                <w:rFonts w:ascii="Times New Roman" w:eastAsiaTheme="minorEastAsia" w:hAnsi="Times New Roman" w:cs="Times New Roman"/>
                <w:sz w:val="24"/>
                <w:szCs w:val="24"/>
              </w:rPr>
            </w:pPr>
            <w:r w:rsidRPr="008E6556">
              <w:rPr>
                <w:rFonts w:ascii="Times New Roman" w:eastAsiaTheme="minorEastAsia" w:hAnsi="Times New Roman" w:cs="Times New Roman"/>
                <w:sz w:val="24"/>
                <w:szCs w:val="24"/>
              </w:rPr>
              <w:t>DO</w:t>
            </w:r>
            <w:r w:rsidRPr="008E6556">
              <w:rPr>
                <w:rFonts w:ascii="Times New Roman" w:eastAsiaTheme="minorEastAsia" w:hAnsi="Times New Roman" w:cs="Times New Roman"/>
                <w:sz w:val="24"/>
                <w:szCs w:val="24"/>
                <w:vertAlign w:val="subscript"/>
              </w:rPr>
              <w:t>3</w:t>
            </w:r>
          </w:p>
        </w:tc>
        <w:tc>
          <w:tcPr>
            <w:tcW w:w="479" w:type="pct"/>
          </w:tcPr>
          <w:p w14:paraId="3785AD48" w14:textId="77777777" w:rsidR="005169AC" w:rsidRPr="008E6556" w:rsidRDefault="005169AC" w:rsidP="005169AC">
            <w:pPr>
              <w:jc w:val="center"/>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18R</w:t>
            </w:r>
            <w:r w:rsidRPr="008E6556">
              <w:rPr>
                <w:rFonts w:ascii="Times New Roman" w:eastAsiaTheme="minorEastAsia" w:hAnsi="Times New Roman" w:cs="Times New Roman"/>
                <w:sz w:val="24"/>
                <w:szCs w:val="24"/>
                <w:vertAlign w:val="subscript"/>
                <w:lang w:val="en-US"/>
              </w:rPr>
              <w:t>2</w:t>
            </w:r>
          </w:p>
        </w:tc>
        <w:tc>
          <w:tcPr>
            <w:tcW w:w="643" w:type="pct"/>
          </w:tcPr>
          <w:p w14:paraId="1E557282" w14:textId="77777777" w:rsidR="005169AC" w:rsidRPr="008E6556" w:rsidRDefault="005169AC" w:rsidP="005169AC">
            <w:pPr>
              <w:jc w:val="center"/>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(1</w:t>
            </w:r>
            <w:r w:rsidRPr="008E6556">
              <w:rPr>
                <w:rFonts w:ascii="Times New Roman" w:eastAsiaTheme="minorEastAsia" w:hAnsi="Times New Roman" w:cs="Times New Roman"/>
                <w:sz w:val="24"/>
                <w:szCs w:val="24"/>
                <w:u w:val="single"/>
                <w:lang w:val="en-US"/>
              </w:rPr>
              <w:t>1</w:t>
            </w:r>
            <w:r w:rsidRPr="008E6556">
              <w:rPr>
                <w:rFonts w:ascii="Times New Roman" w:eastAsiaTheme="minorEastAsia" w:hAnsi="Times New Roman" w:cs="Times New Roman"/>
                <w:sz w:val="24"/>
                <w:szCs w:val="24"/>
                <w:lang w:val="en-US"/>
              </w:rPr>
              <w:t>3</w:t>
            </w:r>
            <w:r w:rsidRPr="008E6556">
              <w:rPr>
                <w:rFonts w:ascii="Times New Roman" w:eastAsiaTheme="minorEastAsia" w:hAnsi="Times New Roman" w:cs="Times New Roman"/>
                <w:sz w:val="24"/>
                <w:szCs w:val="24"/>
                <w:u w:val="single"/>
                <w:lang w:val="en-US"/>
              </w:rPr>
              <w:t>1</w:t>
            </w:r>
            <w:r w:rsidRPr="008E6556">
              <w:rPr>
                <w:rFonts w:ascii="Times New Roman" w:eastAsiaTheme="minorEastAsia" w:hAnsi="Times New Roman" w:cs="Times New Roman"/>
                <w:sz w:val="24"/>
                <w:szCs w:val="24"/>
                <w:lang w:val="en-US"/>
              </w:rPr>
              <w:t>)</w:t>
            </w:r>
            <w:r w:rsidRPr="008E6556">
              <w:rPr>
                <w:rFonts w:ascii="Times New Roman" w:eastAsiaTheme="minorEastAsia" w:hAnsi="Times New Roman" w:cs="Times New Roman"/>
                <w:sz w:val="24"/>
                <w:szCs w:val="24"/>
                <w:vertAlign w:val="subscript"/>
                <w:lang w:val="en-US"/>
              </w:rPr>
              <w:t>3</w:t>
            </w:r>
          </w:p>
        </w:tc>
        <w:tc>
          <w:tcPr>
            <w:tcW w:w="2684" w:type="pct"/>
          </w:tcPr>
          <w:p w14:paraId="4F16A66A" w14:textId="77777777" w:rsidR="005169AC" w:rsidRPr="008E6556" w:rsidRDefault="005169AC" w:rsidP="005169AC">
            <w:pPr>
              <w:jc w:val="both"/>
              <w:rPr>
                <w:rFonts w:ascii="Times New Roman" w:eastAsiaTheme="minorEastAsia" w:hAnsi="Times New Roman" w:cs="Times New Roman"/>
                <w:sz w:val="24"/>
                <w:szCs w:val="24"/>
                <w:lang w:val="en-US"/>
              </w:rPr>
            </w:pPr>
            <w:r w:rsidRPr="008E6556">
              <w:rPr>
                <w:rFonts w:ascii="Times New Roman" w:eastAsiaTheme="minorEastAsia" w:hAnsi="Times New Roman" w:cs="Times New Roman"/>
                <w:sz w:val="24"/>
                <w:szCs w:val="24"/>
                <w:lang w:val="en-US"/>
              </w:rPr>
              <w:t>AB’AB’CB’AB’CA’BA’BA’BC’AB’</w:t>
            </w:r>
          </w:p>
        </w:tc>
      </w:tr>
    </w:tbl>
    <w:p w14:paraId="63F10831" w14:textId="77777777" w:rsidR="00C36FAA" w:rsidRDefault="00C36FAA" w:rsidP="00225700">
      <w:pPr>
        <w:spacing w:after="0" w:line="360" w:lineRule="auto"/>
        <w:jc w:val="both"/>
        <w:rPr>
          <w:rFonts w:ascii="Times New Roman" w:eastAsiaTheme="minorEastAsia" w:hAnsi="Times New Roman" w:cs="Times New Roman"/>
          <w:sz w:val="28"/>
          <w:szCs w:val="2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A2BCC" w14:paraId="56B15A2D" w14:textId="77777777" w:rsidTr="00AA2BCC">
        <w:tc>
          <w:tcPr>
            <w:tcW w:w="9571" w:type="dxa"/>
          </w:tcPr>
          <w:p w14:paraId="30D42C39" w14:textId="77777777" w:rsidR="00AA2BCC" w:rsidRDefault="00AA2BCC" w:rsidP="00AA2BCC">
            <w:pPr>
              <w:spacing w:line="360" w:lineRule="auto"/>
              <w:jc w:val="center"/>
              <w:rPr>
                <w:rFonts w:ascii="Times New Roman" w:eastAsiaTheme="minorEastAsia" w:hAnsi="Times New Roman" w:cs="Times New Roman"/>
                <w:sz w:val="28"/>
                <w:szCs w:val="28"/>
                <w:lang w:val="en-US"/>
              </w:rPr>
            </w:pPr>
            <w:r>
              <w:rPr>
                <w:noProof/>
                <w:lang w:eastAsia="ru-RU"/>
              </w:rPr>
              <w:drawing>
                <wp:inline distT="0" distB="0" distL="0" distR="0" wp14:anchorId="48BC4827" wp14:editId="7A28D848">
                  <wp:extent cx="2814955" cy="3457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50962" t="30216" r="25641" b="20183"/>
                          <a:stretch/>
                        </pic:blipFill>
                        <pic:spPr bwMode="auto">
                          <a:xfrm>
                            <a:off x="0" y="0"/>
                            <a:ext cx="2814955" cy="3457575"/>
                          </a:xfrm>
                          <a:prstGeom prst="rect">
                            <a:avLst/>
                          </a:prstGeom>
                          <a:ln>
                            <a:noFill/>
                          </a:ln>
                          <a:extLst>
                            <a:ext uri="{53640926-AAD7-44D8-BBD7-CCE9431645EC}">
                              <a14:shadowObscured xmlns:a14="http://schemas.microsoft.com/office/drawing/2010/main"/>
                            </a:ext>
                          </a:extLst>
                        </pic:spPr>
                      </pic:pic>
                    </a:graphicData>
                  </a:graphic>
                </wp:inline>
              </w:drawing>
            </w:r>
          </w:p>
        </w:tc>
      </w:tr>
      <w:tr w:rsidR="00AA2BCC" w:rsidRPr="00AA2BCC" w14:paraId="02738E18" w14:textId="77777777" w:rsidTr="00AA2BCC">
        <w:tc>
          <w:tcPr>
            <w:tcW w:w="9571" w:type="dxa"/>
          </w:tcPr>
          <w:p w14:paraId="6CDD5786" w14:textId="77777777" w:rsidR="00AA2BCC" w:rsidRPr="00AA2BCC" w:rsidRDefault="00AA2BCC" w:rsidP="00BC6196">
            <w:pPr>
              <w:jc w:val="center"/>
              <w:rPr>
                <w:rFonts w:ascii="Times New Roman" w:hAnsi="Times New Roman" w:cs="Times New Roman"/>
                <w:sz w:val="24"/>
                <w:szCs w:val="24"/>
              </w:rPr>
            </w:pPr>
            <w:r>
              <w:rPr>
                <w:rFonts w:ascii="Times New Roman" w:hAnsi="Times New Roman" w:cs="Times New Roman"/>
                <w:sz w:val="24"/>
                <w:szCs w:val="24"/>
              </w:rPr>
              <w:t>Рис.</w:t>
            </w:r>
            <w:r w:rsidR="00BC6196">
              <w:rPr>
                <w:rFonts w:ascii="Times New Roman" w:hAnsi="Times New Roman" w:cs="Times New Roman"/>
                <w:sz w:val="24"/>
                <w:szCs w:val="24"/>
              </w:rPr>
              <w:t xml:space="preserve">1.11. </w:t>
            </w:r>
            <w:r>
              <w:rPr>
                <w:rFonts w:ascii="Times New Roman" w:hAnsi="Times New Roman" w:cs="Times New Roman"/>
                <w:sz w:val="24"/>
                <w:szCs w:val="24"/>
              </w:rPr>
              <w:t xml:space="preserve">Периодические структуры с разной укладкой слоёв. Плоскости слоёв, обозначенные штриховой линией, соответствуют упорядоченной решётке по типу </w:t>
            </w:r>
            <w:r>
              <w:rPr>
                <w:rFonts w:ascii="Times New Roman" w:hAnsi="Times New Roman" w:cs="Times New Roman"/>
                <w:sz w:val="24"/>
                <w:szCs w:val="24"/>
                <w:lang w:val="en-US"/>
              </w:rPr>
              <w:t>DO</w:t>
            </w:r>
            <w:r w:rsidRPr="003E1598">
              <w:rPr>
                <w:rFonts w:ascii="Times New Roman" w:hAnsi="Times New Roman" w:cs="Times New Roman"/>
                <w:sz w:val="24"/>
                <w:szCs w:val="24"/>
                <w:vertAlign w:val="subscript"/>
              </w:rPr>
              <w:t>3</w:t>
            </w:r>
          </w:p>
        </w:tc>
      </w:tr>
    </w:tbl>
    <w:p w14:paraId="261EDD1A" w14:textId="77777777" w:rsidR="00AA2BCC" w:rsidRDefault="00AA2BCC" w:rsidP="00225700">
      <w:pPr>
        <w:spacing w:after="0" w:line="360" w:lineRule="auto"/>
        <w:jc w:val="both"/>
        <w:rPr>
          <w:rFonts w:ascii="Times New Roman" w:eastAsiaTheme="minorEastAsia" w:hAnsi="Times New Roman" w:cs="Times New Roman"/>
          <w:sz w:val="28"/>
          <w:szCs w:val="28"/>
        </w:rPr>
      </w:pPr>
    </w:p>
    <w:p w14:paraId="0914F2A3" w14:textId="77777777" w:rsidR="00BC6196" w:rsidRDefault="00BC6196" w:rsidP="00225700">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Графическое представление последовательности упаковки слоев в мартенситных фазах показано на рис.1.11.</w:t>
      </w:r>
    </w:p>
    <w:p w14:paraId="03AD0693" w14:textId="77777777" w:rsidR="00BC6196" w:rsidRPr="00AA2BCC" w:rsidRDefault="00BC6196" w:rsidP="00225700">
      <w:pPr>
        <w:spacing w:after="0" w:line="360" w:lineRule="auto"/>
        <w:jc w:val="both"/>
        <w:rPr>
          <w:rFonts w:ascii="Times New Roman" w:eastAsiaTheme="minorEastAsia" w:hAnsi="Times New Roman" w:cs="Times New Roman"/>
          <w:sz w:val="28"/>
          <w:szCs w:val="28"/>
        </w:rPr>
      </w:pPr>
    </w:p>
    <w:p w14:paraId="1FE1E116" w14:textId="77777777" w:rsidR="004B25BE" w:rsidRDefault="00BC6196" w:rsidP="009E1776">
      <w:pPr>
        <w:spacing w:after="0" w:line="360" w:lineRule="auto"/>
        <w:jc w:val="center"/>
        <w:rPr>
          <w:rFonts w:ascii="Times New Roman" w:eastAsiaTheme="minorEastAsia" w:hAnsi="Times New Roman" w:cs="Times New Roman"/>
          <w:b/>
          <w:bCs/>
          <w:sz w:val="28"/>
          <w:szCs w:val="28"/>
        </w:rPr>
      </w:pPr>
      <w:r>
        <w:rPr>
          <w:rFonts w:ascii="Times New Roman" w:eastAsiaTheme="minorEastAsia" w:hAnsi="Times New Roman" w:cs="Times New Roman"/>
          <w:b/>
          <w:sz w:val="28"/>
          <w:szCs w:val="28"/>
        </w:rPr>
        <w:t>1</w:t>
      </w:r>
      <w:r w:rsidR="004B25BE">
        <w:rPr>
          <w:rFonts w:ascii="Times New Roman" w:eastAsiaTheme="minorEastAsia" w:hAnsi="Times New Roman" w:cs="Times New Roman"/>
          <w:b/>
          <w:sz w:val="28"/>
          <w:szCs w:val="28"/>
        </w:rPr>
        <w:t>.3.</w:t>
      </w:r>
      <w:r w:rsidR="004B25BE" w:rsidRPr="004B25BE">
        <w:rPr>
          <w:rFonts w:ascii="Times New Roman" w:eastAsiaTheme="minorEastAsia" w:hAnsi="Times New Roman" w:cs="Times New Roman"/>
          <w:b/>
          <w:sz w:val="28"/>
          <w:szCs w:val="28"/>
        </w:rPr>
        <w:t>2</w:t>
      </w:r>
      <w:r>
        <w:rPr>
          <w:rFonts w:ascii="Times New Roman" w:eastAsiaTheme="minorEastAsia" w:hAnsi="Times New Roman" w:cs="Times New Roman"/>
          <w:b/>
          <w:sz w:val="28"/>
          <w:szCs w:val="28"/>
        </w:rPr>
        <w:t>.</w:t>
      </w:r>
      <w:r w:rsidR="004B25BE" w:rsidRPr="0000400F">
        <w:rPr>
          <w:rFonts w:ascii="Times New Roman" w:eastAsiaTheme="minorEastAsia" w:hAnsi="Times New Roman" w:cs="Times New Roman"/>
          <w:b/>
          <w:sz w:val="28"/>
          <w:szCs w:val="28"/>
        </w:rPr>
        <w:t xml:space="preserve"> </w:t>
      </w:r>
      <w:r w:rsidR="004B25BE" w:rsidRPr="004B25BE">
        <w:rPr>
          <w:rFonts w:ascii="Times New Roman" w:eastAsiaTheme="minorEastAsia" w:hAnsi="Times New Roman" w:cs="Times New Roman"/>
          <w:b/>
          <w:bCs/>
          <w:sz w:val="28"/>
          <w:szCs w:val="28"/>
        </w:rPr>
        <w:t>Кристаллографическая обратимость мартенситных превращений в сплавах с упорядоченной структурой</w:t>
      </w:r>
    </w:p>
    <w:p w14:paraId="3784DEDC" w14:textId="77777777" w:rsidR="004B25BE" w:rsidRPr="004B25BE" w:rsidRDefault="004B25BE" w:rsidP="004B25BE">
      <w:pPr>
        <w:spacing w:after="0"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
          <w:bCs/>
          <w:sz w:val="28"/>
          <w:szCs w:val="28"/>
        </w:rPr>
        <w:tab/>
      </w:r>
      <w:r w:rsidRPr="004B25BE">
        <w:rPr>
          <w:rFonts w:ascii="Times New Roman" w:eastAsiaTheme="minorEastAsia" w:hAnsi="Times New Roman" w:cs="Times New Roman"/>
          <w:bCs/>
          <w:sz w:val="28"/>
          <w:szCs w:val="28"/>
        </w:rPr>
        <w:t xml:space="preserve">Упорядоченная кристаллическая структура аустенита (а, следовательно, и мартенсита) автоматически обуславливает кристаллографическую обратимость мартенситного превращения. Другими словами, при обратном превращении мартенсита в аустенит упорядочение препятствует формированию эквивалентных вариантов аустенита, не сохраняющих кристаллографическую </w:t>
      </w:r>
      <w:r w:rsidRPr="004B25BE">
        <w:rPr>
          <w:rFonts w:ascii="Times New Roman" w:eastAsiaTheme="minorEastAsia" w:hAnsi="Times New Roman" w:cs="Times New Roman"/>
          <w:bCs/>
          <w:sz w:val="28"/>
          <w:szCs w:val="28"/>
        </w:rPr>
        <w:lastRenderedPageBreak/>
        <w:t xml:space="preserve">ориентировку исходной фазы. Т.е. превращение мартенсит - аустенит развивается по тому же пути, что и прямое, но с изменением направления движения атомов на противоположное. Для понимания механизма данного явления рассмотрим двухслойную структуру мартенсита </w:t>
      </w:r>
      <w:r w:rsidRPr="004B25BE">
        <w:rPr>
          <w:rFonts w:ascii="Times New Roman" w:eastAsiaTheme="minorEastAsia" w:hAnsi="Times New Roman" w:cs="Times New Roman"/>
          <w:bCs/>
          <w:i/>
          <w:iCs/>
          <w:sz w:val="28"/>
          <w:szCs w:val="28"/>
        </w:rPr>
        <w:t>2H</w:t>
      </w:r>
      <w:r w:rsidRPr="004B25BE">
        <w:rPr>
          <w:rFonts w:ascii="Times New Roman" w:eastAsiaTheme="minorEastAsia" w:hAnsi="Times New Roman" w:cs="Times New Roman"/>
          <w:bCs/>
          <w:sz w:val="28"/>
          <w:szCs w:val="28"/>
        </w:rPr>
        <w:t>, показанную на рис.</w:t>
      </w:r>
      <w:r w:rsidR="00BC6196">
        <w:rPr>
          <w:rFonts w:ascii="Times New Roman" w:eastAsiaTheme="minorEastAsia" w:hAnsi="Times New Roman" w:cs="Times New Roman"/>
          <w:bCs/>
          <w:sz w:val="28"/>
          <w:szCs w:val="28"/>
        </w:rPr>
        <w:t>1.12</w:t>
      </w:r>
      <w:r w:rsidRPr="004B25BE">
        <w:rPr>
          <w:rFonts w:ascii="Times New Roman" w:eastAsiaTheme="minorEastAsia" w:hAnsi="Times New Roman" w:cs="Times New Roman"/>
          <w:bCs/>
          <w:sz w:val="28"/>
          <w:szCs w:val="28"/>
        </w:rPr>
        <w:t xml:space="preserve">. Геометрия обратного превращения структуры </w:t>
      </w:r>
      <w:r w:rsidRPr="004B25BE">
        <w:rPr>
          <w:rFonts w:ascii="Times New Roman" w:eastAsiaTheme="minorEastAsia" w:hAnsi="Times New Roman" w:cs="Times New Roman"/>
          <w:bCs/>
          <w:i/>
          <w:iCs/>
          <w:sz w:val="28"/>
          <w:szCs w:val="28"/>
        </w:rPr>
        <w:t xml:space="preserve">2H </w:t>
      </w:r>
      <w:r w:rsidRPr="004B25BE">
        <w:rPr>
          <w:rFonts w:ascii="Times New Roman" w:eastAsiaTheme="minorEastAsia" w:hAnsi="Times New Roman" w:cs="Times New Roman"/>
          <w:bCs/>
          <w:sz w:val="28"/>
          <w:szCs w:val="28"/>
        </w:rPr>
        <w:t xml:space="preserve">в структуру </w:t>
      </w:r>
      <w:r w:rsidRPr="004B25BE">
        <w:rPr>
          <w:rFonts w:ascii="Times New Roman" w:eastAsiaTheme="minorEastAsia" w:hAnsi="Times New Roman" w:cs="Times New Roman"/>
          <w:bCs/>
          <w:i/>
          <w:iCs/>
          <w:sz w:val="28"/>
          <w:szCs w:val="28"/>
        </w:rPr>
        <w:t xml:space="preserve">B2 </w:t>
      </w:r>
      <w:r w:rsidRPr="004B25BE">
        <w:rPr>
          <w:rFonts w:ascii="Times New Roman" w:eastAsiaTheme="minorEastAsia" w:hAnsi="Times New Roman" w:cs="Times New Roman"/>
          <w:bCs/>
          <w:sz w:val="28"/>
          <w:szCs w:val="28"/>
        </w:rPr>
        <w:t xml:space="preserve">допускает три варианта перестройки решетки путем сдвига второго слоя относительно первого в трех различных направлениях, </w:t>
      </w:r>
      <w:proofErr w:type="spellStart"/>
      <w:r w:rsidRPr="004B25BE">
        <w:rPr>
          <w:rFonts w:ascii="Times New Roman" w:eastAsiaTheme="minorEastAsia" w:hAnsi="Times New Roman" w:cs="Times New Roman"/>
          <w:bCs/>
          <w:sz w:val="28"/>
          <w:szCs w:val="28"/>
        </w:rPr>
        <w:t>кристаллографически</w:t>
      </w:r>
      <w:proofErr w:type="spellEnd"/>
      <w:r w:rsidRPr="004B25BE">
        <w:rPr>
          <w:rFonts w:ascii="Times New Roman" w:eastAsiaTheme="minorEastAsia" w:hAnsi="Times New Roman" w:cs="Times New Roman"/>
          <w:bCs/>
          <w:sz w:val="28"/>
          <w:szCs w:val="28"/>
        </w:rPr>
        <w:t xml:space="preserve"> эквивалентных в неупорядоченной решетке и неэквивалентных в упорядоченной решетке. В результате для неупорядоченных структур имеется три эквивалентных варианта сдвига, приводящих к формированию трех решеток аустенитной фазы, из которых только одна по своей ориентации соответствует исходной. </w:t>
      </w:r>
    </w:p>
    <w:p w14:paraId="7F667DE7" w14:textId="77777777" w:rsidR="004B25BE" w:rsidRDefault="00BC6196" w:rsidP="004B25BE">
      <w:pPr>
        <w:spacing w:after="0"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ab/>
      </w:r>
      <w:r w:rsidR="004B25BE" w:rsidRPr="004B25BE">
        <w:rPr>
          <w:rFonts w:ascii="Times New Roman" w:eastAsiaTheme="minorEastAsia" w:hAnsi="Times New Roman" w:cs="Times New Roman"/>
          <w:bCs/>
          <w:sz w:val="28"/>
          <w:szCs w:val="28"/>
        </w:rPr>
        <w:t xml:space="preserve">Для решеток с упорядоченным расположением атомов лишь перестройка по схеме </w:t>
      </w:r>
      <w:r w:rsidR="004B25BE" w:rsidRPr="004B25BE">
        <w:rPr>
          <w:rFonts w:ascii="Times New Roman" w:eastAsiaTheme="minorEastAsia" w:hAnsi="Times New Roman" w:cs="Times New Roman"/>
          <w:bCs/>
          <w:i/>
          <w:iCs/>
          <w:sz w:val="28"/>
          <w:szCs w:val="28"/>
        </w:rPr>
        <w:t xml:space="preserve">I </w:t>
      </w:r>
      <w:r w:rsidR="004B25BE" w:rsidRPr="004B25BE">
        <w:rPr>
          <w:rFonts w:ascii="Times New Roman" w:eastAsiaTheme="minorEastAsia" w:hAnsi="Times New Roman" w:cs="Times New Roman"/>
          <w:bCs/>
          <w:sz w:val="28"/>
          <w:szCs w:val="28"/>
        </w:rPr>
        <w:t xml:space="preserve">приводит к формированию структуры, совпадающей с кристаллической структурой исходной </w:t>
      </w:r>
      <w:r w:rsidR="004B25BE" w:rsidRPr="004B25BE">
        <w:rPr>
          <w:rFonts w:ascii="Times New Roman" w:eastAsiaTheme="minorEastAsia" w:hAnsi="Times New Roman" w:cs="Times New Roman"/>
          <w:bCs/>
          <w:i/>
          <w:iCs/>
          <w:sz w:val="28"/>
          <w:szCs w:val="28"/>
        </w:rPr>
        <w:t>B2-</w:t>
      </w:r>
      <w:r w:rsidR="004B25BE" w:rsidRPr="004B25BE">
        <w:rPr>
          <w:rFonts w:ascii="Times New Roman" w:eastAsiaTheme="minorEastAsia" w:hAnsi="Times New Roman" w:cs="Times New Roman"/>
          <w:bCs/>
          <w:sz w:val="28"/>
          <w:szCs w:val="28"/>
        </w:rPr>
        <w:t>матрицы. Две другие схемы</w:t>
      </w:r>
      <w:r w:rsidR="004B25BE">
        <w:rPr>
          <w:rFonts w:ascii="Times New Roman" w:eastAsiaTheme="minorEastAsia" w:hAnsi="Times New Roman" w:cs="Times New Roman"/>
          <w:bCs/>
          <w:sz w:val="28"/>
          <w:szCs w:val="28"/>
        </w:rPr>
        <w:t xml:space="preserve"> </w:t>
      </w:r>
      <w:r w:rsidR="004B25BE" w:rsidRPr="004B25BE">
        <w:rPr>
          <w:rFonts w:ascii="Times New Roman" w:eastAsiaTheme="minorEastAsia" w:hAnsi="Times New Roman" w:cs="Times New Roman"/>
          <w:bCs/>
          <w:sz w:val="28"/>
          <w:szCs w:val="28"/>
        </w:rPr>
        <w:t xml:space="preserve">перестройки </w:t>
      </w:r>
      <w:r w:rsidR="004B25BE" w:rsidRPr="004B25BE">
        <w:rPr>
          <w:rFonts w:ascii="Times New Roman" w:eastAsiaTheme="minorEastAsia" w:hAnsi="Times New Roman" w:cs="Times New Roman"/>
          <w:bCs/>
          <w:i/>
          <w:iCs/>
          <w:sz w:val="28"/>
          <w:szCs w:val="28"/>
        </w:rPr>
        <w:t xml:space="preserve">II </w:t>
      </w:r>
      <w:r w:rsidR="004B25BE" w:rsidRPr="004B25BE">
        <w:rPr>
          <w:rFonts w:ascii="Times New Roman" w:eastAsiaTheme="minorEastAsia" w:hAnsi="Times New Roman" w:cs="Times New Roman"/>
          <w:bCs/>
          <w:sz w:val="28"/>
          <w:szCs w:val="28"/>
        </w:rPr>
        <w:t xml:space="preserve">и </w:t>
      </w:r>
      <w:r w:rsidR="004B25BE" w:rsidRPr="004B25BE">
        <w:rPr>
          <w:rFonts w:ascii="Times New Roman" w:eastAsiaTheme="minorEastAsia" w:hAnsi="Times New Roman" w:cs="Times New Roman"/>
          <w:bCs/>
          <w:i/>
          <w:iCs/>
          <w:sz w:val="28"/>
          <w:szCs w:val="28"/>
        </w:rPr>
        <w:t xml:space="preserve">III </w:t>
      </w:r>
      <w:r w:rsidR="004B25BE" w:rsidRPr="004B25BE">
        <w:rPr>
          <w:rFonts w:ascii="Times New Roman" w:eastAsiaTheme="minorEastAsia" w:hAnsi="Times New Roman" w:cs="Times New Roman"/>
          <w:bCs/>
          <w:sz w:val="28"/>
          <w:szCs w:val="28"/>
        </w:rPr>
        <w:t xml:space="preserve">приводят к аустениту с решеткой, отличной от исходной. Отличие заключается в </w:t>
      </w:r>
      <w:r w:rsidR="004B25BE" w:rsidRPr="004B25BE">
        <w:rPr>
          <w:rFonts w:ascii="Times New Roman" w:eastAsiaTheme="minorEastAsia" w:hAnsi="Times New Roman" w:cs="Times New Roman"/>
          <w:bCs/>
          <w:i/>
          <w:iCs/>
          <w:sz w:val="28"/>
          <w:szCs w:val="28"/>
        </w:rPr>
        <w:t>изменении типа упорядочения</w:t>
      </w:r>
      <w:r w:rsidR="004B25BE" w:rsidRPr="004B25BE">
        <w:rPr>
          <w:rFonts w:ascii="Times New Roman" w:eastAsiaTheme="minorEastAsia" w:hAnsi="Times New Roman" w:cs="Times New Roman"/>
          <w:bCs/>
          <w:sz w:val="28"/>
          <w:szCs w:val="28"/>
        </w:rPr>
        <w:t xml:space="preserve">: в исходной </w:t>
      </w:r>
      <w:r w:rsidR="004B25BE" w:rsidRPr="004B25BE">
        <w:rPr>
          <w:rFonts w:ascii="Times New Roman" w:eastAsiaTheme="minorEastAsia" w:hAnsi="Times New Roman" w:cs="Times New Roman"/>
          <w:bCs/>
          <w:i/>
          <w:iCs/>
          <w:sz w:val="28"/>
          <w:szCs w:val="28"/>
        </w:rPr>
        <w:t>ОЦК B2</w:t>
      </w:r>
      <w:r w:rsidR="004B25BE" w:rsidRPr="004B25BE">
        <w:rPr>
          <w:rFonts w:ascii="Times New Roman" w:eastAsiaTheme="minorEastAsia" w:hAnsi="Times New Roman" w:cs="Times New Roman"/>
          <w:bCs/>
          <w:sz w:val="28"/>
          <w:szCs w:val="28"/>
        </w:rPr>
        <w:t xml:space="preserve">-решетке ближайшими соседями всегда являются атомы разного сорта, а в полученной по схемам </w:t>
      </w:r>
      <w:r w:rsidR="004B25BE" w:rsidRPr="004B25BE">
        <w:rPr>
          <w:rFonts w:ascii="Times New Roman" w:eastAsiaTheme="minorEastAsia" w:hAnsi="Times New Roman" w:cs="Times New Roman"/>
          <w:bCs/>
          <w:i/>
          <w:iCs/>
          <w:sz w:val="28"/>
          <w:szCs w:val="28"/>
        </w:rPr>
        <w:t xml:space="preserve">II </w:t>
      </w:r>
      <w:r w:rsidR="004B25BE" w:rsidRPr="004B25BE">
        <w:rPr>
          <w:rFonts w:ascii="Times New Roman" w:eastAsiaTheme="minorEastAsia" w:hAnsi="Times New Roman" w:cs="Times New Roman"/>
          <w:bCs/>
          <w:sz w:val="28"/>
          <w:szCs w:val="28"/>
        </w:rPr>
        <w:t xml:space="preserve">и </w:t>
      </w:r>
      <w:r w:rsidR="004B25BE" w:rsidRPr="004B25BE">
        <w:rPr>
          <w:rFonts w:ascii="Times New Roman" w:eastAsiaTheme="minorEastAsia" w:hAnsi="Times New Roman" w:cs="Times New Roman"/>
          <w:bCs/>
          <w:i/>
          <w:iCs/>
          <w:sz w:val="28"/>
          <w:szCs w:val="28"/>
        </w:rPr>
        <w:t xml:space="preserve">III </w:t>
      </w:r>
      <w:r w:rsidR="004B25BE" w:rsidRPr="004B25BE">
        <w:rPr>
          <w:rFonts w:ascii="Times New Roman" w:eastAsiaTheme="minorEastAsia" w:hAnsi="Times New Roman" w:cs="Times New Roman"/>
          <w:bCs/>
          <w:sz w:val="28"/>
          <w:szCs w:val="28"/>
        </w:rPr>
        <w:t xml:space="preserve">кубической решетке среди ближайшего окружения имеются атомы обоих сортов. Подобные изменения кристаллической структуры должны сопровождаться повышением энергии связи и на практике не реализуются. Таким образом, рассмотрение прямого и обратного мартенситных превращений в сплавах с упорядоченной структурой показывает, что энергетически выгодными являются </w:t>
      </w:r>
      <w:proofErr w:type="spellStart"/>
      <w:r w:rsidR="004B25BE" w:rsidRPr="004B25BE">
        <w:rPr>
          <w:rFonts w:ascii="Times New Roman" w:eastAsiaTheme="minorEastAsia" w:hAnsi="Times New Roman" w:cs="Times New Roman"/>
          <w:bCs/>
          <w:sz w:val="28"/>
          <w:szCs w:val="28"/>
        </w:rPr>
        <w:t>кристаллографически</w:t>
      </w:r>
      <w:proofErr w:type="spellEnd"/>
      <w:r w:rsidR="004B25BE" w:rsidRPr="004B25BE">
        <w:rPr>
          <w:rFonts w:ascii="Times New Roman" w:eastAsiaTheme="minorEastAsia" w:hAnsi="Times New Roman" w:cs="Times New Roman"/>
          <w:bCs/>
          <w:sz w:val="28"/>
          <w:szCs w:val="28"/>
        </w:rPr>
        <w:t xml:space="preserve"> обратимые переходы.</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4B25BE" w14:paraId="7FBE7703" w14:textId="77777777" w:rsidTr="004B25BE">
        <w:tc>
          <w:tcPr>
            <w:tcW w:w="9571" w:type="dxa"/>
          </w:tcPr>
          <w:p w14:paraId="19F8FAE9" w14:textId="77777777" w:rsidR="004B25BE" w:rsidRDefault="004B25BE" w:rsidP="004B25BE">
            <w:pPr>
              <w:spacing w:line="360" w:lineRule="auto"/>
              <w:jc w:val="center"/>
              <w:rPr>
                <w:rFonts w:ascii="Times New Roman" w:eastAsiaTheme="minorEastAsia" w:hAnsi="Times New Roman" w:cs="Times New Roman"/>
                <w:sz w:val="28"/>
                <w:szCs w:val="28"/>
              </w:rPr>
            </w:pPr>
            <w:r w:rsidRPr="004B25BE">
              <w:rPr>
                <w:rFonts w:ascii="Times New Roman" w:eastAsiaTheme="minorEastAsia" w:hAnsi="Times New Roman" w:cs="Times New Roman"/>
                <w:noProof/>
                <w:sz w:val="28"/>
                <w:szCs w:val="28"/>
                <w:lang w:eastAsia="ru-RU"/>
              </w:rPr>
              <w:lastRenderedPageBreak/>
              <w:drawing>
                <wp:inline distT="0" distB="0" distL="0" distR="0" wp14:anchorId="0BFE3360" wp14:editId="3205AF09">
                  <wp:extent cx="5734850" cy="449642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34850" cy="4496427"/>
                          </a:xfrm>
                          <a:prstGeom prst="rect">
                            <a:avLst/>
                          </a:prstGeom>
                        </pic:spPr>
                      </pic:pic>
                    </a:graphicData>
                  </a:graphic>
                </wp:inline>
              </w:drawing>
            </w:r>
          </w:p>
        </w:tc>
      </w:tr>
      <w:tr w:rsidR="004B25BE" w14:paraId="1E90864F" w14:textId="77777777" w:rsidTr="004B25BE">
        <w:tc>
          <w:tcPr>
            <w:tcW w:w="9571" w:type="dxa"/>
          </w:tcPr>
          <w:p w14:paraId="48E89B09" w14:textId="77777777" w:rsidR="004B25BE" w:rsidRDefault="004B25BE" w:rsidP="009E1776">
            <w:pPr>
              <w:jc w:val="center"/>
              <w:rPr>
                <w:rFonts w:ascii="Times New Roman" w:eastAsiaTheme="minorEastAsia" w:hAnsi="Times New Roman" w:cs="Times New Roman"/>
                <w:sz w:val="28"/>
                <w:szCs w:val="28"/>
              </w:rPr>
            </w:pPr>
            <w:r w:rsidRPr="004B25BE">
              <w:rPr>
                <w:rFonts w:ascii="Times New Roman" w:eastAsiaTheme="minorEastAsia" w:hAnsi="Times New Roman" w:cs="Times New Roman"/>
                <w:sz w:val="24"/>
                <w:szCs w:val="28"/>
              </w:rPr>
              <w:t>Рис.</w:t>
            </w:r>
            <w:r w:rsidR="00BC6196">
              <w:rPr>
                <w:rFonts w:ascii="Times New Roman" w:eastAsiaTheme="minorEastAsia" w:hAnsi="Times New Roman" w:cs="Times New Roman"/>
                <w:sz w:val="24"/>
                <w:szCs w:val="28"/>
              </w:rPr>
              <w:t>1.12</w:t>
            </w:r>
            <w:r w:rsidRPr="004B25BE">
              <w:rPr>
                <w:rFonts w:ascii="Times New Roman" w:eastAsiaTheme="minorEastAsia" w:hAnsi="Times New Roman" w:cs="Times New Roman"/>
                <w:sz w:val="24"/>
                <w:szCs w:val="28"/>
              </w:rPr>
              <w:t xml:space="preserve">. Механизм перестройки решетки при обратном превращении мартенсита </w:t>
            </w:r>
            <w:r w:rsidRPr="004B25BE">
              <w:rPr>
                <w:rFonts w:ascii="Times New Roman" w:eastAsiaTheme="minorEastAsia" w:hAnsi="Times New Roman" w:cs="Times New Roman"/>
                <w:i/>
                <w:iCs/>
                <w:sz w:val="24"/>
                <w:szCs w:val="28"/>
              </w:rPr>
              <w:t xml:space="preserve">2H </w:t>
            </w:r>
            <w:r w:rsidRPr="004B25BE">
              <w:rPr>
                <w:rFonts w:ascii="Times New Roman" w:eastAsiaTheme="minorEastAsia" w:hAnsi="Times New Roman" w:cs="Times New Roman"/>
                <w:sz w:val="24"/>
                <w:szCs w:val="28"/>
              </w:rPr>
              <w:t xml:space="preserve">в </w:t>
            </w:r>
            <w:r w:rsidRPr="004B25BE">
              <w:rPr>
                <w:rFonts w:ascii="Times New Roman" w:eastAsiaTheme="minorEastAsia" w:hAnsi="Times New Roman" w:cs="Times New Roman"/>
                <w:i/>
                <w:iCs/>
                <w:sz w:val="24"/>
                <w:szCs w:val="28"/>
              </w:rPr>
              <w:t xml:space="preserve">ОЦК </w:t>
            </w:r>
            <w:r w:rsidRPr="004B25BE">
              <w:rPr>
                <w:rFonts w:ascii="Times New Roman" w:eastAsiaTheme="minorEastAsia" w:hAnsi="Times New Roman" w:cs="Times New Roman"/>
                <w:sz w:val="24"/>
                <w:szCs w:val="28"/>
              </w:rPr>
              <w:t>аустенит.</w:t>
            </w:r>
          </w:p>
        </w:tc>
      </w:tr>
    </w:tbl>
    <w:p w14:paraId="297D369A" w14:textId="77777777" w:rsidR="00156A91" w:rsidRPr="004B25BE" w:rsidRDefault="00156A91" w:rsidP="00456931">
      <w:pPr>
        <w:spacing w:after="0" w:line="360" w:lineRule="auto"/>
        <w:jc w:val="both"/>
        <w:rPr>
          <w:rFonts w:ascii="Times New Roman" w:eastAsiaTheme="minorEastAsia" w:hAnsi="Times New Roman" w:cs="Times New Roman"/>
          <w:sz w:val="28"/>
          <w:szCs w:val="28"/>
        </w:rPr>
      </w:pPr>
    </w:p>
    <w:p w14:paraId="43A48ABC" w14:textId="77777777" w:rsidR="00B856A0" w:rsidRPr="0000400F" w:rsidRDefault="0000400F" w:rsidP="009E1776">
      <w:pPr>
        <w:spacing w:after="0" w:line="360" w:lineRule="auto"/>
        <w:jc w:val="center"/>
        <w:rPr>
          <w:rFonts w:ascii="Times New Roman" w:eastAsiaTheme="minorEastAsia" w:hAnsi="Times New Roman" w:cs="Times New Roman"/>
          <w:b/>
          <w:sz w:val="28"/>
          <w:szCs w:val="28"/>
        </w:rPr>
      </w:pPr>
      <w:r w:rsidRPr="0000400F">
        <w:rPr>
          <w:rFonts w:ascii="Times New Roman" w:eastAsiaTheme="minorEastAsia" w:hAnsi="Times New Roman" w:cs="Times New Roman"/>
          <w:b/>
          <w:sz w:val="28"/>
          <w:szCs w:val="28"/>
        </w:rPr>
        <w:t>1.</w:t>
      </w:r>
      <w:r w:rsidR="00BC6196">
        <w:rPr>
          <w:rFonts w:ascii="Times New Roman" w:eastAsiaTheme="minorEastAsia" w:hAnsi="Times New Roman" w:cs="Times New Roman"/>
          <w:b/>
          <w:sz w:val="28"/>
          <w:szCs w:val="28"/>
        </w:rPr>
        <w:t>4.</w:t>
      </w:r>
      <w:r w:rsidRPr="0000400F">
        <w:rPr>
          <w:rFonts w:ascii="Times New Roman" w:eastAsiaTheme="minorEastAsia" w:hAnsi="Times New Roman" w:cs="Times New Roman"/>
          <w:b/>
          <w:sz w:val="28"/>
          <w:szCs w:val="28"/>
        </w:rPr>
        <w:t xml:space="preserve"> Явления связанные с эффектом памяти формы</w:t>
      </w:r>
    </w:p>
    <w:p w14:paraId="1A6B3181" w14:textId="77777777" w:rsidR="0000400F" w:rsidRDefault="00910718" w:rsidP="00456931">
      <w:pPr>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b/>
          <w:noProof/>
          <w:sz w:val="28"/>
          <w:szCs w:val="28"/>
          <w:lang w:eastAsia="ru-RU"/>
        </w:rPr>
        <w:tab/>
      </w:r>
      <w:r w:rsidR="0000400F" w:rsidRPr="00910718">
        <w:rPr>
          <w:rFonts w:ascii="Times New Roman" w:eastAsiaTheme="minorEastAsia" w:hAnsi="Times New Roman" w:cs="Times New Roman"/>
          <w:b/>
          <w:noProof/>
          <w:sz w:val="28"/>
          <w:szCs w:val="28"/>
          <w:lang w:eastAsia="ru-RU"/>
        </w:rPr>
        <w:t>Сверхупругость</w:t>
      </w:r>
      <w:r w:rsidRPr="00505D2C">
        <w:rPr>
          <w:rFonts w:ascii="Times New Roman" w:eastAsiaTheme="minorEastAsia" w:hAnsi="Times New Roman" w:cs="Times New Roman"/>
          <w:noProof/>
          <w:sz w:val="28"/>
          <w:szCs w:val="28"/>
          <w:lang w:eastAsia="ru-RU"/>
        </w:rPr>
        <w:t xml:space="preserve"> - </w:t>
      </w:r>
      <w:r w:rsidR="00505D2C" w:rsidRPr="00505D2C">
        <w:rPr>
          <w:rFonts w:ascii="Times New Roman" w:eastAsiaTheme="minorEastAsia" w:hAnsi="Times New Roman" w:cs="Times New Roman"/>
          <w:noProof/>
          <w:sz w:val="28"/>
          <w:szCs w:val="28"/>
          <w:lang w:eastAsia="ru-RU"/>
        </w:rPr>
        <w:t>свойство материала, подвергнутого нагружению до напряжения, значительно превышающего предел текучести, полностью восстанавливать первоначальную форму после снятия нагрузки</w:t>
      </w:r>
      <w:r w:rsidR="00BC6196">
        <w:rPr>
          <w:rFonts w:ascii="Times New Roman" w:eastAsiaTheme="minorEastAsia" w:hAnsi="Times New Roman" w:cs="Times New Roman"/>
          <w:noProof/>
          <w:sz w:val="28"/>
          <w:szCs w:val="28"/>
          <w:lang w:eastAsia="ru-RU"/>
        </w:rPr>
        <w:t xml:space="preserve"> (рис.1.13)</w:t>
      </w:r>
      <w:r w:rsidR="00505D2C" w:rsidRPr="00505D2C">
        <w:rPr>
          <w:rFonts w:ascii="Times New Roman" w:eastAsiaTheme="minorEastAsia" w:hAnsi="Times New Roman" w:cs="Times New Roman"/>
          <w:noProof/>
          <w:sz w:val="28"/>
          <w:szCs w:val="28"/>
          <w:lang w:eastAsia="ru-RU"/>
        </w:rPr>
        <w:t>[</w:t>
      </w:r>
      <w:r w:rsidR="007151AE" w:rsidRPr="007151AE">
        <w:rPr>
          <w:rFonts w:ascii="Times New Roman" w:eastAsiaTheme="minorEastAsia" w:hAnsi="Times New Roman" w:cs="Times New Roman"/>
          <w:noProof/>
          <w:sz w:val="28"/>
          <w:szCs w:val="28"/>
          <w:lang w:eastAsia="ru-RU"/>
        </w:rPr>
        <w:t>3</w:t>
      </w:r>
      <w:r w:rsidR="00505D2C" w:rsidRPr="00505D2C">
        <w:rPr>
          <w:rFonts w:ascii="Times New Roman" w:eastAsiaTheme="minorEastAsia" w:hAnsi="Times New Roman" w:cs="Times New Roman"/>
          <w:noProof/>
          <w:sz w:val="28"/>
          <w:szCs w:val="28"/>
          <w:lang w:eastAsia="ru-RU"/>
        </w:rPr>
        <w:t>].</w:t>
      </w:r>
      <w:r w:rsidR="002D3777" w:rsidRPr="002D3777">
        <w:rPr>
          <w:rFonts w:ascii="Times New Roman" w:eastAsiaTheme="minorEastAsia" w:hAnsi="Times New Roman" w:cs="Times New Roman"/>
          <w:noProof/>
          <w:sz w:val="28"/>
          <w:szCs w:val="28"/>
          <w:lang w:eastAsia="ru-RU"/>
        </w:rPr>
        <w:t xml:space="preserve"> </w:t>
      </w:r>
      <w:r w:rsidR="002D3777">
        <w:rPr>
          <w:rFonts w:ascii="Times New Roman" w:eastAsiaTheme="minorEastAsia" w:hAnsi="Times New Roman" w:cs="Times New Roman"/>
          <w:noProof/>
          <w:sz w:val="28"/>
          <w:szCs w:val="28"/>
          <w:lang w:eastAsia="ru-RU"/>
        </w:rPr>
        <w:t>Сверхупругость проявляется в области температур между началом прямого мартенситного превращения и концом обратного</w:t>
      </w:r>
      <w:r w:rsidR="00AB231F">
        <w:rPr>
          <w:rFonts w:ascii="Times New Roman" w:eastAsiaTheme="minorEastAsia" w:hAnsi="Times New Roman" w:cs="Times New Roman"/>
          <w:noProof/>
          <w:sz w:val="28"/>
          <w:szCs w:val="28"/>
          <w:lang w:eastAsia="ru-RU"/>
        </w:rPr>
        <w:t xml:space="preserve"> (</w:t>
      </w:r>
      <w:r w:rsidR="00AB231F" w:rsidRPr="00AB231F">
        <w:rPr>
          <w:rFonts w:ascii="Times New Roman" w:eastAsiaTheme="minorEastAsia" w:hAnsi="Times New Roman" w:cs="Times New Roman"/>
          <w:i/>
          <w:iCs/>
          <w:noProof/>
          <w:sz w:val="28"/>
          <w:szCs w:val="28"/>
          <w:lang w:eastAsia="ru-RU"/>
        </w:rPr>
        <w:t>A</w:t>
      </w:r>
      <w:r w:rsidR="00AB231F" w:rsidRPr="00AB231F">
        <w:rPr>
          <w:rFonts w:ascii="Times New Roman" w:eastAsiaTheme="minorEastAsia" w:hAnsi="Times New Roman" w:cs="Times New Roman"/>
          <w:i/>
          <w:iCs/>
          <w:noProof/>
          <w:sz w:val="28"/>
          <w:szCs w:val="28"/>
          <w:vertAlign w:val="subscript"/>
          <w:lang w:eastAsia="ru-RU"/>
        </w:rPr>
        <w:t>f</w:t>
      </w:r>
      <w:r w:rsidR="00AB231F" w:rsidRPr="00AB231F">
        <w:rPr>
          <w:rFonts w:ascii="Times New Roman" w:eastAsiaTheme="minorEastAsia" w:hAnsi="Times New Roman" w:cs="Times New Roman"/>
          <w:i/>
          <w:iCs/>
          <w:noProof/>
          <w:sz w:val="28"/>
          <w:szCs w:val="28"/>
          <w:lang w:eastAsia="ru-RU"/>
        </w:rPr>
        <w:t xml:space="preserve"> &lt; T &lt; М</w:t>
      </w:r>
      <w:r w:rsidR="00AB231F" w:rsidRPr="00AB231F">
        <w:rPr>
          <w:rFonts w:ascii="Times New Roman" w:eastAsiaTheme="minorEastAsia" w:hAnsi="Times New Roman" w:cs="Times New Roman"/>
          <w:i/>
          <w:iCs/>
          <w:noProof/>
          <w:sz w:val="28"/>
          <w:szCs w:val="28"/>
          <w:vertAlign w:val="subscript"/>
          <w:lang w:eastAsia="ru-RU"/>
        </w:rPr>
        <w:t>d</w:t>
      </w:r>
      <w:r w:rsidR="00AB231F">
        <w:rPr>
          <w:rFonts w:ascii="Times New Roman" w:eastAsiaTheme="minorEastAsia" w:hAnsi="Times New Roman" w:cs="Times New Roman"/>
          <w:noProof/>
          <w:sz w:val="28"/>
          <w:szCs w:val="28"/>
          <w:lang w:eastAsia="ru-RU"/>
        </w:rPr>
        <w:t>)</w:t>
      </w:r>
      <w:r w:rsidR="002D3777">
        <w:rPr>
          <w:rFonts w:ascii="Times New Roman" w:eastAsiaTheme="minorEastAsia" w:hAnsi="Times New Roman" w:cs="Times New Roman"/>
          <w:noProof/>
          <w:sz w:val="28"/>
          <w:szCs w:val="28"/>
          <w:lang w:eastAsia="ru-RU"/>
        </w:rPr>
        <w:t>.</w:t>
      </w:r>
      <w:r w:rsidR="003E58FB" w:rsidRPr="003E58FB">
        <w:rPr>
          <w:rFonts w:ascii="Times New Roman" w:eastAsiaTheme="minorEastAsia" w:hAnsi="Times New Roman" w:cs="Times New Roman"/>
          <w:noProof/>
          <w:sz w:val="28"/>
          <w:szCs w:val="28"/>
          <w:lang w:eastAsia="ru-RU"/>
        </w:rPr>
        <w:t xml:space="preserve"> </w:t>
      </w:r>
      <w:r w:rsidR="003E58FB" w:rsidRPr="00AB231F">
        <w:rPr>
          <w:rFonts w:ascii="Times New Roman" w:eastAsiaTheme="minorEastAsia" w:hAnsi="Times New Roman" w:cs="Times New Roman"/>
          <w:noProof/>
          <w:sz w:val="28"/>
          <w:szCs w:val="28"/>
          <w:lang w:eastAsia="ru-RU"/>
        </w:rPr>
        <w:t xml:space="preserve">Обратимость превращения при снятии напряжений определяется нестабильностью термоупругого мартенсита в отсутствии внешней нагрузки в области температур выше </w:t>
      </w:r>
      <w:r w:rsidR="003E58FB" w:rsidRPr="00AB231F">
        <w:rPr>
          <w:rFonts w:ascii="Times New Roman" w:eastAsiaTheme="minorEastAsia" w:hAnsi="Times New Roman" w:cs="Times New Roman"/>
          <w:i/>
          <w:noProof/>
          <w:sz w:val="28"/>
          <w:szCs w:val="28"/>
          <w:lang w:eastAsia="ru-RU"/>
        </w:rPr>
        <w:t>А</w:t>
      </w:r>
      <w:r w:rsidR="003E58FB" w:rsidRPr="00AB231F">
        <w:rPr>
          <w:rFonts w:ascii="Times New Roman" w:eastAsiaTheme="minorEastAsia" w:hAnsi="Times New Roman" w:cs="Times New Roman"/>
          <w:i/>
          <w:noProof/>
          <w:sz w:val="28"/>
          <w:szCs w:val="28"/>
          <w:vertAlign w:val="subscript"/>
          <w:lang w:eastAsia="ru-RU"/>
        </w:rPr>
        <w:t>f</w:t>
      </w:r>
      <w:r w:rsidR="00DD2C46" w:rsidRPr="00DD2C46">
        <w:rPr>
          <w:rFonts w:ascii="Times New Roman" w:eastAsiaTheme="minorEastAsia" w:hAnsi="Times New Roman" w:cs="Times New Roman"/>
          <w:noProof/>
          <w:sz w:val="28"/>
          <w:szCs w:val="28"/>
          <w:lang w:eastAsia="ru-RU"/>
        </w:rPr>
        <w:t>[</w:t>
      </w:r>
      <w:r w:rsidR="007151AE" w:rsidRPr="007151AE">
        <w:rPr>
          <w:rFonts w:ascii="Times New Roman" w:eastAsiaTheme="minorEastAsia" w:hAnsi="Times New Roman" w:cs="Times New Roman"/>
          <w:noProof/>
          <w:sz w:val="28"/>
          <w:szCs w:val="28"/>
          <w:lang w:eastAsia="ru-RU"/>
        </w:rPr>
        <w:t>4</w:t>
      </w:r>
      <w:r w:rsidR="00DD2C46" w:rsidRPr="00DD2C46">
        <w:rPr>
          <w:rFonts w:ascii="Times New Roman" w:eastAsiaTheme="minorEastAsia" w:hAnsi="Times New Roman" w:cs="Times New Roman"/>
          <w:noProof/>
          <w:sz w:val="28"/>
          <w:szCs w:val="28"/>
          <w:lang w:eastAsia="ru-RU"/>
        </w:rPr>
        <w:t>]</w:t>
      </w:r>
      <w:r w:rsidR="003E58FB">
        <w:rPr>
          <w:rFonts w:ascii="Times New Roman" w:eastAsiaTheme="minorEastAsia" w:hAnsi="Times New Roman" w:cs="Times New Roman"/>
          <w:noProof/>
          <w:sz w:val="28"/>
          <w:szCs w:val="28"/>
          <w:lang w:eastAsia="ru-RU"/>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34C62" w14:paraId="2A179BB0" w14:textId="77777777" w:rsidTr="00234C62">
        <w:tc>
          <w:tcPr>
            <w:tcW w:w="9571" w:type="dxa"/>
          </w:tcPr>
          <w:p w14:paraId="1D56E839" w14:textId="77777777" w:rsidR="00234C62" w:rsidRDefault="00234C62" w:rsidP="00234C62">
            <w:pPr>
              <w:spacing w:line="360" w:lineRule="auto"/>
              <w:jc w:val="center"/>
              <w:rPr>
                <w:rFonts w:ascii="Times New Roman" w:eastAsiaTheme="minorEastAsia" w:hAnsi="Times New Roman" w:cs="Times New Roman"/>
                <w:noProof/>
                <w:sz w:val="28"/>
                <w:szCs w:val="28"/>
                <w:lang w:eastAsia="ru-RU"/>
              </w:rPr>
            </w:pPr>
            <w:r w:rsidRPr="00234C62">
              <w:rPr>
                <w:rFonts w:ascii="Times New Roman" w:eastAsiaTheme="minorEastAsia" w:hAnsi="Times New Roman" w:cs="Times New Roman"/>
                <w:noProof/>
                <w:sz w:val="28"/>
                <w:szCs w:val="28"/>
                <w:lang w:eastAsia="ru-RU"/>
              </w:rPr>
              <w:lastRenderedPageBreak/>
              <w:drawing>
                <wp:inline distT="0" distB="0" distL="0" distR="0" wp14:anchorId="1F18B8D9" wp14:editId="127828BD">
                  <wp:extent cx="2895581" cy="37959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900703" cy="3802664"/>
                          </a:xfrm>
                          <a:prstGeom prst="rect">
                            <a:avLst/>
                          </a:prstGeom>
                        </pic:spPr>
                      </pic:pic>
                    </a:graphicData>
                  </a:graphic>
                </wp:inline>
              </w:drawing>
            </w:r>
          </w:p>
        </w:tc>
      </w:tr>
      <w:tr w:rsidR="00234C62" w14:paraId="08C27CB7" w14:textId="77777777" w:rsidTr="00234C62">
        <w:tc>
          <w:tcPr>
            <w:tcW w:w="9571" w:type="dxa"/>
          </w:tcPr>
          <w:p w14:paraId="66BC85A1" w14:textId="77777777" w:rsidR="00AB231F" w:rsidRPr="00AB231F" w:rsidRDefault="00AB231F" w:rsidP="009E1776">
            <w:pPr>
              <w:jc w:val="center"/>
              <w:rPr>
                <w:rFonts w:ascii="Times New Roman" w:eastAsiaTheme="minorEastAsia" w:hAnsi="Times New Roman" w:cs="Times New Roman"/>
                <w:sz w:val="24"/>
                <w:szCs w:val="24"/>
              </w:rPr>
            </w:pPr>
            <w:r w:rsidRPr="00AB231F">
              <w:rPr>
                <w:rFonts w:ascii="Times New Roman" w:eastAsiaTheme="minorEastAsia" w:hAnsi="Times New Roman" w:cs="Times New Roman"/>
                <w:sz w:val="24"/>
                <w:szCs w:val="24"/>
              </w:rPr>
              <w:t>Рис.</w:t>
            </w:r>
            <w:r w:rsidR="00BC6196">
              <w:rPr>
                <w:rFonts w:ascii="Times New Roman" w:eastAsiaTheme="minorEastAsia" w:hAnsi="Times New Roman" w:cs="Times New Roman"/>
                <w:sz w:val="24"/>
                <w:szCs w:val="24"/>
              </w:rPr>
              <w:t>1.13</w:t>
            </w:r>
            <w:r w:rsidRPr="00AB231F">
              <w:rPr>
                <w:rFonts w:ascii="Times New Roman" w:eastAsiaTheme="minorEastAsia" w:hAnsi="Times New Roman" w:cs="Times New Roman"/>
                <w:sz w:val="24"/>
                <w:szCs w:val="24"/>
              </w:rPr>
              <w:t xml:space="preserve">. Диаграмма деформации и </w:t>
            </w:r>
            <w:proofErr w:type="spellStart"/>
            <w:r w:rsidRPr="00AB231F">
              <w:rPr>
                <w:rFonts w:ascii="Times New Roman" w:eastAsiaTheme="minorEastAsia" w:hAnsi="Times New Roman" w:cs="Times New Roman"/>
                <w:sz w:val="24"/>
                <w:szCs w:val="24"/>
              </w:rPr>
              <w:t>разгружения</w:t>
            </w:r>
            <w:proofErr w:type="spellEnd"/>
            <w:r w:rsidRPr="00AB231F">
              <w:rPr>
                <w:rFonts w:ascii="Times New Roman" w:eastAsiaTheme="minorEastAsia" w:hAnsi="Times New Roman" w:cs="Times New Roman"/>
                <w:sz w:val="24"/>
                <w:szCs w:val="24"/>
              </w:rPr>
              <w:t xml:space="preserve"> при реализации </w:t>
            </w:r>
            <w:proofErr w:type="spellStart"/>
            <w:r w:rsidRPr="00AB231F">
              <w:rPr>
                <w:rFonts w:ascii="Times New Roman" w:eastAsiaTheme="minorEastAsia" w:hAnsi="Times New Roman" w:cs="Times New Roman"/>
                <w:sz w:val="24"/>
                <w:szCs w:val="24"/>
              </w:rPr>
              <w:t>сверхупругости</w:t>
            </w:r>
            <w:proofErr w:type="spellEnd"/>
            <w:r w:rsidRPr="00AB231F">
              <w:rPr>
                <w:rFonts w:ascii="Times New Roman" w:eastAsiaTheme="minorEastAsia" w:hAnsi="Times New Roman" w:cs="Times New Roman"/>
                <w:sz w:val="24"/>
                <w:szCs w:val="24"/>
              </w:rPr>
              <w:t>;</w:t>
            </w:r>
          </w:p>
          <w:p w14:paraId="695F5165" w14:textId="77777777" w:rsidR="00234C62" w:rsidRPr="00AB231F" w:rsidRDefault="00AB231F" w:rsidP="009E1776">
            <w:pPr>
              <w:jc w:val="center"/>
              <w:rPr>
                <w:rFonts w:ascii="Times New Roman" w:eastAsiaTheme="minorEastAsia" w:hAnsi="Times New Roman" w:cs="Times New Roman"/>
                <w:noProof/>
                <w:sz w:val="28"/>
                <w:szCs w:val="28"/>
                <w:lang w:eastAsia="ru-RU"/>
              </w:rPr>
            </w:pPr>
            <w:proofErr w:type="spellStart"/>
            <w:r w:rsidRPr="00AB231F">
              <w:rPr>
                <w:rFonts w:ascii="Times New Roman" w:eastAsiaTheme="minorEastAsia" w:hAnsi="Times New Roman" w:cs="Times New Roman"/>
                <w:i/>
                <w:sz w:val="24"/>
                <w:szCs w:val="24"/>
              </w:rPr>
              <w:t>ε</w:t>
            </w:r>
            <w:r w:rsidRPr="00AB231F">
              <w:rPr>
                <w:rFonts w:ascii="Times New Roman" w:eastAsiaTheme="minorEastAsia" w:hAnsi="Times New Roman" w:cs="Times New Roman"/>
                <w:i/>
                <w:sz w:val="24"/>
                <w:szCs w:val="24"/>
                <w:vertAlign w:val="subscript"/>
              </w:rPr>
              <w:t>i</w:t>
            </w:r>
            <w:proofErr w:type="spellEnd"/>
            <w:r>
              <w:rPr>
                <w:rFonts w:ascii="Times New Roman" w:eastAsiaTheme="minorEastAsia" w:hAnsi="Times New Roman" w:cs="Times New Roman"/>
                <w:i/>
                <w:sz w:val="24"/>
                <w:szCs w:val="24"/>
                <w:vertAlign w:val="subscript"/>
              </w:rPr>
              <w:t xml:space="preserve"> </w:t>
            </w:r>
            <w:r w:rsidRPr="00AB231F">
              <w:rPr>
                <w:rFonts w:ascii="Times New Roman" w:eastAsiaTheme="minorEastAsia" w:hAnsi="Times New Roman" w:cs="Times New Roman"/>
                <w:sz w:val="24"/>
                <w:szCs w:val="24"/>
              </w:rPr>
              <w:t>- наведенная деформация,</w:t>
            </w:r>
            <w:r>
              <w:rPr>
                <w:rFonts w:ascii="Times New Roman" w:eastAsiaTheme="minorEastAsia" w:hAnsi="Times New Roman" w:cs="Times New Roman"/>
                <w:sz w:val="24"/>
                <w:szCs w:val="24"/>
              </w:rPr>
              <w:t xml:space="preserve"> </w:t>
            </w:r>
            <w:proofErr w:type="spellStart"/>
            <w:r w:rsidRPr="00AB231F">
              <w:rPr>
                <w:rFonts w:ascii="Times New Roman" w:eastAsiaTheme="minorEastAsia" w:hAnsi="Times New Roman" w:cs="Times New Roman"/>
                <w:i/>
                <w:sz w:val="24"/>
                <w:szCs w:val="24"/>
              </w:rPr>
              <w:t>ε</w:t>
            </w:r>
            <w:r w:rsidRPr="00AB231F">
              <w:rPr>
                <w:rFonts w:ascii="Times New Roman" w:eastAsiaTheme="minorEastAsia" w:hAnsi="Times New Roman" w:cs="Times New Roman"/>
                <w:i/>
                <w:sz w:val="24"/>
                <w:szCs w:val="24"/>
                <w:vertAlign w:val="subscript"/>
              </w:rPr>
              <w:t>r</w:t>
            </w:r>
            <w:proofErr w:type="spellEnd"/>
            <w:r w:rsidRPr="00AB231F">
              <w:rPr>
                <w:rFonts w:ascii="Times New Roman" w:eastAsiaTheme="minorEastAsia" w:hAnsi="Times New Roman" w:cs="Times New Roman"/>
                <w:sz w:val="24"/>
                <w:szCs w:val="24"/>
              </w:rPr>
              <w:t xml:space="preserve"> - обратимая деформация</w:t>
            </w:r>
          </w:p>
        </w:tc>
      </w:tr>
    </w:tbl>
    <w:p w14:paraId="283736F9" w14:textId="77777777" w:rsidR="00BC6196" w:rsidRDefault="00AB231F" w:rsidP="00456931">
      <w:pPr>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r>
    </w:p>
    <w:p w14:paraId="6944B4AA" w14:textId="77777777" w:rsidR="00234C62" w:rsidRPr="00AB231F" w:rsidRDefault="00BC6196" w:rsidP="00456931">
      <w:pPr>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r>
      <w:r w:rsidR="003E58FB">
        <w:rPr>
          <w:rFonts w:ascii="Times New Roman" w:eastAsiaTheme="minorEastAsia" w:hAnsi="Times New Roman" w:cs="Times New Roman"/>
          <w:noProof/>
          <w:sz w:val="28"/>
          <w:szCs w:val="28"/>
          <w:lang w:eastAsia="ru-RU"/>
        </w:rPr>
        <w:t xml:space="preserve">Сверхупругость и односторонний эффект памяти представляют собой одно и то же явление. Их отличие заключается только в причинах обратного мартенситного превращения. При сверхупругости обратное мартенситное превращение происходит непосредственно после снятия нагрузки, при эффекте памяти формы для возврата в первоначальное состояние требуется нагрев. Таким образом явление </w:t>
      </w:r>
      <w:r w:rsidR="009055AF">
        <w:rPr>
          <w:rFonts w:ascii="Times New Roman" w:eastAsiaTheme="minorEastAsia" w:hAnsi="Times New Roman" w:cs="Times New Roman"/>
          <w:noProof/>
          <w:sz w:val="28"/>
          <w:szCs w:val="28"/>
          <w:lang w:eastAsia="ru-RU"/>
        </w:rPr>
        <w:t>сверхупругости относится к классу механотермического возврата.</w:t>
      </w:r>
    </w:p>
    <w:p w14:paraId="0BD3BF2B" w14:textId="77777777" w:rsidR="002D3777" w:rsidRPr="00AB231F" w:rsidRDefault="002D3777" w:rsidP="00456931">
      <w:pPr>
        <w:spacing w:after="0" w:line="360" w:lineRule="auto"/>
        <w:jc w:val="both"/>
        <w:rPr>
          <w:rFonts w:ascii="Times New Roman" w:eastAsiaTheme="minorEastAsia" w:hAnsi="Times New Roman" w:cs="Times New Roman"/>
          <w:b/>
          <w:noProof/>
          <w:sz w:val="28"/>
          <w:szCs w:val="28"/>
          <w:lang w:eastAsia="ru-RU"/>
        </w:rPr>
      </w:pPr>
      <w:r>
        <w:rPr>
          <w:rFonts w:ascii="Times New Roman" w:eastAsiaTheme="minorEastAsia" w:hAnsi="Times New Roman" w:cs="Times New Roman"/>
          <w:noProof/>
          <w:sz w:val="28"/>
          <w:szCs w:val="28"/>
          <w:lang w:eastAsia="ru-RU"/>
        </w:rPr>
        <w:tab/>
      </w:r>
    </w:p>
    <w:p w14:paraId="55598D31" w14:textId="77777777" w:rsidR="0000400F" w:rsidRDefault="0000400F" w:rsidP="00456931">
      <w:pPr>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b/>
          <w:noProof/>
          <w:sz w:val="28"/>
          <w:szCs w:val="28"/>
          <w:lang w:eastAsia="ru-RU"/>
        </w:rPr>
        <w:tab/>
      </w:r>
      <w:r w:rsidRPr="0000400F">
        <w:rPr>
          <w:rFonts w:ascii="Times New Roman" w:eastAsiaTheme="minorEastAsia" w:hAnsi="Times New Roman" w:cs="Times New Roman"/>
          <w:b/>
          <w:noProof/>
          <w:sz w:val="28"/>
          <w:szCs w:val="28"/>
          <w:lang w:eastAsia="ru-RU"/>
        </w:rPr>
        <w:t>Сверхпластичность</w:t>
      </w:r>
      <w:r>
        <w:rPr>
          <w:rFonts w:ascii="Times New Roman" w:eastAsiaTheme="minorEastAsia" w:hAnsi="Times New Roman" w:cs="Times New Roman"/>
          <w:noProof/>
          <w:sz w:val="28"/>
          <w:szCs w:val="28"/>
          <w:lang w:eastAsia="ru-RU"/>
        </w:rPr>
        <w:t xml:space="preserve"> - </w:t>
      </w:r>
      <w:r w:rsidRPr="0000400F">
        <w:rPr>
          <w:rFonts w:ascii="Times New Roman" w:eastAsiaTheme="minorEastAsia" w:hAnsi="Times New Roman" w:cs="Times New Roman"/>
          <w:noProof/>
          <w:sz w:val="28"/>
          <w:szCs w:val="28"/>
          <w:lang w:eastAsia="ru-RU"/>
        </w:rPr>
        <w:t>состояние материала, имеющего кристаллическую структуру, которое допускает деформации, на порядок превышающие максимально возможные для этого материала в обычном состоянии[</w:t>
      </w:r>
      <w:r w:rsidR="007151AE" w:rsidRPr="007151AE">
        <w:rPr>
          <w:rFonts w:ascii="Times New Roman" w:eastAsiaTheme="minorEastAsia" w:hAnsi="Times New Roman" w:cs="Times New Roman"/>
          <w:noProof/>
          <w:sz w:val="28"/>
          <w:szCs w:val="28"/>
          <w:lang w:eastAsia="ru-RU"/>
        </w:rPr>
        <w:t>5</w:t>
      </w:r>
      <w:r w:rsidRPr="0000400F">
        <w:rPr>
          <w:rFonts w:ascii="Times New Roman" w:eastAsiaTheme="minorEastAsia" w:hAnsi="Times New Roman" w:cs="Times New Roman"/>
          <w:noProof/>
          <w:sz w:val="28"/>
          <w:szCs w:val="28"/>
          <w:lang w:eastAsia="ru-RU"/>
        </w:rPr>
        <w:t>]</w:t>
      </w:r>
      <w:r>
        <w:rPr>
          <w:rFonts w:ascii="Times New Roman" w:eastAsiaTheme="minorEastAsia" w:hAnsi="Times New Roman" w:cs="Times New Roman"/>
          <w:noProof/>
          <w:sz w:val="28"/>
          <w:szCs w:val="28"/>
          <w:lang w:eastAsia="ru-RU"/>
        </w:rPr>
        <w:t>.</w:t>
      </w:r>
    </w:p>
    <w:p w14:paraId="678A6FF5" w14:textId="77777777" w:rsidR="00776D8E" w:rsidRDefault="00776D8E" w:rsidP="00456931">
      <w:pPr>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t xml:space="preserve">Состояние сверхпластичности может проявляться в металлах и керамиках </w:t>
      </w:r>
      <w:r w:rsidR="00FF0B2D">
        <w:rPr>
          <w:rFonts w:ascii="Times New Roman" w:eastAsiaTheme="minorEastAsia" w:hAnsi="Times New Roman" w:cs="Times New Roman"/>
          <w:noProof/>
          <w:sz w:val="28"/>
          <w:szCs w:val="28"/>
          <w:lang w:eastAsia="ru-RU"/>
        </w:rPr>
        <w:t xml:space="preserve">с размером зерна менее 20 мкм. Также для достижения состояния </w:t>
      </w:r>
      <w:r w:rsidR="00FF0B2D">
        <w:rPr>
          <w:rFonts w:ascii="Times New Roman" w:eastAsiaTheme="minorEastAsia" w:hAnsi="Times New Roman" w:cs="Times New Roman"/>
          <w:noProof/>
          <w:sz w:val="28"/>
          <w:szCs w:val="28"/>
          <w:lang w:eastAsia="ru-RU"/>
        </w:rPr>
        <w:lastRenderedPageBreak/>
        <w:t xml:space="preserve">сверхпластичности материалу требуется иметь высокую однородность распределения термопластичных компонентов связывающих границы зерен между собой в процессе пластического течения, что позволяет материалу сохранять кристаллическую структуру. </w:t>
      </w:r>
    </w:p>
    <w:p w14:paraId="44F5FE11" w14:textId="77777777" w:rsidR="00FF0B2D" w:rsidRDefault="00FF0B2D" w:rsidP="00456931">
      <w:pPr>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t>Сверхпластичность, как правило, проявляется при температурах, превышающих половину температуры плавления. При растяжении образцы из сверхпластичного материала не образуют «шейки». Многие аморфные материалы (например, стекла и полимеры) также демонстрируют возможность больших деформаций при повышенных температурах, но такое состояние нельзя отнести к сверхпластичности, так как такие материалы не имеют кристаллической структуры.</w:t>
      </w:r>
    </w:p>
    <w:p w14:paraId="2C20B9E1" w14:textId="77777777" w:rsidR="00FF0B2D" w:rsidRPr="00603F50" w:rsidRDefault="00FF0B2D" w:rsidP="00603F50">
      <w:pPr>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t>Пример такого сверхпластичного сплава показан на рис.</w:t>
      </w:r>
      <w:r w:rsidR="003E296E">
        <w:rPr>
          <w:rFonts w:ascii="Times New Roman" w:eastAsiaTheme="minorEastAsia" w:hAnsi="Times New Roman" w:cs="Times New Roman"/>
          <w:noProof/>
          <w:sz w:val="28"/>
          <w:szCs w:val="28"/>
          <w:lang w:eastAsia="ru-RU"/>
        </w:rPr>
        <w:t>1</w:t>
      </w:r>
      <w:r w:rsidR="00BC6196">
        <w:rPr>
          <w:rFonts w:ascii="Times New Roman" w:eastAsiaTheme="minorEastAsia" w:hAnsi="Times New Roman" w:cs="Times New Roman"/>
          <w:noProof/>
          <w:sz w:val="28"/>
          <w:szCs w:val="28"/>
          <w:lang w:eastAsia="ru-RU"/>
        </w:rPr>
        <w:t>.14</w:t>
      </w:r>
      <w:r w:rsidR="003E296E">
        <w:rPr>
          <w:rFonts w:ascii="Times New Roman" w:eastAsiaTheme="minorEastAsia" w:hAnsi="Times New Roman" w:cs="Times New Roman"/>
          <w:noProof/>
          <w:sz w:val="28"/>
          <w:szCs w:val="28"/>
          <w:lang w:eastAsia="ru-RU"/>
        </w:rPr>
        <w:t>.</w:t>
      </w:r>
      <w:r>
        <w:rPr>
          <w:rFonts w:ascii="Times New Roman" w:eastAsiaTheme="minorEastAsia" w:hAnsi="Times New Roman" w:cs="Times New Roman"/>
          <w:noProof/>
          <w:sz w:val="28"/>
          <w:szCs w:val="28"/>
          <w:lang w:eastAsia="ru-RU"/>
        </w:rPr>
        <w:t xml:space="preserve"> Здесь представлен сплав из исследования </w:t>
      </w:r>
      <w:r w:rsidR="00E57BEA" w:rsidRPr="00E57BEA">
        <w:rPr>
          <w:rFonts w:ascii="Times New Roman" w:eastAsiaTheme="minorEastAsia" w:hAnsi="Times New Roman" w:cs="Times New Roman"/>
          <w:noProof/>
          <w:sz w:val="28"/>
          <w:szCs w:val="28"/>
          <w:lang w:eastAsia="ru-RU"/>
        </w:rPr>
        <w:t>высокоскоростной</w:t>
      </w:r>
      <w:r w:rsidR="00E57BEA">
        <w:rPr>
          <w:rFonts w:ascii="Times New Roman" w:eastAsiaTheme="minorEastAsia" w:hAnsi="Times New Roman" w:cs="Times New Roman"/>
          <w:noProof/>
          <w:sz w:val="28"/>
          <w:szCs w:val="28"/>
          <w:lang w:eastAsia="ru-RU"/>
        </w:rPr>
        <w:t xml:space="preserve"> </w:t>
      </w:r>
      <w:r w:rsidR="00E57BEA" w:rsidRPr="00E57BEA">
        <w:rPr>
          <w:rFonts w:ascii="Times New Roman" w:eastAsiaTheme="minorEastAsia" w:hAnsi="Times New Roman" w:cs="Times New Roman"/>
          <w:noProof/>
          <w:sz w:val="28"/>
          <w:szCs w:val="28"/>
          <w:lang w:eastAsia="ru-RU"/>
        </w:rPr>
        <w:t>сверхпластичности (ВССП)</w:t>
      </w:r>
      <w:r w:rsidR="00E57BEA">
        <w:rPr>
          <w:rFonts w:ascii="Times New Roman" w:eastAsiaTheme="minorEastAsia" w:hAnsi="Times New Roman" w:cs="Times New Roman"/>
          <w:noProof/>
          <w:sz w:val="28"/>
          <w:szCs w:val="28"/>
          <w:lang w:eastAsia="ru-RU"/>
        </w:rPr>
        <w:t xml:space="preserve">, </w:t>
      </w:r>
      <w:r w:rsidR="00E57BEA" w:rsidRPr="00E57BEA">
        <w:rPr>
          <w:rFonts w:ascii="Times New Roman" w:eastAsiaTheme="minorEastAsia" w:hAnsi="Times New Roman" w:cs="Times New Roman"/>
          <w:noProof/>
          <w:sz w:val="28"/>
          <w:szCs w:val="28"/>
          <w:lang w:eastAsia="ru-RU"/>
        </w:rPr>
        <w:t>проведенн</w:t>
      </w:r>
      <w:r w:rsidR="00E57BEA">
        <w:rPr>
          <w:rFonts w:ascii="Times New Roman" w:eastAsiaTheme="minorEastAsia" w:hAnsi="Times New Roman" w:cs="Times New Roman"/>
          <w:noProof/>
          <w:sz w:val="28"/>
          <w:szCs w:val="28"/>
          <w:lang w:eastAsia="ru-RU"/>
        </w:rPr>
        <w:t>ого</w:t>
      </w:r>
      <w:r w:rsidR="00E57BEA" w:rsidRPr="00E57BEA">
        <w:rPr>
          <w:rFonts w:ascii="Times New Roman" w:eastAsiaTheme="minorEastAsia" w:hAnsi="Times New Roman" w:cs="Times New Roman"/>
          <w:noProof/>
          <w:sz w:val="28"/>
          <w:szCs w:val="28"/>
          <w:lang w:eastAsia="ru-RU"/>
        </w:rPr>
        <w:t xml:space="preserve"> коллективом кафедры физического материаловедения ННГУ</w:t>
      </w:r>
      <w:r w:rsidR="00E57BEA">
        <w:rPr>
          <w:rFonts w:ascii="Times New Roman" w:eastAsiaTheme="minorEastAsia" w:hAnsi="Times New Roman" w:cs="Times New Roman"/>
          <w:noProof/>
          <w:sz w:val="28"/>
          <w:szCs w:val="28"/>
          <w:lang w:eastAsia="ru-RU"/>
        </w:rPr>
        <w:t xml:space="preserve"> </w:t>
      </w:r>
      <w:r w:rsidR="00E57BEA" w:rsidRPr="00E57BEA">
        <w:rPr>
          <w:rFonts w:ascii="Times New Roman" w:eastAsiaTheme="minorEastAsia" w:hAnsi="Times New Roman" w:cs="Times New Roman"/>
          <w:noProof/>
          <w:sz w:val="28"/>
          <w:szCs w:val="28"/>
          <w:lang w:eastAsia="ru-RU"/>
        </w:rPr>
        <w:t>им. Н.И. Лобачевского в сотрудничестве с НФ</w:t>
      </w:r>
      <w:r w:rsidR="00E57BEA">
        <w:rPr>
          <w:rFonts w:ascii="Times New Roman" w:eastAsiaTheme="minorEastAsia" w:hAnsi="Times New Roman" w:cs="Times New Roman"/>
          <w:noProof/>
          <w:sz w:val="28"/>
          <w:szCs w:val="28"/>
          <w:lang w:eastAsia="ru-RU"/>
        </w:rPr>
        <w:t xml:space="preserve"> </w:t>
      </w:r>
      <w:r w:rsidR="00E57BEA" w:rsidRPr="00E57BEA">
        <w:rPr>
          <w:rFonts w:ascii="Times New Roman" w:eastAsiaTheme="minorEastAsia" w:hAnsi="Times New Roman" w:cs="Times New Roman"/>
          <w:noProof/>
          <w:sz w:val="28"/>
          <w:szCs w:val="28"/>
          <w:lang w:eastAsia="ru-RU"/>
        </w:rPr>
        <w:t>ИМАШ РАН и Уфимским государственным</w:t>
      </w:r>
      <w:r w:rsidR="00E57BEA">
        <w:rPr>
          <w:rFonts w:ascii="Times New Roman" w:eastAsiaTheme="minorEastAsia" w:hAnsi="Times New Roman" w:cs="Times New Roman"/>
          <w:noProof/>
          <w:sz w:val="28"/>
          <w:szCs w:val="28"/>
          <w:lang w:eastAsia="ru-RU"/>
        </w:rPr>
        <w:t xml:space="preserve"> </w:t>
      </w:r>
      <w:r w:rsidR="00E57BEA" w:rsidRPr="00E57BEA">
        <w:rPr>
          <w:rFonts w:ascii="Times New Roman" w:eastAsiaTheme="minorEastAsia" w:hAnsi="Times New Roman" w:cs="Times New Roman"/>
          <w:noProof/>
          <w:sz w:val="28"/>
          <w:szCs w:val="28"/>
          <w:lang w:eastAsia="ru-RU"/>
        </w:rPr>
        <w:t>авиатехническим университетом.</w:t>
      </w:r>
      <w:r w:rsidR="00E57BEA">
        <w:rPr>
          <w:rFonts w:ascii="Times New Roman" w:eastAsiaTheme="minorEastAsia" w:hAnsi="Times New Roman" w:cs="Times New Roman"/>
          <w:noProof/>
          <w:sz w:val="28"/>
          <w:szCs w:val="28"/>
          <w:lang w:eastAsia="ru-RU"/>
        </w:rPr>
        <w:t xml:space="preserve"> Данный сплав под номером 1421 имеет следующий химический состав: </w:t>
      </w:r>
      <w:r w:rsidR="00E57BEA" w:rsidRPr="00E57BEA">
        <w:rPr>
          <w:rFonts w:ascii="Times New Roman" w:eastAsiaTheme="minorEastAsia" w:hAnsi="Times New Roman" w:cs="Times New Roman"/>
          <w:noProof/>
          <w:sz w:val="28"/>
          <w:szCs w:val="28"/>
          <w:lang w:eastAsia="ru-RU"/>
        </w:rPr>
        <w:t>Al, 5.5% Mg, 2.2% Li, 0.12% Zr, 0.2% Sс</w:t>
      </w:r>
      <w:r w:rsidR="00E57BEA">
        <w:rPr>
          <w:rFonts w:ascii="Times New Roman" w:eastAsiaTheme="minorEastAsia" w:hAnsi="Times New Roman" w:cs="Times New Roman"/>
          <w:noProof/>
          <w:sz w:val="28"/>
          <w:szCs w:val="28"/>
          <w:lang w:eastAsia="ru-RU"/>
        </w:rPr>
        <w:t>.</w:t>
      </w:r>
      <w:r w:rsidR="00603F50">
        <w:rPr>
          <w:rFonts w:ascii="Times New Roman" w:eastAsiaTheme="minorEastAsia" w:hAnsi="Times New Roman" w:cs="Times New Roman"/>
          <w:noProof/>
          <w:sz w:val="28"/>
          <w:szCs w:val="28"/>
          <w:lang w:eastAsia="ru-RU"/>
        </w:rPr>
        <w:t xml:space="preserve"> </w:t>
      </w:r>
      <w:r w:rsidR="00603F50" w:rsidRPr="00603F50">
        <w:rPr>
          <w:rFonts w:ascii="Times New Roman" w:eastAsiaTheme="minorEastAsia" w:hAnsi="Times New Roman" w:cs="Times New Roman"/>
          <w:noProof/>
          <w:sz w:val="28"/>
          <w:szCs w:val="28"/>
          <w:lang w:eastAsia="ru-RU"/>
        </w:rPr>
        <w:t>Сплав, полученный при температуре прессования 370°С</w:t>
      </w:r>
      <w:r w:rsidR="00910718">
        <w:rPr>
          <w:rFonts w:ascii="Times New Roman" w:eastAsiaTheme="minorEastAsia" w:hAnsi="Times New Roman" w:cs="Times New Roman"/>
          <w:noProof/>
          <w:sz w:val="28"/>
          <w:szCs w:val="28"/>
          <w:lang w:eastAsia="ru-RU"/>
        </w:rPr>
        <w:t xml:space="preserve"> методом равноканального углового прессования</w:t>
      </w:r>
      <w:r w:rsidR="00603F50" w:rsidRPr="00603F50">
        <w:rPr>
          <w:rFonts w:ascii="Times New Roman" w:eastAsiaTheme="minorEastAsia" w:hAnsi="Times New Roman" w:cs="Times New Roman"/>
          <w:noProof/>
          <w:sz w:val="28"/>
          <w:szCs w:val="28"/>
          <w:lang w:eastAsia="ru-RU"/>
        </w:rPr>
        <w:t>,</w:t>
      </w:r>
      <w:r w:rsidR="00603F50">
        <w:rPr>
          <w:rFonts w:ascii="Times New Roman" w:eastAsiaTheme="minorEastAsia" w:hAnsi="Times New Roman" w:cs="Times New Roman"/>
          <w:noProof/>
          <w:sz w:val="28"/>
          <w:szCs w:val="28"/>
          <w:lang w:eastAsia="ru-RU"/>
        </w:rPr>
        <w:t xml:space="preserve"> </w:t>
      </w:r>
      <w:r w:rsidR="00603F50" w:rsidRPr="00603F50">
        <w:rPr>
          <w:rFonts w:ascii="Times New Roman" w:eastAsiaTheme="minorEastAsia" w:hAnsi="Times New Roman" w:cs="Times New Roman"/>
          <w:noProof/>
          <w:sz w:val="28"/>
          <w:szCs w:val="28"/>
          <w:lang w:eastAsia="ru-RU"/>
        </w:rPr>
        <w:t>имел наименьший размер зерна</w:t>
      </w:r>
      <w:r w:rsidR="00910718">
        <w:rPr>
          <w:rFonts w:ascii="Times New Roman" w:eastAsiaTheme="minorEastAsia" w:hAnsi="Times New Roman" w:cs="Times New Roman"/>
          <w:noProof/>
          <w:sz w:val="28"/>
          <w:szCs w:val="28"/>
          <w:lang w:eastAsia="ru-RU"/>
        </w:rPr>
        <w:t xml:space="preserve"> 0,4 мкм, множество частиц выделений вторых фаз, способствующих термической стабильности,</w:t>
      </w:r>
      <w:r w:rsidR="00603F50" w:rsidRPr="00603F50">
        <w:rPr>
          <w:rFonts w:ascii="Times New Roman" w:eastAsiaTheme="minorEastAsia" w:hAnsi="Times New Roman" w:cs="Times New Roman"/>
          <w:noProof/>
          <w:sz w:val="28"/>
          <w:szCs w:val="28"/>
          <w:lang w:eastAsia="ru-RU"/>
        </w:rPr>
        <w:t xml:space="preserve"> и наибольшую</w:t>
      </w:r>
      <w:r w:rsidR="00603F50">
        <w:rPr>
          <w:rFonts w:ascii="Times New Roman" w:eastAsiaTheme="minorEastAsia" w:hAnsi="Times New Roman" w:cs="Times New Roman"/>
          <w:noProof/>
          <w:sz w:val="28"/>
          <w:szCs w:val="28"/>
          <w:lang w:eastAsia="ru-RU"/>
        </w:rPr>
        <w:t xml:space="preserve"> </w:t>
      </w:r>
      <w:r w:rsidR="00603F50" w:rsidRPr="00603F50">
        <w:rPr>
          <w:rFonts w:ascii="Times New Roman" w:eastAsiaTheme="minorEastAsia" w:hAnsi="Times New Roman" w:cs="Times New Roman"/>
          <w:noProof/>
          <w:sz w:val="28"/>
          <w:szCs w:val="28"/>
          <w:lang w:eastAsia="ru-RU"/>
        </w:rPr>
        <w:t>пластичность при растяжении (относительное</w:t>
      </w:r>
      <w:r w:rsidR="00603F50">
        <w:rPr>
          <w:rFonts w:ascii="Times New Roman" w:eastAsiaTheme="minorEastAsia" w:hAnsi="Times New Roman" w:cs="Times New Roman"/>
          <w:noProof/>
          <w:sz w:val="28"/>
          <w:szCs w:val="28"/>
          <w:lang w:eastAsia="ru-RU"/>
        </w:rPr>
        <w:t xml:space="preserve"> </w:t>
      </w:r>
      <w:r w:rsidR="009E1776">
        <w:rPr>
          <w:rFonts w:ascii="Times New Roman" w:eastAsiaTheme="minorEastAsia" w:hAnsi="Times New Roman" w:cs="Times New Roman"/>
          <w:noProof/>
          <w:sz w:val="28"/>
          <w:szCs w:val="28"/>
          <w:lang w:eastAsia="ru-RU"/>
        </w:rPr>
        <w:t>удлинение до разрушения ~</w:t>
      </w:r>
      <w:r w:rsidR="00603F50" w:rsidRPr="00603F50">
        <w:rPr>
          <w:rFonts w:ascii="Times New Roman" w:eastAsiaTheme="minorEastAsia" w:hAnsi="Times New Roman" w:cs="Times New Roman"/>
          <w:noProof/>
          <w:sz w:val="28"/>
          <w:szCs w:val="28"/>
          <w:lang w:eastAsia="ru-RU"/>
        </w:rPr>
        <w:t>1500% при испытаниях с начальной скоростью деформации 10</w:t>
      </w:r>
      <w:r w:rsidR="00603F50" w:rsidRPr="00603F50">
        <w:rPr>
          <w:rFonts w:ascii="Times New Roman" w:eastAsiaTheme="minorEastAsia" w:hAnsi="Times New Roman" w:cs="Times New Roman"/>
          <w:noProof/>
          <w:sz w:val="28"/>
          <w:szCs w:val="28"/>
          <w:vertAlign w:val="superscript"/>
          <w:lang w:eastAsia="ru-RU"/>
        </w:rPr>
        <w:t>–1</w:t>
      </w:r>
      <w:r w:rsidR="00603F50" w:rsidRPr="00603F50">
        <w:rPr>
          <w:rFonts w:ascii="Times New Roman" w:eastAsiaTheme="minorEastAsia" w:hAnsi="Times New Roman" w:cs="Times New Roman"/>
          <w:noProof/>
          <w:sz w:val="28"/>
          <w:szCs w:val="28"/>
          <w:lang w:eastAsia="ru-RU"/>
        </w:rPr>
        <w:t xml:space="preserve"> с</w:t>
      </w:r>
      <w:r w:rsidR="00603F50" w:rsidRPr="00603F50">
        <w:rPr>
          <w:rFonts w:ascii="Times New Roman" w:eastAsiaTheme="minorEastAsia" w:hAnsi="Times New Roman" w:cs="Times New Roman"/>
          <w:noProof/>
          <w:sz w:val="28"/>
          <w:szCs w:val="28"/>
          <w:vertAlign w:val="superscript"/>
          <w:lang w:eastAsia="ru-RU"/>
        </w:rPr>
        <w:t>–1</w:t>
      </w:r>
      <w:r w:rsidR="00603F50">
        <w:rPr>
          <w:rFonts w:ascii="Times New Roman" w:eastAsiaTheme="minorEastAsia" w:hAnsi="Times New Roman" w:cs="Times New Roman"/>
          <w:noProof/>
          <w:sz w:val="28"/>
          <w:szCs w:val="28"/>
          <w:lang w:eastAsia="ru-RU"/>
        </w:rPr>
        <w:t xml:space="preserve"> </w:t>
      </w:r>
      <w:r w:rsidR="00603F50" w:rsidRPr="00603F50">
        <w:rPr>
          <w:rFonts w:ascii="Times New Roman" w:eastAsiaTheme="minorEastAsia" w:hAnsi="Times New Roman" w:cs="Times New Roman"/>
          <w:noProof/>
          <w:sz w:val="28"/>
          <w:szCs w:val="28"/>
          <w:lang w:eastAsia="ru-RU"/>
        </w:rPr>
        <w:t>и порядка 1300% при начальной скорости деформации 10</w:t>
      </w:r>
      <w:r w:rsidR="00603F50" w:rsidRPr="00603F50">
        <w:rPr>
          <w:rFonts w:ascii="Times New Roman" w:eastAsiaTheme="minorEastAsia" w:hAnsi="Times New Roman" w:cs="Times New Roman"/>
          <w:noProof/>
          <w:sz w:val="28"/>
          <w:szCs w:val="28"/>
          <w:vertAlign w:val="superscript"/>
          <w:lang w:eastAsia="ru-RU"/>
        </w:rPr>
        <w:t>–2</w:t>
      </w:r>
      <w:r w:rsidR="00603F50" w:rsidRPr="00603F50">
        <w:rPr>
          <w:rFonts w:ascii="Times New Roman" w:eastAsiaTheme="minorEastAsia" w:hAnsi="Times New Roman" w:cs="Times New Roman"/>
          <w:noProof/>
          <w:sz w:val="28"/>
          <w:szCs w:val="28"/>
          <w:lang w:eastAsia="ru-RU"/>
        </w:rPr>
        <w:t xml:space="preserve"> с</w:t>
      </w:r>
      <w:r w:rsidR="00603F50" w:rsidRPr="00603F50">
        <w:rPr>
          <w:rFonts w:ascii="Times New Roman" w:eastAsiaTheme="minorEastAsia" w:hAnsi="Times New Roman" w:cs="Times New Roman"/>
          <w:noProof/>
          <w:sz w:val="28"/>
          <w:szCs w:val="28"/>
          <w:vertAlign w:val="superscript"/>
          <w:lang w:eastAsia="ru-RU"/>
        </w:rPr>
        <w:t>–1</w:t>
      </w:r>
      <w:r w:rsidR="00603F50" w:rsidRPr="00603F50">
        <w:rPr>
          <w:rFonts w:ascii="Times New Roman" w:eastAsiaTheme="minorEastAsia" w:hAnsi="Times New Roman" w:cs="Times New Roman"/>
          <w:noProof/>
          <w:sz w:val="28"/>
          <w:szCs w:val="28"/>
          <w:lang w:eastAsia="ru-RU"/>
        </w:rPr>
        <w:t>)[</w:t>
      </w:r>
      <w:r w:rsidR="007151AE" w:rsidRPr="007151AE">
        <w:rPr>
          <w:rFonts w:ascii="Times New Roman" w:eastAsiaTheme="minorEastAsia" w:hAnsi="Times New Roman" w:cs="Times New Roman"/>
          <w:noProof/>
          <w:sz w:val="28"/>
          <w:szCs w:val="28"/>
          <w:lang w:eastAsia="ru-RU"/>
        </w:rPr>
        <w:t>6</w:t>
      </w:r>
      <w:r w:rsidR="00603F50" w:rsidRPr="00603F50">
        <w:rPr>
          <w:rFonts w:ascii="Times New Roman" w:eastAsiaTheme="minorEastAsia" w:hAnsi="Times New Roman" w:cs="Times New Roman"/>
          <w:noProof/>
          <w:sz w:val="28"/>
          <w:szCs w:val="28"/>
          <w:lang w:eastAsia="ru-RU"/>
        </w:rPr>
        <w:t>]</w:t>
      </w:r>
      <w:r w:rsidR="009E1776">
        <w:rPr>
          <w:rFonts w:ascii="Times New Roman" w:eastAsiaTheme="minorEastAsia" w:hAnsi="Times New Roman" w:cs="Times New Roman"/>
          <w:noProof/>
          <w:sz w:val="28"/>
          <w:szCs w:val="28"/>
          <w:lang w:eastAsia="ru-RU"/>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6C3C3C" w14:paraId="365915CA" w14:textId="77777777" w:rsidTr="006C3C3C">
        <w:tc>
          <w:tcPr>
            <w:tcW w:w="9571" w:type="dxa"/>
          </w:tcPr>
          <w:p w14:paraId="7E87AF32" w14:textId="77777777" w:rsidR="006C3C3C" w:rsidRDefault="006C3C3C" w:rsidP="006C3C3C">
            <w:pPr>
              <w:jc w:val="center"/>
              <w:rPr>
                <w:rFonts w:ascii="Times New Roman" w:eastAsiaTheme="minorEastAsia" w:hAnsi="Times New Roman" w:cs="Times New Roman"/>
                <w:b/>
                <w:sz w:val="28"/>
                <w:szCs w:val="28"/>
              </w:rPr>
            </w:pPr>
            <w:r w:rsidRPr="006C3C3C">
              <w:rPr>
                <w:rFonts w:ascii="Times New Roman" w:eastAsiaTheme="minorEastAsia" w:hAnsi="Times New Roman" w:cs="Times New Roman"/>
                <w:noProof/>
                <w:sz w:val="28"/>
                <w:szCs w:val="28"/>
                <w:lang w:eastAsia="ru-RU"/>
              </w:rPr>
              <w:lastRenderedPageBreak/>
              <w:drawing>
                <wp:inline distT="0" distB="0" distL="0" distR="0" wp14:anchorId="26BF8E36" wp14:editId="1DBF8643">
                  <wp:extent cx="5940425" cy="2992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2992755"/>
                          </a:xfrm>
                          <a:prstGeom prst="rect">
                            <a:avLst/>
                          </a:prstGeom>
                          <a:noFill/>
                          <a:ln>
                            <a:noFill/>
                          </a:ln>
                        </pic:spPr>
                      </pic:pic>
                    </a:graphicData>
                  </a:graphic>
                </wp:inline>
              </w:drawing>
            </w:r>
          </w:p>
        </w:tc>
      </w:tr>
      <w:tr w:rsidR="006C3C3C" w14:paraId="78F7BCF7" w14:textId="77777777" w:rsidTr="006C3C3C">
        <w:tc>
          <w:tcPr>
            <w:tcW w:w="9571" w:type="dxa"/>
          </w:tcPr>
          <w:p w14:paraId="12A5AD58" w14:textId="77777777" w:rsidR="006C3C3C" w:rsidRPr="00DA341D" w:rsidRDefault="006C3C3C" w:rsidP="00BC6196">
            <w:pPr>
              <w:tabs>
                <w:tab w:val="left" w:pos="708"/>
                <w:tab w:val="left" w:pos="6615"/>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Рис.1</w:t>
            </w:r>
            <w:r w:rsidR="00BC6196">
              <w:rPr>
                <w:rFonts w:ascii="Times New Roman" w:eastAsiaTheme="minorEastAsia" w:hAnsi="Times New Roman" w:cs="Times New Roman"/>
                <w:sz w:val="24"/>
                <w:szCs w:val="24"/>
              </w:rPr>
              <w:t>.14</w:t>
            </w:r>
            <w:r>
              <w:rPr>
                <w:rFonts w:ascii="Times New Roman" w:eastAsiaTheme="minorEastAsia" w:hAnsi="Times New Roman" w:cs="Times New Roman"/>
                <w:sz w:val="24"/>
                <w:szCs w:val="24"/>
              </w:rPr>
              <w:t xml:space="preserve">. </w:t>
            </w:r>
            <w:r w:rsidRPr="006C3C3C">
              <w:rPr>
                <w:rFonts w:ascii="Times New Roman" w:eastAsiaTheme="minorEastAsia" w:hAnsi="Times New Roman" w:cs="Times New Roman"/>
                <w:sz w:val="24"/>
                <w:szCs w:val="24"/>
              </w:rPr>
              <w:t xml:space="preserve">Вид образцов, полученных </w:t>
            </w:r>
            <w:proofErr w:type="spellStart"/>
            <w:r w:rsidR="00603F50">
              <w:rPr>
                <w:rFonts w:ascii="Times New Roman" w:eastAsiaTheme="minorEastAsia" w:hAnsi="Times New Roman" w:cs="Times New Roman"/>
                <w:sz w:val="24"/>
                <w:szCs w:val="24"/>
              </w:rPr>
              <w:t>равноканальным</w:t>
            </w:r>
            <w:proofErr w:type="spellEnd"/>
            <w:r w:rsidR="00603F50">
              <w:rPr>
                <w:rFonts w:ascii="Times New Roman" w:eastAsiaTheme="minorEastAsia" w:hAnsi="Times New Roman" w:cs="Times New Roman"/>
                <w:sz w:val="24"/>
                <w:szCs w:val="24"/>
              </w:rPr>
              <w:t xml:space="preserve"> угловым</w:t>
            </w:r>
            <w:r w:rsidRPr="006C3C3C">
              <w:rPr>
                <w:rFonts w:ascii="Times New Roman" w:eastAsiaTheme="minorEastAsia" w:hAnsi="Times New Roman" w:cs="Times New Roman"/>
                <w:sz w:val="24"/>
                <w:szCs w:val="24"/>
              </w:rPr>
              <w:t xml:space="preserve"> прессованием при температуре 370°C, продемонстрировавших высокоскоростную </w:t>
            </w:r>
            <w:proofErr w:type="spellStart"/>
            <w:r w:rsidRPr="006C3C3C">
              <w:rPr>
                <w:rFonts w:ascii="Times New Roman" w:eastAsiaTheme="minorEastAsia" w:hAnsi="Times New Roman" w:cs="Times New Roman"/>
                <w:sz w:val="24"/>
                <w:szCs w:val="24"/>
              </w:rPr>
              <w:t>сверхпластичность</w:t>
            </w:r>
            <w:proofErr w:type="spellEnd"/>
            <w:r w:rsidRPr="006C3C3C">
              <w:rPr>
                <w:rFonts w:ascii="Times New Roman" w:eastAsiaTheme="minorEastAsia" w:hAnsi="Times New Roman" w:cs="Times New Roman"/>
                <w:sz w:val="24"/>
                <w:szCs w:val="24"/>
              </w:rPr>
              <w:t xml:space="preserve"> (сверху исходный образец) </w:t>
            </w:r>
            <w:r w:rsidRPr="00DA341D">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4</w:t>
            </w:r>
            <w:r w:rsidRPr="00DA341D">
              <w:rPr>
                <w:rFonts w:ascii="Times New Roman" w:eastAsiaTheme="minorEastAsia" w:hAnsi="Times New Roman" w:cs="Times New Roman"/>
                <w:sz w:val="24"/>
                <w:szCs w:val="24"/>
              </w:rPr>
              <w:t>]</w:t>
            </w:r>
          </w:p>
        </w:tc>
      </w:tr>
    </w:tbl>
    <w:p w14:paraId="5319522E" w14:textId="77777777" w:rsidR="006C3C3C" w:rsidRDefault="006C3C3C">
      <w:pPr>
        <w:rPr>
          <w:rFonts w:ascii="Times New Roman" w:eastAsiaTheme="minorEastAsia" w:hAnsi="Times New Roman" w:cs="Times New Roman"/>
          <w:b/>
          <w:sz w:val="28"/>
          <w:szCs w:val="28"/>
        </w:rPr>
      </w:pPr>
    </w:p>
    <w:p w14:paraId="0D7291B2" w14:textId="77777777" w:rsidR="00AA2BCC" w:rsidRDefault="00BC6196" w:rsidP="009E1776">
      <w:pPr>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1</w:t>
      </w:r>
      <w:r w:rsidR="00AA2BCC" w:rsidRPr="00AA2BCC">
        <w:rPr>
          <w:rFonts w:ascii="Times New Roman" w:eastAsiaTheme="minorEastAsia" w:hAnsi="Times New Roman" w:cs="Times New Roman"/>
          <w:b/>
          <w:sz w:val="28"/>
          <w:szCs w:val="28"/>
        </w:rPr>
        <w:t>.</w:t>
      </w:r>
      <w:r>
        <w:rPr>
          <w:rFonts w:ascii="Times New Roman" w:eastAsiaTheme="minorEastAsia" w:hAnsi="Times New Roman" w:cs="Times New Roman"/>
          <w:b/>
          <w:sz w:val="28"/>
          <w:szCs w:val="28"/>
        </w:rPr>
        <w:t>5.</w:t>
      </w:r>
      <w:r w:rsidR="00AA2BCC" w:rsidRPr="00AA2BCC">
        <w:rPr>
          <w:rFonts w:ascii="Times New Roman" w:eastAsiaTheme="minorEastAsia" w:hAnsi="Times New Roman" w:cs="Times New Roman"/>
          <w:b/>
          <w:sz w:val="28"/>
          <w:szCs w:val="28"/>
        </w:rPr>
        <w:t xml:space="preserve"> </w:t>
      </w:r>
      <w:r w:rsidR="00AA2BCC" w:rsidRPr="00C1232B">
        <w:rPr>
          <w:rFonts w:ascii="Times New Roman" w:eastAsiaTheme="minorEastAsia" w:hAnsi="Times New Roman" w:cs="Times New Roman"/>
          <w:b/>
          <w:sz w:val="28"/>
          <w:szCs w:val="28"/>
        </w:rPr>
        <w:t xml:space="preserve">Материалы, </w:t>
      </w:r>
      <w:r w:rsidR="00AA2BCC">
        <w:rPr>
          <w:rFonts w:ascii="Times New Roman" w:eastAsiaTheme="minorEastAsia" w:hAnsi="Times New Roman" w:cs="Times New Roman"/>
          <w:b/>
          <w:sz w:val="28"/>
          <w:szCs w:val="28"/>
        </w:rPr>
        <w:t>обладающие эффектом памяти формы</w:t>
      </w:r>
    </w:p>
    <w:p w14:paraId="7F4C0B1D" w14:textId="77777777" w:rsidR="00AA2BCC" w:rsidRDefault="00AA2BCC" w:rsidP="00AA2BCC">
      <w:pPr>
        <w:shd w:val="clear" w:color="auto" w:fill="FFFFFF"/>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r>
      <w:r w:rsidR="00531931">
        <w:rPr>
          <w:rFonts w:ascii="Times New Roman" w:eastAsiaTheme="minorEastAsia" w:hAnsi="Times New Roman" w:cs="Times New Roman"/>
          <w:noProof/>
          <w:sz w:val="28"/>
          <w:szCs w:val="28"/>
          <w:lang w:eastAsia="ru-RU"/>
        </w:rPr>
        <w:t xml:space="preserve">На сегодняшний день существует уже достаточно большое количество материалов и сплавов, в которых проявляется эффект обратимой деформации или памяти формы. В данной работе исследуются главным образом материалы, подходящие в качестве исполнительных механизмов или актуаторов - </w:t>
      </w:r>
      <w:r w:rsidR="00531931" w:rsidRPr="00531931">
        <w:rPr>
          <w:rFonts w:ascii="Times New Roman" w:eastAsiaTheme="minorEastAsia" w:hAnsi="Times New Roman" w:cs="Times New Roman"/>
          <w:noProof/>
          <w:sz w:val="28"/>
          <w:szCs w:val="28"/>
          <w:lang w:eastAsia="ru-RU"/>
        </w:rPr>
        <w:t>активных элементов системы, преобразующих один вид энергии в другую форму, а именно в механическую за счёт линейного перемещения или вращения. Принципиальная схема и болеее подробное описание актуаторов будет дано в следующих главах.</w:t>
      </w:r>
    </w:p>
    <w:p w14:paraId="2353533E" w14:textId="77777777" w:rsidR="00F82568" w:rsidRDefault="00F82568" w:rsidP="00343D07">
      <w:pPr>
        <w:shd w:val="clear" w:color="auto" w:fill="FFFFFF"/>
        <w:tabs>
          <w:tab w:val="left" w:pos="709"/>
        </w:tabs>
        <w:spacing w:after="0" w:line="360" w:lineRule="auto"/>
        <w:jc w:val="both"/>
        <w:rPr>
          <w:rFonts w:ascii="Times New Roman" w:eastAsiaTheme="minorEastAsia" w:hAnsi="Times New Roman" w:cs="Times New Roman"/>
          <w:sz w:val="28"/>
          <w:szCs w:val="28"/>
        </w:rPr>
      </w:pPr>
    </w:p>
    <w:p w14:paraId="4EAD472A" w14:textId="77777777" w:rsidR="00BC6196" w:rsidRPr="00BC6196" w:rsidRDefault="00A372B1" w:rsidP="00BC6196">
      <w:pPr>
        <w:shd w:val="clear" w:color="auto" w:fill="FFFFFF"/>
        <w:tabs>
          <w:tab w:val="left" w:pos="709"/>
        </w:tabs>
        <w:spacing w:after="0" w:line="360" w:lineRule="auto"/>
        <w:jc w:val="right"/>
        <w:rPr>
          <w:rFonts w:ascii="Times New Roman" w:eastAsiaTheme="minorEastAsia" w:hAnsi="Times New Roman" w:cs="Times New Roman"/>
          <w:sz w:val="24"/>
          <w:szCs w:val="24"/>
        </w:rPr>
      </w:pPr>
      <w:r w:rsidRPr="00BC6196">
        <w:rPr>
          <w:rFonts w:ascii="Times New Roman" w:eastAsiaTheme="minorEastAsia" w:hAnsi="Times New Roman" w:cs="Times New Roman"/>
          <w:sz w:val="24"/>
          <w:szCs w:val="24"/>
        </w:rPr>
        <w:t xml:space="preserve">Таблица </w:t>
      </w:r>
      <w:r w:rsidR="00BC6196" w:rsidRPr="00BC6196">
        <w:rPr>
          <w:rFonts w:ascii="Times New Roman" w:eastAsiaTheme="minorEastAsia" w:hAnsi="Times New Roman" w:cs="Times New Roman"/>
          <w:sz w:val="24"/>
          <w:szCs w:val="24"/>
        </w:rPr>
        <w:t>1.</w:t>
      </w:r>
      <w:r w:rsidRPr="00BC6196">
        <w:rPr>
          <w:rFonts w:ascii="Times New Roman" w:eastAsiaTheme="minorEastAsia" w:hAnsi="Times New Roman" w:cs="Times New Roman"/>
          <w:sz w:val="24"/>
          <w:szCs w:val="24"/>
        </w:rPr>
        <w:t xml:space="preserve">2 </w:t>
      </w:r>
    </w:p>
    <w:p w14:paraId="689007B2" w14:textId="77777777" w:rsidR="00343D07" w:rsidRPr="00BC6196" w:rsidRDefault="00A372B1" w:rsidP="00BC6196">
      <w:pPr>
        <w:shd w:val="clear" w:color="auto" w:fill="FFFFFF"/>
        <w:tabs>
          <w:tab w:val="left" w:pos="709"/>
        </w:tabs>
        <w:spacing w:after="0" w:line="360" w:lineRule="auto"/>
        <w:jc w:val="center"/>
        <w:rPr>
          <w:rFonts w:ascii="Times New Roman" w:eastAsiaTheme="minorEastAsia" w:hAnsi="Times New Roman" w:cs="Times New Roman"/>
          <w:sz w:val="24"/>
          <w:szCs w:val="24"/>
        </w:rPr>
      </w:pPr>
      <w:r w:rsidRPr="00BC6196">
        <w:rPr>
          <w:rFonts w:ascii="Times New Roman" w:eastAsiaTheme="minorEastAsia" w:hAnsi="Times New Roman" w:cs="Times New Roman"/>
          <w:sz w:val="24"/>
          <w:szCs w:val="24"/>
        </w:rPr>
        <w:t>Сплавы с эффектом памяти формы [</w:t>
      </w:r>
      <w:r w:rsidR="007151AE" w:rsidRPr="007151AE">
        <w:rPr>
          <w:rFonts w:ascii="Times New Roman" w:eastAsiaTheme="minorEastAsia" w:hAnsi="Times New Roman" w:cs="Times New Roman"/>
          <w:sz w:val="24"/>
          <w:szCs w:val="24"/>
        </w:rPr>
        <w:t>7</w:t>
      </w:r>
      <w:r w:rsidRPr="00BC6196">
        <w:rPr>
          <w:rFonts w:ascii="Times New Roman" w:eastAsiaTheme="minorEastAsia" w:hAnsi="Times New Roman" w:cs="Times New Roman"/>
          <w:sz w:val="24"/>
          <w:szCs w:val="24"/>
        </w:rPr>
        <w:t>]</w:t>
      </w:r>
    </w:p>
    <w:tbl>
      <w:tblPr>
        <w:tblStyle w:val="ab"/>
        <w:tblW w:w="5000" w:type="pct"/>
        <w:tblLook w:val="04A0" w:firstRow="1" w:lastRow="0" w:firstColumn="1" w:lastColumn="0" w:noHBand="0" w:noVBand="1"/>
      </w:tblPr>
      <w:tblGrid>
        <w:gridCol w:w="3209"/>
        <w:gridCol w:w="3209"/>
        <w:gridCol w:w="3210"/>
      </w:tblGrid>
      <w:tr w:rsidR="00E42568" w:rsidRPr="00BC6196" w14:paraId="76FA6357" w14:textId="77777777" w:rsidTr="00F82568">
        <w:tc>
          <w:tcPr>
            <w:tcW w:w="1666" w:type="pct"/>
          </w:tcPr>
          <w:p w14:paraId="78843803" w14:textId="77777777" w:rsidR="00E42568" w:rsidRPr="00BC6196" w:rsidRDefault="00E42568" w:rsidP="00E42568">
            <w:pPr>
              <w:shd w:val="clear" w:color="auto" w:fill="FFFFFF"/>
              <w:tabs>
                <w:tab w:val="left" w:pos="709"/>
              </w:tabs>
              <w:rPr>
                <w:rFonts w:ascii="Times New Roman" w:eastAsiaTheme="minorEastAsia" w:hAnsi="Times New Roman" w:cs="Times New Roman"/>
                <w:sz w:val="24"/>
                <w:szCs w:val="24"/>
              </w:rPr>
            </w:pPr>
            <w:r w:rsidRPr="00BC6196">
              <w:rPr>
                <w:rFonts w:ascii="Times New Roman" w:eastAsiaTheme="minorEastAsia" w:hAnsi="Times New Roman" w:cs="Times New Roman"/>
                <w:sz w:val="24"/>
                <w:szCs w:val="24"/>
                <w:lang w:val="en-US"/>
              </w:rPr>
              <w:t xml:space="preserve">Ag-Cd </w:t>
            </w:r>
            <w:r w:rsidRPr="00BC6196">
              <w:rPr>
                <w:rFonts w:ascii="Times New Roman" w:eastAsiaTheme="minorEastAsia" w:hAnsi="Times New Roman" w:cs="Times New Roman"/>
                <w:sz w:val="24"/>
                <w:szCs w:val="24"/>
              </w:rPr>
              <w:t>(</w:t>
            </w:r>
            <w:r w:rsidRPr="00BC6196">
              <w:rPr>
                <w:rFonts w:ascii="Times New Roman" w:eastAsiaTheme="minorEastAsia" w:hAnsi="Times New Roman" w:cs="Times New Roman"/>
                <w:sz w:val="24"/>
                <w:szCs w:val="24"/>
                <w:lang w:val="en-US"/>
              </w:rPr>
              <w:t>44</w:t>
            </w:r>
            <w:r w:rsidRPr="00BC6196">
              <w:rPr>
                <w:rFonts w:ascii="Times New Roman" w:eastAsiaTheme="minorEastAsia" w:hAnsi="Times New Roman" w:cs="Times New Roman"/>
                <w:sz w:val="24"/>
                <w:szCs w:val="24"/>
              </w:rPr>
              <w:t>-</w:t>
            </w:r>
            <w:r w:rsidRPr="00BC6196">
              <w:rPr>
                <w:rFonts w:ascii="Times New Roman" w:eastAsiaTheme="minorEastAsia" w:hAnsi="Times New Roman" w:cs="Times New Roman"/>
                <w:sz w:val="24"/>
                <w:szCs w:val="24"/>
                <w:lang w:val="en-US"/>
              </w:rPr>
              <w:t xml:space="preserve">49 </w:t>
            </w:r>
            <w:proofErr w:type="spellStart"/>
            <w:proofErr w:type="gramStart"/>
            <w:r w:rsidRPr="00BC6196">
              <w:rPr>
                <w:rFonts w:ascii="Times New Roman" w:eastAsiaTheme="minorEastAsia" w:hAnsi="Times New Roman" w:cs="Times New Roman"/>
                <w:sz w:val="24"/>
                <w:szCs w:val="24"/>
              </w:rPr>
              <w:t>ат</w:t>
            </w:r>
            <w:proofErr w:type="spellEnd"/>
            <w:r w:rsidRPr="00BC6196">
              <w:rPr>
                <w:rFonts w:ascii="Times New Roman" w:eastAsiaTheme="minorEastAsia" w:hAnsi="Times New Roman" w:cs="Times New Roman"/>
                <w:sz w:val="24"/>
                <w:szCs w:val="24"/>
                <w:lang w:val="en-US"/>
              </w:rPr>
              <w:t>.%</w:t>
            </w:r>
            <w:proofErr w:type="gramEnd"/>
            <w:r w:rsidRPr="00BC6196">
              <w:rPr>
                <w:rFonts w:ascii="Times New Roman" w:eastAsiaTheme="minorEastAsia" w:hAnsi="Times New Roman" w:cs="Times New Roman"/>
                <w:sz w:val="24"/>
                <w:szCs w:val="24"/>
                <w:lang w:val="en-US"/>
              </w:rPr>
              <w:t xml:space="preserve"> Cd</w:t>
            </w:r>
            <w:r w:rsidRPr="00BC6196">
              <w:rPr>
                <w:rFonts w:ascii="Times New Roman" w:eastAsiaTheme="minorEastAsia" w:hAnsi="Times New Roman" w:cs="Times New Roman"/>
                <w:sz w:val="24"/>
                <w:szCs w:val="24"/>
              </w:rPr>
              <w:t>)</w:t>
            </w:r>
          </w:p>
        </w:tc>
        <w:tc>
          <w:tcPr>
            <w:tcW w:w="1666" w:type="pct"/>
          </w:tcPr>
          <w:p w14:paraId="0365D111" w14:textId="77777777" w:rsidR="00E42568" w:rsidRPr="00BC6196" w:rsidRDefault="00E42568" w:rsidP="00E42568">
            <w:pPr>
              <w:tabs>
                <w:tab w:val="left" w:pos="709"/>
              </w:tabs>
              <w:rPr>
                <w:rFonts w:ascii="Times New Roman" w:eastAsiaTheme="minorEastAsia" w:hAnsi="Times New Roman" w:cs="Times New Roman"/>
                <w:sz w:val="24"/>
                <w:szCs w:val="24"/>
                <w:lang w:val="en-US"/>
              </w:rPr>
            </w:pPr>
            <w:r w:rsidRPr="00BC6196">
              <w:rPr>
                <w:rFonts w:ascii="Times New Roman" w:eastAsiaTheme="minorEastAsia" w:hAnsi="Times New Roman" w:cs="Times New Roman"/>
                <w:sz w:val="24"/>
                <w:szCs w:val="24"/>
                <w:lang w:val="en-US"/>
              </w:rPr>
              <w:t>Cu-Zn-X (X = Si, Al, Sn)</w:t>
            </w:r>
          </w:p>
        </w:tc>
        <w:tc>
          <w:tcPr>
            <w:tcW w:w="1667" w:type="pct"/>
          </w:tcPr>
          <w:p w14:paraId="741223F5" w14:textId="77777777" w:rsidR="00E42568" w:rsidRPr="00BC6196" w:rsidRDefault="00E42568" w:rsidP="00E42568">
            <w:pPr>
              <w:shd w:val="clear" w:color="auto" w:fill="FFFFFF"/>
              <w:tabs>
                <w:tab w:val="left" w:pos="709"/>
              </w:tabs>
              <w:rPr>
                <w:rFonts w:ascii="Times New Roman" w:eastAsiaTheme="minorEastAsia" w:hAnsi="Times New Roman" w:cs="Times New Roman"/>
                <w:sz w:val="24"/>
                <w:szCs w:val="24"/>
                <w:lang w:val="en-US"/>
              </w:rPr>
            </w:pPr>
            <w:r w:rsidRPr="00BC6196">
              <w:rPr>
                <w:rFonts w:ascii="Times New Roman" w:eastAsiaTheme="minorEastAsia" w:hAnsi="Times New Roman" w:cs="Times New Roman"/>
                <w:sz w:val="24"/>
                <w:szCs w:val="24"/>
                <w:lang w:val="en-US"/>
              </w:rPr>
              <w:t>Ni-Fe-Ga</w:t>
            </w:r>
          </w:p>
        </w:tc>
      </w:tr>
      <w:tr w:rsidR="00E42568" w:rsidRPr="00BC6196" w14:paraId="120788B5" w14:textId="77777777" w:rsidTr="00F82568">
        <w:tc>
          <w:tcPr>
            <w:tcW w:w="1666" w:type="pct"/>
          </w:tcPr>
          <w:p w14:paraId="7EC1EBD3" w14:textId="77777777" w:rsidR="00E42568" w:rsidRPr="00BC6196" w:rsidRDefault="00E42568" w:rsidP="00E42568">
            <w:pPr>
              <w:shd w:val="clear" w:color="auto" w:fill="FFFFFF"/>
              <w:tabs>
                <w:tab w:val="left" w:pos="709"/>
              </w:tabs>
              <w:rPr>
                <w:rFonts w:ascii="Times New Roman" w:eastAsiaTheme="minorEastAsia" w:hAnsi="Times New Roman" w:cs="Times New Roman"/>
                <w:sz w:val="24"/>
                <w:szCs w:val="24"/>
              </w:rPr>
            </w:pPr>
            <w:r w:rsidRPr="00BC6196">
              <w:rPr>
                <w:rFonts w:ascii="Times New Roman" w:eastAsiaTheme="minorEastAsia" w:hAnsi="Times New Roman" w:cs="Times New Roman"/>
                <w:sz w:val="24"/>
                <w:szCs w:val="24"/>
                <w:lang w:val="en-US"/>
              </w:rPr>
              <w:t xml:space="preserve">Au-Cd </w:t>
            </w:r>
            <w:r w:rsidRPr="00BC6196">
              <w:rPr>
                <w:rFonts w:ascii="Times New Roman" w:eastAsiaTheme="minorEastAsia" w:hAnsi="Times New Roman" w:cs="Times New Roman"/>
                <w:sz w:val="24"/>
                <w:szCs w:val="24"/>
              </w:rPr>
              <w:t>(</w:t>
            </w:r>
            <w:r w:rsidRPr="00BC6196">
              <w:rPr>
                <w:rFonts w:ascii="Times New Roman" w:eastAsiaTheme="minorEastAsia" w:hAnsi="Times New Roman" w:cs="Times New Roman"/>
                <w:sz w:val="24"/>
                <w:szCs w:val="24"/>
                <w:lang w:val="en-US"/>
              </w:rPr>
              <w:t>46</w:t>
            </w:r>
            <w:r w:rsidR="00A372B1" w:rsidRPr="00BC6196">
              <w:rPr>
                <w:rFonts w:ascii="Times New Roman" w:eastAsiaTheme="minorEastAsia" w:hAnsi="Times New Roman" w:cs="Times New Roman"/>
                <w:sz w:val="24"/>
                <w:szCs w:val="24"/>
              </w:rPr>
              <w:t>,</w:t>
            </w:r>
            <w:r w:rsidRPr="00BC6196">
              <w:rPr>
                <w:rFonts w:ascii="Times New Roman" w:eastAsiaTheme="minorEastAsia" w:hAnsi="Times New Roman" w:cs="Times New Roman"/>
                <w:sz w:val="24"/>
                <w:szCs w:val="24"/>
                <w:lang w:val="en-US"/>
              </w:rPr>
              <w:t>5</w:t>
            </w:r>
            <w:r w:rsidRPr="00BC6196">
              <w:rPr>
                <w:rFonts w:ascii="Times New Roman" w:eastAsiaTheme="minorEastAsia" w:hAnsi="Times New Roman" w:cs="Times New Roman"/>
                <w:sz w:val="24"/>
                <w:szCs w:val="24"/>
              </w:rPr>
              <w:t>-</w:t>
            </w:r>
            <w:r w:rsidRPr="00BC6196">
              <w:rPr>
                <w:rFonts w:ascii="Times New Roman" w:eastAsiaTheme="minorEastAsia" w:hAnsi="Times New Roman" w:cs="Times New Roman"/>
                <w:sz w:val="24"/>
                <w:szCs w:val="24"/>
                <w:lang w:val="en-US"/>
              </w:rPr>
              <w:t xml:space="preserve">50 </w:t>
            </w:r>
            <w:proofErr w:type="spellStart"/>
            <w:proofErr w:type="gramStart"/>
            <w:r w:rsidRPr="00BC6196">
              <w:rPr>
                <w:rFonts w:ascii="Times New Roman" w:eastAsiaTheme="minorEastAsia" w:hAnsi="Times New Roman" w:cs="Times New Roman"/>
                <w:sz w:val="24"/>
                <w:szCs w:val="24"/>
              </w:rPr>
              <w:t>ат</w:t>
            </w:r>
            <w:proofErr w:type="spellEnd"/>
            <w:r w:rsidRPr="00BC6196">
              <w:rPr>
                <w:rFonts w:ascii="Times New Roman" w:eastAsiaTheme="minorEastAsia" w:hAnsi="Times New Roman" w:cs="Times New Roman"/>
                <w:sz w:val="24"/>
                <w:szCs w:val="24"/>
                <w:lang w:val="en-US"/>
              </w:rPr>
              <w:t>.%</w:t>
            </w:r>
            <w:proofErr w:type="gramEnd"/>
            <w:r w:rsidRPr="00BC6196">
              <w:rPr>
                <w:rFonts w:ascii="Times New Roman" w:eastAsiaTheme="minorEastAsia" w:hAnsi="Times New Roman" w:cs="Times New Roman"/>
                <w:sz w:val="24"/>
                <w:szCs w:val="24"/>
                <w:lang w:val="en-US"/>
              </w:rPr>
              <w:t xml:space="preserve"> Cd</w:t>
            </w:r>
            <w:r w:rsidRPr="00BC6196">
              <w:rPr>
                <w:rFonts w:ascii="Times New Roman" w:eastAsiaTheme="minorEastAsia" w:hAnsi="Times New Roman" w:cs="Times New Roman"/>
                <w:sz w:val="24"/>
                <w:szCs w:val="24"/>
              </w:rPr>
              <w:t>)</w:t>
            </w:r>
          </w:p>
        </w:tc>
        <w:tc>
          <w:tcPr>
            <w:tcW w:w="1666" w:type="pct"/>
          </w:tcPr>
          <w:p w14:paraId="7080FB28" w14:textId="77777777" w:rsidR="00E42568" w:rsidRPr="00BC6196" w:rsidRDefault="00E42568" w:rsidP="00E42568">
            <w:pPr>
              <w:shd w:val="clear" w:color="auto" w:fill="FFFFFF"/>
              <w:tabs>
                <w:tab w:val="left" w:pos="709"/>
              </w:tabs>
              <w:rPr>
                <w:rFonts w:ascii="Times New Roman" w:eastAsiaTheme="minorEastAsia" w:hAnsi="Times New Roman" w:cs="Times New Roman"/>
                <w:sz w:val="24"/>
                <w:szCs w:val="24"/>
              </w:rPr>
            </w:pPr>
            <w:r w:rsidRPr="00BC6196">
              <w:rPr>
                <w:rFonts w:ascii="Times New Roman" w:eastAsiaTheme="minorEastAsia" w:hAnsi="Times New Roman" w:cs="Times New Roman"/>
                <w:sz w:val="24"/>
                <w:szCs w:val="24"/>
                <w:lang w:val="en-US"/>
              </w:rPr>
              <w:t>Fe</w:t>
            </w:r>
            <w:r w:rsidRPr="00BC6196">
              <w:rPr>
                <w:rFonts w:ascii="Times New Roman" w:eastAsiaTheme="minorEastAsia" w:hAnsi="Times New Roman" w:cs="Times New Roman"/>
                <w:sz w:val="24"/>
                <w:szCs w:val="24"/>
              </w:rPr>
              <w:t>-</w:t>
            </w:r>
            <w:r w:rsidRPr="00BC6196">
              <w:rPr>
                <w:rFonts w:ascii="Times New Roman" w:eastAsiaTheme="minorEastAsia" w:hAnsi="Times New Roman" w:cs="Times New Roman"/>
                <w:sz w:val="24"/>
                <w:szCs w:val="24"/>
                <w:lang w:val="en-US"/>
              </w:rPr>
              <w:t>Pt</w:t>
            </w:r>
            <w:r w:rsidRPr="00BC6196">
              <w:rPr>
                <w:rFonts w:ascii="Times New Roman" w:eastAsiaTheme="minorEastAsia" w:hAnsi="Times New Roman" w:cs="Times New Roman"/>
                <w:sz w:val="24"/>
                <w:szCs w:val="24"/>
              </w:rPr>
              <w:t xml:space="preserve"> (≈25 </w:t>
            </w:r>
            <w:proofErr w:type="spellStart"/>
            <w:proofErr w:type="gramStart"/>
            <w:r w:rsidRPr="00BC6196">
              <w:rPr>
                <w:rFonts w:ascii="Times New Roman" w:eastAsiaTheme="minorEastAsia" w:hAnsi="Times New Roman" w:cs="Times New Roman"/>
                <w:sz w:val="24"/>
                <w:szCs w:val="24"/>
              </w:rPr>
              <w:t>ат</w:t>
            </w:r>
            <w:proofErr w:type="spellEnd"/>
            <w:r w:rsidRPr="00BC6196">
              <w:rPr>
                <w:rFonts w:ascii="Times New Roman" w:eastAsiaTheme="minorEastAsia" w:hAnsi="Times New Roman" w:cs="Times New Roman"/>
                <w:sz w:val="24"/>
                <w:szCs w:val="24"/>
              </w:rPr>
              <w:t>.%</w:t>
            </w:r>
            <w:proofErr w:type="gramEnd"/>
            <w:r w:rsidRPr="00BC6196">
              <w:rPr>
                <w:rFonts w:ascii="Times New Roman" w:eastAsiaTheme="minorEastAsia" w:hAnsi="Times New Roman" w:cs="Times New Roman"/>
                <w:sz w:val="24"/>
                <w:szCs w:val="24"/>
              </w:rPr>
              <w:t xml:space="preserve"> </w:t>
            </w:r>
            <w:r w:rsidRPr="00BC6196">
              <w:rPr>
                <w:rFonts w:ascii="Times New Roman" w:eastAsiaTheme="minorEastAsia" w:hAnsi="Times New Roman" w:cs="Times New Roman"/>
                <w:sz w:val="24"/>
                <w:szCs w:val="24"/>
                <w:lang w:val="en-US"/>
              </w:rPr>
              <w:t>Pt</w:t>
            </w:r>
            <w:r w:rsidRPr="00BC6196">
              <w:rPr>
                <w:rFonts w:ascii="Times New Roman" w:eastAsiaTheme="minorEastAsia" w:hAnsi="Times New Roman" w:cs="Times New Roman"/>
                <w:sz w:val="24"/>
                <w:szCs w:val="24"/>
              </w:rPr>
              <w:t>)</w:t>
            </w:r>
          </w:p>
        </w:tc>
        <w:tc>
          <w:tcPr>
            <w:tcW w:w="1667" w:type="pct"/>
          </w:tcPr>
          <w:p w14:paraId="1F3010F7" w14:textId="77777777" w:rsidR="00E42568" w:rsidRPr="00BC6196" w:rsidRDefault="00E42568" w:rsidP="00E42568">
            <w:pPr>
              <w:shd w:val="clear" w:color="auto" w:fill="FFFFFF"/>
              <w:tabs>
                <w:tab w:val="left" w:pos="709"/>
              </w:tabs>
              <w:rPr>
                <w:rFonts w:ascii="Times New Roman" w:eastAsiaTheme="minorEastAsia" w:hAnsi="Times New Roman" w:cs="Times New Roman"/>
                <w:sz w:val="24"/>
                <w:szCs w:val="24"/>
                <w:lang w:val="en-US"/>
              </w:rPr>
            </w:pPr>
            <w:proofErr w:type="spellStart"/>
            <w:r w:rsidRPr="00BC6196">
              <w:rPr>
                <w:rFonts w:ascii="Times New Roman" w:eastAsiaTheme="minorEastAsia" w:hAnsi="Times New Roman" w:cs="Times New Roman"/>
                <w:sz w:val="24"/>
                <w:szCs w:val="24"/>
                <w:lang w:val="en-US"/>
              </w:rPr>
              <w:t>Ti-Nb</w:t>
            </w:r>
            <w:proofErr w:type="spellEnd"/>
          </w:p>
        </w:tc>
      </w:tr>
      <w:tr w:rsidR="00E42568" w:rsidRPr="00BC6196" w14:paraId="728A78B6" w14:textId="77777777" w:rsidTr="00F82568">
        <w:tc>
          <w:tcPr>
            <w:tcW w:w="1666" w:type="pct"/>
          </w:tcPr>
          <w:p w14:paraId="46144B57" w14:textId="77777777" w:rsidR="00F82568" w:rsidRPr="00BC6196" w:rsidRDefault="00E42568" w:rsidP="00E42568">
            <w:pPr>
              <w:shd w:val="clear" w:color="auto" w:fill="FFFFFF"/>
              <w:tabs>
                <w:tab w:val="left" w:pos="709"/>
              </w:tabs>
              <w:rPr>
                <w:rFonts w:ascii="Times New Roman" w:eastAsiaTheme="minorEastAsia" w:hAnsi="Times New Roman" w:cs="Times New Roman"/>
                <w:sz w:val="24"/>
                <w:szCs w:val="24"/>
                <w:lang w:val="en-US"/>
              </w:rPr>
            </w:pPr>
            <w:r w:rsidRPr="00BC6196">
              <w:rPr>
                <w:rFonts w:ascii="Times New Roman" w:eastAsiaTheme="minorEastAsia" w:hAnsi="Times New Roman" w:cs="Times New Roman"/>
                <w:sz w:val="24"/>
                <w:szCs w:val="24"/>
                <w:lang w:val="en-US"/>
              </w:rPr>
              <w:t xml:space="preserve">Cu-Al-Ni </w:t>
            </w:r>
          </w:p>
          <w:p w14:paraId="139B1C4E" w14:textId="77777777" w:rsidR="00BC2732" w:rsidRDefault="00E42568" w:rsidP="00BC2732">
            <w:pPr>
              <w:shd w:val="clear" w:color="auto" w:fill="FFFFFF"/>
              <w:tabs>
                <w:tab w:val="left" w:pos="709"/>
              </w:tabs>
              <w:rPr>
                <w:rFonts w:ascii="Times New Roman" w:eastAsiaTheme="minorEastAsia" w:hAnsi="Times New Roman" w:cs="Times New Roman"/>
                <w:sz w:val="24"/>
                <w:szCs w:val="24"/>
                <w:lang w:val="en-US"/>
              </w:rPr>
            </w:pPr>
            <w:r w:rsidRPr="00BC6196">
              <w:rPr>
                <w:rFonts w:ascii="Times New Roman" w:eastAsiaTheme="minorEastAsia" w:hAnsi="Times New Roman" w:cs="Times New Roman"/>
                <w:sz w:val="24"/>
                <w:szCs w:val="24"/>
                <w:lang w:val="en-US"/>
              </w:rPr>
              <w:t xml:space="preserve">(14-14,5 </w:t>
            </w:r>
            <w:proofErr w:type="gramStart"/>
            <w:r w:rsidRPr="00BC6196">
              <w:rPr>
                <w:rFonts w:ascii="Times New Roman" w:eastAsiaTheme="minorEastAsia" w:hAnsi="Times New Roman" w:cs="Times New Roman"/>
                <w:sz w:val="24"/>
                <w:szCs w:val="24"/>
              </w:rPr>
              <w:t>масс</w:t>
            </w:r>
            <w:r w:rsidRPr="00BC6196">
              <w:rPr>
                <w:rFonts w:ascii="Times New Roman" w:eastAsiaTheme="minorEastAsia" w:hAnsi="Times New Roman" w:cs="Times New Roman"/>
                <w:sz w:val="24"/>
                <w:szCs w:val="24"/>
                <w:lang w:val="en-US"/>
              </w:rPr>
              <w:t>.%</w:t>
            </w:r>
            <w:proofErr w:type="gramEnd"/>
            <w:r w:rsidRPr="00BC6196">
              <w:rPr>
                <w:rFonts w:ascii="Times New Roman" w:eastAsiaTheme="minorEastAsia" w:hAnsi="Times New Roman" w:cs="Times New Roman"/>
                <w:sz w:val="24"/>
                <w:szCs w:val="24"/>
                <w:lang w:val="en-US"/>
              </w:rPr>
              <w:t xml:space="preserve"> Al; </w:t>
            </w:r>
          </w:p>
          <w:p w14:paraId="40998BB1" w14:textId="77777777" w:rsidR="00E42568" w:rsidRPr="00BC6196" w:rsidRDefault="00E42568" w:rsidP="00BC2732">
            <w:pPr>
              <w:shd w:val="clear" w:color="auto" w:fill="FFFFFF"/>
              <w:tabs>
                <w:tab w:val="left" w:pos="709"/>
              </w:tabs>
              <w:rPr>
                <w:rFonts w:ascii="Times New Roman" w:eastAsiaTheme="minorEastAsia" w:hAnsi="Times New Roman" w:cs="Times New Roman"/>
                <w:sz w:val="24"/>
                <w:szCs w:val="24"/>
                <w:lang w:val="en-US"/>
              </w:rPr>
            </w:pPr>
            <w:r w:rsidRPr="00BC6196">
              <w:rPr>
                <w:rFonts w:ascii="Times New Roman" w:eastAsiaTheme="minorEastAsia" w:hAnsi="Times New Roman" w:cs="Times New Roman"/>
                <w:sz w:val="24"/>
                <w:szCs w:val="24"/>
                <w:lang w:val="en-US"/>
              </w:rPr>
              <w:t xml:space="preserve">3-4,5 </w:t>
            </w:r>
            <w:proofErr w:type="gramStart"/>
            <w:r w:rsidRPr="00BC6196">
              <w:rPr>
                <w:rFonts w:ascii="Times New Roman" w:eastAsiaTheme="minorEastAsia" w:hAnsi="Times New Roman" w:cs="Times New Roman"/>
                <w:sz w:val="24"/>
                <w:szCs w:val="24"/>
              </w:rPr>
              <w:t>масс</w:t>
            </w:r>
            <w:r w:rsidRPr="00BC6196">
              <w:rPr>
                <w:rFonts w:ascii="Times New Roman" w:eastAsiaTheme="minorEastAsia" w:hAnsi="Times New Roman" w:cs="Times New Roman"/>
                <w:sz w:val="24"/>
                <w:szCs w:val="24"/>
                <w:lang w:val="en-US"/>
              </w:rPr>
              <w:t>.%</w:t>
            </w:r>
            <w:proofErr w:type="gramEnd"/>
            <w:r w:rsidRPr="00BC6196">
              <w:rPr>
                <w:rFonts w:ascii="Times New Roman" w:eastAsiaTheme="minorEastAsia" w:hAnsi="Times New Roman" w:cs="Times New Roman"/>
                <w:sz w:val="24"/>
                <w:szCs w:val="24"/>
                <w:lang w:val="en-US"/>
              </w:rPr>
              <w:t xml:space="preserve"> Ni)</w:t>
            </w:r>
          </w:p>
        </w:tc>
        <w:tc>
          <w:tcPr>
            <w:tcW w:w="1666" w:type="pct"/>
          </w:tcPr>
          <w:p w14:paraId="5D90D759" w14:textId="77777777" w:rsidR="00F82568" w:rsidRPr="00BC6196" w:rsidRDefault="00E42568" w:rsidP="00E42568">
            <w:pPr>
              <w:shd w:val="clear" w:color="auto" w:fill="FFFFFF"/>
              <w:tabs>
                <w:tab w:val="left" w:pos="709"/>
              </w:tabs>
              <w:rPr>
                <w:rFonts w:ascii="Times New Roman" w:eastAsiaTheme="minorEastAsia" w:hAnsi="Times New Roman" w:cs="Times New Roman"/>
                <w:sz w:val="24"/>
                <w:szCs w:val="24"/>
                <w:lang w:val="en-US"/>
              </w:rPr>
            </w:pPr>
            <w:r w:rsidRPr="00BC6196">
              <w:rPr>
                <w:rFonts w:ascii="Times New Roman" w:eastAsiaTheme="minorEastAsia" w:hAnsi="Times New Roman" w:cs="Times New Roman"/>
                <w:sz w:val="24"/>
                <w:szCs w:val="24"/>
                <w:lang w:val="en-US"/>
              </w:rPr>
              <w:t xml:space="preserve">Mn-Cu </w:t>
            </w:r>
          </w:p>
          <w:p w14:paraId="18A24734" w14:textId="77777777" w:rsidR="00E42568" w:rsidRPr="00BC6196" w:rsidRDefault="00E42568" w:rsidP="00E42568">
            <w:pPr>
              <w:shd w:val="clear" w:color="auto" w:fill="FFFFFF"/>
              <w:tabs>
                <w:tab w:val="left" w:pos="709"/>
              </w:tabs>
              <w:rPr>
                <w:rFonts w:ascii="Times New Roman" w:eastAsiaTheme="minorEastAsia" w:hAnsi="Times New Roman" w:cs="Times New Roman"/>
                <w:sz w:val="24"/>
                <w:szCs w:val="24"/>
              </w:rPr>
            </w:pPr>
            <w:r w:rsidRPr="00BC6196">
              <w:rPr>
                <w:rFonts w:ascii="Times New Roman" w:eastAsiaTheme="minorEastAsia" w:hAnsi="Times New Roman" w:cs="Times New Roman"/>
                <w:sz w:val="24"/>
                <w:szCs w:val="24"/>
              </w:rPr>
              <w:t>(</w:t>
            </w:r>
            <w:r w:rsidRPr="00BC6196">
              <w:rPr>
                <w:rFonts w:ascii="Times New Roman" w:eastAsiaTheme="minorEastAsia" w:hAnsi="Times New Roman" w:cs="Times New Roman"/>
                <w:sz w:val="24"/>
                <w:szCs w:val="24"/>
                <w:lang w:val="en-US"/>
              </w:rPr>
              <w:t>5</w:t>
            </w:r>
            <w:r w:rsidRPr="00BC6196">
              <w:rPr>
                <w:rFonts w:ascii="Times New Roman" w:eastAsiaTheme="minorEastAsia" w:hAnsi="Times New Roman" w:cs="Times New Roman"/>
                <w:sz w:val="24"/>
                <w:szCs w:val="24"/>
              </w:rPr>
              <w:t>-</w:t>
            </w:r>
            <w:r w:rsidRPr="00BC6196">
              <w:rPr>
                <w:rFonts w:ascii="Times New Roman" w:eastAsiaTheme="minorEastAsia" w:hAnsi="Times New Roman" w:cs="Times New Roman"/>
                <w:sz w:val="24"/>
                <w:szCs w:val="24"/>
                <w:lang w:val="en-US"/>
              </w:rPr>
              <w:t xml:space="preserve">35 </w:t>
            </w:r>
            <w:proofErr w:type="spellStart"/>
            <w:proofErr w:type="gramStart"/>
            <w:r w:rsidRPr="00BC6196">
              <w:rPr>
                <w:rFonts w:ascii="Times New Roman" w:eastAsiaTheme="minorEastAsia" w:hAnsi="Times New Roman" w:cs="Times New Roman"/>
                <w:sz w:val="24"/>
                <w:szCs w:val="24"/>
              </w:rPr>
              <w:t>ат</w:t>
            </w:r>
            <w:proofErr w:type="spellEnd"/>
            <w:r w:rsidRPr="00BC6196">
              <w:rPr>
                <w:rFonts w:ascii="Times New Roman" w:eastAsiaTheme="minorEastAsia" w:hAnsi="Times New Roman" w:cs="Times New Roman"/>
                <w:sz w:val="24"/>
                <w:szCs w:val="24"/>
              </w:rPr>
              <w:t>.</w:t>
            </w:r>
            <w:r w:rsidRPr="00BC6196">
              <w:rPr>
                <w:rFonts w:ascii="Times New Roman" w:eastAsiaTheme="minorEastAsia" w:hAnsi="Times New Roman" w:cs="Times New Roman"/>
                <w:sz w:val="24"/>
                <w:szCs w:val="24"/>
                <w:lang w:val="en-US"/>
              </w:rPr>
              <w:t>%</w:t>
            </w:r>
            <w:proofErr w:type="gramEnd"/>
            <w:r w:rsidRPr="00BC6196">
              <w:rPr>
                <w:rFonts w:ascii="Times New Roman" w:eastAsiaTheme="minorEastAsia" w:hAnsi="Times New Roman" w:cs="Times New Roman"/>
                <w:sz w:val="24"/>
                <w:szCs w:val="24"/>
                <w:lang w:val="en-US"/>
              </w:rPr>
              <w:t xml:space="preserve"> Cu</w:t>
            </w:r>
            <w:r w:rsidRPr="00BC6196">
              <w:rPr>
                <w:rFonts w:ascii="Times New Roman" w:eastAsiaTheme="minorEastAsia" w:hAnsi="Times New Roman" w:cs="Times New Roman"/>
                <w:sz w:val="24"/>
                <w:szCs w:val="24"/>
              </w:rPr>
              <w:t>)</w:t>
            </w:r>
          </w:p>
        </w:tc>
        <w:tc>
          <w:tcPr>
            <w:tcW w:w="1667" w:type="pct"/>
          </w:tcPr>
          <w:p w14:paraId="24924F83" w14:textId="77777777" w:rsidR="00F82568" w:rsidRPr="00BC6196" w:rsidRDefault="00E42568" w:rsidP="00E42568">
            <w:pPr>
              <w:shd w:val="clear" w:color="auto" w:fill="FFFFFF"/>
              <w:tabs>
                <w:tab w:val="left" w:pos="709"/>
              </w:tabs>
              <w:rPr>
                <w:rFonts w:ascii="Times New Roman" w:eastAsiaTheme="minorEastAsia" w:hAnsi="Times New Roman" w:cs="Times New Roman"/>
                <w:sz w:val="24"/>
                <w:szCs w:val="24"/>
              </w:rPr>
            </w:pPr>
            <w:r w:rsidRPr="00BC6196">
              <w:rPr>
                <w:rFonts w:ascii="Times New Roman" w:eastAsiaTheme="minorEastAsia" w:hAnsi="Times New Roman" w:cs="Times New Roman"/>
                <w:sz w:val="24"/>
                <w:szCs w:val="24"/>
                <w:lang w:val="en-US"/>
              </w:rPr>
              <w:t>Ni</w:t>
            </w:r>
            <w:r w:rsidRPr="00BC6196">
              <w:rPr>
                <w:rFonts w:ascii="Times New Roman" w:eastAsiaTheme="minorEastAsia" w:hAnsi="Times New Roman" w:cs="Times New Roman"/>
                <w:sz w:val="24"/>
                <w:szCs w:val="24"/>
              </w:rPr>
              <w:t>-</w:t>
            </w:r>
            <w:proofErr w:type="spellStart"/>
            <w:r w:rsidRPr="00BC6196">
              <w:rPr>
                <w:rFonts w:ascii="Times New Roman" w:eastAsiaTheme="minorEastAsia" w:hAnsi="Times New Roman" w:cs="Times New Roman"/>
                <w:sz w:val="24"/>
                <w:szCs w:val="24"/>
                <w:lang w:val="en-US"/>
              </w:rPr>
              <w:t>Ti</w:t>
            </w:r>
            <w:proofErr w:type="spellEnd"/>
            <w:r w:rsidRPr="00BC6196">
              <w:rPr>
                <w:rFonts w:ascii="Times New Roman" w:eastAsiaTheme="minorEastAsia" w:hAnsi="Times New Roman" w:cs="Times New Roman"/>
                <w:sz w:val="24"/>
                <w:szCs w:val="24"/>
              </w:rPr>
              <w:t xml:space="preserve"> </w:t>
            </w:r>
          </w:p>
          <w:p w14:paraId="1C012238" w14:textId="77777777" w:rsidR="00E42568" w:rsidRPr="00BC6196" w:rsidRDefault="00E42568" w:rsidP="00E42568">
            <w:pPr>
              <w:shd w:val="clear" w:color="auto" w:fill="FFFFFF"/>
              <w:tabs>
                <w:tab w:val="left" w:pos="709"/>
              </w:tabs>
              <w:rPr>
                <w:rFonts w:ascii="Times New Roman" w:eastAsiaTheme="minorEastAsia" w:hAnsi="Times New Roman" w:cs="Times New Roman"/>
                <w:sz w:val="24"/>
                <w:szCs w:val="24"/>
              </w:rPr>
            </w:pPr>
            <w:r w:rsidRPr="00BC6196">
              <w:rPr>
                <w:rFonts w:ascii="Times New Roman" w:eastAsiaTheme="minorEastAsia" w:hAnsi="Times New Roman" w:cs="Times New Roman"/>
                <w:sz w:val="24"/>
                <w:szCs w:val="24"/>
              </w:rPr>
              <w:t xml:space="preserve">(≈55–60 </w:t>
            </w:r>
            <w:proofErr w:type="gramStart"/>
            <w:r w:rsidRPr="00BC6196">
              <w:rPr>
                <w:rFonts w:ascii="Times New Roman" w:eastAsiaTheme="minorEastAsia" w:hAnsi="Times New Roman" w:cs="Times New Roman"/>
                <w:sz w:val="24"/>
                <w:szCs w:val="24"/>
              </w:rPr>
              <w:t>мас</w:t>
            </w:r>
            <w:r w:rsidR="00A372B1" w:rsidRPr="00BC6196">
              <w:rPr>
                <w:rFonts w:ascii="Times New Roman" w:eastAsiaTheme="minorEastAsia" w:hAnsi="Times New Roman" w:cs="Times New Roman"/>
                <w:sz w:val="24"/>
                <w:szCs w:val="24"/>
              </w:rPr>
              <w:t>с</w:t>
            </w:r>
            <w:r w:rsidRPr="00BC6196">
              <w:rPr>
                <w:rFonts w:ascii="Times New Roman" w:eastAsiaTheme="minorEastAsia" w:hAnsi="Times New Roman" w:cs="Times New Roman"/>
                <w:sz w:val="24"/>
                <w:szCs w:val="24"/>
              </w:rPr>
              <w:t>.%</w:t>
            </w:r>
            <w:proofErr w:type="gramEnd"/>
            <w:r w:rsidRPr="00BC6196">
              <w:rPr>
                <w:rFonts w:ascii="Times New Roman" w:eastAsiaTheme="minorEastAsia" w:hAnsi="Times New Roman" w:cs="Times New Roman"/>
                <w:sz w:val="24"/>
                <w:szCs w:val="24"/>
              </w:rPr>
              <w:t xml:space="preserve"> </w:t>
            </w:r>
            <w:r w:rsidRPr="00BC6196">
              <w:rPr>
                <w:rFonts w:ascii="Times New Roman" w:eastAsiaTheme="minorEastAsia" w:hAnsi="Times New Roman" w:cs="Times New Roman"/>
                <w:sz w:val="24"/>
                <w:szCs w:val="24"/>
                <w:lang w:val="en-US"/>
              </w:rPr>
              <w:t>Ni</w:t>
            </w:r>
            <w:r w:rsidRPr="00BC6196">
              <w:rPr>
                <w:rFonts w:ascii="Times New Roman" w:eastAsiaTheme="minorEastAsia" w:hAnsi="Times New Roman" w:cs="Times New Roman"/>
                <w:sz w:val="24"/>
                <w:szCs w:val="24"/>
              </w:rPr>
              <w:t>)</w:t>
            </w:r>
          </w:p>
        </w:tc>
      </w:tr>
      <w:tr w:rsidR="00E42568" w:rsidRPr="00BC6196" w14:paraId="68C0F2DF" w14:textId="77777777" w:rsidTr="00F82568">
        <w:tc>
          <w:tcPr>
            <w:tcW w:w="1666" w:type="pct"/>
          </w:tcPr>
          <w:p w14:paraId="4545CB10" w14:textId="77777777" w:rsidR="00E42568" w:rsidRPr="00BC6196" w:rsidRDefault="00E42568" w:rsidP="00E42568">
            <w:pPr>
              <w:shd w:val="clear" w:color="auto" w:fill="FFFFFF"/>
              <w:tabs>
                <w:tab w:val="left" w:pos="709"/>
              </w:tabs>
              <w:rPr>
                <w:rFonts w:ascii="Times New Roman" w:eastAsiaTheme="minorEastAsia" w:hAnsi="Times New Roman" w:cs="Times New Roman"/>
                <w:sz w:val="24"/>
                <w:szCs w:val="24"/>
                <w:lang w:val="en-US"/>
              </w:rPr>
            </w:pPr>
            <w:r w:rsidRPr="00BC6196">
              <w:rPr>
                <w:rFonts w:ascii="Times New Roman" w:eastAsiaTheme="minorEastAsia" w:hAnsi="Times New Roman" w:cs="Times New Roman"/>
                <w:sz w:val="24"/>
                <w:szCs w:val="24"/>
                <w:lang w:val="en-US"/>
              </w:rPr>
              <w:t>Cu-Al-Ni-Hf</w:t>
            </w:r>
          </w:p>
        </w:tc>
        <w:tc>
          <w:tcPr>
            <w:tcW w:w="1666" w:type="pct"/>
          </w:tcPr>
          <w:p w14:paraId="218C02DA" w14:textId="77777777" w:rsidR="00E42568" w:rsidRPr="00BC6196" w:rsidRDefault="00E42568" w:rsidP="00E42568">
            <w:pPr>
              <w:tabs>
                <w:tab w:val="left" w:pos="709"/>
              </w:tabs>
              <w:rPr>
                <w:rFonts w:ascii="Times New Roman" w:eastAsiaTheme="minorEastAsia" w:hAnsi="Times New Roman" w:cs="Times New Roman"/>
                <w:sz w:val="24"/>
                <w:szCs w:val="24"/>
                <w:lang w:val="en-US"/>
              </w:rPr>
            </w:pPr>
            <w:r w:rsidRPr="00BC6196">
              <w:rPr>
                <w:rFonts w:ascii="Times New Roman" w:eastAsiaTheme="minorEastAsia" w:hAnsi="Times New Roman" w:cs="Times New Roman"/>
                <w:sz w:val="24"/>
                <w:szCs w:val="24"/>
                <w:lang w:val="en-US"/>
              </w:rPr>
              <w:t>Fe-Mn-Si</w:t>
            </w:r>
          </w:p>
        </w:tc>
        <w:tc>
          <w:tcPr>
            <w:tcW w:w="1667" w:type="pct"/>
          </w:tcPr>
          <w:p w14:paraId="1356171A" w14:textId="77777777" w:rsidR="00E42568" w:rsidRPr="00BC6196" w:rsidRDefault="00E42568" w:rsidP="00E42568">
            <w:pPr>
              <w:shd w:val="clear" w:color="auto" w:fill="FFFFFF"/>
              <w:tabs>
                <w:tab w:val="left" w:pos="709"/>
              </w:tabs>
              <w:rPr>
                <w:rFonts w:ascii="Times New Roman" w:eastAsiaTheme="minorEastAsia" w:hAnsi="Times New Roman" w:cs="Times New Roman"/>
                <w:sz w:val="24"/>
                <w:szCs w:val="24"/>
                <w:lang w:val="en-US"/>
              </w:rPr>
            </w:pPr>
            <w:r w:rsidRPr="00BC6196">
              <w:rPr>
                <w:rFonts w:ascii="Times New Roman" w:eastAsiaTheme="minorEastAsia" w:hAnsi="Times New Roman" w:cs="Times New Roman"/>
                <w:sz w:val="24"/>
                <w:szCs w:val="24"/>
                <w:lang w:val="en-US"/>
              </w:rPr>
              <w:t>Ni-</w:t>
            </w:r>
            <w:proofErr w:type="spellStart"/>
            <w:r w:rsidRPr="00BC6196">
              <w:rPr>
                <w:rFonts w:ascii="Times New Roman" w:eastAsiaTheme="minorEastAsia" w:hAnsi="Times New Roman" w:cs="Times New Roman"/>
                <w:sz w:val="24"/>
                <w:szCs w:val="24"/>
                <w:lang w:val="en-US"/>
              </w:rPr>
              <w:t>Ti</w:t>
            </w:r>
            <w:proofErr w:type="spellEnd"/>
            <w:r w:rsidRPr="00BC6196">
              <w:rPr>
                <w:rFonts w:ascii="Times New Roman" w:eastAsiaTheme="minorEastAsia" w:hAnsi="Times New Roman" w:cs="Times New Roman"/>
                <w:sz w:val="24"/>
                <w:szCs w:val="24"/>
                <w:lang w:val="en-US"/>
              </w:rPr>
              <w:t>-Hf</w:t>
            </w:r>
          </w:p>
        </w:tc>
      </w:tr>
    </w:tbl>
    <w:p w14:paraId="4D323837" w14:textId="77777777" w:rsidR="00384336" w:rsidRDefault="00384336" w:rsidP="00BC2732">
      <w:pPr>
        <w:jc w:val="right"/>
        <w:rPr>
          <w:rFonts w:ascii="Times New Roman" w:hAnsi="Times New Roman" w:cs="Times New Roman"/>
          <w:sz w:val="24"/>
          <w:szCs w:val="24"/>
        </w:rPr>
      </w:pPr>
    </w:p>
    <w:p w14:paraId="1AA382B4" w14:textId="77777777" w:rsidR="00BC2732" w:rsidRPr="00BC2732" w:rsidRDefault="00BC2732" w:rsidP="00BC2732">
      <w:pPr>
        <w:jc w:val="right"/>
        <w:rPr>
          <w:rFonts w:ascii="Times New Roman" w:hAnsi="Times New Roman" w:cs="Times New Roman"/>
          <w:sz w:val="24"/>
          <w:szCs w:val="24"/>
        </w:rPr>
      </w:pPr>
      <w:r w:rsidRPr="00BC2732">
        <w:rPr>
          <w:rFonts w:ascii="Times New Roman" w:hAnsi="Times New Roman" w:cs="Times New Roman"/>
          <w:sz w:val="24"/>
          <w:szCs w:val="24"/>
        </w:rPr>
        <w:lastRenderedPageBreak/>
        <w:t>Продолжение</w:t>
      </w:r>
      <w:r>
        <w:rPr>
          <w:rFonts w:ascii="Times New Roman" w:hAnsi="Times New Roman" w:cs="Times New Roman"/>
          <w:sz w:val="24"/>
          <w:szCs w:val="24"/>
        </w:rPr>
        <w:t xml:space="preserve"> </w:t>
      </w:r>
      <w:r w:rsidRPr="00BC2732">
        <w:rPr>
          <w:rFonts w:ascii="Times New Roman" w:hAnsi="Times New Roman" w:cs="Times New Roman"/>
          <w:sz w:val="24"/>
          <w:szCs w:val="24"/>
        </w:rPr>
        <w:t>табл.1.</w:t>
      </w:r>
      <w:r>
        <w:rPr>
          <w:rFonts w:ascii="Times New Roman" w:hAnsi="Times New Roman" w:cs="Times New Roman"/>
          <w:sz w:val="24"/>
          <w:szCs w:val="24"/>
        </w:rPr>
        <w:t>2</w:t>
      </w:r>
    </w:p>
    <w:tbl>
      <w:tblPr>
        <w:tblStyle w:val="ab"/>
        <w:tblW w:w="5000" w:type="pct"/>
        <w:tblLook w:val="04A0" w:firstRow="1" w:lastRow="0" w:firstColumn="1" w:lastColumn="0" w:noHBand="0" w:noVBand="1"/>
      </w:tblPr>
      <w:tblGrid>
        <w:gridCol w:w="3209"/>
        <w:gridCol w:w="3209"/>
        <w:gridCol w:w="3210"/>
      </w:tblGrid>
      <w:tr w:rsidR="00E42568" w:rsidRPr="00BC6196" w14:paraId="3B541821" w14:textId="77777777" w:rsidTr="00F82568">
        <w:tc>
          <w:tcPr>
            <w:tcW w:w="1666" w:type="pct"/>
          </w:tcPr>
          <w:p w14:paraId="0DD9FC60" w14:textId="77777777" w:rsidR="00E42568" w:rsidRPr="00BC6196" w:rsidRDefault="00E42568" w:rsidP="00E42568">
            <w:pPr>
              <w:shd w:val="clear" w:color="auto" w:fill="FFFFFF"/>
              <w:tabs>
                <w:tab w:val="left" w:pos="709"/>
              </w:tabs>
              <w:rPr>
                <w:rFonts w:ascii="Times New Roman" w:eastAsiaTheme="minorEastAsia" w:hAnsi="Times New Roman" w:cs="Times New Roman"/>
                <w:sz w:val="24"/>
                <w:szCs w:val="24"/>
              </w:rPr>
            </w:pPr>
            <w:r w:rsidRPr="00BC6196">
              <w:rPr>
                <w:rFonts w:ascii="Times New Roman" w:eastAsiaTheme="minorEastAsia" w:hAnsi="Times New Roman" w:cs="Times New Roman"/>
                <w:sz w:val="24"/>
                <w:szCs w:val="24"/>
                <w:lang w:val="en-US"/>
              </w:rPr>
              <w:t>Cu</w:t>
            </w:r>
            <w:r w:rsidRPr="00BC6196">
              <w:rPr>
                <w:rFonts w:ascii="Times New Roman" w:eastAsiaTheme="minorEastAsia" w:hAnsi="Times New Roman" w:cs="Times New Roman"/>
                <w:sz w:val="24"/>
                <w:szCs w:val="24"/>
              </w:rPr>
              <w:t>-</w:t>
            </w:r>
            <w:r w:rsidRPr="00BC6196">
              <w:rPr>
                <w:rFonts w:ascii="Times New Roman" w:eastAsiaTheme="minorEastAsia" w:hAnsi="Times New Roman" w:cs="Times New Roman"/>
                <w:sz w:val="24"/>
                <w:szCs w:val="24"/>
                <w:lang w:val="en-US"/>
              </w:rPr>
              <w:t>Sn</w:t>
            </w:r>
            <w:r w:rsidRPr="00BC6196">
              <w:rPr>
                <w:rFonts w:ascii="Times New Roman" w:eastAsiaTheme="minorEastAsia" w:hAnsi="Times New Roman" w:cs="Times New Roman"/>
                <w:sz w:val="24"/>
                <w:szCs w:val="24"/>
              </w:rPr>
              <w:t xml:space="preserve"> (≈15 </w:t>
            </w:r>
            <w:proofErr w:type="spellStart"/>
            <w:proofErr w:type="gramStart"/>
            <w:r w:rsidRPr="00BC6196">
              <w:rPr>
                <w:rFonts w:ascii="Times New Roman" w:eastAsiaTheme="minorEastAsia" w:hAnsi="Times New Roman" w:cs="Times New Roman"/>
                <w:sz w:val="24"/>
                <w:szCs w:val="24"/>
              </w:rPr>
              <w:t>ат</w:t>
            </w:r>
            <w:proofErr w:type="spellEnd"/>
            <w:r w:rsidRPr="00BC6196">
              <w:rPr>
                <w:rFonts w:ascii="Times New Roman" w:eastAsiaTheme="minorEastAsia" w:hAnsi="Times New Roman" w:cs="Times New Roman"/>
                <w:sz w:val="24"/>
                <w:szCs w:val="24"/>
              </w:rPr>
              <w:t>.%</w:t>
            </w:r>
            <w:proofErr w:type="gramEnd"/>
            <w:r w:rsidRPr="00BC6196">
              <w:rPr>
                <w:rFonts w:ascii="Times New Roman" w:eastAsiaTheme="minorEastAsia" w:hAnsi="Times New Roman" w:cs="Times New Roman"/>
                <w:sz w:val="24"/>
                <w:szCs w:val="24"/>
              </w:rPr>
              <w:t xml:space="preserve"> </w:t>
            </w:r>
            <w:r w:rsidRPr="00BC6196">
              <w:rPr>
                <w:rFonts w:ascii="Times New Roman" w:eastAsiaTheme="minorEastAsia" w:hAnsi="Times New Roman" w:cs="Times New Roman"/>
                <w:sz w:val="24"/>
                <w:szCs w:val="24"/>
                <w:lang w:val="en-US"/>
              </w:rPr>
              <w:t>Sn</w:t>
            </w:r>
            <w:r w:rsidRPr="00BC6196">
              <w:rPr>
                <w:rFonts w:ascii="Times New Roman" w:eastAsiaTheme="minorEastAsia" w:hAnsi="Times New Roman" w:cs="Times New Roman"/>
                <w:sz w:val="24"/>
                <w:szCs w:val="24"/>
              </w:rPr>
              <w:t>)</w:t>
            </w:r>
          </w:p>
        </w:tc>
        <w:tc>
          <w:tcPr>
            <w:tcW w:w="1666" w:type="pct"/>
          </w:tcPr>
          <w:p w14:paraId="7EB39F33" w14:textId="77777777" w:rsidR="00E42568" w:rsidRPr="00BC6196" w:rsidRDefault="00E42568" w:rsidP="00E42568">
            <w:pPr>
              <w:tabs>
                <w:tab w:val="left" w:pos="709"/>
              </w:tabs>
              <w:rPr>
                <w:rFonts w:ascii="Times New Roman" w:eastAsiaTheme="minorEastAsia" w:hAnsi="Times New Roman" w:cs="Times New Roman"/>
                <w:sz w:val="24"/>
                <w:szCs w:val="24"/>
                <w:lang w:val="en-US"/>
              </w:rPr>
            </w:pPr>
            <w:r w:rsidRPr="00BC6196">
              <w:rPr>
                <w:rFonts w:ascii="Times New Roman" w:eastAsiaTheme="minorEastAsia" w:hAnsi="Times New Roman" w:cs="Times New Roman"/>
                <w:sz w:val="24"/>
                <w:szCs w:val="24"/>
                <w:lang w:val="en-US"/>
              </w:rPr>
              <w:t>Co-Ni-Al</w:t>
            </w:r>
          </w:p>
        </w:tc>
        <w:tc>
          <w:tcPr>
            <w:tcW w:w="1667" w:type="pct"/>
          </w:tcPr>
          <w:p w14:paraId="4BEF6DCC" w14:textId="77777777" w:rsidR="00E42568" w:rsidRPr="00BC6196" w:rsidRDefault="00E42568" w:rsidP="00E42568">
            <w:pPr>
              <w:shd w:val="clear" w:color="auto" w:fill="FFFFFF"/>
              <w:tabs>
                <w:tab w:val="left" w:pos="709"/>
              </w:tabs>
              <w:rPr>
                <w:rFonts w:ascii="Times New Roman" w:eastAsiaTheme="minorEastAsia" w:hAnsi="Times New Roman" w:cs="Times New Roman"/>
                <w:sz w:val="24"/>
                <w:szCs w:val="24"/>
                <w:lang w:val="en-US"/>
              </w:rPr>
            </w:pPr>
            <w:r w:rsidRPr="00BC6196">
              <w:rPr>
                <w:rFonts w:ascii="Times New Roman" w:eastAsiaTheme="minorEastAsia" w:hAnsi="Times New Roman" w:cs="Times New Roman"/>
                <w:sz w:val="24"/>
                <w:szCs w:val="24"/>
                <w:lang w:val="en-US"/>
              </w:rPr>
              <w:t>Ni-</w:t>
            </w:r>
            <w:proofErr w:type="spellStart"/>
            <w:r w:rsidRPr="00BC6196">
              <w:rPr>
                <w:rFonts w:ascii="Times New Roman" w:eastAsiaTheme="minorEastAsia" w:hAnsi="Times New Roman" w:cs="Times New Roman"/>
                <w:sz w:val="24"/>
                <w:szCs w:val="24"/>
                <w:lang w:val="en-US"/>
              </w:rPr>
              <w:t>Ti</w:t>
            </w:r>
            <w:proofErr w:type="spellEnd"/>
            <w:r w:rsidRPr="00BC6196">
              <w:rPr>
                <w:rFonts w:ascii="Times New Roman" w:eastAsiaTheme="minorEastAsia" w:hAnsi="Times New Roman" w:cs="Times New Roman"/>
                <w:sz w:val="24"/>
                <w:szCs w:val="24"/>
                <w:lang w:val="en-US"/>
              </w:rPr>
              <w:t>-Pd</w:t>
            </w:r>
          </w:p>
        </w:tc>
      </w:tr>
      <w:tr w:rsidR="00E42568" w:rsidRPr="00BC6196" w14:paraId="7433E604" w14:textId="77777777" w:rsidTr="00F82568">
        <w:tc>
          <w:tcPr>
            <w:tcW w:w="1666" w:type="pct"/>
          </w:tcPr>
          <w:p w14:paraId="242E8ED8" w14:textId="77777777" w:rsidR="00F82568" w:rsidRPr="00BC6196" w:rsidRDefault="00E42568" w:rsidP="00E42568">
            <w:pPr>
              <w:tabs>
                <w:tab w:val="left" w:pos="709"/>
              </w:tabs>
              <w:rPr>
                <w:rFonts w:ascii="Times New Roman" w:eastAsiaTheme="minorEastAsia" w:hAnsi="Times New Roman" w:cs="Times New Roman"/>
                <w:sz w:val="24"/>
                <w:szCs w:val="24"/>
                <w:lang w:val="en-US"/>
              </w:rPr>
            </w:pPr>
            <w:r w:rsidRPr="00BC6196">
              <w:rPr>
                <w:rFonts w:ascii="Times New Roman" w:eastAsiaTheme="minorEastAsia" w:hAnsi="Times New Roman" w:cs="Times New Roman"/>
                <w:sz w:val="24"/>
                <w:szCs w:val="24"/>
                <w:lang w:val="en-US"/>
              </w:rPr>
              <w:t xml:space="preserve">Cu-Zn </w:t>
            </w:r>
          </w:p>
          <w:p w14:paraId="292ABAAE" w14:textId="77777777" w:rsidR="00E42568" w:rsidRPr="00BC6196" w:rsidRDefault="00A372B1" w:rsidP="00E42568">
            <w:pPr>
              <w:tabs>
                <w:tab w:val="left" w:pos="709"/>
              </w:tabs>
              <w:rPr>
                <w:rFonts w:ascii="Times New Roman" w:eastAsiaTheme="minorEastAsia" w:hAnsi="Times New Roman" w:cs="Times New Roman"/>
                <w:sz w:val="24"/>
                <w:szCs w:val="24"/>
              </w:rPr>
            </w:pPr>
            <w:r w:rsidRPr="00BC6196">
              <w:rPr>
                <w:rFonts w:ascii="Times New Roman" w:eastAsiaTheme="minorEastAsia" w:hAnsi="Times New Roman" w:cs="Times New Roman"/>
                <w:sz w:val="24"/>
                <w:szCs w:val="24"/>
              </w:rPr>
              <w:t>(</w:t>
            </w:r>
            <w:r w:rsidR="00E42568" w:rsidRPr="00BC6196">
              <w:rPr>
                <w:rFonts w:ascii="Times New Roman" w:eastAsiaTheme="minorEastAsia" w:hAnsi="Times New Roman" w:cs="Times New Roman"/>
                <w:sz w:val="24"/>
                <w:szCs w:val="24"/>
                <w:lang w:val="en-US"/>
              </w:rPr>
              <w:t>38</w:t>
            </w:r>
            <w:r w:rsidRPr="00BC6196">
              <w:rPr>
                <w:rFonts w:ascii="Times New Roman" w:eastAsiaTheme="minorEastAsia" w:hAnsi="Times New Roman" w:cs="Times New Roman"/>
                <w:sz w:val="24"/>
                <w:szCs w:val="24"/>
              </w:rPr>
              <w:t>,</w:t>
            </w:r>
            <w:r w:rsidR="00E42568" w:rsidRPr="00BC6196">
              <w:rPr>
                <w:rFonts w:ascii="Times New Roman" w:eastAsiaTheme="minorEastAsia" w:hAnsi="Times New Roman" w:cs="Times New Roman"/>
                <w:sz w:val="24"/>
                <w:szCs w:val="24"/>
                <w:lang w:val="en-US"/>
              </w:rPr>
              <w:t>5</w:t>
            </w:r>
            <w:r w:rsidRPr="00BC6196">
              <w:rPr>
                <w:rFonts w:ascii="Times New Roman" w:eastAsiaTheme="minorEastAsia" w:hAnsi="Times New Roman" w:cs="Times New Roman"/>
                <w:sz w:val="24"/>
                <w:szCs w:val="24"/>
              </w:rPr>
              <w:t>-</w:t>
            </w:r>
            <w:r w:rsidR="00E42568" w:rsidRPr="00BC6196">
              <w:rPr>
                <w:rFonts w:ascii="Times New Roman" w:eastAsiaTheme="minorEastAsia" w:hAnsi="Times New Roman" w:cs="Times New Roman"/>
                <w:sz w:val="24"/>
                <w:szCs w:val="24"/>
                <w:lang w:val="en-US"/>
              </w:rPr>
              <w:t>41</w:t>
            </w:r>
            <w:r w:rsidRPr="00BC6196">
              <w:rPr>
                <w:rFonts w:ascii="Times New Roman" w:eastAsiaTheme="minorEastAsia" w:hAnsi="Times New Roman" w:cs="Times New Roman"/>
                <w:sz w:val="24"/>
                <w:szCs w:val="24"/>
              </w:rPr>
              <w:t>,</w:t>
            </w:r>
            <w:r w:rsidR="00E42568" w:rsidRPr="00BC6196">
              <w:rPr>
                <w:rFonts w:ascii="Times New Roman" w:eastAsiaTheme="minorEastAsia" w:hAnsi="Times New Roman" w:cs="Times New Roman"/>
                <w:sz w:val="24"/>
                <w:szCs w:val="24"/>
                <w:lang w:val="en-US"/>
              </w:rPr>
              <w:t xml:space="preserve">5 </w:t>
            </w:r>
            <w:proofErr w:type="gramStart"/>
            <w:r w:rsidR="00E42568" w:rsidRPr="00BC6196">
              <w:rPr>
                <w:rFonts w:ascii="Times New Roman" w:eastAsiaTheme="minorEastAsia" w:hAnsi="Times New Roman" w:cs="Times New Roman"/>
                <w:sz w:val="24"/>
                <w:szCs w:val="24"/>
              </w:rPr>
              <w:t>масс</w:t>
            </w:r>
            <w:r w:rsidR="00E42568" w:rsidRPr="00BC6196">
              <w:rPr>
                <w:rFonts w:ascii="Times New Roman" w:eastAsiaTheme="minorEastAsia" w:hAnsi="Times New Roman" w:cs="Times New Roman"/>
                <w:sz w:val="24"/>
                <w:szCs w:val="24"/>
                <w:lang w:val="en-US"/>
              </w:rPr>
              <w:t>.%</w:t>
            </w:r>
            <w:proofErr w:type="gramEnd"/>
            <w:r w:rsidR="00E42568" w:rsidRPr="00BC6196">
              <w:rPr>
                <w:rFonts w:ascii="Times New Roman" w:eastAsiaTheme="minorEastAsia" w:hAnsi="Times New Roman" w:cs="Times New Roman"/>
                <w:sz w:val="24"/>
                <w:szCs w:val="24"/>
                <w:lang w:val="en-US"/>
              </w:rPr>
              <w:t xml:space="preserve"> Zn</w:t>
            </w:r>
            <w:r w:rsidRPr="00BC6196">
              <w:rPr>
                <w:rFonts w:ascii="Times New Roman" w:eastAsiaTheme="minorEastAsia" w:hAnsi="Times New Roman" w:cs="Times New Roman"/>
                <w:sz w:val="24"/>
                <w:szCs w:val="24"/>
              </w:rPr>
              <w:t>)</w:t>
            </w:r>
          </w:p>
        </w:tc>
        <w:tc>
          <w:tcPr>
            <w:tcW w:w="1666" w:type="pct"/>
          </w:tcPr>
          <w:p w14:paraId="67486041" w14:textId="77777777" w:rsidR="00E42568" w:rsidRPr="00BC6196" w:rsidRDefault="00E42568" w:rsidP="00E42568">
            <w:pPr>
              <w:shd w:val="clear" w:color="auto" w:fill="FFFFFF"/>
              <w:tabs>
                <w:tab w:val="left" w:pos="709"/>
              </w:tabs>
              <w:rPr>
                <w:rFonts w:ascii="Times New Roman" w:eastAsiaTheme="minorEastAsia" w:hAnsi="Times New Roman" w:cs="Times New Roman"/>
                <w:sz w:val="24"/>
                <w:szCs w:val="24"/>
                <w:lang w:val="en-US"/>
              </w:rPr>
            </w:pPr>
            <w:r w:rsidRPr="00BC6196">
              <w:rPr>
                <w:rFonts w:ascii="Times New Roman" w:eastAsiaTheme="minorEastAsia" w:hAnsi="Times New Roman" w:cs="Times New Roman"/>
                <w:sz w:val="24"/>
                <w:szCs w:val="24"/>
                <w:lang w:val="en-US"/>
              </w:rPr>
              <w:t>Co-Ni-Ga</w:t>
            </w:r>
          </w:p>
        </w:tc>
        <w:tc>
          <w:tcPr>
            <w:tcW w:w="1667" w:type="pct"/>
          </w:tcPr>
          <w:p w14:paraId="5EA17C8C" w14:textId="77777777" w:rsidR="00E42568" w:rsidRPr="00BC6196" w:rsidRDefault="00E42568" w:rsidP="00E42568">
            <w:pPr>
              <w:tabs>
                <w:tab w:val="left" w:pos="709"/>
              </w:tabs>
              <w:rPr>
                <w:rFonts w:ascii="Times New Roman" w:eastAsiaTheme="minorEastAsia" w:hAnsi="Times New Roman" w:cs="Times New Roman"/>
                <w:sz w:val="24"/>
                <w:szCs w:val="24"/>
                <w:lang w:val="en-US"/>
              </w:rPr>
            </w:pPr>
            <w:proofErr w:type="spellStart"/>
            <w:r w:rsidRPr="00BC6196">
              <w:rPr>
                <w:rFonts w:ascii="Times New Roman" w:eastAsiaTheme="minorEastAsia" w:hAnsi="Times New Roman" w:cs="Times New Roman"/>
                <w:sz w:val="24"/>
                <w:szCs w:val="24"/>
              </w:rPr>
              <w:t>Ni-Mn-Ga</w:t>
            </w:r>
            <w:proofErr w:type="spellEnd"/>
          </w:p>
        </w:tc>
      </w:tr>
    </w:tbl>
    <w:p w14:paraId="060C1B85" w14:textId="77777777" w:rsidR="00E42568" w:rsidRPr="00E42568" w:rsidRDefault="00E42568" w:rsidP="00343D07">
      <w:pPr>
        <w:shd w:val="clear" w:color="auto" w:fill="FFFFFF"/>
        <w:tabs>
          <w:tab w:val="left" w:pos="709"/>
        </w:tabs>
        <w:spacing w:after="0" w:line="360" w:lineRule="auto"/>
        <w:jc w:val="both"/>
        <w:rPr>
          <w:rFonts w:ascii="Times New Roman" w:eastAsiaTheme="minorEastAsia" w:hAnsi="Times New Roman" w:cs="Times New Roman"/>
          <w:sz w:val="28"/>
          <w:szCs w:val="28"/>
          <w:lang w:val="en-US"/>
        </w:rPr>
      </w:pPr>
    </w:p>
    <w:p w14:paraId="19887EBB" w14:textId="77777777" w:rsidR="00AA2BCC" w:rsidRPr="00E42568" w:rsidRDefault="00AA2BCC" w:rsidP="00AA2BCC">
      <w:pPr>
        <w:shd w:val="clear" w:color="auto" w:fill="FFFFFF"/>
        <w:tabs>
          <w:tab w:val="left" w:pos="1185"/>
        </w:tabs>
        <w:spacing w:after="0"/>
        <w:jc w:val="both"/>
        <w:rPr>
          <w:rFonts w:ascii="Times New Roman" w:eastAsiaTheme="minorEastAsia" w:hAnsi="Times New Roman" w:cs="Times New Roman"/>
          <w:b/>
          <w:sz w:val="28"/>
          <w:szCs w:val="28"/>
          <w:lang w:val="en-US"/>
        </w:rPr>
      </w:pPr>
    </w:p>
    <w:p w14:paraId="2472955E" w14:textId="77777777" w:rsidR="00AA2BCC" w:rsidRPr="00C1232B" w:rsidRDefault="00BC2732" w:rsidP="009E1776">
      <w:pPr>
        <w:shd w:val="clear" w:color="auto" w:fill="FFFFFF"/>
        <w:tabs>
          <w:tab w:val="left" w:pos="1185"/>
        </w:tabs>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1</w:t>
      </w:r>
      <w:r w:rsidR="00AA2BCC" w:rsidRPr="00C1232B">
        <w:rPr>
          <w:rFonts w:ascii="Times New Roman" w:eastAsiaTheme="minorEastAsia" w:hAnsi="Times New Roman" w:cs="Times New Roman"/>
          <w:b/>
          <w:sz w:val="28"/>
          <w:szCs w:val="28"/>
        </w:rPr>
        <w:t>.</w:t>
      </w:r>
      <w:r>
        <w:rPr>
          <w:rFonts w:ascii="Times New Roman" w:eastAsiaTheme="minorEastAsia" w:hAnsi="Times New Roman" w:cs="Times New Roman"/>
          <w:b/>
          <w:sz w:val="28"/>
          <w:szCs w:val="28"/>
        </w:rPr>
        <w:t>5</w:t>
      </w:r>
      <w:r w:rsidR="00AA2BCC" w:rsidRPr="00C1232B">
        <w:rPr>
          <w:rFonts w:ascii="Times New Roman" w:eastAsiaTheme="minorEastAsia" w:hAnsi="Times New Roman" w:cs="Times New Roman"/>
          <w:b/>
          <w:sz w:val="28"/>
          <w:szCs w:val="28"/>
        </w:rPr>
        <w:t>.1</w:t>
      </w:r>
      <w:r>
        <w:rPr>
          <w:rFonts w:ascii="Times New Roman" w:eastAsiaTheme="minorEastAsia" w:hAnsi="Times New Roman" w:cs="Times New Roman"/>
          <w:b/>
          <w:sz w:val="28"/>
          <w:szCs w:val="28"/>
        </w:rPr>
        <w:t>.</w:t>
      </w:r>
      <w:r w:rsidR="00AA2BCC" w:rsidRPr="00C1232B">
        <w:rPr>
          <w:rFonts w:ascii="Times New Roman" w:eastAsiaTheme="minorEastAsia" w:hAnsi="Times New Roman" w:cs="Times New Roman"/>
          <w:b/>
          <w:sz w:val="28"/>
          <w:szCs w:val="28"/>
        </w:rPr>
        <w:t xml:space="preserve"> Сплавы </w:t>
      </w:r>
      <w:proofErr w:type="spellStart"/>
      <w:r w:rsidR="00AA2BCC" w:rsidRPr="00C1232B">
        <w:rPr>
          <w:rFonts w:ascii="Times New Roman" w:eastAsiaTheme="minorEastAsia" w:hAnsi="Times New Roman" w:cs="Times New Roman"/>
          <w:b/>
          <w:sz w:val="28"/>
          <w:szCs w:val="28"/>
          <w:lang w:val="en-US"/>
        </w:rPr>
        <w:t>TiNi</w:t>
      </w:r>
      <w:proofErr w:type="spellEnd"/>
    </w:p>
    <w:p w14:paraId="5AD8EAEC" w14:textId="77777777" w:rsidR="002375F3" w:rsidRDefault="00AA2BCC" w:rsidP="00AA2BCC">
      <w:pPr>
        <w:shd w:val="clear" w:color="auto" w:fill="FFFFFF"/>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Сплавы </w:t>
      </w:r>
      <w:r w:rsidR="00531931">
        <w:rPr>
          <w:rFonts w:ascii="Times New Roman" w:eastAsiaTheme="minorEastAsia" w:hAnsi="Times New Roman" w:cs="Times New Roman"/>
          <w:sz w:val="28"/>
          <w:szCs w:val="28"/>
        </w:rPr>
        <w:t xml:space="preserve">на основе </w:t>
      </w:r>
      <w:proofErr w:type="spellStart"/>
      <w:r>
        <w:rPr>
          <w:rFonts w:ascii="Times New Roman" w:eastAsiaTheme="minorEastAsia" w:hAnsi="Times New Roman" w:cs="Times New Roman"/>
          <w:sz w:val="28"/>
          <w:szCs w:val="28"/>
          <w:lang w:val="en-US"/>
        </w:rPr>
        <w:t>TiNi</w:t>
      </w:r>
      <w:proofErr w:type="spellEnd"/>
      <w:r>
        <w:rPr>
          <w:rFonts w:ascii="Times New Roman" w:eastAsiaTheme="minorEastAsia" w:hAnsi="Times New Roman" w:cs="Times New Roman"/>
          <w:sz w:val="28"/>
          <w:szCs w:val="28"/>
        </w:rPr>
        <w:t>, проявляющие эффект памяти формы, являются промежуточной фазой переменного состава на основе интерметаллидного соединения примерно эквиатомного состава. Как видно из диаграммы состояния</w:t>
      </w:r>
      <w:r w:rsidR="002375F3" w:rsidRPr="002375F3">
        <w:rPr>
          <w:rFonts w:ascii="Times New Roman" w:eastAsiaTheme="minorEastAsia" w:hAnsi="Times New Roman" w:cs="Times New Roman"/>
          <w:sz w:val="28"/>
          <w:szCs w:val="28"/>
        </w:rPr>
        <w:t xml:space="preserve"> (</w:t>
      </w:r>
      <w:r w:rsidR="002375F3">
        <w:rPr>
          <w:rFonts w:ascii="Times New Roman" w:eastAsiaTheme="minorEastAsia" w:hAnsi="Times New Roman" w:cs="Times New Roman"/>
          <w:sz w:val="28"/>
          <w:szCs w:val="28"/>
        </w:rPr>
        <w:t>р</w:t>
      </w:r>
      <w:r w:rsidR="002375F3" w:rsidRPr="002375F3">
        <w:rPr>
          <w:rFonts w:ascii="Times New Roman" w:eastAsiaTheme="minorEastAsia" w:hAnsi="Times New Roman" w:cs="Times New Roman"/>
          <w:sz w:val="28"/>
          <w:szCs w:val="28"/>
        </w:rPr>
        <w:t>ис.</w:t>
      </w:r>
      <w:r w:rsidR="00BC2732">
        <w:rPr>
          <w:rFonts w:ascii="Times New Roman" w:eastAsiaTheme="minorEastAsia" w:hAnsi="Times New Roman" w:cs="Times New Roman"/>
          <w:sz w:val="28"/>
          <w:szCs w:val="28"/>
        </w:rPr>
        <w:t>1.1</w:t>
      </w:r>
      <w:r w:rsidR="009E1776">
        <w:rPr>
          <w:rFonts w:ascii="Times New Roman" w:eastAsiaTheme="minorEastAsia" w:hAnsi="Times New Roman" w:cs="Times New Roman"/>
          <w:sz w:val="28"/>
          <w:szCs w:val="28"/>
        </w:rPr>
        <w:t>6</w:t>
      </w:r>
      <w:r w:rsidR="002375F3" w:rsidRPr="002375F3">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данная промежуточная фаза является неустойчивой, она существует в интервале температур от 1310</w:t>
      </w:r>
      <w:r>
        <w:rPr>
          <w:rFonts w:ascii="Calibri" w:eastAsiaTheme="minorEastAsia" w:hAnsi="Calibri" w:cs="Calibri"/>
          <w:sz w:val="28"/>
          <w:szCs w:val="28"/>
        </w:rPr>
        <w:t>°</w:t>
      </w:r>
      <w:r>
        <w:rPr>
          <w:rFonts w:ascii="Times New Roman" w:eastAsiaTheme="minorEastAsia" w:hAnsi="Times New Roman" w:cs="Times New Roman"/>
          <w:sz w:val="28"/>
          <w:szCs w:val="28"/>
        </w:rPr>
        <w:t xml:space="preserve">С, являющейся температурой плавления сплава эквиатомного </w:t>
      </w:r>
      <w:r w:rsidR="002375F3">
        <w:rPr>
          <w:rFonts w:ascii="Times New Roman" w:eastAsiaTheme="minorEastAsia" w:hAnsi="Times New Roman" w:cs="Times New Roman"/>
          <w:sz w:val="28"/>
          <w:szCs w:val="28"/>
        </w:rPr>
        <w:t>соотношения</w:t>
      </w:r>
      <w:r>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lang w:val="en-US"/>
        </w:rPr>
        <w:t>Ti</w:t>
      </w:r>
      <w:proofErr w:type="spellEnd"/>
      <w:r w:rsidRPr="00A3388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 до 630</w:t>
      </w:r>
      <w:r>
        <w:rPr>
          <w:rFonts w:ascii="Calibri" w:eastAsiaTheme="minorEastAsia" w:hAnsi="Calibri" w:cs="Calibri"/>
          <w:sz w:val="28"/>
          <w:szCs w:val="28"/>
        </w:rPr>
        <w:t>°</w:t>
      </w:r>
      <w:r>
        <w:rPr>
          <w:rFonts w:ascii="Times New Roman" w:eastAsiaTheme="minorEastAsia" w:hAnsi="Times New Roman" w:cs="Times New Roman"/>
          <w:sz w:val="28"/>
          <w:szCs w:val="28"/>
        </w:rPr>
        <w:t xml:space="preserve">С, ниже которой существуют только интерметаллидные соединения </w:t>
      </w:r>
      <w:proofErr w:type="spellStart"/>
      <w:r>
        <w:rPr>
          <w:rFonts w:ascii="Times New Roman" w:eastAsiaTheme="minorEastAsia" w:hAnsi="Times New Roman" w:cs="Times New Roman"/>
          <w:sz w:val="28"/>
          <w:szCs w:val="28"/>
          <w:lang w:val="en-US"/>
        </w:rPr>
        <w:t>Ti</w:t>
      </w:r>
      <w:proofErr w:type="spellEnd"/>
      <w:r w:rsidRPr="005F6E2C">
        <w:rPr>
          <w:rFonts w:ascii="Times New Roman" w:eastAsiaTheme="minorEastAsia" w:hAnsi="Times New Roman" w:cs="Times New Roman"/>
          <w:sz w:val="28"/>
          <w:szCs w:val="28"/>
          <w:vertAlign w:val="subscript"/>
        </w:rPr>
        <w:t>2</w:t>
      </w:r>
      <w:r>
        <w:rPr>
          <w:rFonts w:ascii="Times New Roman" w:eastAsiaTheme="minorEastAsia" w:hAnsi="Times New Roman" w:cs="Times New Roman"/>
          <w:sz w:val="28"/>
          <w:szCs w:val="28"/>
          <w:lang w:val="en-US"/>
        </w:rPr>
        <w:t>Ni</w:t>
      </w:r>
      <w:r w:rsidRPr="005F6E2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w:t>
      </w:r>
      <w:proofErr w:type="spellStart"/>
      <w:r>
        <w:rPr>
          <w:rFonts w:ascii="Times New Roman" w:eastAsiaTheme="minorEastAsia" w:hAnsi="Times New Roman" w:cs="Times New Roman"/>
          <w:sz w:val="28"/>
          <w:szCs w:val="28"/>
          <w:lang w:val="en-US"/>
        </w:rPr>
        <w:t>TiNi</w:t>
      </w:r>
      <w:proofErr w:type="spellEnd"/>
      <w:r w:rsidRPr="005F6E2C">
        <w:rPr>
          <w:rFonts w:ascii="Times New Roman" w:eastAsiaTheme="minorEastAsia" w:hAnsi="Times New Roman" w:cs="Times New Roman"/>
          <w:sz w:val="28"/>
          <w:szCs w:val="28"/>
          <w:vertAlign w:val="subscript"/>
        </w:rPr>
        <w:t>3</w:t>
      </w:r>
      <w:r w:rsidRPr="005F6E2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Данный распад можно подавить с помощью </w:t>
      </w:r>
      <w:r w:rsidR="00531931">
        <w:rPr>
          <w:rFonts w:ascii="Times New Roman" w:eastAsiaTheme="minorEastAsia" w:hAnsi="Times New Roman" w:cs="Times New Roman"/>
          <w:sz w:val="28"/>
          <w:szCs w:val="28"/>
        </w:rPr>
        <w:t>переохлаждения</w:t>
      </w:r>
      <w:r>
        <w:rPr>
          <w:rFonts w:ascii="Times New Roman" w:eastAsiaTheme="minorEastAsia" w:hAnsi="Times New Roman" w:cs="Times New Roman"/>
          <w:sz w:val="28"/>
          <w:szCs w:val="28"/>
        </w:rPr>
        <w:t>.</w:t>
      </w:r>
    </w:p>
    <w:p w14:paraId="4EB94D47" w14:textId="77777777" w:rsidR="009E1776" w:rsidRDefault="009E1776" w:rsidP="009E1776">
      <w:pPr>
        <w:shd w:val="clear" w:color="auto" w:fill="FFFFFF"/>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Исходная высокотемпературная фаза в сплавах </w:t>
      </w:r>
      <w:proofErr w:type="spellStart"/>
      <w:r>
        <w:rPr>
          <w:rFonts w:ascii="Times New Roman" w:eastAsiaTheme="minorEastAsia" w:hAnsi="Times New Roman" w:cs="Times New Roman"/>
          <w:sz w:val="28"/>
          <w:szCs w:val="28"/>
          <w:lang w:val="en-US"/>
        </w:rPr>
        <w:t>Ti</w:t>
      </w:r>
      <w:proofErr w:type="spellEnd"/>
      <w:r w:rsidRPr="005F6E2C">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 xml:space="preserve"> представляет собой </w:t>
      </w:r>
      <w:proofErr w:type="spellStart"/>
      <w:r>
        <w:rPr>
          <w:rFonts w:ascii="Times New Roman" w:eastAsiaTheme="minorEastAsia" w:hAnsi="Times New Roman" w:cs="Times New Roman"/>
          <w:sz w:val="28"/>
          <w:szCs w:val="28"/>
        </w:rPr>
        <w:t>объемноцентрированную</w:t>
      </w:r>
      <w:proofErr w:type="spellEnd"/>
      <w:r>
        <w:rPr>
          <w:rFonts w:ascii="Times New Roman" w:eastAsiaTheme="minorEastAsia" w:hAnsi="Times New Roman" w:cs="Times New Roman"/>
          <w:sz w:val="28"/>
          <w:szCs w:val="28"/>
        </w:rPr>
        <w:t xml:space="preserve"> кубическую (ОЦК) решётку вида </w:t>
      </w:r>
      <w:proofErr w:type="spellStart"/>
      <w:r>
        <w:rPr>
          <w:rFonts w:ascii="Times New Roman" w:eastAsiaTheme="minorEastAsia" w:hAnsi="Times New Roman" w:cs="Times New Roman"/>
          <w:sz w:val="28"/>
          <w:szCs w:val="28"/>
          <w:lang w:val="en-US"/>
        </w:rPr>
        <w:t>CsCl</w:t>
      </w:r>
      <w:proofErr w:type="spellEnd"/>
      <w:r>
        <w:rPr>
          <w:rFonts w:ascii="Times New Roman" w:eastAsiaTheme="minorEastAsia" w:hAnsi="Times New Roman" w:cs="Times New Roman"/>
          <w:sz w:val="28"/>
          <w:szCs w:val="28"/>
        </w:rPr>
        <w:t xml:space="preserve">, упорядоченную по типу </w:t>
      </w:r>
      <w:r>
        <w:rPr>
          <w:rFonts w:ascii="Times New Roman" w:eastAsiaTheme="minorEastAsia" w:hAnsi="Times New Roman" w:cs="Times New Roman"/>
          <w:sz w:val="28"/>
          <w:szCs w:val="28"/>
          <w:lang w:val="en-US"/>
        </w:rPr>
        <w:t>B</w:t>
      </w:r>
      <w:r w:rsidRPr="005F6E2C">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xml:space="preserve">. Мартенситная фаза в сплавах </w:t>
      </w:r>
      <w:proofErr w:type="spellStart"/>
      <w:r>
        <w:rPr>
          <w:rFonts w:ascii="Times New Roman" w:eastAsiaTheme="minorEastAsia" w:hAnsi="Times New Roman" w:cs="Times New Roman"/>
          <w:sz w:val="28"/>
          <w:szCs w:val="28"/>
          <w:lang w:val="en-US"/>
        </w:rPr>
        <w:t>Ti</w:t>
      </w:r>
      <w:proofErr w:type="spellEnd"/>
      <w:r w:rsidRPr="00EB4A3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 xml:space="preserve"> представляет собой моноклинную ячейку. Модель кристаллической структуры мартенситной фазы представлена на рис.1.15.</w:t>
      </w:r>
    </w:p>
    <w:p w14:paraId="35D68C10" w14:textId="77777777" w:rsidR="009E1776" w:rsidRDefault="009E1776" w:rsidP="009E1776">
      <w:pPr>
        <w:shd w:val="clear" w:color="auto" w:fill="FFFFFF"/>
        <w:spacing w:after="0" w:line="360" w:lineRule="auto"/>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4"/>
      </w:tblGrid>
      <w:tr w:rsidR="009E1776" w:rsidRPr="00CC6906" w14:paraId="7ED3B6C1" w14:textId="77777777" w:rsidTr="009E1776">
        <w:tc>
          <w:tcPr>
            <w:tcW w:w="4077" w:type="dxa"/>
          </w:tcPr>
          <w:p w14:paraId="02C8118A" w14:textId="77777777" w:rsidR="009E1776" w:rsidRPr="00CC6906" w:rsidRDefault="009E1776" w:rsidP="009E1776">
            <w:pPr>
              <w:jc w:val="center"/>
              <w:rPr>
                <w:rFonts w:ascii="Times New Roman" w:eastAsiaTheme="minorEastAsia" w:hAnsi="Times New Roman" w:cs="Times New Roman"/>
                <w:sz w:val="24"/>
                <w:szCs w:val="24"/>
              </w:rPr>
            </w:pPr>
            <w:r w:rsidRPr="00CC6906">
              <w:rPr>
                <w:noProof/>
                <w:sz w:val="24"/>
                <w:szCs w:val="24"/>
                <w:lang w:eastAsia="ru-RU"/>
              </w:rPr>
              <w:drawing>
                <wp:inline distT="0" distB="0" distL="0" distR="0" wp14:anchorId="578E673E" wp14:editId="0D1BAA7D">
                  <wp:extent cx="2005783" cy="1847850"/>
                  <wp:effectExtent l="0" t="0" r="0" b="0"/>
                  <wp:docPr id="5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25244" t="20386" r="55087" b="47383"/>
                          <a:stretch/>
                        </pic:blipFill>
                        <pic:spPr bwMode="auto">
                          <a:xfrm>
                            <a:off x="0" y="0"/>
                            <a:ext cx="2012530" cy="1854065"/>
                          </a:xfrm>
                          <a:prstGeom prst="rect">
                            <a:avLst/>
                          </a:prstGeom>
                          <a:ln>
                            <a:noFill/>
                          </a:ln>
                          <a:extLst>
                            <a:ext uri="{53640926-AAD7-44D8-BBD7-CCE9431645EC}">
                              <a14:shadowObscured xmlns:a14="http://schemas.microsoft.com/office/drawing/2010/main"/>
                            </a:ext>
                          </a:extLst>
                        </pic:spPr>
                      </pic:pic>
                    </a:graphicData>
                  </a:graphic>
                </wp:inline>
              </w:drawing>
            </w:r>
          </w:p>
        </w:tc>
        <w:tc>
          <w:tcPr>
            <w:tcW w:w="5494" w:type="dxa"/>
            <w:vAlign w:val="center"/>
          </w:tcPr>
          <w:p w14:paraId="505598CC" w14:textId="77777777" w:rsidR="009E1776" w:rsidRPr="004F5C9F" w:rsidRDefault="009E1776" w:rsidP="009E177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Рис.1.15. </w:t>
            </w:r>
            <w:r w:rsidRPr="00CC6906">
              <w:rPr>
                <w:rFonts w:ascii="Times New Roman" w:eastAsiaTheme="minorEastAsia" w:hAnsi="Times New Roman" w:cs="Times New Roman"/>
                <w:sz w:val="24"/>
                <w:szCs w:val="24"/>
              </w:rPr>
              <w:t xml:space="preserve">Модель кристаллической структуры мартенситной фазы в сплавах </w:t>
            </w:r>
            <w:proofErr w:type="spellStart"/>
            <w:proofErr w:type="gramStart"/>
            <w:r w:rsidRPr="00CC6906">
              <w:rPr>
                <w:rFonts w:ascii="Times New Roman" w:eastAsiaTheme="minorEastAsia" w:hAnsi="Times New Roman" w:cs="Times New Roman"/>
                <w:sz w:val="24"/>
                <w:szCs w:val="24"/>
                <w:lang w:val="en-US"/>
              </w:rPr>
              <w:t>TiNi</w:t>
            </w:r>
            <w:proofErr w:type="spellEnd"/>
            <w:r w:rsidRPr="00CC6906">
              <w:rPr>
                <w:rFonts w:ascii="Times New Roman" w:eastAsiaTheme="minorEastAsia" w:hAnsi="Times New Roman" w:cs="Times New Roman"/>
                <w:sz w:val="24"/>
                <w:szCs w:val="24"/>
              </w:rPr>
              <w:t>[</w:t>
            </w:r>
            <w:proofErr w:type="gramEnd"/>
            <w:r w:rsidRPr="007151AE">
              <w:rPr>
                <w:rFonts w:ascii="Times New Roman" w:eastAsiaTheme="minorEastAsia" w:hAnsi="Times New Roman" w:cs="Times New Roman"/>
                <w:sz w:val="24"/>
                <w:szCs w:val="24"/>
              </w:rPr>
              <w:t>8</w:t>
            </w:r>
            <w:r w:rsidRPr="00CC6906">
              <w:rPr>
                <w:rFonts w:ascii="Times New Roman" w:eastAsiaTheme="minorEastAsia" w:hAnsi="Times New Roman" w:cs="Times New Roman"/>
                <w:sz w:val="24"/>
                <w:szCs w:val="24"/>
              </w:rPr>
              <w:t>]. Видн</w:t>
            </w:r>
            <w:r>
              <w:rPr>
                <w:rFonts w:ascii="Times New Roman" w:eastAsiaTheme="minorEastAsia" w:hAnsi="Times New Roman" w:cs="Times New Roman"/>
                <w:sz w:val="24"/>
                <w:szCs w:val="24"/>
              </w:rPr>
              <w:t xml:space="preserve">ы два типа чередующихся плотноупакованных плоскостей в мартенсите, образующемся из промежуточной фазы </w:t>
            </w:r>
            <w:proofErr w:type="spellStart"/>
            <w:r>
              <w:rPr>
                <w:rFonts w:ascii="Times New Roman" w:eastAsiaTheme="minorEastAsia" w:hAnsi="Times New Roman" w:cs="Times New Roman"/>
                <w:sz w:val="24"/>
                <w:szCs w:val="24"/>
                <w:lang w:val="en-US"/>
              </w:rPr>
              <w:t>TiNi</w:t>
            </w:r>
            <w:proofErr w:type="spellEnd"/>
            <w:r>
              <w:rPr>
                <w:rFonts w:ascii="Times New Roman" w:eastAsiaTheme="minorEastAsia" w:hAnsi="Times New Roman" w:cs="Times New Roman"/>
                <w:sz w:val="24"/>
                <w:szCs w:val="24"/>
              </w:rPr>
              <w:t>. Сама ячейка искажена вследствие превращения и является моноклинной</w:t>
            </w:r>
            <w:r w:rsidRPr="004F5C9F">
              <w:rPr>
                <w:rFonts w:ascii="Times New Roman" w:eastAsiaTheme="minorEastAsia" w:hAnsi="Times New Roman" w:cs="Times New Roman"/>
                <w:sz w:val="24"/>
                <w:szCs w:val="24"/>
              </w:rPr>
              <w:t>.</w:t>
            </w:r>
          </w:p>
        </w:tc>
      </w:tr>
    </w:tbl>
    <w:p w14:paraId="1B17097E" w14:textId="77777777" w:rsidR="009E1776" w:rsidRDefault="009E1776" w:rsidP="009E1776">
      <w:pPr>
        <w:shd w:val="clear" w:color="auto" w:fill="FFFFFF"/>
        <w:spacing w:after="0" w:line="360" w:lineRule="auto"/>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375F3" w14:paraId="27F1E6AD" w14:textId="77777777" w:rsidTr="009E1776">
        <w:tc>
          <w:tcPr>
            <w:tcW w:w="9854" w:type="dxa"/>
          </w:tcPr>
          <w:p w14:paraId="5DD3F885" w14:textId="77777777" w:rsidR="002375F3" w:rsidRDefault="002375F3" w:rsidP="002375F3">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drawing>
                <wp:inline distT="0" distB="0" distL="0" distR="0" wp14:anchorId="796845A3" wp14:editId="30448251">
                  <wp:extent cx="6121346" cy="76485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Ni.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7704" cy="7656519"/>
                          </a:xfrm>
                          <a:prstGeom prst="rect">
                            <a:avLst/>
                          </a:prstGeom>
                        </pic:spPr>
                      </pic:pic>
                    </a:graphicData>
                  </a:graphic>
                </wp:inline>
              </w:drawing>
            </w:r>
          </w:p>
        </w:tc>
      </w:tr>
      <w:tr w:rsidR="002375F3" w14:paraId="450110C5" w14:textId="77777777" w:rsidTr="009E1776">
        <w:tc>
          <w:tcPr>
            <w:tcW w:w="9854" w:type="dxa"/>
          </w:tcPr>
          <w:p w14:paraId="062B44F5" w14:textId="77777777" w:rsidR="002375F3" w:rsidRPr="00CD4E3D" w:rsidRDefault="00531931" w:rsidP="009E1776">
            <w:pPr>
              <w:spacing w:line="360" w:lineRule="auto"/>
              <w:jc w:val="center"/>
              <w:rPr>
                <w:rFonts w:ascii="Times New Roman" w:eastAsiaTheme="minorEastAsia" w:hAnsi="Times New Roman" w:cs="Times New Roman"/>
                <w:sz w:val="24"/>
                <w:szCs w:val="28"/>
              </w:rPr>
            </w:pPr>
            <w:r>
              <w:rPr>
                <w:rFonts w:ascii="Times New Roman" w:eastAsiaTheme="minorEastAsia" w:hAnsi="Times New Roman" w:cs="Times New Roman"/>
                <w:sz w:val="24"/>
                <w:szCs w:val="28"/>
              </w:rPr>
              <w:t>Рис.</w:t>
            </w:r>
            <w:r w:rsidR="00BC2732">
              <w:rPr>
                <w:rFonts w:ascii="Times New Roman" w:eastAsiaTheme="minorEastAsia" w:hAnsi="Times New Roman" w:cs="Times New Roman"/>
                <w:sz w:val="24"/>
                <w:szCs w:val="28"/>
              </w:rPr>
              <w:t>1.1</w:t>
            </w:r>
            <w:r w:rsidR="009E1776">
              <w:rPr>
                <w:rFonts w:ascii="Times New Roman" w:eastAsiaTheme="minorEastAsia" w:hAnsi="Times New Roman" w:cs="Times New Roman"/>
                <w:sz w:val="24"/>
                <w:szCs w:val="28"/>
              </w:rPr>
              <w:t>6</w:t>
            </w:r>
            <w:r w:rsidR="00BC2732">
              <w:rPr>
                <w:rFonts w:ascii="Times New Roman" w:eastAsiaTheme="minorEastAsia" w:hAnsi="Times New Roman" w:cs="Times New Roman"/>
                <w:sz w:val="24"/>
                <w:szCs w:val="28"/>
              </w:rPr>
              <w:t xml:space="preserve">. </w:t>
            </w:r>
            <w:r w:rsidR="002375F3" w:rsidRPr="00CD4E3D">
              <w:rPr>
                <w:rFonts w:ascii="Times New Roman" w:eastAsiaTheme="minorEastAsia" w:hAnsi="Times New Roman" w:cs="Times New Roman"/>
                <w:sz w:val="24"/>
                <w:szCs w:val="28"/>
              </w:rPr>
              <w:t xml:space="preserve">Диаграмма состояния и кристаллические структуры </w:t>
            </w:r>
            <w:proofErr w:type="spellStart"/>
            <w:r w:rsidR="002375F3" w:rsidRPr="00CD4E3D">
              <w:rPr>
                <w:rFonts w:ascii="Times New Roman" w:eastAsiaTheme="minorEastAsia" w:hAnsi="Times New Roman" w:cs="Times New Roman"/>
                <w:sz w:val="24"/>
                <w:szCs w:val="28"/>
                <w:lang w:val="en-US"/>
              </w:rPr>
              <w:t>Ti</w:t>
            </w:r>
            <w:proofErr w:type="spellEnd"/>
            <w:r w:rsidR="002375F3" w:rsidRPr="00CD4E3D">
              <w:rPr>
                <w:rFonts w:ascii="Times New Roman" w:eastAsiaTheme="minorEastAsia" w:hAnsi="Times New Roman" w:cs="Times New Roman"/>
                <w:sz w:val="24"/>
                <w:szCs w:val="28"/>
              </w:rPr>
              <w:t>-</w:t>
            </w:r>
            <w:r w:rsidR="002375F3" w:rsidRPr="00CD4E3D">
              <w:rPr>
                <w:rFonts w:ascii="Times New Roman" w:eastAsiaTheme="minorEastAsia" w:hAnsi="Times New Roman" w:cs="Times New Roman"/>
                <w:sz w:val="24"/>
                <w:szCs w:val="28"/>
                <w:lang w:val="en-US"/>
              </w:rPr>
              <w:t>Ni</w:t>
            </w:r>
          </w:p>
        </w:tc>
      </w:tr>
    </w:tbl>
    <w:p w14:paraId="54ED1E05" w14:textId="77777777" w:rsidR="00AA2BCC" w:rsidRDefault="00AA2BCC" w:rsidP="002375F3">
      <w:pPr>
        <w:shd w:val="clear" w:color="auto" w:fill="FFFFFF"/>
        <w:spacing w:after="0" w:line="360" w:lineRule="auto"/>
        <w:ind w:firstLine="708"/>
        <w:rPr>
          <w:rFonts w:ascii="Times New Roman" w:eastAsiaTheme="minorEastAsia" w:hAnsi="Times New Roman" w:cs="Times New Roman"/>
          <w:sz w:val="28"/>
          <w:szCs w:val="28"/>
        </w:rPr>
      </w:pPr>
    </w:p>
    <w:p w14:paraId="27A59875" w14:textId="77777777" w:rsidR="00BC2732" w:rsidRDefault="00AA2BCC" w:rsidP="009E1776">
      <w:pPr>
        <w:shd w:val="clear" w:color="auto" w:fill="FFFFFF"/>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
    <w:p w14:paraId="16D696E6" w14:textId="77777777" w:rsidR="00AA2BCC" w:rsidRPr="0028424C" w:rsidRDefault="00BC2732" w:rsidP="00AA2BCC">
      <w:pPr>
        <w:shd w:val="clear" w:color="auto" w:fill="FFFFFF"/>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ab/>
      </w:r>
      <w:r w:rsidR="00AA2BCC">
        <w:rPr>
          <w:rFonts w:ascii="Times New Roman" w:eastAsiaTheme="minorEastAsia" w:hAnsi="Times New Roman" w:cs="Times New Roman"/>
          <w:sz w:val="28"/>
          <w:szCs w:val="28"/>
        </w:rPr>
        <w:t>Стоит отметить, что превращение идёт как с перетасовкой базисных плоскостей, так и с однородным сдвигом, ортогональным к базисным плоскостям</w:t>
      </w:r>
      <w:r w:rsidR="00134FFC">
        <w:rPr>
          <w:rFonts w:ascii="Times New Roman" w:eastAsiaTheme="minorEastAsia" w:hAnsi="Times New Roman" w:cs="Times New Roman"/>
          <w:sz w:val="28"/>
          <w:szCs w:val="28"/>
        </w:rPr>
        <w:t xml:space="preserve">, </w:t>
      </w:r>
      <w:r w:rsidR="00940843">
        <w:rPr>
          <w:rFonts w:ascii="Times New Roman" w:eastAsiaTheme="minorEastAsia" w:hAnsi="Times New Roman" w:cs="Times New Roman"/>
          <w:sz w:val="28"/>
          <w:szCs w:val="28"/>
        </w:rPr>
        <w:t xml:space="preserve">то </w:t>
      </w:r>
      <w:r w:rsidR="00134FFC" w:rsidRPr="00134FFC">
        <w:rPr>
          <w:rFonts w:ascii="Times New Roman" w:eastAsiaTheme="minorEastAsia" w:hAnsi="Times New Roman" w:cs="Times New Roman"/>
          <w:sz w:val="28"/>
          <w:szCs w:val="28"/>
        </w:rPr>
        <w:t>есть перпендикулярным ко всем линейным системам</w:t>
      </w:r>
      <w:r w:rsidR="00AA2BCC">
        <w:rPr>
          <w:rFonts w:ascii="Times New Roman" w:eastAsiaTheme="minorEastAsia" w:hAnsi="Times New Roman" w:cs="Times New Roman"/>
          <w:sz w:val="28"/>
          <w:szCs w:val="28"/>
        </w:rPr>
        <w:t>.</w:t>
      </w:r>
    </w:p>
    <w:p w14:paraId="4167B997" w14:textId="77777777" w:rsidR="00AA2BCC" w:rsidRDefault="00AA2BCC" w:rsidP="00AA2BCC">
      <w:pPr>
        <w:shd w:val="clear" w:color="auto" w:fill="FFFFFF"/>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134FFC">
        <w:rPr>
          <w:rFonts w:ascii="Times New Roman" w:eastAsiaTheme="minorEastAsia" w:hAnsi="Times New Roman" w:cs="Times New Roman"/>
          <w:sz w:val="28"/>
          <w:szCs w:val="28"/>
        </w:rPr>
        <w:t>П</w:t>
      </w:r>
      <w:r>
        <w:rPr>
          <w:rFonts w:ascii="Times New Roman" w:eastAsiaTheme="minorEastAsia" w:hAnsi="Times New Roman" w:cs="Times New Roman"/>
          <w:sz w:val="28"/>
          <w:szCs w:val="28"/>
        </w:rPr>
        <w:t xml:space="preserve">овышая количество </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 xml:space="preserve">, или вводя в сплав </w:t>
      </w:r>
      <w:proofErr w:type="spellStart"/>
      <w:r w:rsidR="00134FFC">
        <w:rPr>
          <w:rFonts w:ascii="Times New Roman" w:eastAsiaTheme="minorEastAsia" w:hAnsi="Times New Roman" w:cs="Times New Roman"/>
          <w:sz w:val="28"/>
          <w:szCs w:val="28"/>
          <w:lang w:val="en-US"/>
        </w:rPr>
        <w:t>TiNi</w:t>
      </w:r>
      <w:proofErr w:type="spellEnd"/>
      <w:r w:rsidR="00134FFC" w:rsidRPr="00134FFC">
        <w:rPr>
          <w:rFonts w:ascii="Times New Roman" w:eastAsiaTheme="minorEastAsia" w:hAnsi="Times New Roman" w:cs="Times New Roman"/>
          <w:sz w:val="28"/>
          <w:szCs w:val="28"/>
        </w:rPr>
        <w:t xml:space="preserve"> </w:t>
      </w:r>
      <w:r w:rsidR="00134FF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Co</w:t>
      </w:r>
      <w:r>
        <w:rPr>
          <w:rFonts w:ascii="Times New Roman" w:eastAsiaTheme="minorEastAsia" w:hAnsi="Times New Roman" w:cs="Times New Roman"/>
          <w:sz w:val="28"/>
          <w:szCs w:val="28"/>
        </w:rPr>
        <w:t xml:space="preserve"> или </w:t>
      </w:r>
      <w:r>
        <w:rPr>
          <w:rFonts w:ascii="Times New Roman" w:eastAsiaTheme="minorEastAsia" w:hAnsi="Times New Roman" w:cs="Times New Roman"/>
          <w:sz w:val="28"/>
          <w:szCs w:val="28"/>
          <w:lang w:val="en-US"/>
        </w:rPr>
        <w:t>Fe</w:t>
      </w:r>
      <w:r>
        <w:rPr>
          <w:rFonts w:ascii="Times New Roman" w:eastAsiaTheme="minorEastAsia" w:hAnsi="Times New Roman" w:cs="Times New Roman"/>
          <w:sz w:val="28"/>
          <w:szCs w:val="28"/>
        </w:rPr>
        <w:t xml:space="preserve">, можно </w:t>
      </w:r>
      <w:r w:rsidR="00940843">
        <w:rPr>
          <w:rFonts w:ascii="Times New Roman" w:eastAsiaTheme="minorEastAsia" w:hAnsi="Times New Roman" w:cs="Times New Roman"/>
          <w:sz w:val="28"/>
          <w:szCs w:val="28"/>
        </w:rPr>
        <w:t>получить в структуре</w:t>
      </w:r>
      <w:r>
        <w:rPr>
          <w:rFonts w:ascii="Times New Roman" w:eastAsiaTheme="minorEastAsia" w:hAnsi="Times New Roman" w:cs="Times New Roman"/>
          <w:sz w:val="28"/>
          <w:szCs w:val="28"/>
        </w:rPr>
        <w:t xml:space="preserve"> промежуточную мартенситную фазу. Таким образом</w:t>
      </w:r>
      <w:r w:rsidR="00940843">
        <w:rPr>
          <w:rFonts w:ascii="Times New Roman" w:eastAsiaTheme="minorEastAsia" w:hAnsi="Times New Roman" w:cs="Times New Roman"/>
          <w:sz w:val="28"/>
          <w:szCs w:val="28"/>
        </w:rPr>
        <w:t xml:space="preserve"> получается</w:t>
      </w:r>
      <w:r>
        <w:rPr>
          <w:rFonts w:ascii="Times New Roman" w:eastAsiaTheme="minorEastAsia" w:hAnsi="Times New Roman" w:cs="Times New Roman"/>
          <w:sz w:val="28"/>
          <w:szCs w:val="28"/>
        </w:rPr>
        <w:t>,</w:t>
      </w:r>
      <w:r w:rsidR="00940843">
        <w:rPr>
          <w:rFonts w:ascii="Times New Roman" w:eastAsiaTheme="minorEastAsia" w:hAnsi="Times New Roman" w:cs="Times New Roman"/>
          <w:sz w:val="28"/>
          <w:szCs w:val="28"/>
        </w:rPr>
        <w:t xml:space="preserve"> </w:t>
      </w:r>
      <w:r w:rsidR="00BC2732">
        <w:rPr>
          <w:rFonts w:ascii="Times New Roman" w:eastAsiaTheme="minorEastAsia" w:hAnsi="Times New Roman" w:cs="Times New Roman"/>
          <w:sz w:val="28"/>
          <w:szCs w:val="28"/>
        </w:rPr>
        <w:t>что,</w:t>
      </w:r>
      <w:r>
        <w:rPr>
          <w:rFonts w:ascii="Times New Roman" w:eastAsiaTheme="minorEastAsia" w:hAnsi="Times New Roman" w:cs="Times New Roman"/>
          <w:sz w:val="28"/>
          <w:szCs w:val="28"/>
        </w:rPr>
        <w:t xml:space="preserve"> </w:t>
      </w:r>
      <w:r w:rsidR="00940843">
        <w:rPr>
          <w:rFonts w:ascii="Times New Roman" w:eastAsiaTheme="minorEastAsia" w:hAnsi="Times New Roman" w:cs="Times New Roman"/>
          <w:sz w:val="28"/>
          <w:szCs w:val="28"/>
        </w:rPr>
        <w:t>вводя легирующие элементы</w:t>
      </w:r>
      <w:r>
        <w:rPr>
          <w:rFonts w:ascii="Times New Roman" w:eastAsiaTheme="minorEastAsia" w:hAnsi="Times New Roman" w:cs="Times New Roman"/>
          <w:sz w:val="28"/>
          <w:szCs w:val="28"/>
        </w:rPr>
        <w:t xml:space="preserve"> и изменяя состав сплава можно </w:t>
      </w:r>
      <w:r w:rsidR="00134FFC">
        <w:rPr>
          <w:rFonts w:ascii="Times New Roman" w:eastAsiaTheme="minorEastAsia" w:hAnsi="Times New Roman" w:cs="Times New Roman"/>
          <w:sz w:val="28"/>
          <w:szCs w:val="28"/>
        </w:rPr>
        <w:t>получить</w:t>
      </w:r>
      <w:r>
        <w:rPr>
          <w:rFonts w:ascii="Times New Roman" w:eastAsiaTheme="minorEastAsia" w:hAnsi="Times New Roman" w:cs="Times New Roman"/>
          <w:sz w:val="28"/>
          <w:szCs w:val="28"/>
        </w:rPr>
        <w:t xml:space="preserve"> двухступенчатое мартенситное превращение: аустенит </w:t>
      </w:r>
      <w:r>
        <w:rPr>
          <w:rFonts w:ascii="Calibri" w:eastAsiaTheme="minorEastAsia" w:hAnsi="Calibri" w:cs="Calibri"/>
          <w:sz w:val="28"/>
          <w:szCs w:val="28"/>
        </w:rPr>
        <w:t xml:space="preserve">→ </w:t>
      </w:r>
      <w:r>
        <w:rPr>
          <w:rFonts w:ascii="Times New Roman" w:eastAsiaTheme="minorEastAsia" w:hAnsi="Times New Roman" w:cs="Times New Roman"/>
          <w:sz w:val="28"/>
          <w:szCs w:val="28"/>
        </w:rPr>
        <w:t xml:space="preserve">промежуточная фаза </w:t>
      </w:r>
      <w:r>
        <w:rPr>
          <w:rFonts w:ascii="Calibri" w:eastAsiaTheme="minorEastAsia" w:hAnsi="Calibri" w:cs="Calibri"/>
          <w:sz w:val="28"/>
          <w:szCs w:val="28"/>
        </w:rPr>
        <w:t>→</w:t>
      </w:r>
      <w:r>
        <w:rPr>
          <w:rFonts w:ascii="Times New Roman" w:eastAsiaTheme="minorEastAsia" w:hAnsi="Times New Roman" w:cs="Times New Roman"/>
          <w:sz w:val="28"/>
          <w:szCs w:val="28"/>
        </w:rPr>
        <w:t xml:space="preserve"> мартенсит. В работе </w:t>
      </w:r>
      <w:r w:rsidRPr="00B90F8C">
        <w:rPr>
          <w:rFonts w:ascii="Times New Roman" w:eastAsiaTheme="minorEastAsia" w:hAnsi="Times New Roman" w:cs="Times New Roman"/>
          <w:sz w:val="28"/>
          <w:szCs w:val="28"/>
        </w:rPr>
        <w:t>[</w:t>
      </w:r>
      <w:r w:rsidR="007151AE" w:rsidRPr="007151AE">
        <w:rPr>
          <w:rFonts w:ascii="Times New Roman" w:eastAsiaTheme="minorEastAsia" w:hAnsi="Times New Roman" w:cs="Times New Roman"/>
          <w:sz w:val="28"/>
          <w:szCs w:val="28"/>
        </w:rPr>
        <w:t>9</w:t>
      </w:r>
      <w:r w:rsidRPr="00B90F8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был проведён анализ термомеханических гистерезисов различных вариаций состава сплава. Было исследовано три образца: эквиатомного состава</w:t>
      </w:r>
      <w:r w:rsidRPr="0028424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proofErr w:type="spellStart"/>
      <w:r>
        <w:rPr>
          <w:rFonts w:ascii="Times New Roman" w:eastAsiaTheme="minorEastAsia" w:hAnsi="Times New Roman" w:cs="Times New Roman"/>
          <w:sz w:val="28"/>
          <w:szCs w:val="28"/>
          <w:lang w:val="en-US"/>
        </w:rPr>
        <w:t>Ti</w:t>
      </w:r>
      <w:proofErr w:type="spellEnd"/>
      <w:r w:rsidR="008657F7" w:rsidRPr="008657F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008657F7" w:rsidRPr="008657F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50,0 </w:t>
      </w:r>
      <w:proofErr w:type="spellStart"/>
      <w:proofErr w:type="gramStart"/>
      <w:r>
        <w:rPr>
          <w:rFonts w:ascii="Times New Roman" w:eastAsiaTheme="minorEastAsia" w:hAnsi="Times New Roman" w:cs="Times New Roman"/>
          <w:sz w:val="28"/>
          <w:szCs w:val="28"/>
        </w:rPr>
        <w:t>ат</w:t>
      </w:r>
      <w:proofErr w:type="spellEnd"/>
      <w:r>
        <w:rPr>
          <w:rFonts w:ascii="Times New Roman" w:eastAsiaTheme="minorEastAsia" w:hAnsi="Times New Roman" w:cs="Times New Roman"/>
          <w:sz w:val="28"/>
          <w:szCs w:val="28"/>
        </w:rPr>
        <w:t>.%</w:t>
      </w:r>
      <w:proofErr w:type="gramEnd"/>
      <w:r>
        <w:rPr>
          <w:rFonts w:ascii="Times New Roman" w:eastAsiaTheme="minorEastAsia" w:hAnsi="Times New Roman" w:cs="Times New Roman"/>
          <w:sz w:val="28"/>
          <w:szCs w:val="28"/>
          <w:lang w:val="en-US"/>
        </w:rPr>
        <w:t>Ni</w:t>
      </w:r>
      <w:r w:rsidRPr="0028424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обогащённого никелем (</w:t>
      </w:r>
      <w:proofErr w:type="spellStart"/>
      <w:r>
        <w:rPr>
          <w:rFonts w:ascii="Times New Roman" w:eastAsiaTheme="minorEastAsia" w:hAnsi="Times New Roman" w:cs="Times New Roman"/>
          <w:sz w:val="28"/>
          <w:szCs w:val="28"/>
          <w:lang w:val="en-US"/>
        </w:rPr>
        <w:t>Ti</w:t>
      </w:r>
      <w:proofErr w:type="spellEnd"/>
      <w:r w:rsidR="008657F7" w:rsidRPr="008657F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008657F7" w:rsidRPr="008657F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50,4</w:t>
      </w:r>
      <w:r w:rsidR="008657F7" w:rsidRPr="008657F7">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rPr>
        <w:t>ат</w:t>
      </w:r>
      <w:proofErr w:type="spellEnd"/>
      <w:r>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 и обогащённого титаном (</w:t>
      </w:r>
      <w:proofErr w:type="spellStart"/>
      <w:r>
        <w:rPr>
          <w:rFonts w:ascii="Times New Roman" w:eastAsiaTheme="minorEastAsia" w:hAnsi="Times New Roman" w:cs="Times New Roman"/>
          <w:sz w:val="28"/>
          <w:szCs w:val="28"/>
          <w:lang w:val="en-US"/>
        </w:rPr>
        <w:t>Ti</w:t>
      </w:r>
      <w:proofErr w:type="spellEnd"/>
      <w:r w:rsidR="008657F7" w:rsidRPr="008657F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008657F7" w:rsidRPr="008657F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49,5 </w:t>
      </w:r>
      <w:proofErr w:type="spellStart"/>
      <w:r>
        <w:rPr>
          <w:rFonts w:ascii="Times New Roman" w:eastAsiaTheme="minorEastAsia" w:hAnsi="Times New Roman" w:cs="Times New Roman"/>
          <w:sz w:val="28"/>
          <w:szCs w:val="28"/>
        </w:rPr>
        <w:t>ат</w:t>
      </w:r>
      <w:proofErr w:type="spellEnd"/>
      <w:r>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 На рис.</w:t>
      </w:r>
      <w:r w:rsidR="00BC2732">
        <w:rPr>
          <w:rFonts w:ascii="Times New Roman" w:eastAsiaTheme="minorEastAsia" w:hAnsi="Times New Roman" w:cs="Times New Roman"/>
          <w:sz w:val="28"/>
          <w:szCs w:val="28"/>
        </w:rPr>
        <w:t>1.17</w:t>
      </w:r>
      <w:r>
        <w:rPr>
          <w:rFonts w:ascii="Times New Roman" w:eastAsiaTheme="minorEastAsia" w:hAnsi="Times New Roman" w:cs="Times New Roman"/>
          <w:sz w:val="28"/>
          <w:szCs w:val="28"/>
        </w:rPr>
        <w:t xml:space="preserve">, </w:t>
      </w:r>
      <w:r w:rsidR="00BC2732">
        <w:rPr>
          <w:rFonts w:ascii="Times New Roman" w:eastAsiaTheme="minorEastAsia" w:hAnsi="Times New Roman" w:cs="Times New Roman"/>
          <w:sz w:val="28"/>
          <w:szCs w:val="28"/>
        </w:rPr>
        <w:t>1.18</w:t>
      </w:r>
      <w:r>
        <w:rPr>
          <w:rFonts w:ascii="Times New Roman" w:eastAsiaTheme="minorEastAsia" w:hAnsi="Times New Roman" w:cs="Times New Roman"/>
          <w:sz w:val="28"/>
          <w:szCs w:val="28"/>
        </w:rPr>
        <w:t xml:space="preserve"> и </w:t>
      </w:r>
      <w:r w:rsidR="00BC2732">
        <w:rPr>
          <w:rFonts w:ascii="Times New Roman" w:eastAsiaTheme="minorEastAsia" w:hAnsi="Times New Roman" w:cs="Times New Roman"/>
          <w:sz w:val="28"/>
          <w:szCs w:val="28"/>
        </w:rPr>
        <w:t>1.20</w:t>
      </w:r>
      <w:r>
        <w:rPr>
          <w:rFonts w:ascii="Times New Roman" w:eastAsiaTheme="minorEastAsia" w:hAnsi="Times New Roman" w:cs="Times New Roman"/>
          <w:sz w:val="28"/>
          <w:szCs w:val="28"/>
        </w:rPr>
        <w:t xml:space="preserve"> приведены </w:t>
      </w:r>
      <w:proofErr w:type="spellStart"/>
      <w:r w:rsidR="00940843">
        <w:rPr>
          <w:rFonts w:ascii="Times New Roman" w:eastAsiaTheme="minorEastAsia" w:hAnsi="Times New Roman" w:cs="Times New Roman"/>
          <w:sz w:val="28"/>
          <w:szCs w:val="28"/>
        </w:rPr>
        <w:t>термодеформационные</w:t>
      </w:r>
      <w:proofErr w:type="spellEnd"/>
      <w:r w:rsidR="00940843">
        <w:rPr>
          <w:rFonts w:ascii="Times New Roman" w:eastAsiaTheme="minorEastAsia" w:hAnsi="Times New Roman" w:cs="Times New Roman"/>
          <w:sz w:val="28"/>
          <w:szCs w:val="28"/>
        </w:rPr>
        <w:t xml:space="preserve"> петли </w:t>
      </w:r>
      <w:r>
        <w:rPr>
          <w:rFonts w:ascii="Times New Roman" w:eastAsiaTheme="minorEastAsia" w:hAnsi="Times New Roman" w:cs="Times New Roman"/>
          <w:sz w:val="28"/>
          <w:szCs w:val="28"/>
        </w:rPr>
        <w:t>данных образцов.</w:t>
      </w:r>
    </w:p>
    <w:p w14:paraId="4347ACFF" w14:textId="77777777" w:rsidR="00AA2BCC" w:rsidRDefault="00AA2BCC" w:rsidP="00AA2BCC">
      <w:pPr>
        <w:shd w:val="clear" w:color="auto" w:fill="FFFFFF"/>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На рис.</w:t>
      </w:r>
      <w:r w:rsidR="00BC2732">
        <w:rPr>
          <w:rFonts w:ascii="Times New Roman" w:eastAsiaTheme="minorEastAsia" w:hAnsi="Times New Roman" w:cs="Times New Roman"/>
          <w:sz w:val="28"/>
          <w:szCs w:val="28"/>
        </w:rPr>
        <w:t xml:space="preserve">1.17 </w:t>
      </w:r>
      <w:r>
        <w:rPr>
          <w:rFonts w:ascii="Times New Roman" w:eastAsiaTheme="minorEastAsia" w:hAnsi="Times New Roman" w:cs="Times New Roman"/>
          <w:sz w:val="28"/>
          <w:szCs w:val="28"/>
        </w:rPr>
        <w:t>показан</w:t>
      </w:r>
      <w:r w:rsidR="00940843">
        <w:rPr>
          <w:rFonts w:ascii="Times New Roman" w:eastAsiaTheme="minorEastAsia" w:hAnsi="Times New Roman" w:cs="Times New Roman"/>
          <w:sz w:val="28"/>
          <w:szCs w:val="28"/>
        </w:rPr>
        <w:t>а</w:t>
      </w:r>
      <w:r>
        <w:rPr>
          <w:rFonts w:ascii="Times New Roman" w:eastAsiaTheme="minorEastAsia" w:hAnsi="Times New Roman" w:cs="Times New Roman"/>
          <w:sz w:val="28"/>
          <w:szCs w:val="28"/>
        </w:rPr>
        <w:t xml:space="preserve"> </w:t>
      </w:r>
      <w:proofErr w:type="spellStart"/>
      <w:r w:rsidR="00940843">
        <w:rPr>
          <w:rFonts w:ascii="Times New Roman" w:eastAsiaTheme="minorEastAsia" w:hAnsi="Times New Roman" w:cs="Times New Roman"/>
          <w:sz w:val="28"/>
          <w:szCs w:val="28"/>
        </w:rPr>
        <w:t>термодеформационная</w:t>
      </w:r>
      <w:proofErr w:type="spellEnd"/>
      <w:r w:rsidR="00940843">
        <w:rPr>
          <w:rFonts w:ascii="Times New Roman" w:eastAsiaTheme="minorEastAsia" w:hAnsi="Times New Roman" w:cs="Times New Roman"/>
          <w:sz w:val="28"/>
          <w:szCs w:val="28"/>
        </w:rPr>
        <w:t xml:space="preserve"> петля</w:t>
      </w:r>
      <w:r>
        <w:rPr>
          <w:rFonts w:ascii="Times New Roman" w:eastAsiaTheme="minorEastAsia" w:hAnsi="Times New Roman" w:cs="Times New Roman"/>
          <w:sz w:val="28"/>
          <w:szCs w:val="28"/>
        </w:rPr>
        <w:t xml:space="preserve"> сплава </w:t>
      </w:r>
      <w:proofErr w:type="spellStart"/>
      <w:r>
        <w:rPr>
          <w:rFonts w:ascii="Times New Roman" w:eastAsiaTheme="minorEastAsia" w:hAnsi="Times New Roman" w:cs="Times New Roman"/>
          <w:sz w:val="28"/>
          <w:szCs w:val="28"/>
          <w:lang w:val="en-US"/>
        </w:rPr>
        <w:t>TiNi</w:t>
      </w:r>
      <w:proofErr w:type="spellEnd"/>
      <w:r>
        <w:rPr>
          <w:rFonts w:ascii="Times New Roman" w:eastAsiaTheme="minorEastAsia" w:hAnsi="Times New Roman" w:cs="Times New Roman"/>
          <w:sz w:val="28"/>
          <w:szCs w:val="28"/>
        </w:rPr>
        <w:t xml:space="preserve"> эквиатомного состава. </w:t>
      </w:r>
    </w:p>
    <w:p w14:paraId="2FC495FE" w14:textId="77777777" w:rsidR="009E1776" w:rsidRDefault="009E1776" w:rsidP="00AA2BCC">
      <w:pPr>
        <w:shd w:val="clear" w:color="auto" w:fill="FFFFFF"/>
        <w:spacing w:after="0" w:line="360" w:lineRule="auto"/>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A2BCC" w14:paraId="58D172C7" w14:textId="77777777" w:rsidTr="00366DB7">
        <w:tc>
          <w:tcPr>
            <w:tcW w:w="9571" w:type="dxa"/>
          </w:tcPr>
          <w:p w14:paraId="23BB0592" w14:textId="77777777" w:rsidR="00AA2BCC" w:rsidRDefault="00AA2BCC" w:rsidP="00366DB7">
            <w:pPr>
              <w:jc w:val="center"/>
              <w:rPr>
                <w:rFonts w:ascii="Times New Roman" w:eastAsiaTheme="minorEastAsia" w:hAnsi="Times New Roman" w:cs="Times New Roman"/>
                <w:sz w:val="28"/>
                <w:szCs w:val="28"/>
              </w:rPr>
            </w:pPr>
            <w:r>
              <w:rPr>
                <w:noProof/>
                <w:lang w:eastAsia="ru-RU"/>
              </w:rPr>
              <w:drawing>
                <wp:inline distT="0" distB="0" distL="0" distR="0" wp14:anchorId="4F4819E4" wp14:editId="1C163013">
                  <wp:extent cx="2772356" cy="2476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6173" t="38567" r="50596" b="24518"/>
                          <a:stretch/>
                        </pic:blipFill>
                        <pic:spPr bwMode="auto">
                          <a:xfrm>
                            <a:off x="0" y="0"/>
                            <a:ext cx="2776996" cy="2480645"/>
                          </a:xfrm>
                          <a:prstGeom prst="rect">
                            <a:avLst/>
                          </a:prstGeom>
                          <a:ln>
                            <a:noFill/>
                          </a:ln>
                          <a:extLst>
                            <a:ext uri="{53640926-AAD7-44D8-BBD7-CCE9431645EC}">
                              <a14:shadowObscured xmlns:a14="http://schemas.microsoft.com/office/drawing/2010/main"/>
                            </a:ext>
                          </a:extLst>
                        </pic:spPr>
                      </pic:pic>
                    </a:graphicData>
                  </a:graphic>
                </wp:inline>
              </w:drawing>
            </w:r>
          </w:p>
        </w:tc>
      </w:tr>
      <w:tr w:rsidR="00AA2BCC" w14:paraId="3A5AEC2A" w14:textId="77777777" w:rsidTr="00366DB7">
        <w:tc>
          <w:tcPr>
            <w:tcW w:w="9571" w:type="dxa"/>
          </w:tcPr>
          <w:p w14:paraId="762D13BB" w14:textId="77777777" w:rsidR="00AA2BCC" w:rsidRPr="00B323C7" w:rsidRDefault="00AA2BCC" w:rsidP="00BC2732">
            <w:pPr>
              <w:shd w:val="clear" w:color="auto" w:fill="FFFFFF"/>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w:t>
            </w:r>
            <w:r w:rsidR="00BC2732">
              <w:rPr>
                <w:rFonts w:ascii="Times New Roman" w:eastAsiaTheme="minorEastAsia" w:hAnsi="Times New Roman" w:cs="Times New Roman"/>
                <w:sz w:val="24"/>
                <w:szCs w:val="24"/>
              </w:rPr>
              <w:t>1.17.</w:t>
            </w:r>
            <w:r>
              <w:rPr>
                <w:rFonts w:ascii="Times New Roman" w:eastAsiaTheme="minorEastAsia" w:hAnsi="Times New Roman" w:cs="Times New Roman"/>
                <w:sz w:val="24"/>
                <w:szCs w:val="24"/>
              </w:rPr>
              <w:t xml:space="preserve"> </w:t>
            </w:r>
            <w:proofErr w:type="spellStart"/>
            <w:r w:rsidR="00940843">
              <w:rPr>
                <w:rFonts w:ascii="Times New Roman" w:eastAsiaTheme="minorEastAsia" w:hAnsi="Times New Roman" w:cs="Times New Roman"/>
                <w:sz w:val="24"/>
                <w:szCs w:val="24"/>
              </w:rPr>
              <w:t>Термодеформационная</w:t>
            </w:r>
            <w:proofErr w:type="spellEnd"/>
            <w:r w:rsidR="00940843">
              <w:rPr>
                <w:rFonts w:ascii="Times New Roman" w:eastAsiaTheme="minorEastAsia" w:hAnsi="Times New Roman" w:cs="Times New Roman"/>
                <w:sz w:val="24"/>
                <w:szCs w:val="24"/>
              </w:rPr>
              <w:t xml:space="preserve"> петля</w:t>
            </w:r>
            <w:r>
              <w:rPr>
                <w:rFonts w:ascii="Times New Roman" w:eastAsiaTheme="minorEastAsia" w:hAnsi="Times New Roman" w:cs="Times New Roman"/>
                <w:sz w:val="24"/>
                <w:szCs w:val="24"/>
              </w:rPr>
              <w:t xml:space="preserve"> сплава </w:t>
            </w:r>
            <w:proofErr w:type="spellStart"/>
            <w:r>
              <w:rPr>
                <w:rFonts w:ascii="Times New Roman" w:eastAsiaTheme="minorEastAsia" w:hAnsi="Times New Roman" w:cs="Times New Roman"/>
                <w:sz w:val="24"/>
                <w:szCs w:val="24"/>
                <w:lang w:val="en-US"/>
              </w:rPr>
              <w:t>TiNi</w:t>
            </w:r>
            <w:proofErr w:type="spellEnd"/>
            <w:r>
              <w:rPr>
                <w:rFonts w:ascii="Times New Roman" w:eastAsiaTheme="minorEastAsia" w:hAnsi="Times New Roman" w:cs="Times New Roman"/>
                <w:sz w:val="24"/>
                <w:szCs w:val="24"/>
              </w:rPr>
              <w:t xml:space="preserve"> эквиатомного состава после отжига 500</w:t>
            </w:r>
            <w:r>
              <w:rPr>
                <w:rFonts w:ascii="Calibri" w:eastAsiaTheme="minorEastAsia" w:hAnsi="Calibri" w:cs="Calibri"/>
                <w:sz w:val="24"/>
                <w:szCs w:val="24"/>
              </w:rPr>
              <w:t>°</w:t>
            </w:r>
            <w:proofErr w:type="gramStart"/>
            <w:r>
              <w:rPr>
                <w:rFonts w:ascii="Times New Roman" w:eastAsiaTheme="minorEastAsia" w:hAnsi="Times New Roman" w:cs="Times New Roman"/>
                <w:sz w:val="24"/>
                <w:szCs w:val="24"/>
              </w:rPr>
              <w:t>С</w:t>
            </w:r>
            <w:r w:rsidRPr="007D6FA5">
              <w:rPr>
                <w:rFonts w:ascii="Times New Roman" w:eastAsiaTheme="minorEastAsia" w:hAnsi="Times New Roman" w:cs="Times New Roman"/>
                <w:sz w:val="24"/>
                <w:szCs w:val="24"/>
              </w:rPr>
              <w:t>[</w:t>
            </w:r>
            <w:proofErr w:type="gramEnd"/>
            <w:r w:rsidRPr="007D6FA5">
              <w:rPr>
                <w:rFonts w:ascii="Times New Roman" w:eastAsiaTheme="minorEastAsia" w:hAnsi="Times New Roman" w:cs="Times New Roman"/>
                <w:sz w:val="24"/>
                <w:szCs w:val="24"/>
              </w:rPr>
              <w:t>1</w:t>
            </w:r>
            <w:r w:rsidR="007151AE" w:rsidRPr="007151AE">
              <w:rPr>
                <w:rFonts w:ascii="Times New Roman" w:eastAsiaTheme="minorEastAsia" w:hAnsi="Times New Roman" w:cs="Times New Roman"/>
                <w:sz w:val="24"/>
                <w:szCs w:val="24"/>
              </w:rPr>
              <w:t>0</w:t>
            </w:r>
            <w:r w:rsidRPr="007D6FA5">
              <w:rPr>
                <w:rFonts w:ascii="Times New Roman" w:eastAsiaTheme="minorEastAsia" w:hAnsi="Times New Roman" w:cs="Times New Roman"/>
                <w:sz w:val="24"/>
                <w:szCs w:val="24"/>
              </w:rPr>
              <w:t>]</w:t>
            </w:r>
            <w:r w:rsidR="009E1776">
              <w:rPr>
                <w:rFonts w:ascii="Times New Roman" w:eastAsiaTheme="minorEastAsia" w:hAnsi="Times New Roman" w:cs="Times New Roman"/>
                <w:sz w:val="24"/>
                <w:szCs w:val="24"/>
              </w:rPr>
              <w:t>.</w:t>
            </w:r>
          </w:p>
        </w:tc>
      </w:tr>
    </w:tbl>
    <w:p w14:paraId="4D22CB38" w14:textId="77777777" w:rsidR="00BC2732" w:rsidRDefault="00BC2732" w:rsidP="00AA2BCC">
      <w:pPr>
        <w:shd w:val="clear" w:color="auto" w:fill="FFFFFF"/>
        <w:spacing w:after="0" w:line="360" w:lineRule="auto"/>
        <w:ind w:firstLine="708"/>
        <w:jc w:val="both"/>
        <w:rPr>
          <w:rFonts w:ascii="Times New Roman" w:eastAsiaTheme="minorEastAsia" w:hAnsi="Times New Roman" w:cs="Times New Roman"/>
          <w:sz w:val="28"/>
          <w:szCs w:val="28"/>
        </w:rPr>
      </w:pPr>
    </w:p>
    <w:p w14:paraId="4ADAF384" w14:textId="77777777" w:rsidR="00AA2BCC" w:rsidRDefault="00AA2BCC" w:rsidP="00AA2BCC">
      <w:pPr>
        <w:shd w:val="clear" w:color="auto" w:fill="FFFFFF"/>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Из рис.</w:t>
      </w:r>
      <w:r w:rsidR="00BC2732">
        <w:rPr>
          <w:rFonts w:ascii="Times New Roman" w:eastAsiaTheme="minorEastAsia" w:hAnsi="Times New Roman" w:cs="Times New Roman"/>
          <w:sz w:val="28"/>
          <w:szCs w:val="28"/>
        </w:rPr>
        <w:t xml:space="preserve">1.17 </w:t>
      </w:r>
      <w:r>
        <w:rPr>
          <w:rFonts w:ascii="Times New Roman" w:eastAsiaTheme="minorEastAsia" w:hAnsi="Times New Roman" w:cs="Times New Roman"/>
          <w:sz w:val="28"/>
          <w:szCs w:val="28"/>
        </w:rPr>
        <w:t xml:space="preserve">понятно, что превращение происходит </w:t>
      </w:r>
      <w:r w:rsidR="00940843">
        <w:rPr>
          <w:rFonts w:ascii="Times New Roman" w:eastAsiaTheme="minorEastAsia" w:hAnsi="Times New Roman" w:cs="Times New Roman"/>
          <w:sz w:val="28"/>
          <w:szCs w:val="28"/>
        </w:rPr>
        <w:t>в одну стадию</w:t>
      </w:r>
      <w:r>
        <w:rPr>
          <w:rFonts w:ascii="Times New Roman" w:eastAsiaTheme="minorEastAsia" w:hAnsi="Times New Roman" w:cs="Times New Roman"/>
          <w:sz w:val="28"/>
          <w:szCs w:val="28"/>
        </w:rPr>
        <w:t xml:space="preserve">: при охлаждении инициируется пластичность прямого МП и накопление деформации. Далее, при нагреве происходит обратное МП, восстанавливается </w:t>
      </w:r>
      <w:r>
        <w:rPr>
          <w:rFonts w:ascii="Times New Roman" w:eastAsiaTheme="minorEastAsia" w:hAnsi="Times New Roman" w:cs="Times New Roman"/>
          <w:sz w:val="28"/>
          <w:szCs w:val="28"/>
        </w:rPr>
        <w:lastRenderedPageBreak/>
        <w:t xml:space="preserve">изначальная </w:t>
      </w:r>
      <w:r w:rsidR="00940843">
        <w:rPr>
          <w:rFonts w:ascii="Times New Roman" w:eastAsiaTheme="minorEastAsia" w:hAnsi="Times New Roman" w:cs="Times New Roman"/>
          <w:sz w:val="28"/>
          <w:szCs w:val="28"/>
        </w:rPr>
        <w:t>кристаллографическая структура</w:t>
      </w:r>
      <w:r>
        <w:rPr>
          <w:rFonts w:ascii="Times New Roman" w:eastAsiaTheme="minorEastAsia" w:hAnsi="Times New Roman" w:cs="Times New Roman"/>
          <w:sz w:val="28"/>
          <w:szCs w:val="28"/>
        </w:rPr>
        <w:t xml:space="preserve"> исходной фазы, происходит восстановление формы. Мартенсит, образующийся при данных условиях, называют </w:t>
      </w:r>
      <w:r>
        <w:rPr>
          <w:rFonts w:ascii="Times New Roman" w:eastAsiaTheme="minorEastAsia" w:hAnsi="Times New Roman" w:cs="Times New Roman"/>
          <w:sz w:val="28"/>
          <w:szCs w:val="28"/>
          <w:lang w:val="en-US"/>
        </w:rPr>
        <w:t>B</w:t>
      </w:r>
      <w:r w:rsidRPr="007D6FA5">
        <w:rPr>
          <w:rFonts w:ascii="Times New Roman" w:eastAsiaTheme="minorEastAsia" w:hAnsi="Times New Roman" w:cs="Times New Roman"/>
          <w:sz w:val="28"/>
          <w:szCs w:val="28"/>
        </w:rPr>
        <w:t>19’</w:t>
      </w:r>
      <w:r>
        <w:rPr>
          <w:rFonts w:ascii="Times New Roman" w:eastAsiaTheme="minorEastAsia" w:hAnsi="Times New Roman" w:cs="Times New Roman"/>
          <w:sz w:val="28"/>
          <w:szCs w:val="28"/>
        </w:rPr>
        <w:t xml:space="preserve">. Решётка мартенсита </w:t>
      </w:r>
      <w:r>
        <w:rPr>
          <w:rFonts w:ascii="Times New Roman" w:eastAsiaTheme="minorEastAsia" w:hAnsi="Times New Roman" w:cs="Times New Roman"/>
          <w:sz w:val="28"/>
          <w:szCs w:val="28"/>
          <w:lang w:val="en-US"/>
        </w:rPr>
        <w:t>B</w:t>
      </w:r>
      <w:r w:rsidRPr="007D6FA5">
        <w:rPr>
          <w:rFonts w:ascii="Times New Roman" w:eastAsiaTheme="minorEastAsia" w:hAnsi="Times New Roman" w:cs="Times New Roman"/>
          <w:sz w:val="28"/>
          <w:szCs w:val="28"/>
        </w:rPr>
        <w:t>19’</w:t>
      </w:r>
      <w:r>
        <w:rPr>
          <w:rFonts w:ascii="Times New Roman" w:eastAsiaTheme="minorEastAsia" w:hAnsi="Times New Roman" w:cs="Times New Roman"/>
          <w:sz w:val="28"/>
          <w:szCs w:val="28"/>
        </w:rPr>
        <w:t xml:space="preserve"> имеет моноклинную решётку (см. рис.</w:t>
      </w:r>
      <w:r w:rsidR="00BC2732">
        <w:rPr>
          <w:rFonts w:ascii="Times New Roman" w:eastAsiaTheme="minorEastAsia" w:hAnsi="Times New Roman" w:cs="Times New Roman"/>
          <w:sz w:val="28"/>
          <w:szCs w:val="28"/>
        </w:rPr>
        <w:t>1.19</w:t>
      </w:r>
      <w:r>
        <w:rPr>
          <w:rFonts w:ascii="Times New Roman" w:eastAsiaTheme="minorEastAsia" w:hAnsi="Times New Roman" w:cs="Times New Roman"/>
          <w:sz w:val="28"/>
          <w:szCs w:val="28"/>
        </w:rPr>
        <w:t>).</w:t>
      </w:r>
    </w:p>
    <w:p w14:paraId="4CBCF66E" w14:textId="77777777" w:rsidR="00AA2BCC" w:rsidRPr="003141EB" w:rsidRDefault="00AA2BCC" w:rsidP="00AA2BCC">
      <w:pPr>
        <w:shd w:val="clear" w:color="auto" w:fill="FFFFFF"/>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В сплавах </w:t>
      </w:r>
      <w:proofErr w:type="spellStart"/>
      <w:r>
        <w:rPr>
          <w:rFonts w:ascii="Times New Roman" w:eastAsiaTheme="minorEastAsia" w:hAnsi="Times New Roman" w:cs="Times New Roman"/>
          <w:sz w:val="28"/>
          <w:szCs w:val="28"/>
          <w:lang w:val="en-US"/>
        </w:rPr>
        <w:t>TiNi</w:t>
      </w:r>
      <w:proofErr w:type="spellEnd"/>
      <w:r w:rsidRPr="00F3479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с избыточным содержанием </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 xml:space="preserve"> или заменой последнего </w:t>
      </w:r>
      <w:r>
        <w:rPr>
          <w:rFonts w:ascii="Times New Roman" w:eastAsiaTheme="minorEastAsia" w:hAnsi="Times New Roman" w:cs="Times New Roman"/>
          <w:sz w:val="28"/>
          <w:szCs w:val="28"/>
          <w:lang w:val="en-US"/>
        </w:rPr>
        <w:t>Co</w:t>
      </w:r>
      <w:r w:rsidRPr="00F3479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w:t>
      </w:r>
      <w:r>
        <w:rPr>
          <w:rFonts w:ascii="Times New Roman" w:eastAsiaTheme="minorEastAsia" w:hAnsi="Times New Roman" w:cs="Times New Roman"/>
          <w:sz w:val="28"/>
          <w:szCs w:val="28"/>
          <w:lang w:val="en-US"/>
        </w:rPr>
        <w:t>Fe</w:t>
      </w:r>
      <w:r>
        <w:rPr>
          <w:rFonts w:ascii="Times New Roman" w:eastAsiaTheme="minorEastAsia" w:hAnsi="Times New Roman" w:cs="Times New Roman"/>
          <w:sz w:val="28"/>
          <w:szCs w:val="28"/>
        </w:rPr>
        <w:t xml:space="preserve">, как и указывалось ранее, наблюдается превращение </w:t>
      </w:r>
      <w:r w:rsidR="006F7F60">
        <w:rPr>
          <w:rFonts w:ascii="Times New Roman" w:eastAsiaTheme="minorEastAsia" w:hAnsi="Times New Roman" w:cs="Times New Roman"/>
          <w:sz w:val="28"/>
          <w:szCs w:val="28"/>
        </w:rPr>
        <w:t xml:space="preserve">в две стадии - </w:t>
      </w:r>
      <w:r>
        <w:rPr>
          <w:rFonts w:ascii="Times New Roman" w:eastAsiaTheme="minorEastAsia" w:hAnsi="Times New Roman" w:cs="Times New Roman"/>
          <w:sz w:val="28"/>
          <w:szCs w:val="28"/>
        </w:rPr>
        <w:t>с промежуточной фазой. На рис.</w:t>
      </w:r>
      <w:r w:rsidR="00BC2732">
        <w:rPr>
          <w:rFonts w:ascii="Times New Roman" w:eastAsiaTheme="minorEastAsia" w:hAnsi="Times New Roman" w:cs="Times New Roman"/>
          <w:sz w:val="28"/>
          <w:szCs w:val="28"/>
        </w:rPr>
        <w:t xml:space="preserve">1.18 </w:t>
      </w:r>
      <w:r>
        <w:rPr>
          <w:rFonts w:ascii="Times New Roman" w:eastAsiaTheme="minorEastAsia" w:hAnsi="Times New Roman" w:cs="Times New Roman"/>
          <w:sz w:val="28"/>
          <w:szCs w:val="28"/>
        </w:rPr>
        <w:t>показан</w:t>
      </w:r>
      <w:r w:rsidR="006F7F60">
        <w:rPr>
          <w:rFonts w:ascii="Times New Roman" w:eastAsiaTheme="minorEastAsia" w:hAnsi="Times New Roman" w:cs="Times New Roman"/>
          <w:sz w:val="28"/>
          <w:szCs w:val="28"/>
        </w:rPr>
        <w:t>а</w:t>
      </w:r>
      <w:r>
        <w:rPr>
          <w:rFonts w:ascii="Times New Roman" w:eastAsiaTheme="minorEastAsia" w:hAnsi="Times New Roman" w:cs="Times New Roman"/>
          <w:sz w:val="28"/>
          <w:szCs w:val="28"/>
        </w:rPr>
        <w:t xml:space="preserve"> </w:t>
      </w:r>
      <w:proofErr w:type="spellStart"/>
      <w:r w:rsidR="006F7F60">
        <w:rPr>
          <w:rFonts w:ascii="Times New Roman" w:eastAsiaTheme="minorEastAsia" w:hAnsi="Times New Roman" w:cs="Times New Roman"/>
          <w:sz w:val="28"/>
          <w:szCs w:val="28"/>
        </w:rPr>
        <w:t>термодеформационная</w:t>
      </w:r>
      <w:proofErr w:type="spellEnd"/>
      <w:r w:rsidR="006F7F60">
        <w:rPr>
          <w:rFonts w:ascii="Times New Roman" w:eastAsiaTheme="minorEastAsia" w:hAnsi="Times New Roman" w:cs="Times New Roman"/>
          <w:sz w:val="28"/>
          <w:szCs w:val="28"/>
        </w:rPr>
        <w:t xml:space="preserve"> петля</w:t>
      </w:r>
      <w:r>
        <w:rPr>
          <w:rFonts w:ascii="Times New Roman" w:eastAsiaTheme="minorEastAsia" w:hAnsi="Times New Roman" w:cs="Times New Roman"/>
          <w:sz w:val="28"/>
          <w:szCs w:val="28"/>
        </w:rPr>
        <w:t xml:space="preserve"> и </w:t>
      </w:r>
      <w:proofErr w:type="spellStart"/>
      <w:r>
        <w:rPr>
          <w:rFonts w:ascii="Times New Roman" w:eastAsiaTheme="minorEastAsia" w:hAnsi="Times New Roman" w:cs="Times New Roman"/>
          <w:sz w:val="28"/>
          <w:szCs w:val="28"/>
        </w:rPr>
        <w:t>дифрактограмма</w:t>
      </w:r>
      <w:proofErr w:type="spellEnd"/>
      <w:r>
        <w:rPr>
          <w:rFonts w:ascii="Times New Roman" w:eastAsiaTheme="minorEastAsia" w:hAnsi="Times New Roman" w:cs="Times New Roman"/>
          <w:sz w:val="28"/>
          <w:szCs w:val="28"/>
        </w:rPr>
        <w:t xml:space="preserve"> сплава </w:t>
      </w:r>
      <w:proofErr w:type="spellStart"/>
      <w:r>
        <w:rPr>
          <w:rFonts w:ascii="Times New Roman" w:eastAsiaTheme="minorEastAsia" w:hAnsi="Times New Roman" w:cs="Times New Roman"/>
          <w:sz w:val="28"/>
          <w:szCs w:val="28"/>
          <w:lang w:val="en-US"/>
        </w:rPr>
        <w:t>TiNi</w:t>
      </w:r>
      <w:proofErr w:type="spellEnd"/>
      <w:r w:rsidRPr="003141E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с избыточным содержанием </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w:t>
      </w:r>
    </w:p>
    <w:p w14:paraId="0846ADE2" w14:textId="77777777" w:rsidR="00AA2BCC" w:rsidRPr="007D6FA5" w:rsidRDefault="00AA2BCC" w:rsidP="00AA2BCC">
      <w:pPr>
        <w:shd w:val="clear" w:color="auto" w:fill="FFFFFF"/>
        <w:spacing w:after="0"/>
        <w:jc w:val="both"/>
        <w:rPr>
          <w:rFonts w:ascii="Times New Roman" w:eastAsiaTheme="minorEastAsia"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A2BCC" w14:paraId="274E6478" w14:textId="77777777" w:rsidTr="00366DB7">
        <w:tc>
          <w:tcPr>
            <w:tcW w:w="9571" w:type="dxa"/>
          </w:tcPr>
          <w:p w14:paraId="1A897B5D" w14:textId="77777777" w:rsidR="00AA2BCC" w:rsidRDefault="00AA2BCC" w:rsidP="00366DB7">
            <w:pPr>
              <w:shd w:val="clear" w:color="auto" w:fill="FFFFFF"/>
              <w:tabs>
                <w:tab w:val="left" w:pos="6900"/>
              </w:tabs>
              <w:jc w:val="center"/>
              <w:rPr>
                <w:rFonts w:ascii="Times New Roman" w:eastAsiaTheme="minorEastAsia" w:hAnsi="Times New Roman" w:cs="Times New Roman"/>
                <w:sz w:val="28"/>
                <w:szCs w:val="28"/>
              </w:rPr>
            </w:pPr>
            <w:r>
              <w:rPr>
                <w:noProof/>
                <w:lang w:eastAsia="ru-RU"/>
              </w:rPr>
              <w:drawing>
                <wp:inline distT="0" distB="0" distL="0" distR="0" wp14:anchorId="1A3F0021" wp14:editId="7DF4A071">
                  <wp:extent cx="2628321" cy="2209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5863" t="49587" r="49822" b="14049"/>
                          <a:stretch/>
                        </pic:blipFill>
                        <pic:spPr bwMode="auto">
                          <a:xfrm>
                            <a:off x="0" y="0"/>
                            <a:ext cx="2636561" cy="221672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sz w:val="28"/>
                <w:szCs w:val="28"/>
              </w:rPr>
              <w:t xml:space="preserve">               </w:t>
            </w:r>
            <w:r>
              <w:rPr>
                <w:noProof/>
                <w:lang w:eastAsia="ru-RU"/>
              </w:rPr>
              <w:drawing>
                <wp:inline distT="0" distB="0" distL="0" distR="0" wp14:anchorId="2CBC0092" wp14:editId="436E9BB5">
                  <wp:extent cx="2038350" cy="26098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51107" t="26171" r="27366" b="16529"/>
                          <a:stretch/>
                        </pic:blipFill>
                        <pic:spPr bwMode="auto">
                          <a:xfrm>
                            <a:off x="0" y="0"/>
                            <a:ext cx="2046875" cy="2620765"/>
                          </a:xfrm>
                          <a:prstGeom prst="rect">
                            <a:avLst/>
                          </a:prstGeom>
                          <a:ln>
                            <a:noFill/>
                          </a:ln>
                          <a:extLst>
                            <a:ext uri="{53640926-AAD7-44D8-BBD7-CCE9431645EC}">
                              <a14:shadowObscured xmlns:a14="http://schemas.microsoft.com/office/drawing/2010/main"/>
                            </a:ext>
                          </a:extLst>
                        </pic:spPr>
                      </pic:pic>
                    </a:graphicData>
                  </a:graphic>
                </wp:inline>
              </w:drawing>
            </w:r>
          </w:p>
        </w:tc>
      </w:tr>
      <w:tr w:rsidR="00AA2BCC" w14:paraId="60E21DE9" w14:textId="77777777" w:rsidTr="00366DB7">
        <w:tc>
          <w:tcPr>
            <w:tcW w:w="9571" w:type="dxa"/>
          </w:tcPr>
          <w:p w14:paraId="05712697" w14:textId="77777777" w:rsidR="00AA2BCC" w:rsidRDefault="00AA2BCC" w:rsidP="00BC2732">
            <w:pPr>
              <w:jc w:val="center"/>
              <w:rPr>
                <w:rFonts w:ascii="Times New Roman" w:eastAsiaTheme="minorEastAsia" w:hAnsi="Times New Roman" w:cs="Times New Roman"/>
                <w:sz w:val="28"/>
                <w:szCs w:val="28"/>
              </w:rPr>
            </w:pPr>
            <w:r>
              <w:rPr>
                <w:rFonts w:ascii="Times New Roman" w:eastAsiaTheme="minorEastAsia" w:hAnsi="Times New Roman" w:cs="Times New Roman"/>
                <w:sz w:val="24"/>
                <w:szCs w:val="24"/>
              </w:rPr>
              <w:t>Рис.</w:t>
            </w:r>
            <w:r w:rsidR="00BC2732">
              <w:rPr>
                <w:rFonts w:ascii="Times New Roman" w:eastAsiaTheme="minorEastAsia" w:hAnsi="Times New Roman" w:cs="Times New Roman"/>
                <w:sz w:val="24"/>
                <w:szCs w:val="24"/>
              </w:rPr>
              <w:t xml:space="preserve">1.18. </w:t>
            </w:r>
            <w:proofErr w:type="spellStart"/>
            <w:r w:rsidR="006F7F60">
              <w:rPr>
                <w:rFonts w:ascii="Times New Roman" w:eastAsiaTheme="minorEastAsia" w:hAnsi="Times New Roman" w:cs="Times New Roman"/>
                <w:sz w:val="24"/>
                <w:szCs w:val="24"/>
              </w:rPr>
              <w:t>Термодеформационная</w:t>
            </w:r>
            <w:proofErr w:type="spellEnd"/>
            <w:r w:rsidR="006F7F60">
              <w:rPr>
                <w:rFonts w:ascii="Times New Roman" w:eastAsiaTheme="minorEastAsia" w:hAnsi="Times New Roman" w:cs="Times New Roman"/>
                <w:sz w:val="24"/>
                <w:szCs w:val="24"/>
              </w:rPr>
              <w:t xml:space="preserve"> петля</w:t>
            </w:r>
            <w:r>
              <w:rPr>
                <w:rFonts w:ascii="Times New Roman" w:eastAsiaTheme="minorEastAsia" w:hAnsi="Times New Roman" w:cs="Times New Roman"/>
                <w:sz w:val="24"/>
                <w:szCs w:val="24"/>
              </w:rPr>
              <w:t xml:space="preserve"> сплава </w:t>
            </w:r>
            <w:proofErr w:type="spellStart"/>
            <w:r>
              <w:rPr>
                <w:rFonts w:ascii="Times New Roman" w:eastAsiaTheme="minorEastAsia" w:hAnsi="Times New Roman" w:cs="Times New Roman"/>
                <w:sz w:val="24"/>
                <w:szCs w:val="24"/>
                <w:lang w:val="en-US"/>
              </w:rPr>
              <w:t>TiNi</w:t>
            </w:r>
            <w:proofErr w:type="spellEnd"/>
            <w:r>
              <w:rPr>
                <w:rFonts w:ascii="Times New Roman" w:eastAsiaTheme="minorEastAsia" w:hAnsi="Times New Roman" w:cs="Times New Roman"/>
                <w:sz w:val="24"/>
                <w:szCs w:val="24"/>
              </w:rPr>
              <w:t xml:space="preserve"> </w:t>
            </w:r>
            <w:r w:rsidRPr="00B323C7">
              <w:rPr>
                <w:rFonts w:ascii="Times New Roman" w:eastAsiaTheme="minorEastAsia" w:hAnsi="Times New Roman" w:cs="Times New Roman"/>
                <w:sz w:val="24"/>
                <w:szCs w:val="24"/>
              </w:rPr>
              <w:t>(</w:t>
            </w:r>
            <w:proofErr w:type="spellStart"/>
            <w:r w:rsidRPr="00B323C7">
              <w:rPr>
                <w:rFonts w:ascii="Times New Roman" w:eastAsiaTheme="minorEastAsia" w:hAnsi="Times New Roman" w:cs="Times New Roman"/>
                <w:sz w:val="24"/>
                <w:szCs w:val="24"/>
                <w:lang w:val="en-US"/>
              </w:rPr>
              <w:t>Ti</w:t>
            </w:r>
            <w:proofErr w:type="spellEnd"/>
            <w:r w:rsidR="008657F7" w:rsidRPr="008657F7">
              <w:rPr>
                <w:rFonts w:ascii="Times New Roman" w:eastAsiaTheme="minorEastAsia" w:hAnsi="Times New Roman" w:cs="Times New Roman"/>
                <w:sz w:val="24"/>
                <w:szCs w:val="24"/>
              </w:rPr>
              <w:t xml:space="preserve"> </w:t>
            </w:r>
            <w:r w:rsidRPr="00B323C7">
              <w:rPr>
                <w:rFonts w:ascii="Times New Roman" w:eastAsiaTheme="minorEastAsia" w:hAnsi="Times New Roman" w:cs="Times New Roman"/>
                <w:sz w:val="24"/>
                <w:szCs w:val="24"/>
              </w:rPr>
              <w:t>-</w:t>
            </w:r>
            <w:r w:rsidR="008657F7" w:rsidRPr="008657F7">
              <w:rPr>
                <w:rFonts w:ascii="Times New Roman" w:eastAsiaTheme="minorEastAsia" w:hAnsi="Times New Roman" w:cs="Times New Roman"/>
                <w:sz w:val="24"/>
                <w:szCs w:val="24"/>
              </w:rPr>
              <w:t xml:space="preserve"> </w:t>
            </w:r>
            <w:r w:rsidRPr="00B323C7">
              <w:rPr>
                <w:rFonts w:ascii="Times New Roman" w:eastAsiaTheme="minorEastAsia" w:hAnsi="Times New Roman" w:cs="Times New Roman"/>
                <w:sz w:val="24"/>
                <w:szCs w:val="24"/>
              </w:rPr>
              <w:t xml:space="preserve">50,4 </w:t>
            </w:r>
            <w:proofErr w:type="spellStart"/>
            <w:proofErr w:type="gramStart"/>
            <w:r w:rsidRPr="00B323C7">
              <w:rPr>
                <w:rFonts w:ascii="Times New Roman" w:eastAsiaTheme="minorEastAsia" w:hAnsi="Times New Roman" w:cs="Times New Roman"/>
                <w:sz w:val="24"/>
                <w:szCs w:val="24"/>
              </w:rPr>
              <w:t>ат</w:t>
            </w:r>
            <w:proofErr w:type="spellEnd"/>
            <w:r w:rsidRPr="00B323C7">
              <w:rPr>
                <w:rFonts w:ascii="Times New Roman" w:eastAsiaTheme="minorEastAsia" w:hAnsi="Times New Roman" w:cs="Times New Roman"/>
                <w:sz w:val="24"/>
                <w:szCs w:val="24"/>
              </w:rPr>
              <w:t>.%</w:t>
            </w:r>
            <w:proofErr w:type="gramEnd"/>
            <w:r w:rsidRPr="00B323C7">
              <w:rPr>
                <w:rFonts w:ascii="Times New Roman" w:eastAsiaTheme="minorEastAsia" w:hAnsi="Times New Roman" w:cs="Times New Roman"/>
                <w:sz w:val="24"/>
                <w:szCs w:val="24"/>
                <w:lang w:val="en-US"/>
              </w:rPr>
              <w:t>Ni</w:t>
            </w:r>
            <w:r w:rsidRPr="00B323C7">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после отжига 500</w:t>
            </w:r>
            <w:r>
              <w:rPr>
                <w:rFonts w:ascii="Calibri" w:eastAsiaTheme="minorEastAsia" w:hAnsi="Calibri" w:cs="Calibri"/>
                <w:sz w:val="24"/>
                <w:szCs w:val="24"/>
              </w:rPr>
              <w:t>°</w:t>
            </w:r>
            <w:r>
              <w:rPr>
                <w:rFonts w:ascii="Times New Roman" w:eastAsiaTheme="minorEastAsia" w:hAnsi="Times New Roman" w:cs="Times New Roman"/>
                <w:sz w:val="24"/>
                <w:szCs w:val="24"/>
              </w:rPr>
              <w:t xml:space="preserve">С и </w:t>
            </w:r>
            <w:proofErr w:type="spellStart"/>
            <w:r>
              <w:rPr>
                <w:rFonts w:ascii="Times New Roman" w:eastAsiaTheme="minorEastAsia" w:hAnsi="Times New Roman" w:cs="Times New Roman"/>
                <w:sz w:val="24"/>
                <w:szCs w:val="24"/>
              </w:rPr>
              <w:t>дифрактограмма</w:t>
            </w:r>
            <w:proofErr w:type="spellEnd"/>
            <w:r>
              <w:rPr>
                <w:rFonts w:ascii="Times New Roman" w:eastAsiaTheme="minorEastAsia" w:hAnsi="Times New Roman" w:cs="Times New Roman"/>
                <w:sz w:val="24"/>
                <w:szCs w:val="24"/>
              </w:rPr>
              <w:t xml:space="preserve"> с наложением пиков исходной </w:t>
            </w:r>
            <w:r>
              <w:rPr>
                <w:rFonts w:ascii="Times New Roman" w:eastAsiaTheme="minorEastAsia" w:hAnsi="Times New Roman" w:cs="Times New Roman"/>
                <w:sz w:val="24"/>
                <w:szCs w:val="24"/>
                <w:lang w:val="en-US"/>
              </w:rPr>
              <w:t>B</w:t>
            </w:r>
            <w:r w:rsidRPr="00922363">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 xml:space="preserve"> и промежуточной </w:t>
            </w:r>
            <w:r>
              <w:rPr>
                <w:rFonts w:ascii="Times New Roman" w:eastAsiaTheme="minorEastAsia" w:hAnsi="Times New Roman" w:cs="Times New Roman"/>
                <w:sz w:val="24"/>
                <w:szCs w:val="24"/>
                <w:lang w:val="en-US"/>
              </w:rPr>
              <w:t>R</w:t>
            </w:r>
            <w:r>
              <w:rPr>
                <w:rFonts w:ascii="Times New Roman" w:eastAsiaTheme="minorEastAsia" w:hAnsi="Times New Roman" w:cs="Times New Roman"/>
                <w:sz w:val="24"/>
                <w:szCs w:val="24"/>
              </w:rPr>
              <w:t xml:space="preserve"> фазой</w:t>
            </w:r>
            <w:r w:rsidRPr="007D6FA5">
              <w:rPr>
                <w:rFonts w:ascii="Times New Roman" w:eastAsiaTheme="minorEastAsia" w:hAnsi="Times New Roman" w:cs="Times New Roman"/>
                <w:sz w:val="24"/>
                <w:szCs w:val="24"/>
              </w:rPr>
              <w:t>[1</w:t>
            </w:r>
            <w:r w:rsidR="008657F7" w:rsidRPr="008657F7">
              <w:rPr>
                <w:rFonts w:ascii="Times New Roman" w:eastAsiaTheme="minorEastAsia" w:hAnsi="Times New Roman" w:cs="Times New Roman"/>
                <w:sz w:val="24"/>
                <w:szCs w:val="24"/>
              </w:rPr>
              <w:t>1</w:t>
            </w:r>
            <w:r w:rsidRPr="007D6FA5">
              <w:rPr>
                <w:rFonts w:ascii="Times New Roman" w:eastAsiaTheme="minorEastAsia" w:hAnsi="Times New Roman" w:cs="Times New Roman"/>
                <w:sz w:val="24"/>
                <w:szCs w:val="24"/>
              </w:rPr>
              <w:t>]</w:t>
            </w:r>
          </w:p>
        </w:tc>
      </w:tr>
    </w:tbl>
    <w:p w14:paraId="5DA2502E" w14:textId="77777777" w:rsidR="00BC2732" w:rsidRDefault="00BC2732" w:rsidP="00AA2BCC">
      <w:pPr>
        <w:shd w:val="clear" w:color="auto" w:fill="FFFFFF"/>
        <w:spacing w:after="0" w:line="360" w:lineRule="auto"/>
        <w:ind w:firstLine="708"/>
        <w:jc w:val="both"/>
        <w:rPr>
          <w:rFonts w:ascii="Times New Roman" w:eastAsiaTheme="minorEastAsia" w:hAnsi="Times New Roman" w:cs="Times New Roman"/>
          <w:sz w:val="28"/>
          <w:szCs w:val="28"/>
        </w:rPr>
      </w:pPr>
    </w:p>
    <w:p w14:paraId="36EADB10" w14:textId="77777777" w:rsidR="00AA2BCC" w:rsidRDefault="00AA2BCC" w:rsidP="00AA2BCC">
      <w:pPr>
        <w:shd w:val="clear" w:color="auto" w:fill="FFFFFF"/>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Промежуточную фазу называют </w:t>
      </w:r>
      <w:r>
        <w:rPr>
          <w:rFonts w:ascii="Times New Roman" w:eastAsiaTheme="minorEastAsia" w:hAnsi="Times New Roman" w:cs="Times New Roman"/>
          <w:sz w:val="28"/>
          <w:szCs w:val="28"/>
          <w:lang w:val="en-US"/>
        </w:rPr>
        <w:t>R</w:t>
      </w:r>
      <w:r w:rsidRPr="007A6B4B">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фазой. Она имеет ромбоэдрическую решётку и является по своей сути ОЦК-решёткой исходной высокотемпературной фазы </w:t>
      </w:r>
      <w:r>
        <w:rPr>
          <w:rFonts w:ascii="Times New Roman" w:eastAsiaTheme="minorEastAsia" w:hAnsi="Times New Roman" w:cs="Times New Roman"/>
          <w:sz w:val="28"/>
          <w:szCs w:val="28"/>
          <w:lang w:val="en-US"/>
        </w:rPr>
        <w:t>B</w:t>
      </w:r>
      <w:r w:rsidRPr="00EA7D28">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xml:space="preserve">, подвергнувшейся дисторсии в одном из четырёх возможных направлений </w:t>
      </w:r>
      <w:r w:rsidRPr="00EA7D28">
        <w:rPr>
          <w:rFonts w:ascii="Times New Roman" w:eastAsiaTheme="minorEastAsia" w:hAnsi="Times New Roman" w:cs="Times New Roman"/>
          <w:sz w:val="28"/>
          <w:szCs w:val="28"/>
        </w:rPr>
        <w:t>[111]</w:t>
      </w:r>
      <w:r>
        <w:rPr>
          <w:rFonts w:ascii="Times New Roman" w:eastAsiaTheme="minorEastAsia" w:hAnsi="Times New Roman" w:cs="Times New Roman"/>
          <w:sz w:val="28"/>
          <w:szCs w:val="28"/>
        </w:rPr>
        <w:t xml:space="preserve">. Схема образования </w:t>
      </w:r>
      <w:r>
        <w:rPr>
          <w:rFonts w:ascii="Times New Roman" w:eastAsiaTheme="minorEastAsia" w:hAnsi="Times New Roman" w:cs="Times New Roman"/>
          <w:sz w:val="28"/>
          <w:szCs w:val="28"/>
          <w:lang w:val="en-US"/>
        </w:rPr>
        <w:t>R</w:t>
      </w:r>
      <w:r>
        <w:rPr>
          <w:rFonts w:ascii="Times New Roman" w:eastAsiaTheme="minorEastAsia" w:hAnsi="Times New Roman" w:cs="Times New Roman"/>
          <w:sz w:val="28"/>
          <w:szCs w:val="28"/>
        </w:rPr>
        <w:t xml:space="preserve"> – фазы показана на рис.</w:t>
      </w:r>
      <w:r w:rsidR="00BC2732">
        <w:rPr>
          <w:rFonts w:ascii="Times New Roman" w:eastAsiaTheme="minorEastAsia" w:hAnsi="Times New Roman" w:cs="Times New Roman"/>
          <w:sz w:val="28"/>
          <w:szCs w:val="28"/>
        </w:rPr>
        <w:t>1.19</w:t>
      </w:r>
      <w:r>
        <w:rPr>
          <w:rFonts w:ascii="Times New Roman" w:eastAsiaTheme="minorEastAsia" w:hAnsi="Times New Roman" w:cs="Times New Roman"/>
          <w:sz w:val="28"/>
          <w:szCs w:val="28"/>
        </w:rPr>
        <w:t>.</w:t>
      </w:r>
    </w:p>
    <w:p w14:paraId="6AE2D34B" w14:textId="77777777" w:rsidR="00BC2732" w:rsidRDefault="00BC2732" w:rsidP="00AA2BCC">
      <w:pPr>
        <w:shd w:val="clear" w:color="auto" w:fill="FFFFFF"/>
        <w:spacing w:after="0" w:line="360" w:lineRule="auto"/>
        <w:ind w:firstLine="708"/>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A2BCC" w14:paraId="5B20BE37" w14:textId="77777777" w:rsidTr="00366DB7">
        <w:tc>
          <w:tcPr>
            <w:tcW w:w="9571" w:type="dxa"/>
          </w:tcPr>
          <w:p w14:paraId="1AD0E653" w14:textId="77777777" w:rsidR="00AA2BCC" w:rsidRDefault="00AA2BCC" w:rsidP="00366DB7">
            <w:pPr>
              <w:jc w:val="center"/>
              <w:rPr>
                <w:rFonts w:ascii="Times New Roman" w:eastAsiaTheme="minorEastAsia" w:hAnsi="Times New Roman" w:cs="Times New Roman"/>
                <w:sz w:val="28"/>
                <w:szCs w:val="28"/>
              </w:rPr>
            </w:pPr>
            <w:r>
              <w:rPr>
                <w:noProof/>
                <w:lang w:eastAsia="ru-RU"/>
              </w:rPr>
              <w:lastRenderedPageBreak/>
              <w:drawing>
                <wp:inline distT="0" distB="0" distL="0" distR="0" wp14:anchorId="05585137" wp14:editId="28305205">
                  <wp:extent cx="4824214" cy="25241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35096" t="36488" r="13141" b="15337"/>
                          <a:stretch/>
                        </pic:blipFill>
                        <pic:spPr bwMode="auto">
                          <a:xfrm>
                            <a:off x="0" y="0"/>
                            <a:ext cx="4822261" cy="2523103"/>
                          </a:xfrm>
                          <a:prstGeom prst="rect">
                            <a:avLst/>
                          </a:prstGeom>
                          <a:ln>
                            <a:noFill/>
                          </a:ln>
                          <a:extLst>
                            <a:ext uri="{53640926-AAD7-44D8-BBD7-CCE9431645EC}">
                              <a14:shadowObscured xmlns:a14="http://schemas.microsoft.com/office/drawing/2010/main"/>
                            </a:ext>
                          </a:extLst>
                        </pic:spPr>
                      </pic:pic>
                    </a:graphicData>
                  </a:graphic>
                </wp:inline>
              </w:drawing>
            </w:r>
          </w:p>
        </w:tc>
      </w:tr>
      <w:tr w:rsidR="00AA2BCC" w14:paraId="0FF85EEB" w14:textId="77777777" w:rsidTr="00366DB7">
        <w:tc>
          <w:tcPr>
            <w:tcW w:w="9571" w:type="dxa"/>
          </w:tcPr>
          <w:p w14:paraId="122E2970" w14:textId="77777777" w:rsidR="00AA2BCC" w:rsidRPr="00EA7D28" w:rsidRDefault="00AA2BCC" w:rsidP="00BC2732">
            <w:pPr>
              <w:jc w:val="center"/>
              <w:rPr>
                <w:rFonts w:ascii="Times New Roman" w:eastAsiaTheme="minorEastAsia" w:hAnsi="Times New Roman" w:cs="Times New Roman"/>
                <w:sz w:val="24"/>
                <w:szCs w:val="24"/>
              </w:rPr>
            </w:pPr>
            <w:r w:rsidRPr="00EA7D28">
              <w:rPr>
                <w:rFonts w:ascii="Times New Roman" w:eastAsiaTheme="minorEastAsia" w:hAnsi="Times New Roman" w:cs="Times New Roman"/>
                <w:sz w:val="24"/>
                <w:szCs w:val="24"/>
              </w:rPr>
              <w:t>Рис.</w:t>
            </w:r>
            <w:r w:rsidR="00BC2732">
              <w:rPr>
                <w:rFonts w:ascii="Times New Roman" w:eastAsiaTheme="minorEastAsia" w:hAnsi="Times New Roman" w:cs="Times New Roman"/>
                <w:sz w:val="24"/>
                <w:szCs w:val="24"/>
              </w:rPr>
              <w:t xml:space="preserve">1.19. </w:t>
            </w:r>
            <w:r w:rsidRPr="00EA7D28">
              <w:rPr>
                <w:rFonts w:ascii="Times New Roman" w:eastAsiaTheme="minorEastAsia" w:hAnsi="Times New Roman" w:cs="Times New Roman"/>
                <w:sz w:val="24"/>
                <w:szCs w:val="24"/>
              </w:rPr>
              <w:t xml:space="preserve">Схема образования </w:t>
            </w:r>
            <w:r w:rsidRPr="00EA7D28">
              <w:rPr>
                <w:rFonts w:ascii="Times New Roman" w:eastAsiaTheme="minorEastAsia" w:hAnsi="Times New Roman" w:cs="Times New Roman"/>
                <w:sz w:val="24"/>
                <w:szCs w:val="24"/>
                <w:lang w:val="en-US"/>
              </w:rPr>
              <w:t>R</w:t>
            </w:r>
            <w:r w:rsidRPr="00EA7D28">
              <w:rPr>
                <w:rFonts w:ascii="Times New Roman" w:eastAsiaTheme="minorEastAsia" w:hAnsi="Times New Roman" w:cs="Times New Roman"/>
                <w:sz w:val="24"/>
                <w:szCs w:val="24"/>
              </w:rPr>
              <w:t xml:space="preserve">-фазы из исходной высокотемпературной фазы </w:t>
            </w:r>
            <w:r w:rsidRPr="00EA7D28">
              <w:rPr>
                <w:rFonts w:ascii="Times New Roman" w:eastAsiaTheme="minorEastAsia" w:hAnsi="Times New Roman" w:cs="Times New Roman"/>
                <w:sz w:val="24"/>
                <w:szCs w:val="24"/>
                <w:lang w:val="en-US"/>
              </w:rPr>
              <w:t>B</w:t>
            </w:r>
            <w:r w:rsidRPr="00EA7D28">
              <w:rPr>
                <w:rFonts w:ascii="Times New Roman" w:eastAsiaTheme="minorEastAsia" w:hAnsi="Times New Roman" w:cs="Times New Roman"/>
                <w:sz w:val="24"/>
                <w:szCs w:val="24"/>
              </w:rPr>
              <w:t>2</w:t>
            </w:r>
            <w:r w:rsidR="008657F7" w:rsidRPr="008657F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(а</w:t>
            </w:r>
            <w:r w:rsidR="006F7F6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-исходная фаза </w:t>
            </w:r>
            <w:r>
              <w:rPr>
                <w:rFonts w:ascii="Times New Roman" w:eastAsiaTheme="minorEastAsia" w:hAnsi="Times New Roman" w:cs="Times New Roman"/>
                <w:sz w:val="24"/>
                <w:szCs w:val="24"/>
                <w:lang w:val="en-US"/>
              </w:rPr>
              <w:t>B</w:t>
            </w:r>
            <w:r w:rsidRPr="00EA7D28">
              <w:rPr>
                <w:rFonts w:ascii="Times New Roman" w:eastAsiaTheme="minorEastAsia" w:hAnsi="Times New Roman" w:cs="Times New Roman"/>
                <w:sz w:val="24"/>
                <w:szCs w:val="24"/>
              </w:rPr>
              <w:t>2</w:t>
            </w:r>
            <w:r w:rsidR="006F7F60">
              <w:rPr>
                <w:rFonts w:ascii="Times New Roman" w:eastAsiaTheme="minorEastAsia" w:hAnsi="Times New Roman" w:cs="Times New Roman"/>
                <w:sz w:val="24"/>
                <w:szCs w:val="24"/>
              </w:rPr>
              <w:t xml:space="preserve">, </w:t>
            </w:r>
            <w:r w:rsidR="006F7F60">
              <w:rPr>
                <w:rFonts w:ascii="Times New Roman" w:eastAsiaTheme="minorEastAsia" w:hAnsi="Times New Roman" w:cs="Times New Roman"/>
                <w:sz w:val="24"/>
                <w:szCs w:val="24"/>
                <w:lang w:val="en-US"/>
              </w:rPr>
              <w:t>b</w:t>
            </w:r>
            <w:r w:rsidR="006F7F6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6F7F6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R</w:t>
            </w:r>
            <w:r w:rsidRPr="00EA7D2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фаза, α–угол </w:t>
            </w:r>
            <w:proofErr w:type="gramStart"/>
            <w:r>
              <w:rPr>
                <w:rFonts w:ascii="Times New Roman" w:eastAsiaTheme="minorEastAsia" w:hAnsi="Times New Roman" w:cs="Times New Roman"/>
                <w:sz w:val="24"/>
                <w:szCs w:val="24"/>
              </w:rPr>
              <w:t>дисторсии)</w:t>
            </w:r>
            <w:r w:rsidRPr="00EA7D28">
              <w:rPr>
                <w:rFonts w:ascii="Times New Roman" w:eastAsiaTheme="minorEastAsia" w:hAnsi="Times New Roman" w:cs="Times New Roman"/>
                <w:sz w:val="24"/>
                <w:szCs w:val="24"/>
              </w:rPr>
              <w:t>[</w:t>
            </w:r>
            <w:proofErr w:type="gramEnd"/>
            <w:r w:rsidR="007151AE" w:rsidRPr="007151AE">
              <w:rPr>
                <w:rFonts w:ascii="Times New Roman" w:eastAsiaTheme="minorEastAsia" w:hAnsi="Times New Roman" w:cs="Times New Roman"/>
                <w:sz w:val="24"/>
                <w:szCs w:val="24"/>
              </w:rPr>
              <w:t>9</w:t>
            </w:r>
            <w:r w:rsidRPr="00EA7D28">
              <w:rPr>
                <w:rFonts w:ascii="Times New Roman" w:eastAsiaTheme="minorEastAsia" w:hAnsi="Times New Roman" w:cs="Times New Roman"/>
                <w:sz w:val="24"/>
                <w:szCs w:val="24"/>
              </w:rPr>
              <w:t>]</w:t>
            </w:r>
          </w:p>
        </w:tc>
      </w:tr>
    </w:tbl>
    <w:p w14:paraId="465E1DCF" w14:textId="77777777" w:rsidR="00BC2732" w:rsidRDefault="00BC2732" w:rsidP="00AA2BCC">
      <w:pPr>
        <w:shd w:val="clear" w:color="auto" w:fill="FFFFFF"/>
        <w:spacing w:after="0" w:line="360" w:lineRule="auto"/>
        <w:ind w:firstLine="708"/>
        <w:jc w:val="both"/>
        <w:rPr>
          <w:rFonts w:ascii="Times New Roman" w:eastAsiaTheme="minorEastAsia" w:hAnsi="Times New Roman" w:cs="Times New Roman"/>
          <w:sz w:val="28"/>
          <w:szCs w:val="28"/>
        </w:rPr>
      </w:pPr>
    </w:p>
    <w:p w14:paraId="23AA7022" w14:textId="77777777" w:rsidR="00AA2BCC" w:rsidRDefault="00AA2BCC" w:rsidP="00AA2BCC">
      <w:pPr>
        <w:shd w:val="clear" w:color="auto" w:fill="FFFFFF"/>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Причиной образования промежуточной фазы является </w:t>
      </w:r>
      <w:r w:rsidR="006F7F60">
        <w:rPr>
          <w:rFonts w:ascii="Times New Roman" w:eastAsiaTheme="minorEastAsia" w:hAnsi="Times New Roman" w:cs="Times New Roman"/>
          <w:sz w:val="28"/>
          <w:szCs w:val="28"/>
        </w:rPr>
        <w:t>пониженный</w:t>
      </w:r>
      <w:r>
        <w:rPr>
          <w:rFonts w:ascii="Times New Roman" w:eastAsiaTheme="minorEastAsia" w:hAnsi="Times New Roman" w:cs="Times New Roman"/>
          <w:sz w:val="28"/>
          <w:szCs w:val="28"/>
        </w:rPr>
        <w:t xml:space="preserve"> кинетический барьер образования и гомогенный распад при отжиге с последующим выделением </w:t>
      </w:r>
      <w:proofErr w:type="spellStart"/>
      <w:r>
        <w:rPr>
          <w:rFonts w:ascii="Times New Roman" w:eastAsiaTheme="minorEastAsia" w:hAnsi="Times New Roman" w:cs="Times New Roman"/>
          <w:sz w:val="28"/>
          <w:szCs w:val="28"/>
        </w:rPr>
        <w:t>интерметаллидных</w:t>
      </w:r>
      <w:proofErr w:type="spellEnd"/>
      <w:r>
        <w:rPr>
          <w:rFonts w:ascii="Times New Roman" w:eastAsiaTheme="minorEastAsia" w:hAnsi="Times New Roman" w:cs="Times New Roman"/>
          <w:sz w:val="28"/>
          <w:szCs w:val="28"/>
        </w:rPr>
        <w:t xml:space="preserve"> частиц </w:t>
      </w:r>
      <w:proofErr w:type="spellStart"/>
      <w:r>
        <w:rPr>
          <w:rFonts w:ascii="Times New Roman" w:eastAsiaTheme="minorEastAsia" w:hAnsi="Times New Roman" w:cs="Times New Roman"/>
          <w:sz w:val="28"/>
          <w:szCs w:val="28"/>
          <w:lang w:val="en-US"/>
        </w:rPr>
        <w:t>Ti</w:t>
      </w:r>
      <w:proofErr w:type="spellEnd"/>
      <w:r>
        <w:rPr>
          <w:rFonts w:ascii="Times New Roman" w:eastAsiaTheme="minorEastAsia" w:hAnsi="Times New Roman" w:cs="Times New Roman"/>
          <w:sz w:val="28"/>
          <w:szCs w:val="28"/>
          <w:vertAlign w:val="subscript"/>
        </w:rPr>
        <w:t>3</w:t>
      </w:r>
      <w:r>
        <w:rPr>
          <w:rFonts w:ascii="Times New Roman" w:eastAsiaTheme="minorEastAsia" w:hAnsi="Times New Roman" w:cs="Times New Roman"/>
          <w:sz w:val="28"/>
          <w:szCs w:val="28"/>
          <w:lang w:val="en-US"/>
        </w:rPr>
        <w:t>Ni</w:t>
      </w:r>
      <w:r w:rsidRPr="00EA7D28">
        <w:rPr>
          <w:rFonts w:ascii="Times New Roman" w:eastAsiaTheme="minorEastAsia" w:hAnsi="Times New Roman" w:cs="Times New Roman"/>
          <w:sz w:val="28"/>
          <w:szCs w:val="28"/>
          <w:vertAlign w:val="subscript"/>
        </w:rPr>
        <w:t>4</w:t>
      </w:r>
      <w:r>
        <w:rPr>
          <w:rFonts w:ascii="Times New Roman" w:eastAsiaTheme="minorEastAsia" w:hAnsi="Times New Roman" w:cs="Times New Roman"/>
          <w:sz w:val="28"/>
          <w:szCs w:val="28"/>
        </w:rPr>
        <w:t xml:space="preserve">, которые когерентны с матрицей. При дальнейшем отжиге происходит </w:t>
      </w:r>
      <w:proofErr w:type="spellStart"/>
      <w:r>
        <w:rPr>
          <w:rFonts w:ascii="Times New Roman" w:eastAsiaTheme="minorEastAsia" w:hAnsi="Times New Roman" w:cs="Times New Roman"/>
          <w:sz w:val="28"/>
          <w:szCs w:val="28"/>
        </w:rPr>
        <w:t>коалесценция</w:t>
      </w:r>
      <w:proofErr w:type="spellEnd"/>
      <w:r>
        <w:rPr>
          <w:rFonts w:ascii="Times New Roman" w:eastAsiaTheme="minorEastAsia" w:hAnsi="Times New Roman" w:cs="Times New Roman"/>
          <w:sz w:val="28"/>
          <w:szCs w:val="28"/>
        </w:rPr>
        <w:t xml:space="preserve"> данных частиц и срыв когерентности, что способствует гетерогенному зарождению </w:t>
      </w:r>
      <w:r>
        <w:rPr>
          <w:rFonts w:ascii="Times New Roman" w:eastAsiaTheme="minorEastAsia" w:hAnsi="Times New Roman" w:cs="Times New Roman"/>
          <w:sz w:val="28"/>
          <w:szCs w:val="28"/>
          <w:lang w:val="en-US"/>
        </w:rPr>
        <w:t>R</w:t>
      </w:r>
      <w:r>
        <w:rPr>
          <w:rFonts w:ascii="Times New Roman" w:eastAsiaTheme="minorEastAsia" w:hAnsi="Times New Roman" w:cs="Times New Roman"/>
          <w:sz w:val="28"/>
          <w:szCs w:val="28"/>
        </w:rPr>
        <w:t xml:space="preserve">-фазы в процессе прямого </w:t>
      </w:r>
      <w:proofErr w:type="gramStart"/>
      <w:r>
        <w:rPr>
          <w:rFonts w:ascii="Times New Roman" w:eastAsiaTheme="minorEastAsia" w:hAnsi="Times New Roman" w:cs="Times New Roman"/>
          <w:sz w:val="28"/>
          <w:szCs w:val="28"/>
        </w:rPr>
        <w:t>МП</w:t>
      </w:r>
      <w:r w:rsidRPr="00D95621">
        <w:rPr>
          <w:rFonts w:ascii="Times New Roman" w:eastAsiaTheme="minorEastAsia" w:hAnsi="Times New Roman" w:cs="Times New Roman"/>
          <w:sz w:val="28"/>
          <w:szCs w:val="28"/>
        </w:rPr>
        <w:t>[</w:t>
      </w:r>
      <w:proofErr w:type="gramEnd"/>
      <w:r w:rsidRPr="00D95621">
        <w:rPr>
          <w:rFonts w:ascii="Times New Roman" w:eastAsiaTheme="minorEastAsia" w:hAnsi="Times New Roman" w:cs="Times New Roman"/>
          <w:sz w:val="28"/>
          <w:szCs w:val="28"/>
        </w:rPr>
        <w:t>1</w:t>
      </w:r>
      <w:r w:rsidR="007151AE" w:rsidRPr="007151AE">
        <w:rPr>
          <w:rFonts w:ascii="Times New Roman" w:eastAsiaTheme="minorEastAsia" w:hAnsi="Times New Roman" w:cs="Times New Roman"/>
          <w:sz w:val="28"/>
          <w:szCs w:val="28"/>
        </w:rPr>
        <w:t>0</w:t>
      </w:r>
      <w:r w:rsidRPr="00D95621">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На </w:t>
      </w:r>
      <w:proofErr w:type="spellStart"/>
      <w:r>
        <w:rPr>
          <w:rFonts w:ascii="Times New Roman" w:eastAsiaTheme="minorEastAsia" w:hAnsi="Times New Roman" w:cs="Times New Roman"/>
          <w:sz w:val="28"/>
          <w:szCs w:val="28"/>
        </w:rPr>
        <w:t>дифрактограмме</w:t>
      </w:r>
      <w:proofErr w:type="spellEnd"/>
      <w:r>
        <w:rPr>
          <w:rFonts w:ascii="Times New Roman" w:eastAsiaTheme="minorEastAsia" w:hAnsi="Times New Roman" w:cs="Times New Roman"/>
          <w:sz w:val="28"/>
          <w:szCs w:val="28"/>
        </w:rPr>
        <w:t xml:space="preserve"> наблюдается расщепление линии (110) исходной фазы </w:t>
      </w:r>
      <w:r>
        <w:rPr>
          <w:rFonts w:ascii="Times New Roman" w:eastAsiaTheme="minorEastAsia" w:hAnsi="Times New Roman" w:cs="Times New Roman"/>
          <w:sz w:val="28"/>
          <w:szCs w:val="28"/>
          <w:lang w:val="en-US"/>
        </w:rPr>
        <w:t>B</w:t>
      </w:r>
      <w:r w:rsidRPr="00FE60F8">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xml:space="preserve">, что свидетельствует о наличии </w:t>
      </w:r>
      <w:r>
        <w:rPr>
          <w:rFonts w:ascii="Times New Roman" w:eastAsiaTheme="minorEastAsia" w:hAnsi="Times New Roman" w:cs="Times New Roman"/>
          <w:sz w:val="28"/>
          <w:szCs w:val="28"/>
          <w:lang w:val="en-US"/>
        </w:rPr>
        <w:t>R</w:t>
      </w:r>
      <w:r w:rsidRPr="00FE60F8">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фазы в данном </w:t>
      </w:r>
      <w:proofErr w:type="gramStart"/>
      <w:r>
        <w:rPr>
          <w:rFonts w:ascii="Times New Roman" w:eastAsiaTheme="minorEastAsia" w:hAnsi="Times New Roman" w:cs="Times New Roman"/>
          <w:sz w:val="28"/>
          <w:szCs w:val="28"/>
        </w:rPr>
        <w:t>сплаве</w:t>
      </w:r>
      <w:r w:rsidRPr="00FE60F8">
        <w:rPr>
          <w:rFonts w:ascii="Times New Roman" w:eastAsiaTheme="minorEastAsia" w:hAnsi="Times New Roman" w:cs="Times New Roman"/>
          <w:sz w:val="28"/>
          <w:szCs w:val="28"/>
        </w:rPr>
        <w:t>[</w:t>
      </w:r>
      <w:proofErr w:type="gramEnd"/>
      <w:r w:rsidRPr="00FE60F8">
        <w:rPr>
          <w:rFonts w:ascii="Times New Roman" w:eastAsiaTheme="minorEastAsia" w:hAnsi="Times New Roman" w:cs="Times New Roman"/>
          <w:sz w:val="28"/>
          <w:szCs w:val="28"/>
        </w:rPr>
        <w:t>1</w:t>
      </w:r>
      <w:r w:rsidR="007151AE" w:rsidRPr="007151AE">
        <w:rPr>
          <w:rFonts w:ascii="Times New Roman" w:eastAsiaTheme="minorEastAsia" w:hAnsi="Times New Roman" w:cs="Times New Roman"/>
          <w:sz w:val="28"/>
          <w:szCs w:val="28"/>
        </w:rPr>
        <w:t>0</w:t>
      </w:r>
      <w:r w:rsidRPr="00FE60F8">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Далее из </w:t>
      </w:r>
      <w:r>
        <w:rPr>
          <w:rFonts w:ascii="Times New Roman" w:eastAsiaTheme="minorEastAsia" w:hAnsi="Times New Roman" w:cs="Times New Roman"/>
          <w:sz w:val="28"/>
          <w:szCs w:val="28"/>
          <w:lang w:val="en-US"/>
        </w:rPr>
        <w:t>R</w:t>
      </w:r>
      <w:r w:rsidRPr="00D82363">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фазы образуется описанный выше мартенсит </w:t>
      </w:r>
      <w:r>
        <w:rPr>
          <w:rFonts w:ascii="Times New Roman" w:eastAsiaTheme="minorEastAsia" w:hAnsi="Times New Roman" w:cs="Times New Roman"/>
          <w:sz w:val="28"/>
          <w:szCs w:val="28"/>
          <w:lang w:val="en-US"/>
        </w:rPr>
        <w:t>B</w:t>
      </w:r>
      <w:r w:rsidRPr="00D82363">
        <w:rPr>
          <w:rFonts w:ascii="Times New Roman" w:eastAsiaTheme="minorEastAsia" w:hAnsi="Times New Roman" w:cs="Times New Roman"/>
          <w:sz w:val="28"/>
          <w:szCs w:val="28"/>
        </w:rPr>
        <w:t>19’</w:t>
      </w:r>
      <w:r>
        <w:rPr>
          <w:rFonts w:ascii="Times New Roman" w:eastAsiaTheme="minorEastAsia" w:hAnsi="Times New Roman" w:cs="Times New Roman"/>
          <w:sz w:val="28"/>
          <w:szCs w:val="28"/>
        </w:rPr>
        <w:t>.</w:t>
      </w:r>
      <w:r w:rsidRPr="00D8236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 зависимости от симметричности превращения промежуточной фазы, обратное МП может проходить по двум возможным вариантам: последовательное превращение мартенсита в </w:t>
      </w:r>
      <w:r>
        <w:rPr>
          <w:rFonts w:ascii="Times New Roman" w:eastAsiaTheme="minorEastAsia" w:hAnsi="Times New Roman" w:cs="Times New Roman"/>
          <w:sz w:val="28"/>
          <w:szCs w:val="28"/>
          <w:lang w:val="en-US"/>
        </w:rPr>
        <w:t>R</w:t>
      </w:r>
      <w:r w:rsidRPr="00B009E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w:t>
      </w:r>
      <w:r>
        <w:rPr>
          <w:rFonts w:ascii="Times New Roman" w:eastAsiaTheme="minorEastAsia" w:hAnsi="Times New Roman" w:cs="Times New Roman"/>
          <w:sz w:val="28"/>
          <w:szCs w:val="28"/>
          <w:lang w:val="en-US"/>
        </w:rPr>
        <w:t>B</w:t>
      </w:r>
      <w:r w:rsidRPr="00B009EA">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xml:space="preserve"> фазу, или же сразу в </w:t>
      </w:r>
      <w:r>
        <w:rPr>
          <w:rFonts w:ascii="Times New Roman" w:eastAsiaTheme="minorEastAsia" w:hAnsi="Times New Roman" w:cs="Times New Roman"/>
          <w:sz w:val="28"/>
          <w:szCs w:val="28"/>
          <w:lang w:val="en-US"/>
        </w:rPr>
        <w:t>B</w:t>
      </w:r>
      <w:r w:rsidRPr="00B009EA">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xml:space="preserve"> фазу. На рис.</w:t>
      </w:r>
      <w:r w:rsidR="00BC2732">
        <w:rPr>
          <w:rFonts w:ascii="Times New Roman" w:eastAsiaTheme="minorEastAsia" w:hAnsi="Times New Roman" w:cs="Times New Roman"/>
          <w:sz w:val="28"/>
          <w:szCs w:val="28"/>
        </w:rPr>
        <w:t xml:space="preserve">1.20 </w:t>
      </w:r>
      <w:r>
        <w:rPr>
          <w:rFonts w:ascii="Times New Roman" w:eastAsiaTheme="minorEastAsia" w:hAnsi="Times New Roman" w:cs="Times New Roman"/>
          <w:sz w:val="28"/>
          <w:szCs w:val="28"/>
        </w:rPr>
        <w:t>приведены эти два возможных сценария.</w:t>
      </w:r>
    </w:p>
    <w:p w14:paraId="5C9C8B56" w14:textId="77777777" w:rsidR="00BC2732" w:rsidRDefault="00BC2732" w:rsidP="00AA2BCC">
      <w:pPr>
        <w:shd w:val="clear" w:color="auto" w:fill="FFFFFF"/>
        <w:spacing w:after="0" w:line="360" w:lineRule="auto"/>
        <w:ind w:firstLine="708"/>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A2BCC" w14:paraId="4638E9B2" w14:textId="77777777" w:rsidTr="00366DB7">
        <w:tc>
          <w:tcPr>
            <w:tcW w:w="9571" w:type="dxa"/>
          </w:tcPr>
          <w:p w14:paraId="7C9A4AEA" w14:textId="77777777" w:rsidR="00AA2BCC" w:rsidRDefault="00AA2BCC" w:rsidP="00366DB7">
            <w:pPr>
              <w:jc w:val="center"/>
              <w:rPr>
                <w:rFonts w:ascii="Times New Roman" w:eastAsiaTheme="minorEastAsia" w:hAnsi="Times New Roman" w:cs="Times New Roman"/>
                <w:sz w:val="28"/>
                <w:szCs w:val="28"/>
              </w:rPr>
            </w:pPr>
            <w:r>
              <w:rPr>
                <w:noProof/>
                <w:lang w:eastAsia="ru-RU"/>
              </w:rPr>
              <w:lastRenderedPageBreak/>
              <w:drawing>
                <wp:inline distT="0" distB="0" distL="0" distR="0" wp14:anchorId="60C755A4" wp14:editId="5A2D6DE3">
                  <wp:extent cx="2771775" cy="406648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BEBA8EAE-BF5A-486C-A8C5-ECC9F3942E4B}">
                                <a14:imgProps xmlns:a14="http://schemas.microsoft.com/office/drawing/2010/main">
                                  <a14:imgLayer r:embed="rId30">
                                    <a14:imgEffect>
                                      <a14:sharpenSoften amount="50000"/>
                                    </a14:imgEffect>
                                    <a14:imgEffect>
                                      <a14:saturation sat="0"/>
                                    </a14:imgEffect>
                                  </a14:imgLayer>
                                </a14:imgProps>
                              </a:ext>
                            </a:extLst>
                          </a:blip>
                          <a:srcRect l="25863" t="26722" r="50596" b="11847"/>
                          <a:stretch/>
                        </pic:blipFill>
                        <pic:spPr bwMode="auto">
                          <a:xfrm>
                            <a:off x="0" y="0"/>
                            <a:ext cx="2771775" cy="406648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BDD7A3B" wp14:editId="1AA6D7F7">
                  <wp:extent cx="2771775" cy="406485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BEBA8EAE-BF5A-486C-A8C5-ECC9F3942E4B}">
                                <a14:imgProps xmlns:a14="http://schemas.microsoft.com/office/drawing/2010/main">
                                  <a14:imgLayer r:embed="rId32">
                                    <a14:imgEffect>
                                      <a14:sharpenSoften amount="50000"/>
                                    </a14:imgEffect>
                                    <a14:imgEffect>
                                      <a14:saturation sat="0"/>
                                    </a14:imgEffect>
                                  </a14:imgLayer>
                                </a14:imgProps>
                              </a:ext>
                            </a:extLst>
                          </a:blip>
                          <a:srcRect l="25709" t="25094" r="50750" b="13498"/>
                          <a:stretch/>
                        </pic:blipFill>
                        <pic:spPr bwMode="auto">
                          <a:xfrm>
                            <a:off x="0" y="0"/>
                            <a:ext cx="2771775" cy="4064856"/>
                          </a:xfrm>
                          <a:prstGeom prst="rect">
                            <a:avLst/>
                          </a:prstGeom>
                          <a:ln>
                            <a:noFill/>
                          </a:ln>
                          <a:extLst>
                            <a:ext uri="{53640926-AAD7-44D8-BBD7-CCE9431645EC}">
                              <a14:shadowObscured xmlns:a14="http://schemas.microsoft.com/office/drawing/2010/main"/>
                            </a:ext>
                          </a:extLst>
                        </pic:spPr>
                      </pic:pic>
                    </a:graphicData>
                  </a:graphic>
                </wp:inline>
              </w:drawing>
            </w:r>
          </w:p>
        </w:tc>
      </w:tr>
      <w:tr w:rsidR="00AA2BCC" w14:paraId="5275D828" w14:textId="77777777" w:rsidTr="00366DB7">
        <w:tc>
          <w:tcPr>
            <w:tcW w:w="9571" w:type="dxa"/>
          </w:tcPr>
          <w:p w14:paraId="106A20B7" w14:textId="77777777" w:rsidR="00AA2BCC" w:rsidRPr="0028576A" w:rsidRDefault="00AA2BCC" w:rsidP="00BC2732">
            <w:pPr>
              <w:jc w:val="center"/>
              <w:rPr>
                <w:rFonts w:ascii="Times New Roman" w:eastAsiaTheme="minorEastAsia" w:hAnsi="Times New Roman" w:cs="Times New Roman"/>
                <w:sz w:val="24"/>
                <w:szCs w:val="24"/>
              </w:rPr>
            </w:pPr>
            <w:r w:rsidRPr="0028576A">
              <w:rPr>
                <w:rFonts w:ascii="Times New Roman" w:eastAsiaTheme="minorEastAsia" w:hAnsi="Times New Roman" w:cs="Times New Roman"/>
                <w:sz w:val="24"/>
                <w:szCs w:val="24"/>
              </w:rPr>
              <w:t>Рис.</w:t>
            </w:r>
            <w:r w:rsidR="00BC2732">
              <w:rPr>
                <w:rFonts w:ascii="Times New Roman" w:eastAsiaTheme="minorEastAsia" w:hAnsi="Times New Roman" w:cs="Times New Roman"/>
                <w:sz w:val="24"/>
                <w:szCs w:val="24"/>
              </w:rPr>
              <w:t xml:space="preserve">1.20. </w:t>
            </w:r>
            <w:r w:rsidRPr="0028576A">
              <w:rPr>
                <w:rFonts w:ascii="Times New Roman" w:eastAsiaTheme="minorEastAsia" w:hAnsi="Times New Roman" w:cs="Times New Roman"/>
                <w:sz w:val="24"/>
                <w:szCs w:val="24"/>
              </w:rPr>
              <w:t xml:space="preserve">Симметричная и ассиметричная трансформация </w:t>
            </w:r>
            <w:r w:rsidRPr="0028576A">
              <w:rPr>
                <w:rFonts w:ascii="Times New Roman" w:eastAsiaTheme="minorEastAsia" w:hAnsi="Times New Roman" w:cs="Times New Roman"/>
                <w:sz w:val="24"/>
                <w:szCs w:val="24"/>
                <w:lang w:val="en-US"/>
              </w:rPr>
              <w:t>R</w:t>
            </w:r>
            <w:r w:rsidRPr="0028576A">
              <w:rPr>
                <w:rFonts w:ascii="Times New Roman" w:eastAsiaTheme="minorEastAsia" w:hAnsi="Times New Roman" w:cs="Times New Roman"/>
                <w:sz w:val="24"/>
                <w:szCs w:val="24"/>
              </w:rPr>
              <w:t>-фазы</w:t>
            </w:r>
            <w:r w:rsidR="005C3580">
              <w:rPr>
                <w:rFonts w:ascii="Times New Roman" w:eastAsiaTheme="minorEastAsia" w:hAnsi="Times New Roman" w:cs="Times New Roman"/>
                <w:sz w:val="24"/>
                <w:szCs w:val="24"/>
              </w:rPr>
              <w:t xml:space="preserve"> </w:t>
            </w:r>
            <w:r w:rsidRPr="0028576A">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a</w:t>
            </w:r>
            <w:r w:rsidR="006F7F6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6F7F6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диаграммы свободных энергий Гиббса исходной, промежуточной и мартенситной фаз,</w:t>
            </w:r>
            <w:r w:rsidRPr="00F72E6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b</w:t>
            </w:r>
            <w:r w:rsidR="006F7F6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-термомеханические гистерезисы,</w:t>
            </w:r>
            <w:r w:rsidRPr="00F72E6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c</w:t>
            </w:r>
            <w:r w:rsidR="006F7F60">
              <w:rPr>
                <w:rFonts w:ascii="Times New Roman" w:eastAsiaTheme="minorEastAsia" w:hAnsi="Times New Roman" w:cs="Times New Roman"/>
                <w:sz w:val="24"/>
                <w:szCs w:val="24"/>
              </w:rPr>
              <w:t xml:space="preserve"> </w:t>
            </w:r>
            <w:r w:rsidRPr="00F72E6B">
              <w:rPr>
                <w:rFonts w:ascii="Times New Roman" w:eastAsiaTheme="minorEastAsia" w:hAnsi="Times New Roman" w:cs="Times New Roman"/>
                <w:sz w:val="24"/>
                <w:szCs w:val="24"/>
              </w:rPr>
              <w:t>-</w:t>
            </w:r>
            <w:r w:rsidR="006F7F6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кривые </w:t>
            </w:r>
            <w:proofErr w:type="gramStart"/>
            <w:r>
              <w:rPr>
                <w:rFonts w:ascii="Times New Roman" w:eastAsiaTheme="minorEastAsia" w:hAnsi="Times New Roman" w:cs="Times New Roman"/>
                <w:sz w:val="24"/>
                <w:szCs w:val="24"/>
              </w:rPr>
              <w:t>ДСК</w:t>
            </w:r>
            <w:r w:rsidRPr="0028576A">
              <w:rPr>
                <w:rFonts w:ascii="Times New Roman" w:eastAsiaTheme="minorEastAsia" w:hAnsi="Times New Roman" w:cs="Times New Roman"/>
                <w:sz w:val="24"/>
                <w:szCs w:val="24"/>
              </w:rPr>
              <w:t>)[</w:t>
            </w:r>
            <w:proofErr w:type="gramEnd"/>
            <w:r w:rsidRPr="0028576A">
              <w:rPr>
                <w:rFonts w:ascii="Times New Roman" w:eastAsiaTheme="minorEastAsia" w:hAnsi="Times New Roman" w:cs="Times New Roman"/>
                <w:sz w:val="24"/>
                <w:szCs w:val="24"/>
              </w:rPr>
              <w:t>1</w:t>
            </w:r>
            <w:r w:rsidR="007151AE" w:rsidRPr="007151AE">
              <w:rPr>
                <w:rFonts w:ascii="Times New Roman" w:eastAsiaTheme="minorEastAsia" w:hAnsi="Times New Roman" w:cs="Times New Roman"/>
                <w:sz w:val="24"/>
                <w:szCs w:val="24"/>
              </w:rPr>
              <w:t>0</w:t>
            </w:r>
            <w:r w:rsidRPr="0028576A">
              <w:rPr>
                <w:rFonts w:ascii="Times New Roman" w:eastAsiaTheme="minorEastAsia" w:hAnsi="Times New Roman" w:cs="Times New Roman"/>
                <w:sz w:val="24"/>
                <w:szCs w:val="24"/>
              </w:rPr>
              <w:t>]</w:t>
            </w:r>
          </w:p>
        </w:tc>
      </w:tr>
    </w:tbl>
    <w:p w14:paraId="0DF261E8" w14:textId="77777777" w:rsidR="00BC2732" w:rsidRDefault="00BC2732" w:rsidP="00AA2BCC">
      <w:pPr>
        <w:shd w:val="clear" w:color="auto" w:fill="FFFFFF"/>
        <w:spacing w:after="0" w:line="360" w:lineRule="auto"/>
        <w:ind w:firstLine="708"/>
        <w:jc w:val="both"/>
        <w:rPr>
          <w:rFonts w:ascii="Times New Roman" w:eastAsiaTheme="minorEastAsia" w:hAnsi="Times New Roman" w:cs="Times New Roman"/>
          <w:sz w:val="28"/>
          <w:szCs w:val="28"/>
        </w:rPr>
      </w:pPr>
    </w:p>
    <w:p w14:paraId="26A2BFEC" w14:textId="77777777" w:rsidR="00AA2BCC" w:rsidRDefault="00AA2BCC" w:rsidP="00AA2BCC">
      <w:pPr>
        <w:shd w:val="clear" w:color="auto" w:fill="FFFFFF"/>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сплавах </w:t>
      </w:r>
      <w:proofErr w:type="spellStart"/>
      <w:r>
        <w:rPr>
          <w:rFonts w:ascii="Times New Roman" w:eastAsiaTheme="minorEastAsia" w:hAnsi="Times New Roman" w:cs="Times New Roman"/>
          <w:sz w:val="28"/>
          <w:szCs w:val="28"/>
          <w:lang w:val="en-US"/>
        </w:rPr>
        <w:t>TiNi</w:t>
      </w:r>
      <w:proofErr w:type="spellEnd"/>
      <w:r>
        <w:rPr>
          <w:rFonts w:ascii="Times New Roman" w:eastAsiaTheme="minorEastAsia" w:hAnsi="Times New Roman" w:cs="Times New Roman"/>
          <w:sz w:val="28"/>
          <w:szCs w:val="28"/>
        </w:rPr>
        <w:t xml:space="preserve"> с избытком </w:t>
      </w:r>
      <w:proofErr w:type="spellStart"/>
      <w:r>
        <w:rPr>
          <w:rFonts w:ascii="Times New Roman" w:eastAsiaTheme="minorEastAsia" w:hAnsi="Times New Roman" w:cs="Times New Roman"/>
          <w:sz w:val="28"/>
          <w:szCs w:val="28"/>
          <w:lang w:val="en-US"/>
        </w:rPr>
        <w:t>Ti</w:t>
      </w:r>
      <w:proofErr w:type="spellEnd"/>
      <w:r>
        <w:rPr>
          <w:rFonts w:ascii="Times New Roman" w:eastAsiaTheme="minorEastAsia" w:hAnsi="Times New Roman" w:cs="Times New Roman"/>
          <w:sz w:val="28"/>
          <w:szCs w:val="28"/>
        </w:rPr>
        <w:t xml:space="preserve"> </w:t>
      </w:r>
      <w:proofErr w:type="spellStart"/>
      <w:r w:rsidR="006F7F60">
        <w:rPr>
          <w:rFonts w:ascii="Times New Roman" w:eastAsiaTheme="minorEastAsia" w:hAnsi="Times New Roman" w:cs="Times New Roman"/>
          <w:sz w:val="28"/>
          <w:szCs w:val="28"/>
        </w:rPr>
        <w:t>термодеформационная</w:t>
      </w:r>
      <w:proofErr w:type="spellEnd"/>
      <w:r w:rsidR="006F7F60">
        <w:rPr>
          <w:rFonts w:ascii="Times New Roman" w:eastAsiaTheme="minorEastAsia" w:hAnsi="Times New Roman" w:cs="Times New Roman"/>
          <w:sz w:val="28"/>
          <w:szCs w:val="28"/>
        </w:rPr>
        <w:t xml:space="preserve"> петля</w:t>
      </w:r>
      <w:r>
        <w:rPr>
          <w:rFonts w:ascii="Times New Roman" w:eastAsiaTheme="minorEastAsia" w:hAnsi="Times New Roman" w:cs="Times New Roman"/>
          <w:sz w:val="28"/>
          <w:szCs w:val="28"/>
        </w:rPr>
        <w:t xml:space="preserve"> (см. рис.</w:t>
      </w:r>
      <w:r w:rsidR="00BC2732">
        <w:rPr>
          <w:rFonts w:ascii="Times New Roman" w:eastAsiaTheme="minorEastAsia" w:hAnsi="Times New Roman" w:cs="Times New Roman"/>
          <w:sz w:val="28"/>
          <w:szCs w:val="28"/>
        </w:rPr>
        <w:t>1.21</w:t>
      </w:r>
      <w:r>
        <w:rPr>
          <w:rFonts w:ascii="Times New Roman" w:eastAsiaTheme="minorEastAsia" w:hAnsi="Times New Roman" w:cs="Times New Roman"/>
          <w:sz w:val="28"/>
          <w:szCs w:val="28"/>
        </w:rPr>
        <w:t xml:space="preserve">) гораздо шире и </w:t>
      </w:r>
      <w:proofErr w:type="spellStart"/>
      <w:r>
        <w:rPr>
          <w:rFonts w:ascii="Times New Roman" w:eastAsiaTheme="minorEastAsia" w:hAnsi="Times New Roman" w:cs="Times New Roman"/>
          <w:sz w:val="28"/>
          <w:szCs w:val="28"/>
        </w:rPr>
        <w:t>смещён</w:t>
      </w:r>
      <w:r w:rsidR="006F7F60">
        <w:rPr>
          <w:rFonts w:ascii="Times New Roman" w:eastAsiaTheme="minorEastAsia" w:hAnsi="Times New Roman" w:cs="Times New Roman"/>
          <w:sz w:val="28"/>
          <w:szCs w:val="28"/>
        </w:rPr>
        <w:t>а</w:t>
      </w:r>
      <w:proofErr w:type="spellEnd"/>
      <w:r w:rsidR="006F7F60">
        <w:rPr>
          <w:rFonts w:ascii="Times New Roman" w:eastAsiaTheme="minorEastAsia" w:hAnsi="Times New Roman" w:cs="Times New Roman"/>
          <w:sz w:val="28"/>
          <w:szCs w:val="28"/>
        </w:rPr>
        <w:t xml:space="preserve"> в область</w:t>
      </w:r>
      <w:r>
        <w:rPr>
          <w:rFonts w:ascii="Times New Roman" w:eastAsiaTheme="minorEastAsia" w:hAnsi="Times New Roman" w:cs="Times New Roman"/>
          <w:sz w:val="28"/>
          <w:szCs w:val="28"/>
        </w:rPr>
        <w:t xml:space="preserve"> более высоких температур. Также в данных сплавах наблюдаются мелкодисперсные выделения </w:t>
      </w:r>
      <w:proofErr w:type="spellStart"/>
      <w:r>
        <w:rPr>
          <w:rFonts w:ascii="Times New Roman" w:eastAsiaTheme="minorEastAsia" w:hAnsi="Times New Roman" w:cs="Times New Roman"/>
          <w:sz w:val="28"/>
          <w:szCs w:val="28"/>
          <w:lang w:val="en-US"/>
        </w:rPr>
        <w:t>Ti</w:t>
      </w:r>
      <w:proofErr w:type="spellEnd"/>
      <w:r w:rsidRPr="00FE60F8">
        <w:rPr>
          <w:rFonts w:ascii="Times New Roman" w:eastAsiaTheme="minorEastAsia" w:hAnsi="Times New Roman" w:cs="Times New Roman"/>
          <w:sz w:val="28"/>
          <w:szCs w:val="28"/>
          <w:vertAlign w:val="subscript"/>
        </w:rPr>
        <w:t>2</w:t>
      </w:r>
      <w:r>
        <w:rPr>
          <w:rFonts w:ascii="Times New Roman" w:eastAsiaTheme="minorEastAsia" w:hAnsi="Times New Roman" w:cs="Times New Roman"/>
          <w:sz w:val="28"/>
          <w:szCs w:val="28"/>
          <w:lang w:val="en-US"/>
        </w:rPr>
        <w:t>Ni</w:t>
      </w:r>
      <w:r w:rsidRPr="00FE60F8">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когерентно связанных с исходной фазой </w:t>
      </w:r>
      <w:r>
        <w:rPr>
          <w:rFonts w:ascii="Times New Roman" w:eastAsiaTheme="minorEastAsia" w:hAnsi="Times New Roman" w:cs="Times New Roman"/>
          <w:sz w:val="28"/>
          <w:szCs w:val="28"/>
          <w:lang w:val="en-US"/>
        </w:rPr>
        <w:t>B</w:t>
      </w:r>
      <w:r w:rsidRPr="00F72E6B">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xml:space="preserve"> и</w:t>
      </w:r>
      <w:r w:rsidRPr="00FE60F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не испытывающих МП, что в свою очередь ухудшает проявление эффекта памяти </w:t>
      </w:r>
      <w:proofErr w:type="gramStart"/>
      <w:r>
        <w:rPr>
          <w:rFonts w:ascii="Times New Roman" w:eastAsiaTheme="minorEastAsia" w:hAnsi="Times New Roman" w:cs="Times New Roman"/>
          <w:sz w:val="28"/>
          <w:szCs w:val="28"/>
        </w:rPr>
        <w:t>формы</w:t>
      </w:r>
      <w:r w:rsidRPr="00FE60F8">
        <w:rPr>
          <w:rFonts w:ascii="Times New Roman" w:eastAsiaTheme="minorEastAsia" w:hAnsi="Times New Roman" w:cs="Times New Roman"/>
          <w:sz w:val="28"/>
          <w:szCs w:val="28"/>
        </w:rPr>
        <w:t>[</w:t>
      </w:r>
      <w:proofErr w:type="gramEnd"/>
      <w:r w:rsidR="007151AE" w:rsidRPr="007151AE">
        <w:rPr>
          <w:rFonts w:ascii="Times New Roman" w:eastAsiaTheme="minorEastAsia" w:hAnsi="Times New Roman" w:cs="Times New Roman"/>
          <w:sz w:val="28"/>
          <w:szCs w:val="28"/>
        </w:rPr>
        <w:t>9</w:t>
      </w:r>
      <w:r w:rsidRPr="00FE60F8">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p>
    <w:p w14:paraId="4CA994E1" w14:textId="77777777" w:rsidR="00BC2732" w:rsidRDefault="00BC2732" w:rsidP="00AA2BCC">
      <w:pPr>
        <w:shd w:val="clear" w:color="auto" w:fill="FFFFFF"/>
        <w:spacing w:after="0" w:line="360" w:lineRule="auto"/>
        <w:ind w:firstLine="708"/>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A2BCC" w14:paraId="33E3019A" w14:textId="77777777" w:rsidTr="00366DB7">
        <w:tc>
          <w:tcPr>
            <w:tcW w:w="9571" w:type="dxa"/>
          </w:tcPr>
          <w:p w14:paraId="20C154E8" w14:textId="77777777" w:rsidR="00AA2BCC" w:rsidRDefault="00AA2BCC" w:rsidP="00366DB7">
            <w:pPr>
              <w:jc w:val="center"/>
              <w:rPr>
                <w:rFonts w:ascii="Times New Roman" w:eastAsiaTheme="minorEastAsia" w:hAnsi="Times New Roman" w:cs="Times New Roman"/>
                <w:sz w:val="28"/>
                <w:szCs w:val="28"/>
              </w:rPr>
            </w:pPr>
            <w:r>
              <w:rPr>
                <w:noProof/>
                <w:lang w:eastAsia="ru-RU"/>
              </w:rPr>
              <w:lastRenderedPageBreak/>
              <w:drawing>
                <wp:inline distT="0" distB="0" distL="0" distR="0" wp14:anchorId="0DB7F0DB" wp14:editId="649FB808">
                  <wp:extent cx="2619375" cy="21653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26328" t="47934" r="50441" b="17906"/>
                          <a:stretch/>
                        </pic:blipFill>
                        <pic:spPr bwMode="auto">
                          <a:xfrm>
                            <a:off x="0" y="0"/>
                            <a:ext cx="2620338" cy="2166146"/>
                          </a:xfrm>
                          <a:prstGeom prst="rect">
                            <a:avLst/>
                          </a:prstGeom>
                          <a:ln>
                            <a:noFill/>
                          </a:ln>
                          <a:extLst>
                            <a:ext uri="{53640926-AAD7-44D8-BBD7-CCE9431645EC}">
                              <a14:shadowObscured xmlns:a14="http://schemas.microsoft.com/office/drawing/2010/main"/>
                            </a:ext>
                          </a:extLst>
                        </pic:spPr>
                      </pic:pic>
                    </a:graphicData>
                  </a:graphic>
                </wp:inline>
              </w:drawing>
            </w:r>
          </w:p>
        </w:tc>
      </w:tr>
      <w:tr w:rsidR="00AA2BCC" w14:paraId="601CB5AA" w14:textId="77777777" w:rsidTr="00366DB7">
        <w:tc>
          <w:tcPr>
            <w:tcW w:w="9571" w:type="dxa"/>
          </w:tcPr>
          <w:p w14:paraId="26C14910" w14:textId="77777777" w:rsidR="00AA2BCC" w:rsidRDefault="00AA2BCC" w:rsidP="00BC2732">
            <w:pPr>
              <w:jc w:val="center"/>
              <w:rPr>
                <w:rFonts w:ascii="Times New Roman" w:eastAsiaTheme="minorEastAsia" w:hAnsi="Times New Roman" w:cs="Times New Roman"/>
                <w:sz w:val="28"/>
                <w:szCs w:val="28"/>
              </w:rPr>
            </w:pPr>
            <w:r>
              <w:rPr>
                <w:rFonts w:ascii="Times New Roman" w:eastAsiaTheme="minorEastAsia" w:hAnsi="Times New Roman" w:cs="Times New Roman"/>
                <w:sz w:val="24"/>
                <w:szCs w:val="24"/>
              </w:rPr>
              <w:t>Рис.</w:t>
            </w:r>
            <w:r w:rsidR="00BC2732">
              <w:rPr>
                <w:rFonts w:ascii="Times New Roman" w:eastAsiaTheme="minorEastAsia" w:hAnsi="Times New Roman" w:cs="Times New Roman"/>
                <w:sz w:val="24"/>
                <w:szCs w:val="24"/>
              </w:rPr>
              <w:t xml:space="preserve">1.21. </w:t>
            </w:r>
            <w:proofErr w:type="spellStart"/>
            <w:r w:rsidR="006F7F60">
              <w:rPr>
                <w:rFonts w:ascii="Times New Roman" w:eastAsiaTheme="minorEastAsia" w:hAnsi="Times New Roman" w:cs="Times New Roman"/>
                <w:sz w:val="24"/>
                <w:szCs w:val="24"/>
              </w:rPr>
              <w:t>Термодеформационная</w:t>
            </w:r>
            <w:proofErr w:type="spellEnd"/>
            <w:r w:rsidR="006F7F60">
              <w:rPr>
                <w:rFonts w:ascii="Times New Roman" w:eastAsiaTheme="minorEastAsia" w:hAnsi="Times New Roman" w:cs="Times New Roman"/>
                <w:sz w:val="24"/>
                <w:szCs w:val="24"/>
              </w:rPr>
              <w:t xml:space="preserve"> петля</w:t>
            </w:r>
            <w:r>
              <w:rPr>
                <w:rFonts w:ascii="Times New Roman" w:eastAsiaTheme="minorEastAsia" w:hAnsi="Times New Roman" w:cs="Times New Roman"/>
                <w:sz w:val="24"/>
                <w:szCs w:val="24"/>
              </w:rPr>
              <w:t xml:space="preserve"> сплава </w:t>
            </w:r>
            <w:proofErr w:type="spellStart"/>
            <w:r>
              <w:rPr>
                <w:rFonts w:ascii="Times New Roman" w:eastAsiaTheme="minorEastAsia" w:hAnsi="Times New Roman" w:cs="Times New Roman"/>
                <w:sz w:val="24"/>
                <w:szCs w:val="24"/>
                <w:lang w:val="en-US"/>
              </w:rPr>
              <w:t>TiNi</w:t>
            </w:r>
            <w:proofErr w:type="spellEnd"/>
            <w:r>
              <w:rPr>
                <w:rFonts w:ascii="Times New Roman" w:eastAsiaTheme="minorEastAsia" w:hAnsi="Times New Roman" w:cs="Times New Roman"/>
                <w:sz w:val="24"/>
                <w:szCs w:val="24"/>
              </w:rPr>
              <w:t xml:space="preserve"> </w:t>
            </w:r>
            <w:r w:rsidRPr="00B323C7">
              <w:rPr>
                <w:rFonts w:ascii="Times New Roman" w:eastAsiaTheme="minorEastAsia" w:hAnsi="Times New Roman" w:cs="Times New Roman"/>
                <w:sz w:val="24"/>
                <w:szCs w:val="24"/>
              </w:rPr>
              <w:t>(</w:t>
            </w:r>
            <w:proofErr w:type="spellStart"/>
            <w:r w:rsidRPr="00B323C7">
              <w:rPr>
                <w:rFonts w:ascii="Times New Roman" w:eastAsiaTheme="minorEastAsia" w:hAnsi="Times New Roman" w:cs="Times New Roman"/>
                <w:sz w:val="24"/>
                <w:szCs w:val="24"/>
                <w:lang w:val="en-US"/>
              </w:rPr>
              <w:t>Ti</w:t>
            </w:r>
            <w:proofErr w:type="spellEnd"/>
            <w:r w:rsidR="00ED3FD6" w:rsidRPr="00ED3FD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ED3FD6" w:rsidRPr="00ED3FD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49,5</w:t>
            </w:r>
            <w:r w:rsidRPr="00B323C7">
              <w:rPr>
                <w:rFonts w:ascii="Times New Roman" w:eastAsiaTheme="minorEastAsia" w:hAnsi="Times New Roman" w:cs="Times New Roman"/>
                <w:sz w:val="24"/>
                <w:szCs w:val="24"/>
              </w:rPr>
              <w:t xml:space="preserve"> </w:t>
            </w:r>
            <w:proofErr w:type="spellStart"/>
            <w:proofErr w:type="gramStart"/>
            <w:r w:rsidRPr="00B323C7">
              <w:rPr>
                <w:rFonts w:ascii="Times New Roman" w:eastAsiaTheme="minorEastAsia" w:hAnsi="Times New Roman" w:cs="Times New Roman"/>
                <w:sz w:val="24"/>
                <w:szCs w:val="24"/>
              </w:rPr>
              <w:t>ат</w:t>
            </w:r>
            <w:proofErr w:type="spellEnd"/>
            <w:r w:rsidRPr="00B323C7">
              <w:rPr>
                <w:rFonts w:ascii="Times New Roman" w:eastAsiaTheme="minorEastAsia" w:hAnsi="Times New Roman" w:cs="Times New Roman"/>
                <w:sz w:val="24"/>
                <w:szCs w:val="24"/>
              </w:rPr>
              <w:t>.%</w:t>
            </w:r>
            <w:proofErr w:type="gramEnd"/>
            <w:r w:rsidRPr="00B323C7">
              <w:rPr>
                <w:rFonts w:ascii="Times New Roman" w:eastAsiaTheme="minorEastAsia" w:hAnsi="Times New Roman" w:cs="Times New Roman"/>
                <w:sz w:val="24"/>
                <w:szCs w:val="24"/>
                <w:lang w:val="en-US"/>
              </w:rPr>
              <w:t>Ni</w:t>
            </w:r>
            <w:r w:rsidRPr="00B323C7">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после отжига 500</w:t>
            </w:r>
            <w:r>
              <w:rPr>
                <w:rFonts w:ascii="Calibri" w:eastAsiaTheme="minorEastAsia" w:hAnsi="Calibri" w:cs="Calibri"/>
                <w:sz w:val="24"/>
                <w:szCs w:val="24"/>
              </w:rPr>
              <w:t>°</w:t>
            </w:r>
            <w:r>
              <w:rPr>
                <w:rFonts w:ascii="Times New Roman" w:eastAsiaTheme="minorEastAsia" w:hAnsi="Times New Roman" w:cs="Times New Roman"/>
                <w:sz w:val="24"/>
                <w:szCs w:val="24"/>
              </w:rPr>
              <w:t>С</w:t>
            </w:r>
            <w:r w:rsidRPr="007D6FA5">
              <w:rPr>
                <w:rFonts w:ascii="Times New Roman" w:eastAsiaTheme="minorEastAsia" w:hAnsi="Times New Roman" w:cs="Times New Roman"/>
                <w:sz w:val="24"/>
                <w:szCs w:val="24"/>
              </w:rPr>
              <w:t>[1</w:t>
            </w:r>
            <w:r w:rsidR="007151AE" w:rsidRPr="007151AE">
              <w:rPr>
                <w:rFonts w:ascii="Times New Roman" w:eastAsiaTheme="minorEastAsia" w:hAnsi="Times New Roman" w:cs="Times New Roman"/>
                <w:sz w:val="24"/>
                <w:szCs w:val="24"/>
              </w:rPr>
              <w:t>0</w:t>
            </w:r>
            <w:r w:rsidRPr="007D6FA5">
              <w:rPr>
                <w:rFonts w:ascii="Times New Roman" w:eastAsiaTheme="minorEastAsia" w:hAnsi="Times New Roman" w:cs="Times New Roman"/>
                <w:sz w:val="24"/>
                <w:szCs w:val="24"/>
              </w:rPr>
              <w:t>]</w:t>
            </w:r>
          </w:p>
        </w:tc>
      </w:tr>
    </w:tbl>
    <w:p w14:paraId="48722634" w14:textId="77777777" w:rsidR="00BC2732" w:rsidRDefault="00AA2BCC" w:rsidP="00AA2BCC">
      <w:pPr>
        <w:shd w:val="clear" w:color="auto" w:fill="FFFFFF"/>
        <w:tabs>
          <w:tab w:val="left" w:pos="709"/>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
    <w:p w14:paraId="5E3084DC" w14:textId="77777777" w:rsidR="00AA2BCC" w:rsidRDefault="00BC2732" w:rsidP="00AA2BCC">
      <w:pPr>
        <w:shd w:val="clear" w:color="auto" w:fill="FFFFFF"/>
        <w:tabs>
          <w:tab w:val="left" w:pos="709"/>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AA2BCC">
        <w:rPr>
          <w:rFonts w:ascii="Times New Roman" w:eastAsiaTheme="minorEastAsia" w:hAnsi="Times New Roman" w:cs="Times New Roman"/>
          <w:sz w:val="28"/>
          <w:szCs w:val="28"/>
        </w:rPr>
        <w:t>Стоит отметить, что легирование данного сплава медью (</w:t>
      </w:r>
      <w:proofErr w:type="spellStart"/>
      <w:r w:rsidR="00AA2BCC">
        <w:rPr>
          <w:rFonts w:ascii="Times New Roman" w:eastAsiaTheme="minorEastAsia" w:hAnsi="Times New Roman" w:cs="Times New Roman"/>
          <w:sz w:val="28"/>
          <w:szCs w:val="28"/>
          <w:lang w:val="en-US"/>
        </w:rPr>
        <w:t>Ti</w:t>
      </w:r>
      <w:proofErr w:type="spellEnd"/>
      <w:r w:rsidR="00AA2BCC" w:rsidRPr="00AA5A7F">
        <w:rPr>
          <w:rFonts w:ascii="Times New Roman" w:eastAsiaTheme="minorEastAsia" w:hAnsi="Times New Roman" w:cs="Times New Roman"/>
          <w:sz w:val="28"/>
          <w:szCs w:val="28"/>
        </w:rPr>
        <w:t>-</w:t>
      </w:r>
      <w:r w:rsidR="00AA2BCC">
        <w:rPr>
          <w:rFonts w:ascii="Times New Roman" w:eastAsiaTheme="minorEastAsia" w:hAnsi="Times New Roman" w:cs="Times New Roman"/>
          <w:sz w:val="28"/>
          <w:szCs w:val="28"/>
          <w:lang w:val="en-US"/>
        </w:rPr>
        <w:t>Ni</w:t>
      </w:r>
      <w:r w:rsidR="00AA2BCC" w:rsidRPr="00AA5A7F">
        <w:rPr>
          <w:rFonts w:ascii="Times New Roman" w:eastAsiaTheme="minorEastAsia" w:hAnsi="Times New Roman" w:cs="Times New Roman"/>
          <w:sz w:val="28"/>
          <w:szCs w:val="28"/>
        </w:rPr>
        <w:t>-</w:t>
      </w:r>
      <w:r w:rsidR="00AA2BCC">
        <w:rPr>
          <w:rFonts w:ascii="Times New Roman" w:eastAsiaTheme="minorEastAsia" w:hAnsi="Times New Roman" w:cs="Times New Roman"/>
          <w:sz w:val="28"/>
          <w:szCs w:val="28"/>
          <w:lang w:val="en-US"/>
        </w:rPr>
        <w:t>Cu</w:t>
      </w:r>
      <w:r w:rsidR="00AA2BCC" w:rsidRPr="00AA5A7F">
        <w:rPr>
          <w:rFonts w:ascii="Times New Roman" w:eastAsiaTheme="minorEastAsia" w:hAnsi="Times New Roman" w:cs="Times New Roman"/>
          <w:sz w:val="28"/>
          <w:szCs w:val="28"/>
        </w:rPr>
        <w:t>)</w:t>
      </w:r>
      <w:r w:rsidR="00AA2BCC">
        <w:rPr>
          <w:rFonts w:ascii="Times New Roman" w:eastAsiaTheme="minorEastAsia" w:hAnsi="Times New Roman" w:cs="Times New Roman"/>
          <w:sz w:val="28"/>
          <w:szCs w:val="28"/>
        </w:rPr>
        <w:t xml:space="preserve"> имеет ряд преимуществ: стоимость сплава значительно снижается, а проявление эффекта памяти формы снижается не столь сильно. При легировании данного сплава </w:t>
      </w:r>
      <w:r w:rsidR="00AA2BCC">
        <w:rPr>
          <w:rFonts w:ascii="Times New Roman" w:eastAsiaTheme="minorEastAsia" w:hAnsi="Times New Roman" w:cs="Times New Roman"/>
          <w:sz w:val="28"/>
          <w:szCs w:val="28"/>
          <w:lang w:val="en-US"/>
        </w:rPr>
        <w:t>Cu</w:t>
      </w:r>
      <w:r w:rsidR="00AA2BCC">
        <w:rPr>
          <w:rFonts w:ascii="Times New Roman" w:eastAsiaTheme="minorEastAsia" w:hAnsi="Times New Roman" w:cs="Times New Roman"/>
          <w:sz w:val="28"/>
          <w:szCs w:val="28"/>
        </w:rPr>
        <w:t xml:space="preserve"> существенно изменяется последовательность фазовых превращений. Так, например, при 10%</w:t>
      </w:r>
      <w:r w:rsidR="008657F7" w:rsidRPr="008657F7">
        <w:rPr>
          <w:rFonts w:ascii="Times New Roman" w:eastAsiaTheme="minorEastAsia" w:hAnsi="Times New Roman" w:cs="Times New Roman"/>
          <w:sz w:val="28"/>
          <w:szCs w:val="28"/>
        </w:rPr>
        <w:t xml:space="preserve"> </w:t>
      </w:r>
      <w:r w:rsidR="00AA2BCC">
        <w:rPr>
          <w:rFonts w:ascii="Times New Roman" w:eastAsiaTheme="minorEastAsia" w:hAnsi="Times New Roman" w:cs="Times New Roman"/>
          <w:sz w:val="28"/>
          <w:szCs w:val="28"/>
          <w:lang w:val="en-US"/>
        </w:rPr>
        <w:t>Cu</w:t>
      </w:r>
      <w:r w:rsidR="00AA2BCC">
        <w:rPr>
          <w:rFonts w:ascii="Times New Roman" w:eastAsiaTheme="minorEastAsia" w:hAnsi="Times New Roman" w:cs="Times New Roman"/>
          <w:sz w:val="28"/>
          <w:szCs w:val="28"/>
        </w:rPr>
        <w:t xml:space="preserve"> происходит последовательное превращение исходной фазы в ромбический и моноклинный мартенсит</w:t>
      </w:r>
      <w:r w:rsidR="006F7F60">
        <w:rPr>
          <w:rFonts w:ascii="Times New Roman" w:eastAsiaTheme="minorEastAsia" w:hAnsi="Times New Roman" w:cs="Times New Roman"/>
          <w:sz w:val="28"/>
          <w:szCs w:val="28"/>
        </w:rPr>
        <w:t xml:space="preserve"> (</w:t>
      </w:r>
      <w:proofErr w:type="spellStart"/>
      <w:r w:rsidR="006F7F60">
        <w:rPr>
          <w:rFonts w:ascii="Times New Roman" w:eastAsiaTheme="minorEastAsia" w:hAnsi="Times New Roman" w:cs="Times New Roman"/>
          <w:sz w:val="28"/>
          <w:szCs w:val="28"/>
        </w:rPr>
        <w:t>двустадийное</w:t>
      </w:r>
      <w:proofErr w:type="spellEnd"/>
      <w:r w:rsidR="006F7F60">
        <w:rPr>
          <w:rFonts w:ascii="Times New Roman" w:eastAsiaTheme="minorEastAsia" w:hAnsi="Times New Roman" w:cs="Times New Roman"/>
          <w:sz w:val="28"/>
          <w:szCs w:val="28"/>
        </w:rPr>
        <w:t xml:space="preserve"> превращение)</w:t>
      </w:r>
      <w:r w:rsidR="00AA2BCC">
        <w:rPr>
          <w:rFonts w:ascii="Times New Roman" w:eastAsiaTheme="minorEastAsia" w:hAnsi="Times New Roman" w:cs="Times New Roman"/>
          <w:sz w:val="28"/>
          <w:szCs w:val="28"/>
        </w:rPr>
        <w:t>, а при 15%</w:t>
      </w:r>
      <w:r w:rsidR="008657F7" w:rsidRPr="008657F7">
        <w:rPr>
          <w:rFonts w:ascii="Times New Roman" w:eastAsiaTheme="minorEastAsia" w:hAnsi="Times New Roman" w:cs="Times New Roman"/>
          <w:sz w:val="28"/>
          <w:szCs w:val="28"/>
        </w:rPr>
        <w:t xml:space="preserve"> </w:t>
      </w:r>
      <w:r w:rsidR="00AA2BCC">
        <w:rPr>
          <w:rFonts w:ascii="Times New Roman" w:eastAsiaTheme="minorEastAsia" w:hAnsi="Times New Roman" w:cs="Times New Roman"/>
          <w:sz w:val="28"/>
          <w:szCs w:val="28"/>
          <w:lang w:val="en-US"/>
        </w:rPr>
        <w:t>Cu</w:t>
      </w:r>
      <w:r w:rsidR="00AA2BCC">
        <w:rPr>
          <w:rFonts w:ascii="Times New Roman" w:eastAsiaTheme="minorEastAsia" w:hAnsi="Times New Roman" w:cs="Times New Roman"/>
          <w:sz w:val="28"/>
          <w:szCs w:val="28"/>
        </w:rPr>
        <w:t xml:space="preserve"> происходит превращение аустенита в ромбический мартенсит</w:t>
      </w:r>
      <w:r w:rsidR="006F7F60">
        <w:rPr>
          <w:rFonts w:ascii="Times New Roman" w:eastAsiaTheme="minorEastAsia" w:hAnsi="Times New Roman" w:cs="Times New Roman"/>
          <w:sz w:val="28"/>
          <w:szCs w:val="28"/>
        </w:rPr>
        <w:t xml:space="preserve"> в одну </w:t>
      </w:r>
      <w:proofErr w:type="gramStart"/>
      <w:r w:rsidR="006F7F60">
        <w:rPr>
          <w:rFonts w:ascii="Times New Roman" w:eastAsiaTheme="minorEastAsia" w:hAnsi="Times New Roman" w:cs="Times New Roman"/>
          <w:sz w:val="28"/>
          <w:szCs w:val="28"/>
        </w:rPr>
        <w:t>стадию</w:t>
      </w:r>
      <w:r w:rsidR="00AA2BCC" w:rsidRPr="00F62378">
        <w:rPr>
          <w:rFonts w:ascii="Times New Roman" w:eastAsiaTheme="minorEastAsia" w:hAnsi="Times New Roman" w:cs="Times New Roman"/>
          <w:sz w:val="28"/>
          <w:szCs w:val="28"/>
        </w:rPr>
        <w:t>[</w:t>
      </w:r>
      <w:proofErr w:type="gramEnd"/>
      <w:r w:rsidR="007151AE" w:rsidRPr="007151AE">
        <w:rPr>
          <w:rFonts w:ascii="Times New Roman" w:eastAsiaTheme="minorEastAsia" w:hAnsi="Times New Roman" w:cs="Times New Roman"/>
          <w:sz w:val="28"/>
          <w:szCs w:val="28"/>
        </w:rPr>
        <w:t>8</w:t>
      </w:r>
      <w:r w:rsidR="00AA2BCC" w:rsidRPr="00F62378">
        <w:rPr>
          <w:rFonts w:ascii="Times New Roman" w:eastAsiaTheme="minorEastAsia" w:hAnsi="Times New Roman" w:cs="Times New Roman"/>
          <w:sz w:val="28"/>
          <w:szCs w:val="28"/>
        </w:rPr>
        <w:t>]</w:t>
      </w:r>
      <w:r w:rsidR="00AA2BCC">
        <w:rPr>
          <w:rFonts w:ascii="Times New Roman" w:eastAsiaTheme="minorEastAsia" w:hAnsi="Times New Roman" w:cs="Times New Roman"/>
          <w:sz w:val="28"/>
          <w:szCs w:val="28"/>
        </w:rPr>
        <w:t>.</w:t>
      </w:r>
    </w:p>
    <w:p w14:paraId="0665E250" w14:textId="77777777" w:rsidR="00AA2BCC" w:rsidRPr="00AA14DE" w:rsidRDefault="00AA2BCC" w:rsidP="00AA2BCC">
      <w:pPr>
        <w:shd w:val="clear" w:color="auto" w:fill="FFFFFF"/>
        <w:tabs>
          <w:tab w:val="left" w:pos="1140"/>
        </w:tabs>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Примеси, </w:t>
      </w:r>
      <w:proofErr w:type="gramStart"/>
      <w:r w:rsidR="006F7F60">
        <w:rPr>
          <w:rFonts w:ascii="Times New Roman" w:eastAsiaTheme="minorEastAsia" w:hAnsi="Times New Roman" w:cs="Times New Roman"/>
          <w:sz w:val="28"/>
          <w:szCs w:val="28"/>
        </w:rPr>
        <w:t>также</w:t>
      </w:r>
      <w:proofErr w:type="gramEnd"/>
      <w:r>
        <w:rPr>
          <w:rFonts w:ascii="Times New Roman" w:eastAsiaTheme="minorEastAsia" w:hAnsi="Times New Roman" w:cs="Times New Roman"/>
          <w:sz w:val="28"/>
          <w:szCs w:val="28"/>
        </w:rPr>
        <w:t xml:space="preserve"> как и легирующие элементы, влияют на эффект памяти формы в </w:t>
      </w:r>
      <w:proofErr w:type="spellStart"/>
      <w:r>
        <w:rPr>
          <w:rFonts w:ascii="Times New Roman" w:eastAsiaTheme="minorEastAsia" w:hAnsi="Times New Roman" w:cs="Times New Roman"/>
          <w:sz w:val="28"/>
          <w:szCs w:val="28"/>
          <w:lang w:val="en-US"/>
        </w:rPr>
        <w:t>TiNi</w:t>
      </w:r>
      <w:proofErr w:type="spellEnd"/>
      <w:r>
        <w:rPr>
          <w:rFonts w:ascii="Times New Roman" w:eastAsiaTheme="minorEastAsia" w:hAnsi="Times New Roman" w:cs="Times New Roman"/>
          <w:sz w:val="28"/>
          <w:szCs w:val="28"/>
        </w:rPr>
        <w:t xml:space="preserve">. К примесям данных сплавов относят такие </w:t>
      </w:r>
      <w:r w:rsidR="006F7F60">
        <w:rPr>
          <w:rFonts w:ascii="Times New Roman" w:eastAsiaTheme="minorEastAsia" w:hAnsi="Times New Roman" w:cs="Times New Roman"/>
          <w:sz w:val="28"/>
          <w:szCs w:val="28"/>
        </w:rPr>
        <w:t>элементы, как углерод, кислород</w:t>
      </w:r>
      <w:r w:rsidRPr="00AA14D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и др.</w:t>
      </w:r>
    </w:p>
    <w:p w14:paraId="0DA7CA3E" w14:textId="77777777" w:rsidR="00AA2BCC" w:rsidRPr="009750F9" w:rsidRDefault="00AA2BCC" w:rsidP="00AA2BCC">
      <w:pPr>
        <w:shd w:val="clear" w:color="auto" w:fill="FFFFFF"/>
        <w:tabs>
          <w:tab w:val="left" w:pos="1140"/>
        </w:tabs>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Кислород, находясь в сплаве, связывается с элементами в кислородсодержащие соединения (например</w:t>
      </w:r>
      <w:r w:rsidRPr="00F62378">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lang w:val="en-US"/>
        </w:rPr>
        <w:t>Ti</w:t>
      </w:r>
      <w:proofErr w:type="spellEnd"/>
      <w:r w:rsidRPr="00F62378">
        <w:rPr>
          <w:rFonts w:ascii="Times New Roman" w:eastAsiaTheme="minorEastAsia" w:hAnsi="Times New Roman" w:cs="Times New Roman"/>
          <w:sz w:val="28"/>
          <w:szCs w:val="28"/>
          <w:vertAlign w:val="subscript"/>
        </w:rPr>
        <w:t>4</w:t>
      </w:r>
      <w:r>
        <w:rPr>
          <w:rFonts w:ascii="Times New Roman" w:eastAsiaTheme="minorEastAsia" w:hAnsi="Times New Roman" w:cs="Times New Roman"/>
          <w:sz w:val="28"/>
          <w:szCs w:val="28"/>
          <w:lang w:val="en-US"/>
        </w:rPr>
        <w:t>Ni</w:t>
      </w:r>
      <w:r w:rsidRPr="00F62378">
        <w:rPr>
          <w:rFonts w:ascii="Times New Roman" w:eastAsiaTheme="minorEastAsia" w:hAnsi="Times New Roman" w:cs="Times New Roman"/>
          <w:sz w:val="28"/>
          <w:szCs w:val="28"/>
          <w:vertAlign w:val="subscript"/>
        </w:rPr>
        <w:t>2</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rPr>
        <w:t>)</w:t>
      </w:r>
      <w:r w:rsidRPr="00F6237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Данные соединения не испытывают МП, и, как следствие, ухудшают проявление памяти формы. Также наличие данных соединений в сплаве сильно ухудшает механические свойства, </w:t>
      </w:r>
      <w:proofErr w:type="spellStart"/>
      <w:r>
        <w:rPr>
          <w:rFonts w:ascii="Times New Roman" w:eastAsiaTheme="minorEastAsia" w:hAnsi="Times New Roman" w:cs="Times New Roman"/>
          <w:sz w:val="28"/>
          <w:szCs w:val="28"/>
        </w:rPr>
        <w:t>охрупчивая</w:t>
      </w:r>
      <w:proofErr w:type="spellEnd"/>
      <w:r>
        <w:rPr>
          <w:rFonts w:ascii="Times New Roman" w:eastAsiaTheme="minorEastAsia" w:hAnsi="Times New Roman" w:cs="Times New Roman"/>
          <w:sz w:val="28"/>
          <w:szCs w:val="28"/>
        </w:rPr>
        <w:t xml:space="preserve"> сплав оксидными фазами, которые обедняют </w:t>
      </w:r>
      <w:r w:rsidR="00A26FAC">
        <w:rPr>
          <w:rFonts w:ascii="Times New Roman" w:eastAsiaTheme="minorEastAsia" w:hAnsi="Times New Roman" w:cs="Times New Roman"/>
          <w:sz w:val="28"/>
          <w:szCs w:val="28"/>
        </w:rPr>
        <w:t xml:space="preserve">титановый </w:t>
      </w:r>
      <w:r>
        <w:rPr>
          <w:rFonts w:ascii="Times New Roman" w:eastAsiaTheme="minorEastAsia" w:hAnsi="Times New Roman" w:cs="Times New Roman"/>
          <w:sz w:val="28"/>
          <w:szCs w:val="28"/>
        </w:rPr>
        <w:t xml:space="preserve">сплав, понижая </w:t>
      </w:r>
      <w:r w:rsidR="00A26FAC">
        <w:rPr>
          <w:rFonts w:ascii="Times New Roman" w:eastAsiaTheme="minorEastAsia" w:hAnsi="Times New Roman" w:cs="Times New Roman"/>
          <w:sz w:val="28"/>
          <w:szCs w:val="28"/>
        </w:rPr>
        <w:t xml:space="preserve">при этом температуру </w:t>
      </w:r>
      <w:r>
        <w:rPr>
          <w:rFonts w:ascii="Times New Roman" w:eastAsiaTheme="minorEastAsia" w:hAnsi="Times New Roman" w:cs="Times New Roman"/>
          <w:sz w:val="28"/>
          <w:szCs w:val="28"/>
        </w:rPr>
        <w:t>М</w:t>
      </w:r>
      <w:r>
        <w:rPr>
          <w:rFonts w:ascii="Times New Roman" w:eastAsiaTheme="minorEastAsia" w:hAnsi="Times New Roman" w:cs="Times New Roman"/>
          <w:sz w:val="28"/>
          <w:szCs w:val="28"/>
          <w:vertAlign w:val="subscript"/>
        </w:rPr>
        <w:t>н</w:t>
      </w:r>
      <w:r>
        <w:rPr>
          <w:rFonts w:ascii="Times New Roman" w:eastAsiaTheme="minorEastAsia" w:hAnsi="Times New Roman" w:cs="Times New Roman"/>
          <w:sz w:val="28"/>
          <w:szCs w:val="28"/>
        </w:rPr>
        <w:t xml:space="preserve">. </w:t>
      </w:r>
    </w:p>
    <w:p w14:paraId="79066252" w14:textId="77777777" w:rsidR="00AA2BCC" w:rsidRPr="009750F9" w:rsidRDefault="00A26FAC" w:rsidP="00AA2BCC">
      <w:pPr>
        <w:shd w:val="clear" w:color="auto" w:fill="FFFFFF"/>
        <w:tabs>
          <w:tab w:val="left" w:pos="1140"/>
        </w:tabs>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Как правило</w:t>
      </w:r>
      <w:r w:rsidR="00AA2BCC">
        <w:rPr>
          <w:rFonts w:ascii="Times New Roman" w:eastAsiaTheme="minorEastAsia" w:hAnsi="Times New Roman" w:cs="Times New Roman"/>
          <w:sz w:val="28"/>
          <w:szCs w:val="28"/>
        </w:rPr>
        <w:t xml:space="preserve">, выплавку </w:t>
      </w:r>
      <w:proofErr w:type="spellStart"/>
      <w:r w:rsidR="00AA2BCC">
        <w:rPr>
          <w:rFonts w:ascii="Times New Roman" w:eastAsiaTheme="minorEastAsia" w:hAnsi="Times New Roman" w:cs="Times New Roman"/>
          <w:sz w:val="28"/>
          <w:szCs w:val="28"/>
          <w:lang w:val="en-US"/>
        </w:rPr>
        <w:t>TiNi</w:t>
      </w:r>
      <w:proofErr w:type="spellEnd"/>
      <w:r w:rsidR="00AA2BCC">
        <w:rPr>
          <w:rFonts w:ascii="Times New Roman" w:eastAsiaTheme="minorEastAsia" w:hAnsi="Times New Roman" w:cs="Times New Roman"/>
          <w:sz w:val="28"/>
          <w:szCs w:val="28"/>
        </w:rPr>
        <w:t xml:space="preserve"> производят в индукционных печах в графитовых тиглях, поэтому попадание углерода в сплав практически </w:t>
      </w:r>
      <w:r w:rsidR="00AA2BCC">
        <w:rPr>
          <w:rFonts w:ascii="Times New Roman" w:eastAsiaTheme="minorEastAsia" w:hAnsi="Times New Roman" w:cs="Times New Roman"/>
          <w:sz w:val="28"/>
          <w:szCs w:val="28"/>
        </w:rPr>
        <w:lastRenderedPageBreak/>
        <w:t xml:space="preserve">неизбежно. Углерод входит в твёрдый раствор на базе эквиатомного химического соединения и образует с элементами, в особенности с </w:t>
      </w:r>
      <w:proofErr w:type="spellStart"/>
      <w:r w:rsidR="00AA2BCC">
        <w:rPr>
          <w:rFonts w:ascii="Times New Roman" w:eastAsiaTheme="minorEastAsia" w:hAnsi="Times New Roman" w:cs="Times New Roman"/>
          <w:sz w:val="28"/>
          <w:szCs w:val="28"/>
          <w:lang w:val="en-US"/>
        </w:rPr>
        <w:t>Ti</w:t>
      </w:r>
      <w:proofErr w:type="spellEnd"/>
      <w:r w:rsidR="00AA2BCC">
        <w:rPr>
          <w:rFonts w:ascii="Times New Roman" w:eastAsiaTheme="minorEastAsia" w:hAnsi="Times New Roman" w:cs="Times New Roman"/>
          <w:sz w:val="28"/>
          <w:szCs w:val="28"/>
        </w:rPr>
        <w:t>, карбиды</w:t>
      </w:r>
      <w:r w:rsidR="005C3580">
        <w:rPr>
          <w:rFonts w:ascii="Times New Roman" w:eastAsiaTheme="minorEastAsia" w:hAnsi="Times New Roman" w:cs="Times New Roman"/>
          <w:sz w:val="28"/>
          <w:szCs w:val="28"/>
        </w:rPr>
        <w:t xml:space="preserve"> </w:t>
      </w:r>
      <w:r w:rsidR="00AA2BCC">
        <w:rPr>
          <w:rFonts w:ascii="Times New Roman" w:eastAsiaTheme="minorEastAsia" w:hAnsi="Times New Roman" w:cs="Times New Roman"/>
          <w:sz w:val="28"/>
          <w:szCs w:val="28"/>
        </w:rPr>
        <w:t>(</w:t>
      </w:r>
      <w:proofErr w:type="spellStart"/>
      <w:r w:rsidR="00AA2BCC">
        <w:rPr>
          <w:rFonts w:ascii="Times New Roman" w:eastAsiaTheme="minorEastAsia" w:hAnsi="Times New Roman" w:cs="Times New Roman"/>
          <w:sz w:val="28"/>
          <w:szCs w:val="28"/>
          <w:lang w:val="en-US"/>
        </w:rPr>
        <w:t>TiC</w:t>
      </w:r>
      <w:proofErr w:type="spellEnd"/>
      <w:r w:rsidR="00AA2BCC">
        <w:rPr>
          <w:rFonts w:ascii="Times New Roman" w:eastAsiaTheme="minorEastAsia" w:hAnsi="Times New Roman" w:cs="Times New Roman"/>
          <w:sz w:val="28"/>
          <w:szCs w:val="28"/>
        </w:rPr>
        <w:t xml:space="preserve">). Как следствие, обеднение твёрдого раствора титаном, в целом понижает </w:t>
      </w:r>
      <w:r>
        <w:rPr>
          <w:rFonts w:ascii="Times New Roman" w:eastAsiaTheme="minorEastAsia" w:hAnsi="Times New Roman" w:cs="Times New Roman"/>
          <w:sz w:val="28"/>
          <w:szCs w:val="28"/>
        </w:rPr>
        <w:t xml:space="preserve">температуру </w:t>
      </w:r>
      <w:r w:rsidR="00AA2BCC">
        <w:rPr>
          <w:rFonts w:ascii="Times New Roman" w:eastAsiaTheme="minorEastAsia" w:hAnsi="Times New Roman" w:cs="Times New Roman"/>
          <w:sz w:val="28"/>
          <w:szCs w:val="28"/>
        </w:rPr>
        <w:t>М</w:t>
      </w:r>
      <w:r w:rsidR="00AA2BCC">
        <w:rPr>
          <w:rFonts w:ascii="Times New Roman" w:eastAsiaTheme="minorEastAsia" w:hAnsi="Times New Roman" w:cs="Times New Roman"/>
          <w:sz w:val="28"/>
          <w:szCs w:val="28"/>
          <w:vertAlign w:val="subscript"/>
        </w:rPr>
        <w:t>н</w:t>
      </w:r>
      <w:r w:rsidR="00AA2BCC">
        <w:rPr>
          <w:rFonts w:ascii="Times New Roman" w:eastAsiaTheme="minorEastAsia" w:hAnsi="Times New Roman" w:cs="Times New Roman"/>
          <w:sz w:val="28"/>
          <w:szCs w:val="28"/>
        </w:rPr>
        <w:t>. Образование карбидов титана не ухудшает механические свойства данных сплавов.</w:t>
      </w:r>
    </w:p>
    <w:p w14:paraId="04F6CDAB" w14:textId="77777777" w:rsidR="00AA2BCC" w:rsidRPr="005C2FC2" w:rsidRDefault="00AA2BCC" w:rsidP="00AA2BCC">
      <w:pPr>
        <w:shd w:val="clear" w:color="auto" w:fill="FFFFFF"/>
        <w:tabs>
          <w:tab w:val="left" w:pos="1140"/>
        </w:tabs>
        <w:spacing w:after="0" w:line="360" w:lineRule="auto"/>
        <w:ind w:firstLine="708"/>
        <w:jc w:val="both"/>
        <w:rPr>
          <w:rFonts w:ascii="Times New Roman" w:eastAsia="Times New Roman" w:hAnsi="Times New Roman" w:cs="Times New Roman"/>
          <w:sz w:val="28"/>
          <w:szCs w:val="28"/>
          <w:lang w:eastAsia="ru-RU"/>
        </w:rPr>
      </w:pPr>
      <w:r>
        <w:rPr>
          <w:rFonts w:ascii="Times New Roman" w:eastAsiaTheme="minorEastAsia" w:hAnsi="Times New Roman" w:cs="Times New Roman"/>
          <w:sz w:val="28"/>
          <w:szCs w:val="28"/>
        </w:rPr>
        <w:t>Из выше сказанного можно сделать вывод, что</w:t>
      </w:r>
      <w:r w:rsidR="00A26FAC">
        <w:rPr>
          <w:rFonts w:ascii="Times New Roman" w:eastAsia="Times New Roman" w:hAnsi="Times New Roman" w:cs="Times New Roman"/>
          <w:sz w:val="28"/>
          <w:szCs w:val="28"/>
          <w:lang w:eastAsia="ru-RU"/>
        </w:rPr>
        <w:tab/>
        <w:t xml:space="preserve"> в зависимости </w:t>
      </w:r>
      <w:r>
        <w:rPr>
          <w:rFonts w:ascii="Times New Roman" w:eastAsia="Times New Roman" w:hAnsi="Times New Roman" w:cs="Times New Roman"/>
          <w:sz w:val="28"/>
          <w:szCs w:val="28"/>
          <w:lang w:eastAsia="ru-RU"/>
        </w:rPr>
        <w:t xml:space="preserve">от состава сплава, режимов </w:t>
      </w:r>
      <w:r w:rsidR="00A26FAC">
        <w:rPr>
          <w:rFonts w:ascii="Times New Roman" w:eastAsia="Times New Roman" w:hAnsi="Times New Roman" w:cs="Times New Roman"/>
          <w:sz w:val="28"/>
          <w:szCs w:val="28"/>
          <w:lang w:eastAsia="ru-RU"/>
        </w:rPr>
        <w:t>термообработки</w:t>
      </w:r>
      <w:r>
        <w:rPr>
          <w:rFonts w:ascii="Times New Roman" w:eastAsia="Times New Roman" w:hAnsi="Times New Roman" w:cs="Times New Roman"/>
          <w:sz w:val="28"/>
          <w:szCs w:val="28"/>
          <w:lang w:eastAsia="ru-RU"/>
        </w:rPr>
        <w:t>, содержания легирующих элементов, а также примесей, в данных сплавах могут проявляться различные вариации кристаллографических превращений, изменяются характеристические температуры прямого и обратного МП, усиливается или подавляется проявление возврата деформации и др.</w:t>
      </w:r>
    </w:p>
    <w:p w14:paraId="0B3CBF90" w14:textId="77777777" w:rsidR="00AA2BCC" w:rsidRDefault="00AA2BCC" w:rsidP="00AA2BCC">
      <w:pPr>
        <w:shd w:val="clear" w:color="auto" w:fill="FFFFFF"/>
        <w:tabs>
          <w:tab w:val="left" w:pos="1140"/>
        </w:tabs>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стоит отметить особенность возможности применения данных сплавов в поликристаллическом состоянии, которые обладают высокой пластичностью и не имеют на протяжении большого числа циклов </w:t>
      </w:r>
      <w:r w:rsidR="00A26FAC">
        <w:rPr>
          <w:rFonts w:ascii="Times New Roman" w:eastAsia="Times New Roman" w:hAnsi="Times New Roman" w:cs="Times New Roman"/>
          <w:sz w:val="28"/>
          <w:szCs w:val="28"/>
          <w:lang w:eastAsia="ru-RU"/>
        </w:rPr>
        <w:t>внутрикристаллитного</w:t>
      </w:r>
      <w:r>
        <w:rPr>
          <w:rFonts w:ascii="Times New Roman" w:eastAsia="Times New Roman" w:hAnsi="Times New Roman" w:cs="Times New Roman"/>
          <w:sz w:val="28"/>
          <w:szCs w:val="28"/>
          <w:lang w:eastAsia="ru-RU"/>
        </w:rPr>
        <w:t xml:space="preserve"> разрушения, что наблюдается в сплавах на </w:t>
      </w:r>
      <w:r w:rsidR="00A26FAC">
        <w:rPr>
          <w:rFonts w:ascii="Times New Roman" w:eastAsia="Times New Roman" w:hAnsi="Times New Roman" w:cs="Times New Roman"/>
          <w:sz w:val="28"/>
          <w:szCs w:val="28"/>
          <w:lang w:eastAsia="ru-RU"/>
        </w:rPr>
        <w:t xml:space="preserve">медной </w:t>
      </w:r>
      <w:r>
        <w:rPr>
          <w:rFonts w:ascii="Times New Roman" w:eastAsia="Times New Roman" w:hAnsi="Times New Roman" w:cs="Times New Roman"/>
          <w:sz w:val="28"/>
          <w:szCs w:val="28"/>
          <w:lang w:eastAsia="ru-RU"/>
        </w:rPr>
        <w:t>основе.</w:t>
      </w:r>
    </w:p>
    <w:p w14:paraId="348DB1C2" w14:textId="77777777" w:rsidR="00AA2BCC" w:rsidRDefault="00AA2BCC" w:rsidP="00AA2BCC">
      <w:pPr>
        <w:shd w:val="clear" w:color="auto" w:fill="FFFFFF"/>
        <w:tabs>
          <w:tab w:val="left" w:pos="1140"/>
        </w:tabs>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Ввиду образования определённых типов структур при термомеханической обработке сплавов </w:t>
      </w:r>
      <w:proofErr w:type="spellStart"/>
      <w:r>
        <w:rPr>
          <w:rFonts w:ascii="Times New Roman" w:eastAsia="Times New Roman" w:hAnsi="Times New Roman" w:cs="Times New Roman"/>
          <w:sz w:val="28"/>
          <w:szCs w:val="28"/>
          <w:lang w:val="en-US" w:eastAsia="ru-RU"/>
        </w:rPr>
        <w:t>TiNi</w:t>
      </w:r>
      <w:proofErr w:type="spellEnd"/>
      <w:r>
        <w:rPr>
          <w:rFonts w:ascii="Times New Roman" w:eastAsia="Times New Roman" w:hAnsi="Times New Roman" w:cs="Times New Roman"/>
          <w:sz w:val="28"/>
          <w:szCs w:val="28"/>
          <w:lang w:eastAsia="ru-RU"/>
        </w:rPr>
        <w:t xml:space="preserve"> наблюдается сильная анизотропия таких свойств, как эффект памяти формы и сверхупругость. Таким образом, понимание ориентационной зависимости механических свойств и свойств, вытекающих из особенностей </w:t>
      </w:r>
      <w:proofErr w:type="spellStart"/>
      <w:r>
        <w:rPr>
          <w:rFonts w:ascii="Times New Roman" w:eastAsia="Times New Roman" w:hAnsi="Times New Roman" w:cs="Times New Roman"/>
          <w:sz w:val="28"/>
          <w:szCs w:val="28"/>
          <w:lang w:eastAsia="ru-RU"/>
        </w:rPr>
        <w:t>термоупругого</w:t>
      </w:r>
      <w:proofErr w:type="spellEnd"/>
      <w:r>
        <w:rPr>
          <w:rFonts w:ascii="Times New Roman" w:eastAsia="Times New Roman" w:hAnsi="Times New Roman" w:cs="Times New Roman"/>
          <w:sz w:val="28"/>
          <w:szCs w:val="28"/>
          <w:lang w:eastAsia="ru-RU"/>
        </w:rPr>
        <w:t xml:space="preserve"> МП, позволяет воссоздавать нужную структуру в поликристаллах для получения нужных свойств. В работе [</w:t>
      </w:r>
      <w:r w:rsidR="007151AE" w:rsidRPr="007151AE">
        <w:rPr>
          <w:rFonts w:ascii="Times New Roman" w:eastAsia="Times New Roman" w:hAnsi="Times New Roman" w:cs="Times New Roman"/>
          <w:sz w:val="28"/>
          <w:szCs w:val="28"/>
          <w:lang w:eastAsia="ru-RU"/>
        </w:rPr>
        <w:t>9</w:t>
      </w:r>
      <w:r w:rsidRPr="00B87DA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были исследованы различные механизмы пластической деформации в закалённых монокристаллах сплава </w:t>
      </w:r>
      <w:proofErr w:type="spellStart"/>
      <w:r>
        <w:rPr>
          <w:rFonts w:ascii="Times New Roman" w:eastAsia="Times New Roman" w:hAnsi="Times New Roman" w:cs="Times New Roman"/>
          <w:sz w:val="28"/>
          <w:szCs w:val="28"/>
          <w:lang w:val="en-US" w:eastAsia="ru-RU"/>
        </w:rPr>
        <w:t>TiNi</w:t>
      </w:r>
      <w:proofErr w:type="spellEnd"/>
      <w:r w:rsidRPr="00B87DA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w:t>
      </w:r>
      <w:r w:rsidRPr="00B87DA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добавлением </w:t>
      </w:r>
      <w:r>
        <w:rPr>
          <w:rFonts w:ascii="Times New Roman" w:eastAsia="Times New Roman" w:hAnsi="Times New Roman" w:cs="Times New Roman"/>
          <w:sz w:val="28"/>
          <w:szCs w:val="28"/>
          <w:lang w:val="en-US" w:eastAsia="ru-RU"/>
        </w:rPr>
        <w:t>Fe</w:t>
      </w:r>
      <w:r w:rsidRPr="00B87DA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val="en-US" w:eastAsia="ru-RU"/>
        </w:rPr>
        <w:t>Mo</w:t>
      </w:r>
      <w:r>
        <w:rPr>
          <w:rFonts w:ascii="Times New Roman" w:eastAsia="Times New Roman" w:hAnsi="Times New Roman" w:cs="Times New Roman"/>
          <w:sz w:val="28"/>
          <w:szCs w:val="28"/>
          <w:lang w:eastAsia="ru-RU"/>
        </w:rPr>
        <w:t>. На рис.</w:t>
      </w:r>
      <w:r w:rsidR="00BC2732">
        <w:rPr>
          <w:rFonts w:ascii="Times New Roman" w:eastAsia="Times New Roman" w:hAnsi="Times New Roman" w:cs="Times New Roman"/>
          <w:sz w:val="28"/>
          <w:szCs w:val="28"/>
          <w:lang w:eastAsia="ru-RU"/>
        </w:rPr>
        <w:t xml:space="preserve">1.22 </w:t>
      </w:r>
      <w:r>
        <w:rPr>
          <w:rFonts w:ascii="Times New Roman" w:eastAsia="Times New Roman" w:hAnsi="Times New Roman" w:cs="Times New Roman"/>
          <w:sz w:val="28"/>
          <w:szCs w:val="28"/>
          <w:lang w:eastAsia="ru-RU"/>
        </w:rPr>
        <w:t>приведены температурные зависимости предела текучести и напряжения мартенситного превращения.</w:t>
      </w:r>
    </w:p>
    <w:p w14:paraId="3AE92D07" w14:textId="77777777" w:rsidR="00AA2BCC" w:rsidRDefault="00AA2BCC" w:rsidP="00AA2BCC">
      <w:pPr>
        <w:shd w:val="clear" w:color="auto" w:fill="FFFFFF"/>
        <w:tabs>
          <w:tab w:val="left" w:pos="1140"/>
        </w:tabs>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Кривые имеют три стадии: первая стадия происходит от 77К до температуры начала прямого мартенситного превращения </w:t>
      </w:r>
      <w:r>
        <w:rPr>
          <w:rFonts w:ascii="Times New Roman" w:eastAsia="Times New Roman" w:hAnsi="Times New Roman" w:cs="Times New Roman"/>
          <w:sz w:val="28"/>
          <w:szCs w:val="28"/>
          <w:lang w:val="en-US" w:eastAsia="ru-RU"/>
        </w:rPr>
        <w:t>B</w:t>
      </w:r>
      <w:r w:rsidRPr="00C91C1C">
        <w:rPr>
          <w:rFonts w:ascii="Times New Roman" w:eastAsia="Times New Roman" w:hAnsi="Times New Roman" w:cs="Times New Roman"/>
          <w:sz w:val="28"/>
          <w:szCs w:val="28"/>
          <w:lang w:eastAsia="ru-RU"/>
        </w:rPr>
        <w:t>2</w:t>
      </w:r>
      <w:r>
        <w:rPr>
          <w:rFonts w:ascii="Calibri" w:eastAsia="Times New Roman" w:hAnsi="Calibri" w:cs="Calibri"/>
          <w:sz w:val="28"/>
          <w:szCs w:val="28"/>
          <w:lang w:eastAsia="ru-RU"/>
        </w:rPr>
        <w:t>→</w:t>
      </w:r>
      <w:r>
        <w:rPr>
          <w:rFonts w:ascii="Times New Roman" w:eastAsia="Times New Roman" w:hAnsi="Times New Roman" w:cs="Times New Roman"/>
          <w:sz w:val="28"/>
          <w:szCs w:val="28"/>
          <w:lang w:val="en-US" w:eastAsia="ru-RU"/>
        </w:rPr>
        <w:t>B</w:t>
      </w:r>
      <w:r w:rsidRPr="00C91C1C">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 xml:space="preserve">, кривая </w:t>
      </w:r>
      <w:proofErr w:type="spellStart"/>
      <w:r>
        <w:rPr>
          <w:rFonts w:ascii="Times New Roman" w:eastAsia="Times New Roman" w:hAnsi="Times New Roman" w:cs="Times New Roman"/>
          <w:sz w:val="28"/>
          <w:szCs w:val="28"/>
          <w:lang w:eastAsia="ru-RU"/>
        </w:rPr>
        <w:t>σ</w:t>
      </w:r>
      <w:r>
        <w:rPr>
          <w:rFonts w:ascii="Times New Roman" w:eastAsia="Times New Roman" w:hAnsi="Times New Roman" w:cs="Times New Roman"/>
          <w:sz w:val="28"/>
          <w:szCs w:val="28"/>
          <w:vertAlign w:val="subscript"/>
          <w:lang w:eastAsia="ru-RU"/>
        </w:rPr>
        <w:t>м</w:t>
      </w:r>
      <w:proofErr w:type="spellEnd"/>
      <w:r>
        <w:rPr>
          <w:rFonts w:ascii="Times New Roman" w:eastAsia="Times New Roman" w:hAnsi="Times New Roman" w:cs="Times New Roman"/>
          <w:sz w:val="28"/>
          <w:szCs w:val="28"/>
          <w:lang w:eastAsia="ru-RU"/>
        </w:rPr>
        <w:t xml:space="preserve"> характеризует температурную зависимость критических напряжений для </w:t>
      </w:r>
      <w:r>
        <w:rPr>
          <w:rFonts w:ascii="Times New Roman" w:eastAsia="Times New Roman" w:hAnsi="Times New Roman" w:cs="Times New Roman"/>
          <w:sz w:val="28"/>
          <w:szCs w:val="28"/>
          <w:lang w:eastAsia="ru-RU"/>
        </w:rPr>
        <w:lastRenderedPageBreak/>
        <w:t xml:space="preserve">миграции границ доменов; вторая стадия происходит в интервале температур </w:t>
      </w:r>
      <w:proofErr w:type="spellStart"/>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vertAlign w:val="subscript"/>
          <w:lang w:eastAsia="ru-RU"/>
        </w:rPr>
        <w:t>н</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vertAlign w:val="subscript"/>
          <w:lang w:eastAsia="ru-RU"/>
        </w:rPr>
        <w:t>д</w:t>
      </w:r>
      <w:proofErr w:type="spellEnd"/>
      <w:r>
        <w:rPr>
          <w:rFonts w:ascii="Times New Roman" w:eastAsia="Times New Roman" w:hAnsi="Times New Roman" w:cs="Times New Roman"/>
          <w:sz w:val="28"/>
          <w:szCs w:val="28"/>
          <w:lang w:eastAsia="ru-RU"/>
        </w:rPr>
        <w:t xml:space="preserve">, напряжения в этой стадии подчиняются закону </w:t>
      </w:r>
      <w:proofErr w:type="spellStart"/>
      <w:r>
        <w:rPr>
          <w:rFonts w:ascii="Times New Roman" w:eastAsia="Times New Roman" w:hAnsi="Times New Roman" w:cs="Times New Roman"/>
          <w:sz w:val="28"/>
          <w:szCs w:val="28"/>
          <w:lang w:eastAsia="ru-RU"/>
        </w:rPr>
        <w:t>Клайперона-Клаузиуса</w:t>
      </w:r>
      <w:proofErr w:type="spellEnd"/>
      <w:r w:rsidR="005C35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(увеличиваются пропорционально температуре);</w:t>
      </w:r>
      <w:r w:rsidR="005C35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третья стадия связана с пластической деформацией исходной </w:t>
      </w:r>
      <w:r>
        <w:rPr>
          <w:rFonts w:ascii="Times New Roman" w:eastAsia="Times New Roman" w:hAnsi="Times New Roman" w:cs="Times New Roman"/>
          <w:sz w:val="28"/>
          <w:szCs w:val="28"/>
          <w:lang w:val="en-US" w:eastAsia="ru-RU"/>
        </w:rPr>
        <w:t>B</w:t>
      </w:r>
      <w:r w:rsidRPr="005342C4">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фазы</w:t>
      </w:r>
      <w:r w:rsidR="00384336" w:rsidRPr="0038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7151AE" w:rsidRPr="007151AE">
        <w:rPr>
          <w:rFonts w:ascii="Times New Roman" w:eastAsia="Times New Roman" w:hAnsi="Times New Roman" w:cs="Times New Roman"/>
          <w:sz w:val="28"/>
          <w:szCs w:val="28"/>
          <w:lang w:eastAsia="ru-RU"/>
        </w:rPr>
        <w:t>11</w:t>
      </w:r>
      <w:r w:rsidRPr="005342C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1E713F4F" w14:textId="77777777" w:rsidR="00C91213" w:rsidRDefault="00AA2BCC" w:rsidP="00AA2BCC">
      <w:pPr>
        <w:shd w:val="clear" w:color="auto" w:fill="FFFFFF"/>
        <w:tabs>
          <w:tab w:val="left" w:pos="1140"/>
        </w:tabs>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 рис. </w:t>
      </w:r>
      <w:r w:rsidR="00C91213">
        <w:rPr>
          <w:rFonts w:ascii="Times New Roman" w:eastAsia="Times New Roman" w:hAnsi="Times New Roman" w:cs="Times New Roman"/>
          <w:sz w:val="28"/>
          <w:szCs w:val="28"/>
          <w:lang w:eastAsia="ru-RU"/>
        </w:rPr>
        <w:t>1.22</w:t>
      </w:r>
      <w:r>
        <w:rPr>
          <w:rFonts w:ascii="Times New Roman" w:eastAsia="Times New Roman" w:hAnsi="Times New Roman" w:cs="Times New Roman"/>
          <w:sz w:val="28"/>
          <w:szCs w:val="28"/>
          <w:lang w:eastAsia="ru-RU"/>
        </w:rPr>
        <w:t xml:space="preserve"> можно сделать вывод, что присутствует анизотропия предела текучести монокристаллов в исходной </w:t>
      </w:r>
      <w:r>
        <w:rPr>
          <w:rFonts w:ascii="Times New Roman" w:eastAsia="Times New Roman" w:hAnsi="Times New Roman" w:cs="Times New Roman"/>
          <w:sz w:val="28"/>
          <w:szCs w:val="28"/>
          <w:lang w:val="en-US" w:eastAsia="ru-RU"/>
        </w:rPr>
        <w:t>B</w:t>
      </w:r>
      <w:r w:rsidRPr="005342C4">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 xml:space="preserve">фазе. Также, предел текучести в «жёстких» направлениях деформирования почти в 3 раза выше предела текучести в «мягких» направлениях деформирования. В «мягких» направлениях деформирования основным механизмом деформирования является дислокационное скольжение, в «жёстких» направлениях основным механизмом деформирования является также дислокационное скольжение, но для активизации движения дислокаций требуется более высокие касательные компоненты напряжения. За счёт наличия в данных сплавах мартенситного превращения, в исходной </w:t>
      </w:r>
      <w:r>
        <w:rPr>
          <w:rFonts w:ascii="Times New Roman" w:eastAsia="Times New Roman" w:hAnsi="Times New Roman" w:cs="Times New Roman"/>
          <w:sz w:val="28"/>
          <w:szCs w:val="28"/>
          <w:lang w:val="en-US" w:eastAsia="ru-RU"/>
        </w:rPr>
        <w:t>B</w:t>
      </w:r>
      <w:r w:rsidRPr="00AE4B2A">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 xml:space="preserve">фазе возможно </w:t>
      </w:r>
      <w:proofErr w:type="spellStart"/>
      <w:r>
        <w:rPr>
          <w:rFonts w:ascii="Times New Roman" w:eastAsia="Times New Roman" w:hAnsi="Times New Roman" w:cs="Times New Roman"/>
          <w:sz w:val="28"/>
          <w:szCs w:val="28"/>
          <w:lang w:eastAsia="ru-RU"/>
        </w:rPr>
        <w:t>двойникование</w:t>
      </w:r>
      <w:proofErr w:type="spellEnd"/>
      <w:r>
        <w:rPr>
          <w:rFonts w:ascii="Times New Roman" w:eastAsia="Times New Roman" w:hAnsi="Times New Roman" w:cs="Times New Roman"/>
          <w:sz w:val="28"/>
          <w:szCs w:val="28"/>
          <w:lang w:eastAsia="ru-RU"/>
        </w:rPr>
        <w:t xml:space="preserve"> в области температур, близких к началу МП.</w:t>
      </w:r>
    </w:p>
    <w:p w14:paraId="79968466" w14:textId="77777777" w:rsidR="00C91213" w:rsidRDefault="00C912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A2BCC" w14:paraId="3A61B850" w14:textId="77777777" w:rsidTr="00366DB7">
        <w:tc>
          <w:tcPr>
            <w:tcW w:w="9571" w:type="dxa"/>
          </w:tcPr>
          <w:p w14:paraId="1E6240EE" w14:textId="77777777" w:rsidR="00AA2BCC" w:rsidRDefault="00AA2BCC" w:rsidP="00366DB7">
            <w:pPr>
              <w:tabs>
                <w:tab w:val="left" w:pos="1140"/>
              </w:tabs>
              <w:spacing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5E63E6C4" wp14:editId="3998E191">
                  <wp:extent cx="2800350" cy="348920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54979" t="20110" r="16060" b="15703"/>
                          <a:stretch/>
                        </pic:blipFill>
                        <pic:spPr bwMode="auto">
                          <a:xfrm>
                            <a:off x="0" y="0"/>
                            <a:ext cx="2806149" cy="349643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anchor distT="0" distB="0" distL="114300" distR="114300" simplePos="0" relativeHeight="251659264" behindDoc="0" locked="0" layoutInCell="1" allowOverlap="1" wp14:anchorId="391254E3" wp14:editId="0F4F60CF">
                  <wp:simplePos x="4029075" y="3200400"/>
                  <wp:positionH relativeFrom="margin">
                    <wp:align>right</wp:align>
                  </wp:positionH>
                  <wp:positionV relativeFrom="margin">
                    <wp:align>center</wp:align>
                  </wp:positionV>
                  <wp:extent cx="2948940" cy="201930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50643" t="25069" r="12033" b="29476"/>
                          <a:stretch/>
                        </pic:blipFill>
                        <pic:spPr bwMode="auto">
                          <a:xfrm>
                            <a:off x="0" y="0"/>
                            <a:ext cx="2948940" cy="2019300"/>
                          </a:xfrm>
                          <a:prstGeom prst="rect">
                            <a:avLst/>
                          </a:prstGeom>
                          <a:ln>
                            <a:noFill/>
                          </a:ln>
                          <a:extLst>
                            <a:ext uri="{53640926-AAD7-44D8-BBD7-CCE9431645EC}">
                              <a14:shadowObscured xmlns:a14="http://schemas.microsoft.com/office/drawing/2010/main"/>
                            </a:ext>
                          </a:extLst>
                        </pic:spPr>
                      </pic:pic>
                    </a:graphicData>
                  </a:graphic>
                </wp:anchor>
              </w:drawing>
            </w:r>
          </w:p>
        </w:tc>
      </w:tr>
      <w:tr w:rsidR="00AA2BCC" w14:paraId="64F557D3" w14:textId="77777777" w:rsidTr="00366DB7">
        <w:tc>
          <w:tcPr>
            <w:tcW w:w="9571" w:type="dxa"/>
          </w:tcPr>
          <w:p w14:paraId="51E8A456" w14:textId="77777777" w:rsidR="00AA2BCC" w:rsidRPr="00B94F7F" w:rsidRDefault="00AA2BCC" w:rsidP="00BC2732">
            <w:pPr>
              <w:tabs>
                <w:tab w:val="left" w:pos="114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w:t>
            </w:r>
            <w:r w:rsidR="00BC2732">
              <w:rPr>
                <w:rFonts w:ascii="Times New Roman" w:eastAsia="Times New Roman" w:hAnsi="Times New Roman" w:cs="Times New Roman"/>
                <w:sz w:val="24"/>
                <w:szCs w:val="24"/>
                <w:lang w:eastAsia="ru-RU"/>
              </w:rPr>
              <w:t xml:space="preserve">1.22. </w:t>
            </w:r>
            <w:r>
              <w:rPr>
                <w:rFonts w:ascii="Times New Roman" w:eastAsia="Times New Roman" w:hAnsi="Times New Roman" w:cs="Times New Roman"/>
                <w:sz w:val="24"/>
                <w:szCs w:val="24"/>
                <w:lang w:eastAsia="ru-RU"/>
              </w:rPr>
              <w:t>Температурные зависимости предела текучести и напряжения мартенситного превращения</w:t>
            </w:r>
            <w:r w:rsidRPr="00C91C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кривая 2-одноосное сжатие, кривые 1,3,4,5 –одноосное растяжение</w:t>
            </w:r>
            <w:r w:rsidRPr="00C91C1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Ориентации монокристаллов показаны в стереографическом треугольнике. Справа показаны двойники, образованные в исходной </w:t>
            </w:r>
            <w:r>
              <w:rPr>
                <w:rFonts w:ascii="Times New Roman" w:eastAsia="Times New Roman" w:hAnsi="Times New Roman" w:cs="Times New Roman"/>
                <w:sz w:val="24"/>
                <w:szCs w:val="24"/>
                <w:lang w:val="en-US" w:eastAsia="ru-RU"/>
              </w:rPr>
              <w:t>B</w:t>
            </w:r>
            <w:r w:rsidRPr="00AE4B2A">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-фазе</w:t>
            </w:r>
            <w:r w:rsidR="00384336" w:rsidRPr="00B94F7F">
              <w:rPr>
                <w:rFonts w:ascii="Times New Roman" w:eastAsia="Times New Roman" w:hAnsi="Times New Roman" w:cs="Times New Roman"/>
                <w:sz w:val="24"/>
                <w:szCs w:val="24"/>
                <w:lang w:eastAsia="ru-RU"/>
              </w:rPr>
              <w:t xml:space="preserve"> </w:t>
            </w:r>
            <w:r w:rsidRPr="00C91C1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007151AE" w:rsidRPr="001A1014">
              <w:rPr>
                <w:rFonts w:ascii="Times New Roman" w:eastAsia="Times New Roman" w:hAnsi="Times New Roman" w:cs="Times New Roman"/>
                <w:sz w:val="24"/>
                <w:szCs w:val="24"/>
                <w:lang w:eastAsia="ru-RU"/>
              </w:rPr>
              <w:t>1</w:t>
            </w:r>
            <w:r w:rsidRPr="00C91C1C">
              <w:rPr>
                <w:rFonts w:ascii="Times New Roman" w:eastAsia="Times New Roman" w:hAnsi="Times New Roman" w:cs="Times New Roman"/>
                <w:sz w:val="24"/>
                <w:szCs w:val="24"/>
                <w:lang w:eastAsia="ru-RU"/>
              </w:rPr>
              <w:t>]</w:t>
            </w:r>
            <w:r w:rsidR="00384336">
              <w:rPr>
                <w:rFonts w:ascii="Times New Roman" w:eastAsia="Times New Roman" w:hAnsi="Times New Roman" w:cs="Times New Roman"/>
                <w:sz w:val="24"/>
                <w:szCs w:val="24"/>
                <w:lang w:eastAsia="ru-RU"/>
              </w:rPr>
              <w:t>.</w:t>
            </w:r>
          </w:p>
        </w:tc>
      </w:tr>
    </w:tbl>
    <w:p w14:paraId="333718AA" w14:textId="77777777" w:rsidR="00BC2732" w:rsidRDefault="00BC2732" w:rsidP="008657F7">
      <w:pPr>
        <w:shd w:val="clear" w:color="auto" w:fill="FFFFFF"/>
        <w:tabs>
          <w:tab w:val="left" w:pos="1140"/>
        </w:tabs>
        <w:spacing w:after="0" w:line="360" w:lineRule="auto"/>
        <w:ind w:firstLine="708"/>
        <w:jc w:val="both"/>
        <w:rPr>
          <w:rFonts w:ascii="Times New Roman" w:eastAsia="Times New Roman" w:hAnsi="Times New Roman" w:cs="Times New Roman"/>
          <w:sz w:val="28"/>
          <w:szCs w:val="28"/>
          <w:lang w:eastAsia="ru-RU"/>
        </w:rPr>
      </w:pPr>
    </w:p>
    <w:p w14:paraId="63B9F185" w14:textId="77777777" w:rsidR="00AA2BCC" w:rsidRPr="008657F7" w:rsidRDefault="00AA2BCC" w:rsidP="008657F7">
      <w:pPr>
        <w:shd w:val="clear" w:color="auto" w:fill="FFFFFF"/>
        <w:tabs>
          <w:tab w:val="left" w:pos="1140"/>
        </w:tabs>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за счёт большого количества моделей пластического деформирования, сплавы </w:t>
      </w:r>
      <w:proofErr w:type="spellStart"/>
      <w:r>
        <w:rPr>
          <w:rFonts w:ascii="Times New Roman" w:eastAsia="Times New Roman" w:hAnsi="Times New Roman" w:cs="Times New Roman"/>
          <w:sz w:val="28"/>
          <w:szCs w:val="28"/>
          <w:lang w:val="en-US" w:eastAsia="ru-RU"/>
        </w:rPr>
        <w:t>TiNi</w:t>
      </w:r>
      <w:proofErr w:type="spellEnd"/>
      <w:r>
        <w:rPr>
          <w:rFonts w:ascii="Times New Roman" w:eastAsia="Times New Roman" w:hAnsi="Times New Roman" w:cs="Times New Roman"/>
          <w:sz w:val="28"/>
          <w:szCs w:val="28"/>
          <w:lang w:eastAsia="ru-RU"/>
        </w:rPr>
        <w:t xml:space="preserve"> обладают высокой пластичностью в поликристаллическом состоянии и, как правило, всегда имеет место быть вязкое разрушение.</w:t>
      </w:r>
    </w:p>
    <w:p w14:paraId="6F736B42" w14:textId="77777777" w:rsidR="00AA2BCC" w:rsidRDefault="00AA2BCC" w:rsidP="00AA2BCC">
      <w:pPr>
        <w:shd w:val="clear" w:color="auto" w:fill="FFFFFF"/>
        <w:tabs>
          <w:tab w:val="left" w:pos="1140"/>
        </w:tabs>
        <w:spacing w:after="0" w:line="360" w:lineRule="auto"/>
        <w:jc w:val="both"/>
        <w:rPr>
          <w:rFonts w:ascii="Times New Roman" w:eastAsiaTheme="minorEastAsia" w:hAnsi="Times New Roman" w:cs="Times New Roman"/>
          <w:b/>
          <w:sz w:val="28"/>
          <w:szCs w:val="28"/>
        </w:rPr>
      </w:pPr>
    </w:p>
    <w:p w14:paraId="39E6AB0D" w14:textId="77777777" w:rsidR="00AA2BCC" w:rsidRPr="00922363" w:rsidRDefault="00BC2732" w:rsidP="00AA159B">
      <w:pPr>
        <w:shd w:val="clear" w:color="auto" w:fill="FFFFFF"/>
        <w:tabs>
          <w:tab w:val="left" w:pos="1140"/>
        </w:tabs>
        <w:spacing w:after="0" w:line="360" w:lineRule="auto"/>
        <w:jc w:val="center"/>
        <w:rPr>
          <w:rFonts w:ascii="Times New Roman" w:eastAsia="Times New Roman" w:hAnsi="Times New Roman" w:cs="Times New Roman"/>
          <w:sz w:val="28"/>
          <w:szCs w:val="28"/>
          <w:lang w:eastAsia="ru-RU"/>
        </w:rPr>
      </w:pPr>
      <w:r>
        <w:rPr>
          <w:rFonts w:ascii="Times New Roman" w:eastAsiaTheme="minorEastAsia" w:hAnsi="Times New Roman" w:cs="Times New Roman"/>
          <w:b/>
          <w:sz w:val="28"/>
          <w:szCs w:val="28"/>
        </w:rPr>
        <w:t>1</w:t>
      </w:r>
      <w:r w:rsidR="00AA2BCC" w:rsidRPr="00C1232B">
        <w:rPr>
          <w:rFonts w:ascii="Times New Roman" w:eastAsiaTheme="minorEastAsia" w:hAnsi="Times New Roman" w:cs="Times New Roman"/>
          <w:b/>
          <w:sz w:val="28"/>
          <w:szCs w:val="28"/>
        </w:rPr>
        <w:t>.</w:t>
      </w:r>
      <w:r>
        <w:rPr>
          <w:rFonts w:ascii="Times New Roman" w:eastAsiaTheme="minorEastAsia" w:hAnsi="Times New Roman" w:cs="Times New Roman"/>
          <w:b/>
          <w:sz w:val="28"/>
          <w:szCs w:val="28"/>
        </w:rPr>
        <w:t>5</w:t>
      </w:r>
      <w:r w:rsidR="00AA2BCC" w:rsidRPr="00C1232B">
        <w:rPr>
          <w:rFonts w:ascii="Times New Roman" w:eastAsiaTheme="minorEastAsia" w:hAnsi="Times New Roman" w:cs="Times New Roman"/>
          <w:b/>
          <w:sz w:val="28"/>
          <w:szCs w:val="28"/>
        </w:rPr>
        <w:t>.2</w:t>
      </w:r>
      <w:r>
        <w:rPr>
          <w:rFonts w:ascii="Times New Roman" w:eastAsiaTheme="minorEastAsia" w:hAnsi="Times New Roman" w:cs="Times New Roman"/>
          <w:b/>
          <w:sz w:val="28"/>
          <w:szCs w:val="28"/>
        </w:rPr>
        <w:t>.</w:t>
      </w:r>
      <w:r w:rsidR="00AA2BCC" w:rsidRPr="00C1232B">
        <w:rPr>
          <w:rFonts w:ascii="Times New Roman" w:eastAsiaTheme="minorEastAsia" w:hAnsi="Times New Roman" w:cs="Times New Roman"/>
          <w:b/>
          <w:sz w:val="28"/>
          <w:szCs w:val="28"/>
        </w:rPr>
        <w:t xml:space="preserve"> Сплавы </w:t>
      </w:r>
      <w:r w:rsidR="00AA2BCC" w:rsidRPr="00C1232B">
        <w:rPr>
          <w:rFonts w:ascii="Times New Roman" w:eastAsiaTheme="minorEastAsia" w:hAnsi="Times New Roman" w:cs="Times New Roman"/>
          <w:b/>
          <w:sz w:val="28"/>
          <w:szCs w:val="28"/>
          <w:lang w:val="en-US"/>
        </w:rPr>
        <w:t>Cu</w:t>
      </w:r>
      <w:r w:rsidR="00AA2BCC" w:rsidRPr="00C1232B">
        <w:rPr>
          <w:rFonts w:ascii="Times New Roman" w:eastAsiaTheme="minorEastAsia" w:hAnsi="Times New Roman" w:cs="Times New Roman"/>
          <w:b/>
          <w:sz w:val="28"/>
          <w:szCs w:val="28"/>
        </w:rPr>
        <w:t>-</w:t>
      </w:r>
      <w:r w:rsidR="00AA2BCC" w:rsidRPr="00C1232B">
        <w:rPr>
          <w:rFonts w:ascii="Times New Roman" w:eastAsiaTheme="minorEastAsia" w:hAnsi="Times New Roman" w:cs="Times New Roman"/>
          <w:b/>
          <w:sz w:val="28"/>
          <w:szCs w:val="28"/>
          <w:lang w:val="en-US"/>
        </w:rPr>
        <w:t>Al</w:t>
      </w:r>
      <w:r w:rsidR="00AA2BCC" w:rsidRPr="00C1232B">
        <w:rPr>
          <w:rFonts w:ascii="Times New Roman" w:eastAsiaTheme="minorEastAsia" w:hAnsi="Times New Roman" w:cs="Times New Roman"/>
          <w:b/>
          <w:sz w:val="28"/>
          <w:szCs w:val="28"/>
        </w:rPr>
        <w:t>-</w:t>
      </w:r>
      <w:r w:rsidR="00AA2BCC" w:rsidRPr="00C1232B">
        <w:rPr>
          <w:rFonts w:ascii="Times New Roman" w:eastAsiaTheme="minorEastAsia" w:hAnsi="Times New Roman" w:cs="Times New Roman"/>
          <w:b/>
          <w:sz w:val="28"/>
          <w:szCs w:val="28"/>
          <w:lang w:val="en-US"/>
        </w:rPr>
        <w:t>Ni</w:t>
      </w:r>
    </w:p>
    <w:p w14:paraId="613CF719" w14:textId="77777777" w:rsidR="00AA2BCC" w:rsidRPr="00384336" w:rsidRDefault="00AA2BCC" w:rsidP="00AA2BCC">
      <w:pPr>
        <w:tabs>
          <w:tab w:val="left" w:pos="708"/>
          <w:tab w:val="left" w:pos="6615"/>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ab/>
      </w:r>
      <w:r>
        <w:rPr>
          <w:rFonts w:ascii="Times New Roman" w:eastAsiaTheme="minorEastAsia" w:hAnsi="Times New Roman" w:cs="Times New Roman"/>
          <w:sz w:val="28"/>
          <w:szCs w:val="28"/>
        </w:rPr>
        <w:t xml:space="preserve">Ввиду сложности и высокой стоимости добычи сырья, изготовления и обработки сплавов </w:t>
      </w:r>
      <w:proofErr w:type="spellStart"/>
      <w:r>
        <w:rPr>
          <w:rFonts w:ascii="Times New Roman" w:eastAsiaTheme="minorEastAsia" w:hAnsi="Times New Roman" w:cs="Times New Roman"/>
          <w:sz w:val="28"/>
          <w:szCs w:val="28"/>
          <w:lang w:val="en-US"/>
        </w:rPr>
        <w:t>TiNi</w:t>
      </w:r>
      <w:proofErr w:type="spellEnd"/>
      <w:r>
        <w:rPr>
          <w:rFonts w:ascii="Times New Roman" w:eastAsiaTheme="minorEastAsia" w:hAnsi="Times New Roman" w:cs="Times New Roman"/>
          <w:sz w:val="28"/>
          <w:szCs w:val="28"/>
        </w:rPr>
        <w:t xml:space="preserve">, целесообразно производить поиск альтернатив. Одной из самых распространённых замен </w:t>
      </w:r>
      <w:proofErr w:type="spellStart"/>
      <w:r>
        <w:rPr>
          <w:rFonts w:ascii="Times New Roman" w:eastAsiaTheme="minorEastAsia" w:hAnsi="Times New Roman" w:cs="Times New Roman"/>
          <w:sz w:val="28"/>
          <w:szCs w:val="28"/>
        </w:rPr>
        <w:t>нитинолу</w:t>
      </w:r>
      <w:proofErr w:type="spellEnd"/>
      <w:r>
        <w:rPr>
          <w:rFonts w:ascii="Times New Roman" w:eastAsiaTheme="minorEastAsia" w:hAnsi="Times New Roman" w:cs="Times New Roman"/>
          <w:sz w:val="28"/>
          <w:szCs w:val="28"/>
        </w:rPr>
        <w:t xml:space="preserve"> являются β-сплавы на основе</w:t>
      </w:r>
      <w:r w:rsidR="00467A15">
        <w:rPr>
          <w:rFonts w:ascii="Times New Roman" w:eastAsiaTheme="minorEastAsia" w:hAnsi="Times New Roman" w:cs="Times New Roman"/>
          <w:sz w:val="28"/>
          <w:szCs w:val="28"/>
        </w:rPr>
        <w:t xml:space="preserve"> меди</w:t>
      </w:r>
      <w:r>
        <w:rPr>
          <w:rFonts w:ascii="Times New Roman" w:eastAsiaTheme="minorEastAsia" w:hAnsi="Times New Roman" w:cs="Times New Roman"/>
          <w:sz w:val="28"/>
          <w:szCs w:val="28"/>
        </w:rPr>
        <w:t xml:space="preserve">. Одним из самых распространённых материалов являются сплавы тройной системы </w:t>
      </w:r>
      <w:r>
        <w:rPr>
          <w:rFonts w:ascii="Times New Roman" w:eastAsiaTheme="minorEastAsia" w:hAnsi="Times New Roman" w:cs="Times New Roman"/>
          <w:sz w:val="28"/>
          <w:szCs w:val="28"/>
          <w:lang w:val="en-US"/>
        </w:rPr>
        <w:t>Cu</w:t>
      </w:r>
      <w:r w:rsidRPr="00E72BC8">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Al</w:t>
      </w:r>
      <w:r w:rsidRPr="00E72BC8">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w:t>
      </w:r>
      <w:r w:rsidR="00384336" w:rsidRPr="00384336">
        <w:rPr>
          <w:rFonts w:ascii="Times New Roman" w:eastAsiaTheme="minorEastAsia" w:hAnsi="Times New Roman" w:cs="Times New Roman"/>
          <w:sz w:val="28"/>
          <w:szCs w:val="28"/>
        </w:rPr>
        <w:t xml:space="preserve"> </w:t>
      </w:r>
      <w:r w:rsidR="00384336">
        <w:rPr>
          <w:rFonts w:ascii="Times New Roman" w:eastAsiaTheme="minorEastAsia" w:hAnsi="Times New Roman" w:cs="Times New Roman"/>
          <w:sz w:val="28"/>
          <w:szCs w:val="28"/>
        </w:rPr>
        <w:t>Но также неоспоримым достоинством таких сплавов является возможность использования их в виде монокристаллов, что значительно повышает их эффективность при работе.</w:t>
      </w:r>
    </w:p>
    <w:p w14:paraId="7AE07111" w14:textId="77777777" w:rsidR="00AA2BCC" w:rsidRDefault="00AA2BCC" w:rsidP="00AA2BCC">
      <w:pPr>
        <w:tabs>
          <w:tab w:val="left" w:pos="708"/>
          <w:tab w:val="left" w:pos="6615"/>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ab/>
        <w:t xml:space="preserve">Область сплавов, в которых наблюдается эффект памяти формы, находится в области β-фазы (примерно </w:t>
      </w:r>
      <w:r>
        <w:rPr>
          <w:rFonts w:ascii="Times New Roman" w:eastAsiaTheme="minorEastAsia" w:hAnsi="Times New Roman" w:cs="Times New Roman"/>
          <w:sz w:val="28"/>
          <w:szCs w:val="28"/>
          <w:lang w:val="en-US"/>
        </w:rPr>
        <w:t>Cu</w:t>
      </w:r>
      <w:r w:rsidRPr="002A398F">
        <w:rPr>
          <w:rFonts w:ascii="Times New Roman" w:eastAsiaTheme="minorEastAsia" w:hAnsi="Times New Roman" w:cs="Times New Roman"/>
          <w:sz w:val="28"/>
          <w:szCs w:val="28"/>
        </w:rPr>
        <w:t>-14%</w:t>
      </w:r>
      <w:r>
        <w:rPr>
          <w:rFonts w:ascii="Times New Roman" w:eastAsiaTheme="minorEastAsia" w:hAnsi="Times New Roman" w:cs="Times New Roman"/>
          <w:sz w:val="28"/>
          <w:szCs w:val="28"/>
          <w:lang w:val="en-US"/>
        </w:rPr>
        <w:t>Al</w:t>
      </w:r>
      <w:r w:rsidRPr="002A398F">
        <w:rPr>
          <w:rFonts w:ascii="Times New Roman" w:eastAsiaTheme="minorEastAsia" w:hAnsi="Times New Roman" w:cs="Times New Roman"/>
          <w:sz w:val="28"/>
          <w:szCs w:val="28"/>
        </w:rPr>
        <w:t>-4%</w:t>
      </w:r>
      <w:r>
        <w:rPr>
          <w:rFonts w:ascii="Times New Roman" w:eastAsiaTheme="minorEastAsia" w:hAnsi="Times New Roman" w:cs="Times New Roman"/>
          <w:sz w:val="28"/>
          <w:szCs w:val="28"/>
          <w:lang w:val="en-US"/>
        </w:rPr>
        <w:t>Ni</w:t>
      </w:r>
      <w:r w:rsidRPr="002A398F">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β-фаза является метастабильной фазой и именно в ней протекает мартенситное превращение. Добавление </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 xml:space="preserve"> в систему </w:t>
      </w:r>
      <w:r>
        <w:rPr>
          <w:rFonts w:ascii="Times New Roman" w:eastAsiaTheme="minorEastAsia" w:hAnsi="Times New Roman" w:cs="Times New Roman"/>
          <w:sz w:val="28"/>
          <w:szCs w:val="28"/>
          <w:lang w:val="en-US"/>
        </w:rPr>
        <w:t>Cu</w:t>
      </w:r>
      <w:r w:rsidRPr="008B7227">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Al</w:t>
      </w:r>
      <w:r>
        <w:rPr>
          <w:rFonts w:ascii="Times New Roman" w:eastAsiaTheme="minorEastAsia" w:hAnsi="Times New Roman" w:cs="Times New Roman"/>
          <w:sz w:val="28"/>
          <w:szCs w:val="28"/>
        </w:rPr>
        <w:t xml:space="preserve"> не особо влияет на протекание МП, поэтому далее будет рассматриваться двойная система </w:t>
      </w:r>
      <w:r>
        <w:rPr>
          <w:rFonts w:ascii="Times New Roman" w:eastAsiaTheme="minorEastAsia" w:hAnsi="Times New Roman" w:cs="Times New Roman"/>
          <w:sz w:val="28"/>
          <w:szCs w:val="28"/>
          <w:lang w:val="en-US"/>
        </w:rPr>
        <w:t>Cu</w:t>
      </w:r>
      <w:r w:rsidRPr="008B7227">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Al</w:t>
      </w:r>
      <w:r>
        <w:rPr>
          <w:rFonts w:ascii="Times New Roman" w:eastAsiaTheme="minorEastAsia" w:hAnsi="Times New Roman" w:cs="Times New Roman"/>
          <w:sz w:val="28"/>
          <w:szCs w:val="28"/>
        </w:rPr>
        <w:t xml:space="preserve"> и разрез системы </w:t>
      </w:r>
      <w:r>
        <w:rPr>
          <w:rFonts w:ascii="Times New Roman" w:eastAsiaTheme="minorEastAsia" w:hAnsi="Times New Roman" w:cs="Times New Roman"/>
          <w:sz w:val="28"/>
          <w:szCs w:val="28"/>
          <w:lang w:val="en-US"/>
        </w:rPr>
        <w:t>Cu</w:t>
      </w:r>
      <w:r w:rsidRPr="008B7227">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Al</w:t>
      </w:r>
      <w:r w:rsidRPr="008B7227">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 xml:space="preserve"> при 3%</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w:t>
      </w:r>
    </w:p>
    <w:p w14:paraId="0F5E841A" w14:textId="77777777" w:rsidR="00ED3FD6" w:rsidRDefault="00ED3FD6" w:rsidP="00ED3FD6">
      <w:pPr>
        <w:tabs>
          <w:tab w:val="left" w:pos="708"/>
          <w:tab w:val="left" w:pos="6615"/>
        </w:tabs>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Из диаграммы состояния </w:t>
      </w:r>
      <w:r>
        <w:rPr>
          <w:rFonts w:ascii="Times New Roman" w:eastAsiaTheme="minorEastAsia" w:hAnsi="Times New Roman" w:cs="Times New Roman"/>
          <w:sz w:val="28"/>
          <w:szCs w:val="28"/>
          <w:lang w:val="en-US"/>
        </w:rPr>
        <w:t>Cu</w:t>
      </w:r>
      <w:r w:rsidRPr="008B7227">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Al</w:t>
      </w:r>
      <w:r>
        <w:rPr>
          <w:rFonts w:ascii="Times New Roman" w:eastAsiaTheme="minorEastAsia" w:hAnsi="Times New Roman" w:cs="Times New Roman"/>
          <w:sz w:val="28"/>
          <w:szCs w:val="28"/>
        </w:rPr>
        <w:t xml:space="preserve"> (рис.</w:t>
      </w:r>
      <w:r w:rsidR="00BC2732">
        <w:rPr>
          <w:rFonts w:ascii="Times New Roman" w:eastAsiaTheme="minorEastAsia" w:hAnsi="Times New Roman" w:cs="Times New Roman"/>
          <w:sz w:val="28"/>
          <w:szCs w:val="28"/>
        </w:rPr>
        <w:t>1.23</w:t>
      </w:r>
      <w:r>
        <w:rPr>
          <w:rFonts w:ascii="Times New Roman" w:eastAsiaTheme="minorEastAsia" w:hAnsi="Times New Roman" w:cs="Times New Roman"/>
          <w:sz w:val="28"/>
          <w:szCs w:val="28"/>
        </w:rPr>
        <w:t xml:space="preserve">) видно, что β-фаза существует в определённом интервале концентраций </w:t>
      </w:r>
      <w:r>
        <w:rPr>
          <w:rFonts w:ascii="Times New Roman" w:eastAsiaTheme="minorEastAsia" w:hAnsi="Times New Roman" w:cs="Times New Roman"/>
          <w:sz w:val="28"/>
          <w:szCs w:val="28"/>
          <w:lang w:val="en-US"/>
        </w:rPr>
        <w:t>Al</w:t>
      </w:r>
      <w:r>
        <w:rPr>
          <w:rFonts w:ascii="Times New Roman" w:eastAsiaTheme="minorEastAsia" w:hAnsi="Times New Roman" w:cs="Times New Roman"/>
          <w:sz w:val="28"/>
          <w:szCs w:val="28"/>
        </w:rPr>
        <w:t xml:space="preserve">: примерно от 10 до 15% </w:t>
      </w:r>
      <w:r>
        <w:rPr>
          <w:rFonts w:ascii="Times New Roman" w:eastAsiaTheme="minorEastAsia" w:hAnsi="Times New Roman" w:cs="Times New Roman"/>
          <w:sz w:val="28"/>
          <w:szCs w:val="28"/>
          <w:lang w:val="en-US"/>
        </w:rPr>
        <w:t>Al</w:t>
      </w:r>
      <w:r>
        <w:rPr>
          <w:rFonts w:ascii="Times New Roman" w:eastAsiaTheme="minorEastAsia" w:hAnsi="Times New Roman" w:cs="Times New Roman"/>
          <w:sz w:val="28"/>
          <w:szCs w:val="28"/>
        </w:rPr>
        <w:t>. β-фаза является твёрдым раствором стехиометрического состава Cu</w:t>
      </w:r>
      <w:r w:rsidRPr="00CB428E">
        <w:rPr>
          <w:rFonts w:ascii="Times New Roman" w:eastAsiaTheme="minorEastAsia" w:hAnsi="Times New Roman" w:cs="Times New Roman"/>
          <w:sz w:val="28"/>
          <w:szCs w:val="28"/>
          <w:vertAlign w:val="subscript"/>
        </w:rPr>
        <w:t>3</w:t>
      </w:r>
      <w:r>
        <w:rPr>
          <w:rFonts w:ascii="Times New Roman" w:eastAsiaTheme="minorEastAsia" w:hAnsi="Times New Roman" w:cs="Times New Roman"/>
          <w:sz w:val="28"/>
          <w:szCs w:val="28"/>
          <w:lang w:val="en-US"/>
        </w:rPr>
        <w:t>Al</w:t>
      </w:r>
      <w:r>
        <w:rPr>
          <w:rFonts w:ascii="Times New Roman" w:eastAsiaTheme="minorEastAsia" w:hAnsi="Times New Roman" w:cs="Times New Roman"/>
          <w:sz w:val="28"/>
          <w:szCs w:val="28"/>
        </w:rPr>
        <w:t>.</w:t>
      </w:r>
      <w:r w:rsidRPr="00CB428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В равновесных условиях при температуре 565</w:t>
      </w:r>
      <w:r>
        <w:rPr>
          <w:rFonts w:ascii="Calibri" w:eastAsiaTheme="minorEastAsia" w:hAnsi="Calibri" w:cs="Calibri"/>
          <w:sz w:val="28"/>
          <w:szCs w:val="28"/>
        </w:rPr>
        <w:t>°</w:t>
      </w:r>
      <w:r>
        <w:rPr>
          <w:rFonts w:ascii="Times New Roman" w:eastAsiaTheme="minorEastAsia" w:hAnsi="Times New Roman" w:cs="Times New Roman"/>
          <w:sz w:val="28"/>
          <w:szCs w:val="28"/>
        </w:rPr>
        <w:t xml:space="preserve">С наблюдается </w:t>
      </w:r>
      <w:proofErr w:type="spellStart"/>
      <w:r>
        <w:rPr>
          <w:rFonts w:ascii="Times New Roman" w:eastAsiaTheme="minorEastAsia" w:hAnsi="Times New Roman" w:cs="Times New Roman"/>
          <w:sz w:val="28"/>
          <w:szCs w:val="28"/>
        </w:rPr>
        <w:t>эвтектоидный</w:t>
      </w:r>
      <w:proofErr w:type="spellEnd"/>
      <w:r>
        <w:rPr>
          <w:rFonts w:ascii="Times New Roman" w:eastAsiaTheme="minorEastAsia" w:hAnsi="Times New Roman" w:cs="Times New Roman"/>
          <w:sz w:val="28"/>
          <w:szCs w:val="28"/>
        </w:rPr>
        <w:t xml:space="preserve"> распад β</w:t>
      </w:r>
      <w:r w:rsidRPr="000A1EAA">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фазы на α-фазу</w:t>
      </w:r>
      <w:r w:rsidR="005C358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(твёрдый раствор</w:t>
      </w:r>
      <w:r w:rsidRPr="004A4CE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замещения</w:t>
      </w:r>
      <w:r w:rsidRPr="004A4CE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Al</w:t>
      </w:r>
      <w:r w:rsidRPr="004A4CE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 </w:t>
      </w:r>
      <w:r>
        <w:rPr>
          <w:rFonts w:ascii="Times New Roman" w:eastAsiaTheme="minorEastAsia" w:hAnsi="Times New Roman" w:cs="Times New Roman"/>
          <w:sz w:val="28"/>
          <w:szCs w:val="28"/>
          <w:lang w:val="en-US"/>
        </w:rPr>
        <w:t>Cu</w:t>
      </w:r>
      <w:r>
        <w:rPr>
          <w:rFonts w:ascii="Times New Roman" w:eastAsiaTheme="minorEastAsia" w:hAnsi="Times New Roman" w:cs="Times New Roman"/>
          <w:sz w:val="28"/>
          <w:szCs w:val="28"/>
        </w:rPr>
        <w:t xml:space="preserve"> с ГЦК-решёткой) и </w:t>
      </w:r>
      <w:r w:rsidR="005C3580">
        <w:rPr>
          <w:rFonts w:ascii="Calibri" w:eastAsiaTheme="minorEastAsia" w:hAnsi="Calibri" w:cs="Calibri"/>
          <w:sz w:val="28"/>
          <w:szCs w:val="28"/>
        </w:rPr>
        <w:t>γ</w:t>
      </w:r>
      <w:r>
        <w:rPr>
          <w:rFonts w:ascii="Times New Roman" w:eastAsiaTheme="minorEastAsia" w:hAnsi="Times New Roman" w:cs="Times New Roman"/>
          <w:sz w:val="28"/>
          <w:szCs w:val="28"/>
        </w:rPr>
        <w:t>-фазу</w:t>
      </w:r>
      <w:r w:rsidR="005C358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proofErr w:type="spellStart"/>
      <w:r>
        <w:rPr>
          <w:rFonts w:ascii="Times New Roman" w:eastAsiaTheme="minorEastAsia" w:hAnsi="Times New Roman" w:cs="Times New Roman"/>
          <w:sz w:val="28"/>
          <w:szCs w:val="28"/>
        </w:rPr>
        <w:t>интерметаллидное</w:t>
      </w:r>
      <w:proofErr w:type="spellEnd"/>
      <w:r>
        <w:rPr>
          <w:rFonts w:ascii="Times New Roman" w:eastAsiaTheme="minorEastAsia" w:hAnsi="Times New Roman" w:cs="Times New Roman"/>
          <w:sz w:val="28"/>
          <w:szCs w:val="28"/>
        </w:rPr>
        <w:t xml:space="preserve"> соединение с кубической решёткой типа </w:t>
      </w:r>
      <w:r>
        <w:rPr>
          <w:rFonts w:ascii="Calibri" w:eastAsiaTheme="minorEastAsia" w:hAnsi="Calibri" w:cs="Calibri"/>
          <w:sz w:val="28"/>
          <w:szCs w:val="28"/>
        </w:rPr>
        <w:t>γ</w:t>
      </w:r>
      <w:r>
        <w:rPr>
          <w:rFonts w:ascii="Times New Roman" w:eastAsiaTheme="minorEastAsia" w:hAnsi="Times New Roman" w:cs="Times New Roman"/>
          <w:sz w:val="28"/>
          <w:szCs w:val="28"/>
        </w:rPr>
        <w:t xml:space="preserve">-латуни). Данный распад можно подавить быстрым охлаждением, а при достижении </w:t>
      </w:r>
      <w:r w:rsidR="00467A15">
        <w:rPr>
          <w:rFonts w:ascii="Times New Roman" w:eastAsiaTheme="minorEastAsia" w:hAnsi="Times New Roman" w:cs="Times New Roman"/>
          <w:sz w:val="28"/>
          <w:szCs w:val="28"/>
        </w:rPr>
        <w:t>температуры начала мартенситного превращения (</w:t>
      </w:r>
      <w:proofErr w:type="spellStart"/>
      <w:r>
        <w:rPr>
          <w:rFonts w:ascii="Times New Roman" w:eastAsiaTheme="minorEastAsia" w:hAnsi="Times New Roman" w:cs="Times New Roman"/>
          <w:sz w:val="28"/>
          <w:szCs w:val="28"/>
        </w:rPr>
        <w:t>М</w:t>
      </w:r>
      <w:r>
        <w:rPr>
          <w:rFonts w:ascii="Times New Roman" w:eastAsiaTheme="minorEastAsia" w:hAnsi="Times New Roman" w:cs="Times New Roman"/>
          <w:sz w:val="28"/>
          <w:szCs w:val="28"/>
          <w:vertAlign w:val="subscript"/>
        </w:rPr>
        <w:t>н</w:t>
      </w:r>
      <w:proofErr w:type="spellEnd"/>
      <w:r w:rsidR="00467A1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инициировать МП. Как видно, при различном содержании </w:t>
      </w:r>
      <w:r>
        <w:rPr>
          <w:rFonts w:ascii="Times New Roman" w:eastAsiaTheme="minorEastAsia" w:hAnsi="Times New Roman" w:cs="Times New Roman"/>
          <w:sz w:val="28"/>
          <w:szCs w:val="28"/>
          <w:lang w:val="en-US"/>
        </w:rPr>
        <w:t>Al</w:t>
      </w:r>
      <w:r>
        <w:rPr>
          <w:rFonts w:ascii="Times New Roman" w:eastAsiaTheme="minorEastAsia" w:hAnsi="Times New Roman" w:cs="Times New Roman"/>
          <w:sz w:val="28"/>
          <w:szCs w:val="28"/>
        </w:rPr>
        <w:t xml:space="preserve"> образуются различные мартенситные фазы: β</w:t>
      </w:r>
      <w:r w:rsidRPr="004A4CE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-фаза, β</w:t>
      </w:r>
      <w:r w:rsidRPr="004A4CED">
        <w:rPr>
          <w:rFonts w:ascii="Times New Roman" w:eastAsiaTheme="minorEastAsia" w:hAnsi="Times New Roman" w:cs="Times New Roman"/>
          <w:sz w:val="28"/>
          <w:szCs w:val="28"/>
        </w:rPr>
        <w:t>’</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-фаза, β</w:t>
      </w:r>
      <w:r w:rsidRPr="004A4CED">
        <w:rPr>
          <w:rFonts w:ascii="Times New Roman" w:eastAsiaTheme="minorEastAsia" w:hAnsi="Times New Roman" w:cs="Times New Roman"/>
          <w:sz w:val="28"/>
          <w:szCs w:val="28"/>
        </w:rPr>
        <w:t>’</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w:t>
      </w:r>
      <w:r>
        <w:rPr>
          <w:rFonts w:ascii="Calibri" w:eastAsiaTheme="minorEastAsia" w:hAnsi="Calibri" w:cs="Calibri"/>
          <w:sz w:val="28"/>
          <w:szCs w:val="28"/>
        </w:rPr>
        <w:t>γ</w:t>
      </w:r>
      <w:r w:rsidRPr="00621626">
        <w:rPr>
          <w:rFonts w:ascii="Times New Roman" w:eastAsiaTheme="minorEastAsia" w:hAnsi="Times New Roman" w:cs="Times New Roman"/>
          <w:sz w:val="28"/>
          <w:szCs w:val="28"/>
        </w:rPr>
        <w:t>’</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xml:space="preserve">, и </w:t>
      </w:r>
      <w:r>
        <w:rPr>
          <w:rFonts w:ascii="Calibri" w:eastAsiaTheme="minorEastAsia" w:hAnsi="Calibri" w:cs="Calibri"/>
          <w:sz w:val="28"/>
          <w:szCs w:val="28"/>
        </w:rPr>
        <w:t>γ</w:t>
      </w:r>
      <w:r w:rsidRPr="00621626">
        <w:rPr>
          <w:rFonts w:ascii="Times New Roman" w:eastAsiaTheme="minorEastAsia" w:hAnsi="Times New Roman" w:cs="Times New Roman"/>
          <w:sz w:val="28"/>
          <w:szCs w:val="28"/>
        </w:rPr>
        <w:t>’</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xml:space="preserve">-фаза. При концентрации </w:t>
      </w:r>
      <w:r>
        <w:rPr>
          <w:rFonts w:ascii="Times New Roman" w:eastAsiaTheme="minorEastAsia" w:hAnsi="Times New Roman" w:cs="Times New Roman"/>
          <w:sz w:val="28"/>
          <w:szCs w:val="28"/>
          <w:lang w:val="en-US"/>
        </w:rPr>
        <w:t>Al</w:t>
      </w:r>
      <w:r>
        <w:rPr>
          <w:rFonts w:ascii="Times New Roman" w:eastAsiaTheme="minorEastAsia" w:hAnsi="Times New Roman" w:cs="Times New Roman"/>
          <w:sz w:val="28"/>
          <w:szCs w:val="28"/>
        </w:rPr>
        <w:t xml:space="preserve"> больше 11% при охлаждении исходная β-фаза упорядочивается по типу </w:t>
      </w:r>
      <w:r>
        <w:rPr>
          <w:rFonts w:ascii="Times New Roman" w:eastAsiaTheme="minorEastAsia" w:hAnsi="Times New Roman" w:cs="Times New Roman"/>
          <w:sz w:val="28"/>
          <w:szCs w:val="28"/>
          <w:lang w:val="en-US"/>
        </w:rPr>
        <w:t>DO</w:t>
      </w:r>
      <w:r w:rsidRPr="00082A31">
        <w:rPr>
          <w:rFonts w:ascii="Times New Roman" w:eastAsiaTheme="minorEastAsia" w:hAnsi="Times New Roman" w:cs="Times New Roman"/>
          <w:sz w:val="28"/>
          <w:szCs w:val="28"/>
          <w:vertAlign w:val="subscript"/>
        </w:rPr>
        <w:t>3</w:t>
      </w:r>
      <w:r>
        <w:rPr>
          <w:rFonts w:ascii="Times New Roman" w:eastAsiaTheme="minorEastAsia" w:hAnsi="Times New Roman" w:cs="Times New Roman"/>
          <w:sz w:val="28"/>
          <w:szCs w:val="28"/>
        </w:rPr>
        <w:t xml:space="preserve">, приобретает дальний порядок и при начале мартенситного превращения мартенсит также сохраняет упорядоченность матричной фазы. При дальнейшем увеличении содержания </w:t>
      </w:r>
      <w:r>
        <w:rPr>
          <w:rFonts w:ascii="Times New Roman" w:eastAsiaTheme="minorEastAsia" w:hAnsi="Times New Roman" w:cs="Times New Roman"/>
          <w:sz w:val="28"/>
          <w:szCs w:val="28"/>
          <w:lang w:val="en-US"/>
        </w:rPr>
        <w:t>Al</w:t>
      </w:r>
      <w:r>
        <w:rPr>
          <w:rFonts w:ascii="Times New Roman" w:eastAsiaTheme="minorEastAsia" w:hAnsi="Times New Roman" w:cs="Times New Roman"/>
          <w:sz w:val="28"/>
          <w:szCs w:val="28"/>
        </w:rPr>
        <w:t xml:space="preserve"> даже при высоких скоростях охлаждения неизбежно происходит выделение </w:t>
      </w:r>
      <w:r>
        <w:rPr>
          <w:rFonts w:ascii="Calibri" w:eastAsiaTheme="minorEastAsia" w:hAnsi="Calibri" w:cs="Calibri"/>
          <w:sz w:val="28"/>
          <w:szCs w:val="28"/>
        </w:rPr>
        <w:t>γ</w:t>
      </w:r>
      <w:r>
        <w:rPr>
          <w:rFonts w:ascii="Calibri" w:eastAsiaTheme="minorEastAsia" w:hAnsi="Calibri" w:cs="Calibri"/>
          <w:sz w:val="28"/>
          <w:szCs w:val="28"/>
          <w:vertAlign w:val="subscript"/>
        </w:rPr>
        <w:t>2</w:t>
      </w:r>
      <w:r>
        <w:rPr>
          <w:rFonts w:ascii="Times New Roman" w:eastAsiaTheme="minorEastAsia" w:hAnsi="Times New Roman" w:cs="Times New Roman"/>
          <w:sz w:val="28"/>
          <w:szCs w:val="28"/>
        </w:rPr>
        <w:t xml:space="preserve">-фазы, которая подавляет </w:t>
      </w:r>
      <w:proofErr w:type="spellStart"/>
      <w:r>
        <w:rPr>
          <w:rFonts w:ascii="Times New Roman" w:eastAsiaTheme="minorEastAsia" w:hAnsi="Times New Roman" w:cs="Times New Roman"/>
          <w:sz w:val="28"/>
          <w:szCs w:val="28"/>
        </w:rPr>
        <w:t>термоупругое</w:t>
      </w:r>
      <w:proofErr w:type="spellEnd"/>
      <w:r>
        <w:rPr>
          <w:rFonts w:ascii="Times New Roman" w:eastAsiaTheme="minorEastAsia" w:hAnsi="Times New Roman" w:cs="Times New Roman"/>
          <w:sz w:val="28"/>
          <w:szCs w:val="28"/>
        </w:rPr>
        <w:t xml:space="preserve"> мартенситное превращение в данных сплавах. </w:t>
      </w:r>
      <w:r w:rsidRPr="00621626">
        <w:rPr>
          <w:rFonts w:ascii="Times New Roman" w:eastAsiaTheme="minorEastAsia" w:hAnsi="Times New Roman" w:cs="Times New Roman"/>
          <w:sz w:val="28"/>
          <w:szCs w:val="28"/>
        </w:rPr>
        <w:t>Н</w:t>
      </w:r>
      <w:r>
        <w:rPr>
          <w:rFonts w:ascii="Times New Roman" w:eastAsiaTheme="minorEastAsia" w:hAnsi="Times New Roman" w:cs="Times New Roman"/>
          <w:sz w:val="28"/>
          <w:szCs w:val="28"/>
        </w:rPr>
        <w:t>икель, добавляемый в данные сплавы, в свою очередь подавляет диффузию меди и алюминия и является β-стабилизатором. Как видно из рис.</w:t>
      </w:r>
      <w:r w:rsidR="00BC2732">
        <w:rPr>
          <w:rFonts w:ascii="Times New Roman" w:eastAsiaTheme="minorEastAsia" w:hAnsi="Times New Roman" w:cs="Times New Roman"/>
          <w:sz w:val="28"/>
          <w:szCs w:val="28"/>
        </w:rPr>
        <w:t>1.23</w:t>
      </w:r>
      <w:r>
        <w:rPr>
          <w:rFonts w:ascii="Times New Roman" w:eastAsiaTheme="minorEastAsia" w:hAnsi="Times New Roman" w:cs="Times New Roman"/>
          <w:sz w:val="28"/>
          <w:szCs w:val="28"/>
        </w:rPr>
        <w:t xml:space="preserve">, происходит расширение β-области, смещение области в сторону более высокого содержания </w:t>
      </w:r>
      <w:r>
        <w:rPr>
          <w:rFonts w:ascii="Times New Roman" w:eastAsiaTheme="minorEastAsia" w:hAnsi="Times New Roman" w:cs="Times New Roman"/>
          <w:sz w:val="28"/>
          <w:szCs w:val="28"/>
          <w:lang w:val="en-US"/>
        </w:rPr>
        <w:t>Al</w:t>
      </w:r>
      <w:r>
        <w:rPr>
          <w:rFonts w:ascii="Times New Roman" w:eastAsiaTheme="minorEastAsia" w:hAnsi="Times New Roman" w:cs="Times New Roman"/>
          <w:sz w:val="28"/>
          <w:szCs w:val="28"/>
        </w:rPr>
        <w:t xml:space="preserve">, происходит смещение </w:t>
      </w:r>
      <w:proofErr w:type="spellStart"/>
      <w:r>
        <w:rPr>
          <w:rFonts w:ascii="Times New Roman" w:eastAsiaTheme="minorEastAsia" w:hAnsi="Times New Roman" w:cs="Times New Roman"/>
          <w:sz w:val="28"/>
          <w:szCs w:val="28"/>
        </w:rPr>
        <w:t>эвтектоидной</w:t>
      </w:r>
      <w:proofErr w:type="spellEnd"/>
      <w:r>
        <w:rPr>
          <w:rFonts w:ascii="Times New Roman" w:eastAsiaTheme="minorEastAsia" w:hAnsi="Times New Roman" w:cs="Times New Roman"/>
          <w:sz w:val="28"/>
          <w:szCs w:val="28"/>
        </w:rPr>
        <w:t xml:space="preserve"> точки.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E42568" w14:paraId="3C9BFDF5" w14:textId="77777777" w:rsidTr="00366DB7">
        <w:tc>
          <w:tcPr>
            <w:tcW w:w="9571" w:type="dxa"/>
          </w:tcPr>
          <w:p w14:paraId="37FE94B7" w14:textId="77777777" w:rsidR="00AA2BCC" w:rsidRDefault="00AA2BCC" w:rsidP="00ED3FD6">
            <w:pPr>
              <w:tabs>
                <w:tab w:val="left" w:pos="708"/>
                <w:tab w:val="left" w:pos="6615"/>
              </w:tabs>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ab/>
            </w:r>
            <w:r>
              <w:rPr>
                <w:noProof/>
                <w:lang w:eastAsia="ru-RU"/>
              </w:rPr>
              <w:drawing>
                <wp:inline distT="0" distB="0" distL="0" distR="0" wp14:anchorId="73419E97" wp14:editId="376E0C4E">
                  <wp:extent cx="2867025" cy="31948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8687" t="37727" r="50226" b="20467"/>
                          <a:stretch/>
                        </pic:blipFill>
                        <pic:spPr bwMode="auto">
                          <a:xfrm>
                            <a:off x="0" y="0"/>
                            <a:ext cx="2867025" cy="31948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3DAD325" wp14:editId="4CE2FEDE">
                  <wp:extent cx="2551245" cy="384365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51107" t="21487" r="25352" b="15427"/>
                          <a:stretch/>
                        </pic:blipFill>
                        <pic:spPr bwMode="auto">
                          <a:xfrm>
                            <a:off x="0" y="0"/>
                            <a:ext cx="2553666" cy="3847299"/>
                          </a:xfrm>
                          <a:prstGeom prst="rect">
                            <a:avLst/>
                          </a:prstGeom>
                          <a:ln>
                            <a:noFill/>
                          </a:ln>
                          <a:extLst>
                            <a:ext uri="{53640926-AAD7-44D8-BBD7-CCE9431645EC}">
                              <a14:shadowObscured xmlns:a14="http://schemas.microsoft.com/office/drawing/2010/main"/>
                            </a:ext>
                          </a:extLst>
                        </pic:spPr>
                      </pic:pic>
                    </a:graphicData>
                  </a:graphic>
                </wp:inline>
              </w:drawing>
            </w:r>
          </w:p>
        </w:tc>
      </w:tr>
      <w:tr w:rsidR="00E42568" w14:paraId="59C2F14C" w14:textId="77777777" w:rsidTr="00366DB7">
        <w:tc>
          <w:tcPr>
            <w:tcW w:w="9571" w:type="dxa"/>
          </w:tcPr>
          <w:p w14:paraId="476A72CD" w14:textId="77777777" w:rsidR="00AA2BCC" w:rsidRPr="00432439" w:rsidRDefault="00AA2BCC" w:rsidP="00BC2732">
            <w:pPr>
              <w:tabs>
                <w:tab w:val="left" w:pos="708"/>
                <w:tab w:val="left" w:pos="6615"/>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w:t>
            </w:r>
            <w:r w:rsidR="00BC2732">
              <w:rPr>
                <w:rFonts w:ascii="Times New Roman" w:eastAsiaTheme="minorEastAsia" w:hAnsi="Times New Roman" w:cs="Times New Roman"/>
                <w:sz w:val="24"/>
                <w:szCs w:val="24"/>
              </w:rPr>
              <w:t xml:space="preserve">1.23. </w:t>
            </w:r>
            <w:r w:rsidRPr="00543C0B">
              <w:rPr>
                <w:rFonts w:ascii="Times New Roman" w:eastAsiaTheme="minorEastAsia" w:hAnsi="Times New Roman" w:cs="Times New Roman"/>
                <w:sz w:val="24"/>
                <w:szCs w:val="24"/>
              </w:rPr>
              <w:t xml:space="preserve">Диаграмма состояния </w:t>
            </w:r>
            <w:r w:rsidRPr="00543C0B">
              <w:rPr>
                <w:rFonts w:ascii="Times New Roman" w:eastAsiaTheme="minorEastAsia" w:hAnsi="Times New Roman" w:cs="Times New Roman"/>
                <w:sz w:val="24"/>
                <w:szCs w:val="24"/>
                <w:lang w:val="en-US"/>
              </w:rPr>
              <w:t>Cu</w:t>
            </w:r>
            <w:r w:rsidRPr="00543C0B">
              <w:rPr>
                <w:rFonts w:ascii="Times New Roman" w:eastAsiaTheme="minorEastAsia" w:hAnsi="Times New Roman" w:cs="Times New Roman"/>
                <w:sz w:val="24"/>
                <w:szCs w:val="24"/>
              </w:rPr>
              <w:t>-</w:t>
            </w:r>
            <w:r w:rsidRPr="00543C0B">
              <w:rPr>
                <w:rFonts w:ascii="Times New Roman" w:eastAsiaTheme="minorEastAsia" w:hAnsi="Times New Roman" w:cs="Times New Roman"/>
                <w:sz w:val="24"/>
                <w:szCs w:val="24"/>
                <w:lang w:val="en-US"/>
              </w:rPr>
              <w:t>Al</w:t>
            </w:r>
            <w:r w:rsidRPr="00543C0B">
              <w:rPr>
                <w:rFonts w:ascii="Times New Roman" w:eastAsiaTheme="minorEastAsia" w:hAnsi="Times New Roman" w:cs="Times New Roman"/>
                <w:sz w:val="24"/>
                <w:szCs w:val="24"/>
              </w:rPr>
              <w:t xml:space="preserve"> и разрез диаграммы </w:t>
            </w:r>
            <w:r w:rsidRPr="00543C0B">
              <w:rPr>
                <w:rFonts w:ascii="Times New Roman" w:eastAsiaTheme="minorEastAsia" w:hAnsi="Times New Roman" w:cs="Times New Roman"/>
                <w:sz w:val="24"/>
                <w:szCs w:val="24"/>
                <w:lang w:val="en-US"/>
              </w:rPr>
              <w:t>Cu</w:t>
            </w:r>
            <w:r w:rsidRPr="00543C0B">
              <w:rPr>
                <w:rFonts w:ascii="Times New Roman" w:eastAsiaTheme="minorEastAsia" w:hAnsi="Times New Roman" w:cs="Times New Roman"/>
                <w:sz w:val="24"/>
                <w:szCs w:val="24"/>
              </w:rPr>
              <w:t>-</w:t>
            </w:r>
            <w:r w:rsidRPr="00543C0B">
              <w:rPr>
                <w:rFonts w:ascii="Times New Roman" w:eastAsiaTheme="minorEastAsia" w:hAnsi="Times New Roman" w:cs="Times New Roman"/>
                <w:sz w:val="24"/>
                <w:szCs w:val="24"/>
                <w:lang w:val="en-US"/>
              </w:rPr>
              <w:t>Al</w:t>
            </w:r>
            <w:r w:rsidRPr="00543C0B">
              <w:rPr>
                <w:rFonts w:ascii="Times New Roman" w:eastAsiaTheme="minorEastAsia" w:hAnsi="Times New Roman" w:cs="Times New Roman"/>
                <w:sz w:val="24"/>
                <w:szCs w:val="24"/>
              </w:rPr>
              <w:t>-</w:t>
            </w:r>
            <w:r w:rsidRPr="00543C0B">
              <w:rPr>
                <w:rFonts w:ascii="Times New Roman" w:eastAsiaTheme="minorEastAsia" w:hAnsi="Times New Roman" w:cs="Times New Roman"/>
                <w:sz w:val="24"/>
                <w:szCs w:val="24"/>
                <w:lang w:val="en-US"/>
              </w:rPr>
              <w:t>Ni</w:t>
            </w:r>
            <w:r w:rsidRPr="00543C0B">
              <w:rPr>
                <w:rFonts w:ascii="Times New Roman" w:eastAsiaTheme="minorEastAsia" w:hAnsi="Times New Roman" w:cs="Times New Roman"/>
                <w:sz w:val="24"/>
                <w:szCs w:val="24"/>
              </w:rPr>
              <w:t xml:space="preserve"> при 3%</w:t>
            </w:r>
            <w:r w:rsidRPr="00543C0B">
              <w:rPr>
                <w:rFonts w:ascii="Times New Roman" w:eastAsiaTheme="minorEastAsia" w:hAnsi="Times New Roman" w:cs="Times New Roman"/>
                <w:sz w:val="24"/>
                <w:szCs w:val="24"/>
                <w:lang w:val="en-US"/>
              </w:rPr>
              <w:t>Ni</w:t>
            </w:r>
            <w:r w:rsidR="00384336">
              <w:rPr>
                <w:rFonts w:ascii="Times New Roman" w:eastAsiaTheme="minorEastAsia" w:hAnsi="Times New Roman" w:cs="Times New Roman"/>
                <w:sz w:val="24"/>
                <w:szCs w:val="24"/>
              </w:rPr>
              <w:t xml:space="preserve"> </w:t>
            </w:r>
            <w:r w:rsidRPr="00082A31">
              <w:rPr>
                <w:rFonts w:ascii="Times New Roman" w:eastAsiaTheme="minorEastAsia" w:hAnsi="Times New Roman" w:cs="Times New Roman"/>
                <w:sz w:val="24"/>
                <w:szCs w:val="24"/>
              </w:rPr>
              <w:t>[</w:t>
            </w:r>
            <w:r w:rsidR="007151AE" w:rsidRPr="007151AE">
              <w:rPr>
                <w:rFonts w:ascii="Times New Roman" w:eastAsiaTheme="minorEastAsia" w:hAnsi="Times New Roman" w:cs="Times New Roman"/>
                <w:sz w:val="24"/>
                <w:szCs w:val="24"/>
              </w:rPr>
              <w:t>8</w:t>
            </w:r>
            <w:r w:rsidRPr="00082A31">
              <w:rPr>
                <w:rFonts w:ascii="Times New Roman" w:eastAsiaTheme="minorEastAsia" w:hAnsi="Times New Roman" w:cs="Times New Roman"/>
                <w:sz w:val="24"/>
                <w:szCs w:val="24"/>
              </w:rPr>
              <w:t>]</w:t>
            </w:r>
            <w:r w:rsidR="00384336">
              <w:rPr>
                <w:rFonts w:ascii="Times New Roman" w:eastAsiaTheme="minorEastAsia" w:hAnsi="Times New Roman" w:cs="Times New Roman"/>
                <w:sz w:val="24"/>
                <w:szCs w:val="24"/>
              </w:rPr>
              <w:t>.</w:t>
            </w:r>
          </w:p>
        </w:tc>
      </w:tr>
    </w:tbl>
    <w:p w14:paraId="26AFCDBF" w14:textId="77777777" w:rsidR="00BC2732" w:rsidRDefault="00BC67AB" w:rsidP="00AA2BCC">
      <w:pPr>
        <w:tabs>
          <w:tab w:val="left" w:pos="708"/>
          <w:tab w:val="left" w:pos="6615"/>
        </w:tabs>
        <w:spacing w:after="0" w:line="360" w:lineRule="auto"/>
        <w:jc w:val="both"/>
        <w:rPr>
          <w:rFonts w:ascii="Times New Roman" w:eastAsiaTheme="minorEastAsia" w:hAnsi="Times New Roman" w:cs="Times New Roman"/>
          <w:sz w:val="28"/>
          <w:szCs w:val="28"/>
        </w:rPr>
      </w:pPr>
      <w:r>
        <w:rPr>
          <w:noProof/>
          <w:lang w:eastAsia="ru-RU"/>
        </w:rPr>
        <mc:AlternateContent>
          <mc:Choice Requires="wps">
            <w:drawing>
              <wp:anchor distT="0" distB="0" distL="114300" distR="114300" simplePos="0" relativeHeight="251660288" behindDoc="0" locked="0" layoutInCell="1" allowOverlap="1" wp14:anchorId="3B586EFA" wp14:editId="4AA64EFA">
                <wp:simplePos x="0" y="0"/>
                <wp:positionH relativeFrom="margin">
                  <wp:posOffset>3396615</wp:posOffset>
                </wp:positionH>
                <wp:positionV relativeFrom="margin">
                  <wp:posOffset>7471410</wp:posOffset>
                </wp:positionV>
                <wp:extent cx="2571750" cy="619125"/>
                <wp:effectExtent l="0" t="0" r="0" b="0"/>
                <wp:wrapSquare wrapText="bothSides"/>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E5138" w14:textId="77777777" w:rsidR="00566BB1" w:rsidRPr="000A3C5E" w:rsidRDefault="00566BB1" w:rsidP="0063178D">
                            <w:pPr>
                              <w:spacing w:line="240" w:lineRule="auto"/>
                              <w:jc w:val="center"/>
                            </w:pPr>
                            <w:r w:rsidRPr="00543C0B">
                              <w:rPr>
                                <w:rFonts w:ascii="Times New Roman" w:eastAsiaTheme="minorEastAsia" w:hAnsi="Times New Roman" w:cs="Times New Roman"/>
                                <w:sz w:val="24"/>
                                <w:szCs w:val="24"/>
                              </w:rPr>
                              <w:t>Рис.</w:t>
                            </w:r>
                            <w:r>
                              <w:rPr>
                                <w:rFonts w:ascii="Times New Roman" w:eastAsiaTheme="minorEastAsia" w:hAnsi="Times New Roman" w:cs="Times New Roman"/>
                                <w:sz w:val="24"/>
                                <w:szCs w:val="24"/>
                              </w:rPr>
                              <w:t>1.24.</w:t>
                            </w:r>
                            <w:r w:rsidRPr="00543C0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Зависимость температур превращения в сплавах </w:t>
                            </w:r>
                            <w:r>
                              <w:rPr>
                                <w:rFonts w:ascii="Times New Roman" w:eastAsiaTheme="minorEastAsia" w:hAnsi="Times New Roman" w:cs="Times New Roman"/>
                                <w:sz w:val="24"/>
                                <w:szCs w:val="24"/>
                                <w:lang w:val="en-US"/>
                              </w:rPr>
                              <w:t>C</w:t>
                            </w:r>
                            <w:r w:rsidRPr="00543C0B">
                              <w:rPr>
                                <w:rFonts w:ascii="Times New Roman" w:eastAsiaTheme="minorEastAsia" w:hAnsi="Times New Roman" w:cs="Times New Roman"/>
                                <w:sz w:val="24"/>
                                <w:szCs w:val="24"/>
                                <w:lang w:val="en-US"/>
                              </w:rPr>
                              <w:t>u</w:t>
                            </w:r>
                            <w:r w:rsidRPr="00543C0B">
                              <w:rPr>
                                <w:rFonts w:ascii="Times New Roman" w:eastAsiaTheme="minorEastAsia" w:hAnsi="Times New Roman" w:cs="Times New Roman"/>
                                <w:sz w:val="24"/>
                                <w:szCs w:val="24"/>
                              </w:rPr>
                              <w:t>-</w:t>
                            </w:r>
                            <w:r w:rsidRPr="00543C0B">
                              <w:rPr>
                                <w:rFonts w:ascii="Times New Roman" w:eastAsiaTheme="minorEastAsia" w:hAnsi="Times New Roman" w:cs="Times New Roman"/>
                                <w:sz w:val="24"/>
                                <w:szCs w:val="24"/>
                                <w:lang w:val="en-US"/>
                              </w:rPr>
                              <w:t>Al</w:t>
                            </w:r>
                            <w:r w:rsidRPr="00543C0B">
                              <w:rPr>
                                <w:rFonts w:ascii="Times New Roman" w:eastAsiaTheme="minorEastAsia" w:hAnsi="Times New Roman" w:cs="Times New Roman"/>
                                <w:sz w:val="24"/>
                                <w:szCs w:val="24"/>
                              </w:rPr>
                              <w:t>-</w:t>
                            </w:r>
                            <w:r w:rsidRPr="00543C0B">
                              <w:rPr>
                                <w:rFonts w:ascii="Times New Roman" w:eastAsiaTheme="minorEastAsia" w:hAnsi="Times New Roman" w:cs="Times New Roman"/>
                                <w:sz w:val="24"/>
                                <w:szCs w:val="24"/>
                                <w:lang w:val="en-US"/>
                              </w:rPr>
                              <w:t>Ni</w:t>
                            </w:r>
                            <w:r>
                              <w:rPr>
                                <w:rFonts w:ascii="Times New Roman" w:eastAsiaTheme="minorEastAsia" w:hAnsi="Times New Roman" w:cs="Times New Roman"/>
                                <w:sz w:val="24"/>
                                <w:szCs w:val="24"/>
                              </w:rPr>
                              <w:t xml:space="preserve"> от содержания </w:t>
                            </w:r>
                            <w:r>
                              <w:rPr>
                                <w:rFonts w:ascii="Times New Roman" w:eastAsiaTheme="minorEastAsia" w:hAnsi="Times New Roman" w:cs="Times New Roman"/>
                                <w:sz w:val="24"/>
                                <w:szCs w:val="24"/>
                                <w:lang w:val="en-US"/>
                              </w:rPr>
                              <w:t>Al</w:t>
                            </w:r>
                            <w:r>
                              <w:rPr>
                                <w:rFonts w:ascii="Times New Roman" w:eastAsiaTheme="minorEastAsia" w:hAnsi="Times New Roman" w:cs="Times New Roman"/>
                                <w:sz w:val="24"/>
                                <w:szCs w:val="24"/>
                              </w:rPr>
                              <w:t xml:space="preserve"> </w:t>
                            </w:r>
                            <w:r w:rsidRPr="000A3C5E">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86EFA" id="_x0000_t202" coordsize="21600,21600" o:spt="202" path="m,l,21600r21600,l21600,xe">
                <v:stroke joinstyle="miter"/>
                <v:path gradientshapeok="t" o:connecttype="rect"/>
              </v:shapetype>
              <v:shape id="Text Box 3" o:spid="_x0000_s1026" type="#_x0000_t202" style="position:absolute;left:0;text-align:left;margin-left:267.45pt;margin-top:588.3pt;width:202.5pt;height:4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etA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" filled="f" stroked="f">
                <v:textbox>
                  <w:txbxContent>
                    <w:p w14:paraId="22AE5138" w14:textId="77777777" w:rsidR="00566BB1" w:rsidRPr="000A3C5E" w:rsidRDefault="00566BB1" w:rsidP="0063178D">
                      <w:pPr>
                        <w:spacing w:line="240" w:lineRule="auto"/>
                        <w:jc w:val="center"/>
                      </w:pPr>
                      <w:r w:rsidRPr="00543C0B">
                        <w:rPr>
                          <w:rFonts w:ascii="Times New Roman" w:eastAsiaTheme="minorEastAsia" w:hAnsi="Times New Roman" w:cs="Times New Roman"/>
                          <w:sz w:val="24"/>
                          <w:szCs w:val="24"/>
                        </w:rPr>
                        <w:t>Рис.</w:t>
                      </w:r>
                      <w:r>
                        <w:rPr>
                          <w:rFonts w:ascii="Times New Roman" w:eastAsiaTheme="minorEastAsia" w:hAnsi="Times New Roman" w:cs="Times New Roman"/>
                          <w:sz w:val="24"/>
                          <w:szCs w:val="24"/>
                        </w:rPr>
                        <w:t>1.24.</w:t>
                      </w:r>
                      <w:r w:rsidRPr="00543C0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Зависимость температур превращения в сплавах </w:t>
                      </w:r>
                      <w:r>
                        <w:rPr>
                          <w:rFonts w:ascii="Times New Roman" w:eastAsiaTheme="minorEastAsia" w:hAnsi="Times New Roman" w:cs="Times New Roman"/>
                          <w:sz w:val="24"/>
                          <w:szCs w:val="24"/>
                          <w:lang w:val="en-US"/>
                        </w:rPr>
                        <w:t>C</w:t>
                      </w:r>
                      <w:r w:rsidRPr="00543C0B">
                        <w:rPr>
                          <w:rFonts w:ascii="Times New Roman" w:eastAsiaTheme="minorEastAsia" w:hAnsi="Times New Roman" w:cs="Times New Roman"/>
                          <w:sz w:val="24"/>
                          <w:szCs w:val="24"/>
                          <w:lang w:val="en-US"/>
                        </w:rPr>
                        <w:t>u</w:t>
                      </w:r>
                      <w:r w:rsidRPr="00543C0B">
                        <w:rPr>
                          <w:rFonts w:ascii="Times New Roman" w:eastAsiaTheme="minorEastAsia" w:hAnsi="Times New Roman" w:cs="Times New Roman"/>
                          <w:sz w:val="24"/>
                          <w:szCs w:val="24"/>
                        </w:rPr>
                        <w:t>-</w:t>
                      </w:r>
                      <w:r w:rsidRPr="00543C0B">
                        <w:rPr>
                          <w:rFonts w:ascii="Times New Roman" w:eastAsiaTheme="minorEastAsia" w:hAnsi="Times New Roman" w:cs="Times New Roman"/>
                          <w:sz w:val="24"/>
                          <w:szCs w:val="24"/>
                          <w:lang w:val="en-US"/>
                        </w:rPr>
                        <w:t>Al</w:t>
                      </w:r>
                      <w:r w:rsidRPr="00543C0B">
                        <w:rPr>
                          <w:rFonts w:ascii="Times New Roman" w:eastAsiaTheme="minorEastAsia" w:hAnsi="Times New Roman" w:cs="Times New Roman"/>
                          <w:sz w:val="24"/>
                          <w:szCs w:val="24"/>
                        </w:rPr>
                        <w:t>-</w:t>
                      </w:r>
                      <w:r w:rsidRPr="00543C0B">
                        <w:rPr>
                          <w:rFonts w:ascii="Times New Roman" w:eastAsiaTheme="minorEastAsia" w:hAnsi="Times New Roman" w:cs="Times New Roman"/>
                          <w:sz w:val="24"/>
                          <w:szCs w:val="24"/>
                          <w:lang w:val="en-US"/>
                        </w:rPr>
                        <w:t>Ni</w:t>
                      </w:r>
                      <w:r>
                        <w:rPr>
                          <w:rFonts w:ascii="Times New Roman" w:eastAsiaTheme="minorEastAsia" w:hAnsi="Times New Roman" w:cs="Times New Roman"/>
                          <w:sz w:val="24"/>
                          <w:szCs w:val="24"/>
                        </w:rPr>
                        <w:t xml:space="preserve"> от содержания </w:t>
                      </w:r>
                      <w:r>
                        <w:rPr>
                          <w:rFonts w:ascii="Times New Roman" w:eastAsiaTheme="minorEastAsia" w:hAnsi="Times New Roman" w:cs="Times New Roman"/>
                          <w:sz w:val="24"/>
                          <w:szCs w:val="24"/>
                          <w:lang w:val="en-US"/>
                        </w:rPr>
                        <w:t>Al</w:t>
                      </w:r>
                      <w:r>
                        <w:rPr>
                          <w:rFonts w:ascii="Times New Roman" w:eastAsiaTheme="minorEastAsia" w:hAnsi="Times New Roman" w:cs="Times New Roman"/>
                          <w:sz w:val="24"/>
                          <w:szCs w:val="24"/>
                        </w:rPr>
                        <w:t xml:space="preserve"> </w:t>
                      </w:r>
                      <w:r w:rsidRPr="000A3C5E">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w:t>
                      </w:r>
                    </w:p>
                  </w:txbxContent>
                </v:textbox>
                <w10:wrap type="square" anchorx="margin" anchory="margin"/>
              </v:shape>
            </w:pict>
          </mc:Fallback>
        </mc:AlternateContent>
      </w:r>
      <w:r w:rsidR="00AA2BCC">
        <w:rPr>
          <w:noProof/>
          <w:lang w:eastAsia="ru-RU"/>
        </w:rPr>
        <w:drawing>
          <wp:anchor distT="0" distB="0" distL="114300" distR="114300" simplePos="0" relativeHeight="251657216" behindDoc="0" locked="0" layoutInCell="1" allowOverlap="1" wp14:anchorId="6930A4B6" wp14:editId="0A2BB66F">
            <wp:simplePos x="0" y="0"/>
            <wp:positionH relativeFrom="margin">
              <wp:posOffset>3376930</wp:posOffset>
            </wp:positionH>
            <wp:positionV relativeFrom="margin">
              <wp:posOffset>5175885</wp:posOffset>
            </wp:positionV>
            <wp:extent cx="2524125" cy="210312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29648" t="29361" r="51602" b="43559"/>
                    <a:stretch/>
                  </pic:blipFill>
                  <pic:spPr bwMode="auto">
                    <a:xfrm>
                      <a:off x="0" y="0"/>
                      <a:ext cx="2524125" cy="2103120"/>
                    </a:xfrm>
                    <a:prstGeom prst="rect">
                      <a:avLst/>
                    </a:prstGeom>
                    <a:ln>
                      <a:noFill/>
                    </a:ln>
                    <a:extLst>
                      <a:ext uri="{53640926-AAD7-44D8-BBD7-CCE9431645EC}">
                        <a14:shadowObscured xmlns:a14="http://schemas.microsoft.com/office/drawing/2010/main"/>
                      </a:ext>
                    </a:extLst>
                  </pic:spPr>
                </pic:pic>
              </a:graphicData>
            </a:graphic>
          </wp:anchor>
        </w:drawing>
      </w:r>
      <w:r w:rsidR="00AA2BCC">
        <w:rPr>
          <w:rFonts w:ascii="Times New Roman" w:eastAsiaTheme="minorEastAsia" w:hAnsi="Times New Roman" w:cs="Times New Roman"/>
          <w:sz w:val="28"/>
          <w:szCs w:val="28"/>
        </w:rPr>
        <w:tab/>
      </w:r>
    </w:p>
    <w:p w14:paraId="4174E9C2" w14:textId="77777777" w:rsidR="00AA2BCC" w:rsidRDefault="00BC2732" w:rsidP="00AA2BCC">
      <w:pPr>
        <w:tabs>
          <w:tab w:val="left" w:pos="708"/>
          <w:tab w:val="left" w:pos="6615"/>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AA2BCC">
        <w:rPr>
          <w:rFonts w:ascii="Times New Roman" w:eastAsiaTheme="minorEastAsia" w:hAnsi="Times New Roman" w:cs="Times New Roman"/>
          <w:sz w:val="28"/>
          <w:szCs w:val="28"/>
        </w:rPr>
        <w:t>Увеличение содержания алюминия и никеля (</w:t>
      </w:r>
      <w:r w:rsidR="00AA2BCC">
        <w:rPr>
          <w:rFonts w:ascii="Times New Roman" w:eastAsiaTheme="minorEastAsia" w:hAnsi="Times New Roman" w:cs="Times New Roman"/>
          <w:sz w:val="28"/>
          <w:szCs w:val="28"/>
          <w:lang w:val="en-US"/>
        </w:rPr>
        <w:t>Ni</w:t>
      </w:r>
      <w:r w:rsidR="00AA2BCC">
        <w:rPr>
          <w:rFonts w:ascii="Times New Roman" w:eastAsiaTheme="minorEastAsia" w:hAnsi="Times New Roman" w:cs="Times New Roman"/>
          <w:sz w:val="28"/>
          <w:szCs w:val="28"/>
        </w:rPr>
        <w:t xml:space="preserve"> замещает </w:t>
      </w:r>
      <w:r w:rsidR="00AA2BCC">
        <w:rPr>
          <w:rFonts w:ascii="Times New Roman" w:eastAsiaTheme="minorEastAsia" w:hAnsi="Times New Roman" w:cs="Times New Roman"/>
          <w:sz w:val="28"/>
          <w:szCs w:val="28"/>
          <w:lang w:val="en-US"/>
        </w:rPr>
        <w:t>Cu</w:t>
      </w:r>
      <w:r w:rsidR="00AA2BCC" w:rsidRPr="00082A31">
        <w:rPr>
          <w:rFonts w:ascii="Times New Roman" w:eastAsiaTheme="minorEastAsia" w:hAnsi="Times New Roman" w:cs="Times New Roman"/>
          <w:sz w:val="28"/>
          <w:szCs w:val="28"/>
        </w:rPr>
        <w:t xml:space="preserve"> </w:t>
      </w:r>
      <w:r w:rsidR="00AA2BCC">
        <w:rPr>
          <w:rFonts w:ascii="Times New Roman" w:eastAsiaTheme="minorEastAsia" w:hAnsi="Times New Roman" w:cs="Times New Roman"/>
          <w:sz w:val="28"/>
          <w:szCs w:val="28"/>
        </w:rPr>
        <w:t xml:space="preserve">в твёрдом растворе при постоянном содержании </w:t>
      </w:r>
      <w:r w:rsidR="00AA2BCC">
        <w:rPr>
          <w:rFonts w:ascii="Times New Roman" w:eastAsiaTheme="minorEastAsia" w:hAnsi="Times New Roman" w:cs="Times New Roman"/>
          <w:sz w:val="28"/>
          <w:szCs w:val="28"/>
          <w:lang w:val="en-US"/>
        </w:rPr>
        <w:t>Al</w:t>
      </w:r>
      <w:r w:rsidR="00AA2BCC">
        <w:rPr>
          <w:rFonts w:ascii="Times New Roman" w:eastAsiaTheme="minorEastAsia" w:hAnsi="Times New Roman" w:cs="Times New Roman"/>
          <w:sz w:val="28"/>
          <w:szCs w:val="28"/>
        </w:rPr>
        <w:t xml:space="preserve">, то есть в твёрдом растворе содержание </w:t>
      </w:r>
      <w:r w:rsidR="00AA2BCC">
        <w:rPr>
          <w:rFonts w:ascii="Times New Roman" w:eastAsiaTheme="minorEastAsia" w:hAnsi="Times New Roman" w:cs="Times New Roman"/>
          <w:sz w:val="28"/>
          <w:szCs w:val="28"/>
          <w:lang w:val="en-US"/>
        </w:rPr>
        <w:t>Al</w:t>
      </w:r>
      <w:r w:rsidR="00AA2BCC">
        <w:rPr>
          <w:rFonts w:ascii="Times New Roman" w:eastAsiaTheme="minorEastAsia" w:hAnsi="Times New Roman" w:cs="Times New Roman"/>
          <w:sz w:val="28"/>
          <w:szCs w:val="28"/>
        </w:rPr>
        <w:t xml:space="preserve"> увеличивается) в исходной β-фазе очень сильно влияет на характеристические точки начала и конца прямого и обратного МП, а именно понижает их. Линии, характеризующие </w:t>
      </w:r>
      <w:proofErr w:type="gramStart"/>
      <w:r w:rsidR="00ED3FD6">
        <w:rPr>
          <w:rFonts w:ascii="Times New Roman" w:eastAsiaTheme="minorEastAsia" w:hAnsi="Times New Roman" w:cs="Times New Roman"/>
          <w:sz w:val="28"/>
          <w:szCs w:val="28"/>
        </w:rPr>
        <w:t>зависимость температур</w:t>
      </w:r>
      <w:proofErr w:type="gramEnd"/>
      <w:r w:rsidR="00AA2BCC">
        <w:rPr>
          <w:rFonts w:ascii="Times New Roman" w:eastAsiaTheme="minorEastAsia" w:hAnsi="Times New Roman" w:cs="Times New Roman"/>
          <w:sz w:val="28"/>
          <w:szCs w:val="28"/>
        </w:rPr>
        <w:t xml:space="preserve"> начала и конца превращения от </w:t>
      </w:r>
      <w:r w:rsidR="00AA2BCC">
        <w:rPr>
          <w:rFonts w:ascii="Times New Roman" w:eastAsiaTheme="minorEastAsia" w:hAnsi="Times New Roman" w:cs="Times New Roman"/>
          <w:sz w:val="28"/>
          <w:szCs w:val="28"/>
          <w:lang w:val="en-US"/>
        </w:rPr>
        <w:t>Al</w:t>
      </w:r>
      <w:r w:rsidR="00AA2BCC">
        <w:rPr>
          <w:rFonts w:ascii="Times New Roman" w:eastAsiaTheme="minorEastAsia" w:hAnsi="Times New Roman" w:cs="Times New Roman"/>
          <w:sz w:val="28"/>
          <w:szCs w:val="28"/>
        </w:rPr>
        <w:t xml:space="preserve">, имеют почти одинаковый наклон, поэтому </w:t>
      </w:r>
      <w:proofErr w:type="spellStart"/>
      <w:r w:rsidR="00B170B1">
        <w:rPr>
          <w:rFonts w:ascii="Times New Roman" w:eastAsiaTheme="minorEastAsia" w:hAnsi="Times New Roman" w:cs="Times New Roman"/>
          <w:sz w:val="28"/>
          <w:szCs w:val="28"/>
        </w:rPr>
        <w:t>термодеформационные</w:t>
      </w:r>
      <w:proofErr w:type="spellEnd"/>
      <w:r w:rsidR="00B170B1">
        <w:rPr>
          <w:rFonts w:ascii="Times New Roman" w:eastAsiaTheme="minorEastAsia" w:hAnsi="Times New Roman" w:cs="Times New Roman"/>
          <w:sz w:val="28"/>
          <w:szCs w:val="28"/>
        </w:rPr>
        <w:t xml:space="preserve"> петли</w:t>
      </w:r>
      <w:r w:rsidR="00AA2BCC">
        <w:rPr>
          <w:rFonts w:ascii="Times New Roman" w:eastAsiaTheme="minorEastAsia" w:hAnsi="Times New Roman" w:cs="Times New Roman"/>
          <w:sz w:val="28"/>
          <w:szCs w:val="28"/>
        </w:rPr>
        <w:t xml:space="preserve"> сплавов с различным содержанием </w:t>
      </w:r>
      <w:r w:rsidR="00AA2BCC">
        <w:rPr>
          <w:rFonts w:ascii="Times New Roman" w:eastAsiaTheme="minorEastAsia" w:hAnsi="Times New Roman" w:cs="Times New Roman"/>
          <w:sz w:val="28"/>
          <w:szCs w:val="28"/>
          <w:lang w:val="en-US"/>
        </w:rPr>
        <w:t>Al</w:t>
      </w:r>
      <w:r w:rsidR="00AA2BCC">
        <w:rPr>
          <w:rFonts w:ascii="Times New Roman" w:eastAsiaTheme="minorEastAsia" w:hAnsi="Times New Roman" w:cs="Times New Roman"/>
          <w:sz w:val="28"/>
          <w:szCs w:val="28"/>
        </w:rPr>
        <w:t xml:space="preserve"> почти идентичны</w:t>
      </w:r>
      <w:r w:rsidR="0063178D">
        <w:rPr>
          <w:rFonts w:ascii="Times New Roman" w:eastAsiaTheme="minorEastAsia" w:hAnsi="Times New Roman" w:cs="Times New Roman"/>
          <w:sz w:val="28"/>
          <w:szCs w:val="28"/>
        </w:rPr>
        <w:t xml:space="preserve"> (рис.1.24)</w:t>
      </w:r>
      <w:r w:rsidR="00AA2BCC">
        <w:rPr>
          <w:rFonts w:ascii="Times New Roman" w:eastAsiaTheme="minorEastAsia" w:hAnsi="Times New Roman" w:cs="Times New Roman"/>
          <w:sz w:val="28"/>
          <w:szCs w:val="28"/>
        </w:rPr>
        <w:t xml:space="preserve">. </w:t>
      </w:r>
    </w:p>
    <w:p w14:paraId="3D389B5B" w14:textId="77777777" w:rsidR="00AA2BCC" w:rsidRDefault="00AA2BCC" w:rsidP="00AA2BCC">
      <w:pPr>
        <w:tabs>
          <w:tab w:val="left" w:pos="708"/>
          <w:tab w:val="left" w:pos="6615"/>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ab/>
        <w:t xml:space="preserve">В отличие от </w:t>
      </w:r>
      <w:r w:rsidR="00B170B1">
        <w:rPr>
          <w:rFonts w:ascii="Times New Roman" w:eastAsiaTheme="minorEastAsia" w:hAnsi="Times New Roman" w:cs="Times New Roman"/>
          <w:sz w:val="28"/>
          <w:szCs w:val="28"/>
        </w:rPr>
        <w:t>нитинола</w:t>
      </w:r>
      <w:r>
        <w:rPr>
          <w:rFonts w:ascii="Times New Roman" w:eastAsiaTheme="minorEastAsia" w:hAnsi="Times New Roman" w:cs="Times New Roman"/>
          <w:sz w:val="28"/>
          <w:szCs w:val="28"/>
        </w:rPr>
        <w:t xml:space="preserve">, сплавы тройной системы </w:t>
      </w:r>
      <w:r>
        <w:rPr>
          <w:rFonts w:ascii="Times New Roman" w:eastAsiaTheme="minorEastAsia" w:hAnsi="Times New Roman" w:cs="Times New Roman"/>
          <w:sz w:val="28"/>
          <w:szCs w:val="28"/>
          <w:lang w:val="en-US"/>
        </w:rPr>
        <w:t>Cu</w:t>
      </w:r>
      <w:r w:rsidRPr="000A3C5E">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Al</w:t>
      </w:r>
      <w:r w:rsidRPr="000A3C5E">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 xml:space="preserve"> имеют ограничение по температуре использования, так как при повышении температуры происходит </w:t>
      </w:r>
      <w:r w:rsidR="00B170B1">
        <w:rPr>
          <w:rFonts w:ascii="Times New Roman" w:eastAsiaTheme="minorEastAsia" w:hAnsi="Times New Roman" w:cs="Times New Roman"/>
          <w:sz w:val="28"/>
          <w:szCs w:val="28"/>
        </w:rPr>
        <w:t>процесс старения</w:t>
      </w:r>
      <w:r>
        <w:rPr>
          <w:rFonts w:ascii="Times New Roman" w:eastAsiaTheme="minorEastAsia" w:hAnsi="Times New Roman" w:cs="Times New Roman"/>
          <w:sz w:val="28"/>
          <w:szCs w:val="28"/>
        </w:rPr>
        <w:t xml:space="preserve">, возникает срыв когерентности при образовании дисперсных частиц, что влияет на кинетику МП и, как следствие, происходит изменение температур превращения, что влияет на проявление эффекта памяти формы. В литературных источниках </w:t>
      </w:r>
      <w:r w:rsidRPr="000D20FC">
        <w:rPr>
          <w:rFonts w:ascii="Times New Roman" w:eastAsiaTheme="minorEastAsia" w:hAnsi="Times New Roman" w:cs="Times New Roman"/>
          <w:sz w:val="28"/>
          <w:szCs w:val="28"/>
        </w:rPr>
        <w:t>[</w:t>
      </w:r>
      <w:r w:rsidR="007151AE" w:rsidRPr="007151AE">
        <w:rPr>
          <w:rFonts w:ascii="Times New Roman" w:eastAsiaTheme="minorEastAsia" w:hAnsi="Times New Roman" w:cs="Times New Roman"/>
          <w:sz w:val="28"/>
          <w:szCs w:val="28"/>
        </w:rPr>
        <w:t>2</w:t>
      </w:r>
      <w:r w:rsidRPr="00A81B8D">
        <w:rPr>
          <w:rFonts w:ascii="Times New Roman" w:eastAsiaTheme="minorEastAsia" w:hAnsi="Times New Roman" w:cs="Times New Roman"/>
          <w:sz w:val="28"/>
          <w:szCs w:val="28"/>
        </w:rPr>
        <w:t>,</w:t>
      </w:r>
      <w:r w:rsidR="007151AE" w:rsidRPr="007151AE">
        <w:rPr>
          <w:rFonts w:ascii="Times New Roman" w:eastAsiaTheme="minorEastAsia" w:hAnsi="Times New Roman" w:cs="Times New Roman"/>
          <w:sz w:val="28"/>
          <w:szCs w:val="28"/>
        </w:rPr>
        <w:t>8</w:t>
      </w:r>
      <w:r>
        <w:rPr>
          <w:rFonts w:ascii="Times New Roman" w:eastAsiaTheme="minorEastAsia" w:hAnsi="Times New Roman" w:cs="Times New Roman"/>
          <w:sz w:val="28"/>
          <w:szCs w:val="28"/>
        </w:rPr>
        <w:t>,1</w:t>
      </w:r>
      <w:r w:rsidR="007151AE" w:rsidRPr="007151AE">
        <w:rPr>
          <w:rFonts w:ascii="Times New Roman" w:eastAsiaTheme="minorEastAsia" w:hAnsi="Times New Roman" w:cs="Times New Roman"/>
          <w:sz w:val="28"/>
          <w:szCs w:val="28"/>
        </w:rPr>
        <w:t>1</w:t>
      </w:r>
      <w:r w:rsidRPr="000D20F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указано влияние температуры и времени старения на параметры МП в сплавах на </w:t>
      </w:r>
      <w:r>
        <w:rPr>
          <w:rFonts w:ascii="Times New Roman" w:eastAsiaTheme="minorEastAsia" w:hAnsi="Times New Roman" w:cs="Times New Roman"/>
          <w:sz w:val="28"/>
          <w:szCs w:val="28"/>
          <w:lang w:val="en-US"/>
        </w:rPr>
        <w:t>Cu</w:t>
      </w:r>
      <w:r>
        <w:rPr>
          <w:rFonts w:ascii="Times New Roman" w:eastAsiaTheme="minorEastAsia" w:hAnsi="Times New Roman" w:cs="Times New Roman"/>
          <w:sz w:val="28"/>
          <w:szCs w:val="28"/>
        </w:rPr>
        <w:t>-основе. Выявлено, что при температуре старения около 100</w:t>
      </w:r>
      <w:r>
        <w:rPr>
          <w:rFonts w:ascii="Calibri" w:eastAsiaTheme="minorEastAsia" w:hAnsi="Calibri" w:cs="Calibri"/>
          <w:sz w:val="28"/>
          <w:szCs w:val="28"/>
        </w:rPr>
        <w:t>°</w:t>
      </w:r>
      <w:r>
        <w:rPr>
          <w:rFonts w:ascii="Times New Roman" w:eastAsiaTheme="minorEastAsia" w:hAnsi="Times New Roman" w:cs="Times New Roman"/>
          <w:sz w:val="28"/>
          <w:szCs w:val="28"/>
        </w:rPr>
        <w:t>С сильного смещения точек МП не наблюдается, а при выдержке данных сплавов при температуре 250</w:t>
      </w:r>
      <w:r>
        <w:rPr>
          <w:rFonts w:ascii="Calibri" w:eastAsiaTheme="minorEastAsia" w:hAnsi="Calibri" w:cs="Calibri"/>
          <w:sz w:val="28"/>
          <w:szCs w:val="28"/>
        </w:rPr>
        <w:t>°</w:t>
      </w:r>
      <w:r>
        <w:rPr>
          <w:rFonts w:ascii="Times New Roman" w:eastAsiaTheme="minorEastAsia" w:hAnsi="Times New Roman" w:cs="Times New Roman"/>
          <w:sz w:val="28"/>
          <w:szCs w:val="28"/>
        </w:rPr>
        <w:t>С происходит значительный рост характеристических температур МП, при этом наблюдается одинаковая зависимость для этих температур: основной рост происходит на начальном этапе, а остальная доля накапливается в последующее время[1</w:t>
      </w:r>
      <w:r w:rsidR="007151AE" w:rsidRPr="007151AE">
        <w:rPr>
          <w:rFonts w:ascii="Times New Roman" w:eastAsiaTheme="minorEastAsia" w:hAnsi="Times New Roman" w:cs="Times New Roman"/>
          <w:sz w:val="28"/>
          <w:szCs w:val="28"/>
        </w:rPr>
        <w:t>2</w:t>
      </w:r>
      <w:r w:rsidRPr="00A81B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На рис.</w:t>
      </w:r>
      <w:r w:rsidR="0063178D">
        <w:rPr>
          <w:rFonts w:ascii="Times New Roman" w:eastAsiaTheme="minorEastAsia" w:hAnsi="Times New Roman" w:cs="Times New Roman"/>
          <w:sz w:val="28"/>
          <w:szCs w:val="28"/>
        </w:rPr>
        <w:t xml:space="preserve">1.25 </w:t>
      </w:r>
      <w:r>
        <w:rPr>
          <w:rFonts w:ascii="Times New Roman" w:eastAsiaTheme="minorEastAsia" w:hAnsi="Times New Roman" w:cs="Times New Roman"/>
          <w:sz w:val="28"/>
          <w:szCs w:val="28"/>
        </w:rPr>
        <w:t>представлены зависимости температур превращения от времени старения при 100</w:t>
      </w:r>
      <w:r>
        <w:rPr>
          <w:rFonts w:ascii="Calibri" w:eastAsiaTheme="minorEastAsia" w:hAnsi="Calibri" w:cs="Calibri"/>
          <w:sz w:val="28"/>
          <w:szCs w:val="28"/>
        </w:rPr>
        <w:t>°</w:t>
      </w:r>
      <w:r>
        <w:rPr>
          <w:rFonts w:ascii="Times New Roman" w:eastAsiaTheme="minorEastAsia" w:hAnsi="Times New Roman" w:cs="Times New Roman"/>
          <w:sz w:val="28"/>
          <w:szCs w:val="28"/>
        </w:rPr>
        <w:t>С и 250</w:t>
      </w:r>
      <w:r>
        <w:rPr>
          <w:rFonts w:ascii="Calibri" w:eastAsiaTheme="minorEastAsia" w:hAnsi="Calibri" w:cs="Calibri"/>
          <w:sz w:val="28"/>
          <w:szCs w:val="28"/>
        </w:rPr>
        <w:t>°</w:t>
      </w:r>
      <w:r>
        <w:rPr>
          <w:rFonts w:ascii="Times New Roman" w:eastAsiaTheme="minorEastAsia" w:hAnsi="Times New Roman" w:cs="Times New Roman"/>
          <w:sz w:val="28"/>
          <w:szCs w:val="28"/>
        </w:rPr>
        <w:t>С.</w:t>
      </w:r>
    </w:p>
    <w:p w14:paraId="3FACD0C5" w14:textId="77777777" w:rsidR="0063178D" w:rsidRDefault="0063178D" w:rsidP="00AA2BCC">
      <w:pPr>
        <w:tabs>
          <w:tab w:val="left" w:pos="708"/>
          <w:tab w:val="left" w:pos="6615"/>
        </w:tabs>
        <w:spacing w:after="0" w:line="360" w:lineRule="auto"/>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A2BCC" w14:paraId="0584555B" w14:textId="77777777" w:rsidTr="00366DB7">
        <w:tc>
          <w:tcPr>
            <w:tcW w:w="9571" w:type="dxa"/>
          </w:tcPr>
          <w:p w14:paraId="63D1DFD2" w14:textId="77777777" w:rsidR="00AA2BCC" w:rsidRDefault="00AA2BCC" w:rsidP="00366DB7">
            <w:pPr>
              <w:tabs>
                <w:tab w:val="left" w:pos="708"/>
                <w:tab w:val="left" w:pos="6615"/>
              </w:tabs>
              <w:spacing w:line="360" w:lineRule="auto"/>
              <w:jc w:val="center"/>
              <w:rPr>
                <w:noProof/>
                <w:lang w:eastAsia="ru-RU"/>
              </w:rPr>
            </w:pPr>
            <w:r>
              <w:rPr>
                <w:noProof/>
                <w:lang w:eastAsia="ru-RU"/>
              </w:rPr>
              <w:drawing>
                <wp:inline distT="0" distB="0" distL="0" distR="0" wp14:anchorId="4A026B68" wp14:editId="59DF5FA1">
                  <wp:extent cx="5381625" cy="242668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32051" t="34778" r="15705" b="23319"/>
                          <a:stretch/>
                        </pic:blipFill>
                        <pic:spPr bwMode="auto">
                          <a:xfrm>
                            <a:off x="0" y="0"/>
                            <a:ext cx="5378751" cy="2425388"/>
                          </a:xfrm>
                          <a:prstGeom prst="rect">
                            <a:avLst/>
                          </a:prstGeom>
                          <a:ln>
                            <a:noFill/>
                          </a:ln>
                          <a:extLst>
                            <a:ext uri="{53640926-AAD7-44D8-BBD7-CCE9431645EC}">
                              <a14:shadowObscured xmlns:a14="http://schemas.microsoft.com/office/drawing/2010/main"/>
                            </a:ext>
                          </a:extLst>
                        </pic:spPr>
                      </pic:pic>
                    </a:graphicData>
                  </a:graphic>
                </wp:inline>
              </w:drawing>
            </w:r>
          </w:p>
        </w:tc>
      </w:tr>
      <w:tr w:rsidR="00AA2BCC" w14:paraId="5106FE75" w14:textId="77777777" w:rsidTr="00366DB7">
        <w:tc>
          <w:tcPr>
            <w:tcW w:w="9571" w:type="dxa"/>
          </w:tcPr>
          <w:p w14:paraId="40CB4446" w14:textId="77777777" w:rsidR="00AA2BCC" w:rsidRPr="00A81B8D" w:rsidRDefault="00AA2BCC" w:rsidP="0063178D">
            <w:pPr>
              <w:tabs>
                <w:tab w:val="left" w:pos="708"/>
                <w:tab w:val="left" w:pos="6615"/>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Рис.</w:t>
            </w:r>
            <w:r w:rsidR="0063178D">
              <w:rPr>
                <w:rFonts w:ascii="Times New Roman" w:hAnsi="Times New Roman" w:cs="Times New Roman"/>
                <w:noProof/>
                <w:sz w:val="24"/>
                <w:szCs w:val="24"/>
                <w:lang w:eastAsia="ru-RU"/>
              </w:rPr>
              <w:t xml:space="preserve">1.25. </w:t>
            </w:r>
            <w:r w:rsidRPr="00A81B8D">
              <w:rPr>
                <w:rFonts w:ascii="Times New Roman" w:hAnsi="Times New Roman" w:cs="Times New Roman"/>
                <w:noProof/>
                <w:sz w:val="24"/>
                <w:szCs w:val="24"/>
                <w:lang w:eastAsia="ru-RU"/>
              </w:rPr>
              <w:t>Зависимости температур превращения от времени старения</w:t>
            </w:r>
            <w:r w:rsidR="00B170B1">
              <w:rPr>
                <w:rFonts w:ascii="Times New Roman" w:hAnsi="Times New Roman" w:cs="Times New Roman"/>
                <w:noProof/>
                <w:sz w:val="24"/>
                <w:szCs w:val="24"/>
                <w:lang w:eastAsia="ru-RU"/>
              </w:rPr>
              <w:t xml:space="preserve"> </w:t>
            </w:r>
            <w:r w:rsidRPr="00A81B8D">
              <w:rPr>
                <w:rFonts w:ascii="Times New Roman" w:hAnsi="Times New Roman" w:cs="Times New Roman"/>
                <w:noProof/>
                <w:sz w:val="24"/>
                <w:szCs w:val="24"/>
                <w:lang w:eastAsia="ru-RU"/>
              </w:rPr>
              <w:t>(а</w:t>
            </w:r>
            <w:r w:rsidR="00B170B1">
              <w:rPr>
                <w:rFonts w:ascii="Times New Roman" w:hAnsi="Times New Roman" w:cs="Times New Roman"/>
                <w:noProof/>
                <w:sz w:val="24"/>
                <w:szCs w:val="24"/>
                <w:lang w:eastAsia="ru-RU"/>
              </w:rPr>
              <w:t xml:space="preserve"> </w:t>
            </w:r>
            <w:r w:rsidRPr="00A81B8D">
              <w:rPr>
                <w:rFonts w:ascii="Times New Roman" w:hAnsi="Times New Roman" w:cs="Times New Roman"/>
                <w:noProof/>
                <w:sz w:val="24"/>
                <w:szCs w:val="24"/>
                <w:lang w:eastAsia="ru-RU"/>
              </w:rPr>
              <w:t>-</w:t>
            </w:r>
            <w:r w:rsidR="00B170B1">
              <w:rPr>
                <w:rFonts w:ascii="Times New Roman" w:hAnsi="Times New Roman" w:cs="Times New Roman"/>
                <w:noProof/>
                <w:sz w:val="24"/>
                <w:szCs w:val="24"/>
                <w:lang w:eastAsia="ru-RU"/>
              </w:rPr>
              <w:t xml:space="preserve"> </w:t>
            </w:r>
            <w:r w:rsidRPr="00A81B8D">
              <w:rPr>
                <w:rFonts w:ascii="Times New Roman" w:hAnsi="Times New Roman" w:cs="Times New Roman"/>
                <w:noProof/>
                <w:sz w:val="24"/>
                <w:szCs w:val="24"/>
                <w:lang w:eastAsia="ru-RU"/>
              </w:rPr>
              <w:t>старение при</w:t>
            </w:r>
            <w:r>
              <w:rPr>
                <w:rFonts w:ascii="Times New Roman" w:hAnsi="Times New Roman" w:cs="Times New Roman"/>
                <w:noProof/>
                <w:sz w:val="24"/>
                <w:szCs w:val="24"/>
                <w:lang w:eastAsia="ru-RU"/>
              </w:rPr>
              <w:t xml:space="preserve"> 100°С, б</w:t>
            </w:r>
            <w:r w:rsidR="00B170B1">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w:t>
            </w:r>
            <w:r w:rsidR="00B170B1">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старение при 250°С)</w:t>
            </w:r>
            <w:r w:rsidR="00384336">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[1</w:t>
            </w:r>
            <w:r w:rsidR="007151AE" w:rsidRPr="007151AE">
              <w:rPr>
                <w:rFonts w:ascii="Times New Roman" w:hAnsi="Times New Roman" w:cs="Times New Roman"/>
                <w:noProof/>
                <w:sz w:val="24"/>
                <w:szCs w:val="24"/>
                <w:lang w:eastAsia="ru-RU"/>
              </w:rPr>
              <w:t>2</w:t>
            </w:r>
            <w:r w:rsidRPr="00A81B8D">
              <w:rPr>
                <w:rFonts w:ascii="Times New Roman" w:hAnsi="Times New Roman" w:cs="Times New Roman"/>
                <w:noProof/>
                <w:sz w:val="24"/>
                <w:szCs w:val="24"/>
                <w:lang w:eastAsia="ru-RU"/>
              </w:rPr>
              <w:t>]</w:t>
            </w:r>
            <w:r w:rsidR="00384336">
              <w:rPr>
                <w:rFonts w:ascii="Times New Roman" w:hAnsi="Times New Roman" w:cs="Times New Roman"/>
                <w:noProof/>
                <w:sz w:val="24"/>
                <w:szCs w:val="24"/>
                <w:lang w:eastAsia="ru-RU"/>
              </w:rPr>
              <w:t>.</w:t>
            </w:r>
          </w:p>
        </w:tc>
      </w:tr>
    </w:tbl>
    <w:p w14:paraId="145C9DDB" w14:textId="77777777" w:rsidR="0063178D" w:rsidRDefault="00AA2BCC" w:rsidP="00AA2BCC">
      <w:pPr>
        <w:tabs>
          <w:tab w:val="left" w:pos="708"/>
          <w:tab w:val="left" w:pos="6615"/>
        </w:tabs>
        <w:spacing w:after="0" w:line="360" w:lineRule="auto"/>
        <w:jc w:val="both"/>
        <w:rPr>
          <w:noProof/>
          <w:lang w:eastAsia="ru-RU"/>
        </w:rPr>
      </w:pPr>
      <w:r>
        <w:rPr>
          <w:noProof/>
          <w:lang w:eastAsia="ru-RU"/>
        </w:rPr>
        <w:tab/>
      </w:r>
    </w:p>
    <w:p w14:paraId="40209BBF" w14:textId="77777777" w:rsidR="00AA2BCC" w:rsidRDefault="0063178D" w:rsidP="00AA2BCC">
      <w:pPr>
        <w:tabs>
          <w:tab w:val="left" w:pos="708"/>
          <w:tab w:val="left" w:pos="6615"/>
        </w:tabs>
        <w:spacing w:after="0" w:line="360" w:lineRule="auto"/>
        <w:jc w:val="both"/>
        <w:rPr>
          <w:noProof/>
          <w:lang w:eastAsia="ru-RU"/>
        </w:rPr>
      </w:pPr>
      <w:r>
        <w:rPr>
          <w:noProof/>
          <w:lang w:eastAsia="ru-RU"/>
        </w:rPr>
        <w:tab/>
      </w:r>
      <w:r w:rsidR="00AA2BCC">
        <w:rPr>
          <w:rFonts w:ascii="Times New Roman" w:hAnsi="Times New Roman" w:cs="Times New Roman"/>
          <w:noProof/>
          <w:sz w:val="28"/>
          <w:szCs w:val="28"/>
          <w:lang w:eastAsia="ru-RU"/>
        </w:rPr>
        <w:t xml:space="preserve">На положение точек начала и конца прямого и обратного МП также играет роль скорости охлаждения данных сплавов и, как правило, характеристические точки превращений повышаются. Это связано с подавлением диффузионных </w:t>
      </w:r>
      <w:r w:rsidR="00AA2BCC">
        <w:rPr>
          <w:rFonts w:ascii="Times New Roman" w:hAnsi="Times New Roman" w:cs="Times New Roman"/>
          <w:noProof/>
          <w:sz w:val="28"/>
          <w:szCs w:val="28"/>
          <w:lang w:eastAsia="ru-RU"/>
        </w:rPr>
        <w:lastRenderedPageBreak/>
        <w:t>процессов, что в свою очередь «замораживает» вакансии, повышая их концентрацию, появление термических напряжений при закалке.</w:t>
      </w:r>
      <w:r w:rsidR="00AA2BCC">
        <w:rPr>
          <w:noProof/>
          <w:lang w:eastAsia="ru-RU"/>
        </w:rPr>
        <w:tab/>
      </w:r>
    </w:p>
    <w:p w14:paraId="3E03C946" w14:textId="77777777" w:rsidR="00AA2BCC" w:rsidRDefault="00AA2BCC" w:rsidP="00AA2BCC">
      <w:pPr>
        <w:tabs>
          <w:tab w:val="left" w:pos="708"/>
          <w:tab w:val="left" w:pos="6615"/>
        </w:tabs>
        <w:spacing w:after="0" w:line="360" w:lineRule="auto"/>
        <w:jc w:val="both"/>
        <w:rPr>
          <w:rFonts w:ascii="Times New Roman" w:eastAsiaTheme="minorEastAsia" w:hAnsi="Times New Roman" w:cs="Times New Roman"/>
          <w:sz w:val="28"/>
          <w:szCs w:val="28"/>
        </w:rPr>
      </w:pPr>
      <w:r>
        <w:rPr>
          <w:rFonts w:ascii="Times New Roman" w:hAnsi="Times New Roman" w:cs="Times New Roman"/>
          <w:noProof/>
          <w:sz w:val="28"/>
          <w:szCs w:val="28"/>
          <w:lang w:eastAsia="ru-RU"/>
        </w:rPr>
        <w:tab/>
        <w:t>Как было указано ранее, при охлаждении образуется три типа орторомбического мартенсита охлаждения: до 11%</w:t>
      </w:r>
      <w:r w:rsidRPr="008F07A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en-US" w:eastAsia="ru-RU"/>
        </w:rPr>
        <w:t>Al</w:t>
      </w:r>
      <w:r>
        <w:rPr>
          <w:rFonts w:ascii="Times New Roman" w:hAnsi="Times New Roman" w:cs="Times New Roman"/>
          <w:noProof/>
          <w:sz w:val="28"/>
          <w:szCs w:val="28"/>
          <w:lang w:eastAsia="ru-RU"/>
        </w:rPr>
        <w:t xml:space="preserve"> мартенсит является </w:t>
      </w:r>
      <w:r>
        <w:rPr>
          <w:rFonts w:ascii="Times New Roman" w:eastAsiaTheme="minorEastAsia" w:hAnsi="Times New Roman" w:cs="Times New Roman"/>
          <w:sz w:val="28"/>
          <w:szCs w:val="28"/>
        </w:rPr>
        <w:t>β</w:t>
      </w:r>
      <w:r w:rsidRPr="004A4CE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-фазой (по </w:t>
      </w:r>
      <w:proofErr w:type="spellStart"/>
      <w:r>
        <w:rPr>
          <w:rFonts w:ascii="Times New Roman" w:eastAsiaTheme="minorEastAsia" w:hAnsi="Times New Roman" w:cs="Times New Roman"/>
          <w:sz w:val="28"/>
          <w:szCs w:val="28"/>
        </w:rPr>
        <w:t>Рамсделу</w:t>
      </w:r>
      <w:proofErr w:type="spellEnd"/>
      <w:r>
        <w:rPr>
          <w:rFonts w:ascii="Times New Roman" w:eastAsiaTheme="minorEastAsia" w:hAnsi="Times New Roman" w:cs="Times New Roman"/>
          <w:sz w:val="28"/>
          <w:szCs w:val="28"/>
        </w:rPr>
        <w:t xml:space="preserve"> 9</w:t>
      </w:r>
      <w:r>
        <w:rPr>
          <w:rFonts w:ascii="Times New Roman" w:eastAsiaTheme="minorEastAsia" w:hAnsi="Times New Roman" w:cs="Times New Roman"/>
          <w:sz w:val="28"/>
          <w:szCs w:val="28"/>
          <w:lang w:val="en-US"/>
        </w:rPr>
        <w:t>R</w:t>
      </w:r>
      <w:r>
        <w:rPr>
          <w:rFonts w:ascii="Times New Roman" w:eastAsiaTheme="minorEastAsia" w:hAnsi="Times New Roman" w:cs="Times New Roman"/>
          <w:sz w:val="28"/>
          <w:szCs w:val="28"/>
        </w:rPr>
        <w:t xml:space="preserve">, многослойная плотноупакованная решётка ромбоэдрической сингонии), в пределах 11-13% </w:t>
      </w:r>
      <w:r>
        <w:rPr>
          <w:rFonts w:ascii="Times New Roman" w:eastAsiaTheme="minorEastAsia" w:hAnsi="Times New Roman" w:cs="Times New Roman"/>
          <w:sz w:val="28"/>
          <w:szCs w:val="28"/>
          <w:lang w:val="en-US"/>
        </w:rPr>
        <w:t>Al</w:t>
      </w:r>
      <w:r>
        <w:rPr>
          <w:rFonts w:ascii="Times New Roman" w:eastAsiaTheme="minorEastAsia" w:hAnsi="Times New Roman" w:cs="Times New Roman"/>
          <w:sz w:val="28"/>
          <w:szCs w:val="28"/>
        </w:rPr>
        <w:t xml:space="preserve"> мартенсит является β</w:t>
      </w:r>
      <w:r w:rsidRPr="004A4CED">
        <w:rPr>
          <w:rFonts w:ascii="Times New Roman" w:eastAsiaTheme="minorEastAsia" w:hAnsi="Times New Roman" w:cs="Times New Roman"/>
          <w:sz w:val="28"/>
          <w:szCs w:val="28"/>
        </w:rPr>
        <w:t>’</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xml:space="preserve">-фазой (по </w:t>
      </w:r>
      <w:proofErr w:type="spellStart"/>
      <w:r>
        <w:rPr>
          <w:rFonts w:ascii="Times New Roman" w:eastAsiaTheme="minorEastAsia" w:hAnsi="Times New Roman" w:cs="Times New Roman"/>
          <w:sz w:val="28"/>
          <w:szCs w:val="28"/>
        </w:rPr>
        <w:t>Рамсделу</w:t>
      </w:r>
      <w:proofErr w:type="spellEnd"/>
      <w:r>
        <w:rPr>
          <w:rFonts w:ascii="Times New Roman" w:eastAsiaTheme="minorEastAsia" w:hAnsi="Times New Roman" w:cs="Times New Roman"/>
          <w:sz w:val="28"/>
          <w:szCs w:val="28"/>
        </w:rPr>
        <w:t xml:space="preserve"> 18</w:t>
      </w:r>
      <w:r>
        <w:rPr>
          <w:rFonts w:ascii="Times New Roman" w:eastAsiaTheme="minorEastAsia" w:hAnsi="Times New Roman" w:cs="Times New Roman"/>
          <w:sz w:val="28"/>
          <w:szCs w:val="28"/>
          <w:lang w:val="en-US"/>
        </w:rPr>
        <w:t>R</w:t>
      </w:r>
      <w:r>
        <w:rPr>
          <w:rFonts w:ascii="Times New Roman" w:eastAsiaTheme="minorEastAsia" w:hAnsi="Times New Roman" w:cs="Times New Roman"/>
          <w:sz w:val="28"/>
          <w:szCs w:val="28"/>
        </w:rPr>
        <w:t xml:space="preserve">, многослойная плотноупакованная решётка ромбоэдрической сингонии), а при содержании 13-15% </w:t>
      </w:r>
      <w:r>
        <w:rPr>
          <w:rFonts w:ascii="Times New Roman" w:eastAsiaTheme="minorEastAsia" w:hAnsi="Times New Roman" w:cs="Times New Roman"/>
          <w:sz w:val="28"/>
          <w:szCs w:val="28"/>
          <w:lang w:val="en-US"/>
        </w:rPr>
        <w:t>Al</w:t>
      </w:r>
      <w:r>
        <w:rPr>
          <w:rFonts w:ascii="Times New Roman" w:eastAsiaTheme="minorEastAsia" w:hAnsi="Times New Roman" w:cs="Times New Roman"/>
          <w:sz w:val="28"/>
          <w:szCs w:val="28"/>
        </w:rPr>
        <w:t xml:space="preserve"> имеет место быть </w:t>
      </w:r>
      <w:r>
        <w:rPr>
          <w:rFonts w:ascii="Calibri" w:eastAsiaTheme="minorEastAsia" w:hAnsi="Calibri" w:cs="Calibri"/>
          <w:sz w:val="28"/>
          <w:szCs w:val="28"/>
        </w:rPr>
        <w:t>γ</w:t>
      </w:r>
      <w:r w:rsidRPr="00621626">
        <w:rPr>
          <w:rFonts w:ascii="Times New Roman" w:eastAsiaTheme="minorEastAsia" w:hAnsi="Times New Roman" w:cs="Times New Roman"/>
          <w:sz w:val="28"/>
          <w:szCs w:val="28"/>
        </w:rPr>
        <w:t>’</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xml:space="preserve">-фаза (по </w:t>
      </w:r>
      <w:proofErr w:type="spellStart"/>
      <w:r>
        <w:rPr>
          <w:rFonts w:ascii="Times New Roman" w:eastAsiaTheme="minorEastAsia" w:hAnsi="Times New Roman" w:cs="Times New Roman"/>
          <w:sz w:val="28"/>
          <w:szCs w:val="28"/>
        </w:rPr>
        <w:t>Рамсделу</w:t>
      </w:r>
      <w:proofErr w:type="spellEnd"/>
      <w:r>
        <w:rPr>
          <w:rFonts w:ascii="Times New Roman" w:eastAsiaTheme="minorEastAsia" w:hAnsi="Times New Roman" w:cs="Times New Roman"/>
          <w:sz w:val="28"/>
          <w:szCs w:val="28"/>
        </w:rPr>
        <w:t xml:space="preserve"> 2</w:t>
      </w:r>
      <w:r>
        <w:rPr>
          <w:rFonts w:ascii="Times New Roman" w:eastAsiaTheme="minorEastAsia" w:hAnsi="Times New Roman" w:cs="Times New Roman"/>
          <w:sz w:val="28"/>
          <w:szCs w:val="28"/>
          <w:lang w:val="en-US"/>
        </w:rPr>
        <w:t>H</w:t>
      </w:r>
      <w:r>
        <w:rPr>
          <w:rFonts w:ascii="Times New Roman" w:eastAsiaTheme="minorEastAsia" w:hAnsi="Times New Roman" w:cs="Times New Roman"/>
          <w:sz w:val="28"/>
          <w:szCs w:val="28"/>
        </w:rPr>
        <w:t>, многослойная плотноупакованная решётка ромбоэдрической сингонии), индекс указывает на упорядочение данных фаз.</w:t>
      </w:r>
    </w:p>
    <w:p w14:paraId="324D68EF" w14:textId="77777777" w:rsidR="00AA2BCC" w:rsidRDefault="00AA2BCC" w:rsidP="00AA2BCC">
      <w:pPr>
        <w:tabs>
          <w:tab w:val="left" w:pos="708"/>
          <w:tab w:val="left" w:pos="6615"/>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Все указанные выше типы мартенсита</w:t>
      </w:r>
      <w:r w:rsidR="00ED3FD6" w:rsidRPr="00ED3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представляют собой наложенные друг на друга плотноупакованные плоскости, которые являются базисными плоскостями мартенситной фазы и являются плоскостями </w:t>
      </w:r>
      <w:r w:rsidRPr="00CA689D">
        <w:rPr>
          <w:rFonts w:ascii="Times New Roman" w:eastAsiaTheme="minorEastAsia" w:hAnsi="Times New Roman" w:cs="Times New Roman"/>
          <w:sz w:val="28"/>
          <w:szCs w:val="28"/>
        </w:rPr>
        <w:t>{110}</w:t>
      </w:r>
      <w:r>
        <w:rPr>
          <w:rFonts w:ascii="Times New Roman" w:eastAsiaTheme="minorEastAsia" w:hAnsi="Times New Roman" w:cs="Times New Roman"/>
          <w:sz w:val="28"/>
          <w:szCs w:val="28"/>
        </w:rPr>
        <w:t xml:space="preserve"> исходной β</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-фазы. На рис.</w:t>
      </w:r>
      <w:r w:rsidR="0063178D">
        <w:rPr>
          <w:rFonts w:ascii="Times New Roman" w:eastAsiaTheme="minorEastAsia" w:hAnsi="Times New Roman" w:cs="Times New Roman"/>
          <w:sz w:val="28"/>
          <w:szCs w:val="28"/>
        </w:rPr>
        <w:t xml:space="preserve">1.26 </w:t>
      </w:r>
      <w:r>
        <w:rPr>
          <w:rFonts w:ascii="Times New Roman" w:eastAsiaTheme="minorEastAsia" w:hAnsi="Times New Roman" w:cs="Times New Roman"/>
          <w:sz w:val="28"/>
          <w:szCs w:val="28"/>
        </w:rPr>
        <w:t xml:space="preserve">представлена модель образования ячейки </w:t>
      </w:r>
      <w:r>
        <w:rPr>
          <w:rFonts w:ascii="Calibri" w:eastAsiaTheme="minorEastAsia" w:hAnsi="Calibri" w:cs="Calibri"/>
          <w:sz w:val="28"/>
          <w:szCs w:val="28"/>
        </w:rPr>
        <w:t>γ</w:t>
      </w:r>
      <w:r w:rsidRPr="00621626">
        <w:rPr>
          <w:rFonts w:ascii="Times New Roman" w:eastAsiaTheme="minorEastAsia" w:hAnsi="Times New Roman" w:cs="Times New Roman"/>
          <w:sz w:val="28"/>
          <w:szCs w:val="28"/>
        </w:rPr>
        <w:t>’</w:t>
      </w:r>
      <w:r>
        <w:rPr>
          <w:rFonts w:ascii="Times New Roman" w:eastAsiaTheme="minorEastAsia" w:hAnsi="Times New Roman" w:cs="Times New Roman"/>
          <w:sz w:val="28"/>
          <w:szCs w:val="28"/>
          <w:vertAlign w:val="subscript"/>
        </w:rPr>
        <w:t xml:space="preserve">1 </w:t>
      </w:r>
      <w:r>
        <w:rPr>
          <w:rFonts w:ascii="Times New Roman" w:eastAsiaTheme="minorEastAsia" w:hAnsi="Times New Roman" w:cs="Times New Roman"/>
          <w:sz w:val="28"/>
          <w:szCs w:val="28"/>
        </w:rPr>
        <w:t xml:space="preserve">мартенситной фазы, показывающая исходную фазу, упорядоченную по типу </w:t>
      </w:r>
      <w:r>
        <w:rPr>
          <w:rFonts w:ascii="Times New Roman" w:eastAsiaTheme="minorEastAsia" w:hAnsi="Times New Roman" w:cs="Times New Roman"/>
          <w:sz w:val="28"/>
          <w:szCs w:val="28"/>
          <w:lang w:val="en-US"/>
        </w:rPr>
        <w:t>DO</w:t>
      </w:r>
      <w:r w:rsidRPr="00CA689D">
        <w:rPr>
          <w:rFonts w:ascii="Times New Roman" w:eastAsiaTheme="minorEastAsia" w:hAnsi="Times New Roman" w:cs="Times New Roman"/>
          <w:sz w:val="28"/>
          <w:szCs w:val="28"/>
          <w:vertAlign w:val="subscript"/>
        </w:rPr>
        <w:t>3</w:t>
      </w:r>
      <w:r>
        <w:rPr>
          <w:rFonts w:ascii="Times New Roman" w:eastAsiaTheme="minorEastAsia" w:hAnsi="Times New Roman" w:cs="Times New Roman"/>
          <w:sz w:val="28"/>
          <w:szCs w:val="28"/>
        </w:rPr>
        <w:t xml:space="preserve"> и элементарную ячейку </w:t>
      </w:r>
      <w:r>
        <w:rPr>
          <w:rFonts w:ascii="Calibri" w:eastAsiaTheme="minorEastAsia" w:hAnsi="Calibri" w:cs="Calibri"/>
          <w:sz w:val="28"/>
          <w:szCs w:val="28"/>
        </w:rPr>
        <w:t>γ</w:t>
      </w:r>
      <w:r w:rsidRPr="00621626">
        <w:rPr>
          <w:rFonts w:ascii="Times New Roman" w:eastAsiaTheme="minorEastAsia" w:hAnsi="Times New Roman" w:cs="Times New Roman"/>
          <w:sz w:val="28"/>
          <w:szCs w:val="28"/>
        </w:rPr>
        <w:t>’</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-фазы.</w:t>
      </w:r>
    </w:p>
    <w:p w14:paraId="5EBF5EE1" w14:textId="77777777" w:rsidR="00AA159B" w:rsidRPr="009761DE" w:rsidRDefault="00AA159B" w:rsidP="00AA159B">
      <w:pPr>
        <w:tabs>
          <w:tab w:val="left" w:pos="708"/>
          <w:tab w:val="left" w:pos="6615"/>
        </w:tabs>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t>Данная модель справедлива и для остальных типов мартенсита. Но, стоит отметить, что сингония решётки определяется структурой плоскостей исходной фазы, из которых образуется мартенситная фаза.</w:t>
      </w:r>
    </w:p>
    <w:p w14:paraId="6EA7D792" w14:textId="77777777" w:rsidR="00AA159B" w:rsidRDefault="00AA159B" w:rsidP="00AA159B">
      <w:pPr>
        <w:tabs>
          <w:tab w:val="left" w:pos="708"/>
          <w:tab w:val="left" w:pos="6615"/>
        </w:tabs>
        <w:spacing w:after="0" w:line="360" w:lineRule="auto"/>
        <w:jc w:val="both"/>
        <w:rPr>
          <w:rFonts w:ascii="Times New Roman" w:hAnsi="Times New Roman" w:cs="Times New Roman"/>
          <w:noProof/>
          <w:sz w:val="28"/>
          <w:szCs w:val="28"/>
          <w:lang w:eastAsia="ru-RU"/>
        </w:rPr>
      </w:pPr>
      <w:r w:rsidRPr="009761DE">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Также стоит отметить, что при приложении нагрузки происходит переориентация мартенсита, происходит сдвиг или перетасовка данных базисных плоскостей в решётке мартенсита и образуется мартенситная фаза α</w:t>
      </w:r>
      <w:r>
        <w:rPr>
          <w:rFonts w:ascii="Times New Roman" w:hAnsi="Times New Roman" w:cs="Times New Roman"/>
          <w:noProof/>
          <w:sz w:val="28"/>
          <w:szCs w:val="28"/>
          <w:vertAlign w:val="subscript"/>
          <w:lang w:eastAsia="ru-RU"/>
        </w:rPr>
        <w:t>1</w:t>
      </w:r>
      <w:r w:rsidRPr="00D200E9">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характерная тем, что образуется только при ориентированной нагрузке.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A2BCC" w14:paraId="54EA9377" w14:textId="77777777" w:rsidTr="00366DB7">
        <w:tc>
          <w:tcPr>
            <w:tcW w:w="9571" w:type="dxa"/>
          </w:tcPr>
          <w:p w14:paraId="3805E337" w14:textId="77777777" w:rsidR="00AA2BCC" w:rsidRDefault="00AA2BCC" w:rsidP="00366DB7">
            <w:pPr>
              <w:tabs>
                <w:tab w:val="left" w:pos="708"/>
                <w:tab w:val="left" w:pos="6615"/>
              </w:tabs>
              <w:spacing w:line="360" w:lineRule="auto"/>
              <w:jc w:val="center"/>
              <w:rPr>
                <w:rFonts w:ascii="Times New Roman" w:hAnsi="Times New Roman" w:cs="Times New Roman"/>
                <w:noProof/>
                <w:sz w:val="28"/>
                <w:szCs w:val="28"/>
                <w:lang w:eastAsia="ru-RU"/>
              </w:rPr>
            </w:pPr>
            <w:r>
              <w:rPr>
                <w:noProof/>
                <w:lang w:eastAsia="ru-RU"/>
              </w:rPr>
              <w:lastRenderedPageBreak/>
              <w:drawing>
                <wp:inline distT="0" distB="0" distL="0" distR="0" wp14:anchorId="69647E13" wp14:editId="4F458FE5">
                  <wp:extent cx="3595470" cy="2533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30200" t="24518" r="31237" b="27144"/>
                          <a:stretch/>
                        </pic:blipFill>
                        <pic:spPr bwMode="auto">
                          <a:xfrm>
                            <a:off x="0" y="0"/>
                            <a:ext cx="3598822" cy="2536012"/>
                          </a:xfrm>
                          <a:prstGeom prst="rect">
                            <a:avLst/>
                          </a:prstGeom>
                          <a:ln>
                            <a:noFill/>
                          </a:ln>
                          <a:extLst>
                            <a:ext uri="{53640926-AAD7-44D8-BBD7-CCE9431645EC}">
                              <a14:shadowObscured xmlns:a14="http://schemas.microsoft.com/office/drawing/2010/main"/>
                            </a:ext>
                          </a:extLst>
                        </pic:spPr>
                      </pic:pic>
                    </a:graphicData>
                  </a:graphic>
                </wp:inline>
              </w:drawing>
            </w:r>
          </w:p>
        </w:tc>
      </w:tr>
      <w:tr w:rsidR="00AA2BCC" w14:paraId="0B2B5EFB" w14:textId="77777777" w:rsidTr="00366DB7">
        <w:tc>
          <w:tcPr>
            <w:tcW w:w="9571" w:type="dxa"/>
          </w:tcPr>
          <w:p w14:paraId="462817F1" w14:textId="77777777" w:rsidR="00AA2BCC" w:rsidRPr="008221F6" w:rsidRDefault="00AA2BCC" w:rsidP="0063178D">
            <w:pPr>
              <w:tabs>
                <w:tab w:val="left" w:pos="708"/>
                <w:tab w:val="left" w:pos="6615"/>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Рис.</w:t>
            </w:r>
            <w:r w:rsidR="0063178D">
              <w:rPr>
                <w:rFonts w:ascii="Times New Roman" w:hAnsi="Times New Roman" w:cs="Times New Roman"/>
                <w:noProof/>
                <w:sz w:val="24"/>
                <w:szCs w:val="24"/>
                <w:lang w:eastAsia="ru-RU"/>
              </w:rPr>
              <w:t>1.26.</w:t>
            </w:r>
            <w:r>
              <w:rPr>
                <w:rFonts w:ascii="Times New Roman" w:hAnsi="Times New Roman" w:cs="Times New Roman"/>
                <w:noProof/>
                <w:sz w:val="24"/>
                <w:szCs w:val="24"/>
                <w:lang w:eastAsia="ru-RU"/>
              </w:rPr>
              <w:t xml:space="preserve"> Модель образования </w:t>
            </w:r>
            <w:r w:rsidRPr="00952246">
              <w:rPr>
                <w:rFonts w:ascii="Calibri" w:eastAsiaTheme="minorEastAsia" w:hAnsi="Calibri" w:cs="Calibri"/>
                <w:sz w:val="24"/>
                <w:szCs w:val="24"/>
              </w:rPr>
              <w:t>γ</w:t>
            </w:r>
            <w:r w:rsidRPr="00952246">
              <w:rPr>
                <w:rFonts w:ascii="Times New Roman" w:eastAsiaTheme="minorEastAsia" w:hAnsi="Times New Roman" w:cs="Times New Roman"/>
                <w:sz w:val="24"/>
                <w:szCs w:val="24"/>
              </w:rPr>
              <w:t>’</w:t>
            </w:r>
            <w:r w:rsidRPr="00952246">
              <w:rPr>
                <w:rFonts w:ascii="Times New Roman" w:eastAsiaTheme="minorEastAsia" w:hAnsi="Times New Roman" w:cs="Times New Roman"/>
                <w:sz w:val="24"/>
                <w:szCs w:val="24"/>
                <w:vertAlign w:val="subscript"/>
              </w:rPr>
              <w:t>1</w:t>
            </w:r>
            <w:r w:rsidRPr="00952246">
              <w:rPr>
                <w:rFonts w:ascii="Times New Roman" w:eastAsiaTheme="minorEastAsia" w:hAnsi="Times New Roman" w:cs="Times New Roman"/>
                <w:sz w:val="24"/>
                <w:szCs w:val="24"/>
              </w:rPr>
              <w:t>-фазы</w:t>
            </w:r>
            <w:r>
              <w:rPr>
                <w:rFonts w:ascii="Times New Roman" w:eastAsiaTheme="minorEastAsia" w:hAnsi="Times New Roman" w:cs="Times New Roman"/>
                <w:sz w:val="24"/>
                <w:szCs w:val="24"/>
              </w:rPr>
              <w:t xml:space="preserve"> в β</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-фазе с упорядочением по типу </w:t>
            </w:r>
            <w:r>
              <w:rPr>
                <w:rFonts w:ascii="Times New Roman" w:eastAsiaTheme="minorEastAsia" w:hAnsi="Times New Roman" w:cs="Times New Roman"/>
                <w:sz w:val="24"/>
                <w:szCs w:val="24"/>
                <w:lang w:val="en-US"/>
              </w:rPr>
              <w:t>DO</w:t>
            </w:r>
            <w:r w:rsidRPr="00952246">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w:t>
            </w:r>
            <w:r w:rsidR="00B170B1">
              <w:rPr>
                <w:rFonts w:ascii="Times New Roman" w:eastAsiaTheme="minorEastAsia" w:hAnsi="Times New Roman" w:cs="Times New Roman"/>
                <w:sz w:val="24"/>
                <w:szCs w:val="24"/>
              </w:rPr>
              <w:t>заполненные</w:t>
            </w:r>
            <w:r>
              <w:rPr>
                <w:rFonts w:ascii="Times New Roman" w:eastAsiaTheme="minorEastAsia" w:hAnsi="Times New Roman" w:cs="Times New Roman"/>
                <w:sz w:val="24"/>
                <w:szCs w:val="24"/>
              </w:rPr>
              <w:t xml:space="preserve"> шары </w:t>
            </w:r>
            <w:r w:rsidR="00ED3FD6">
              <w:rPr>
                <w:rFonts w:ascii="Times New Roman" w:eastAsiaTheme="minorEastAsia" w:hAnsi="Times New Roman" w:cs="Times New Roman"/>
                <w:sz w:val="24"/>
                <w:szCs w:val="24"/>
              </w:rPr>
              <w:t>- атомы</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Al</w:t>
            </w:r>
            <w:r w:rsidRPr="008221F6">
              <w:rPr>
                <w:rFonts w:ascii="Times New Roman" w:eastAsiaTheme="minorEastAsia" w:hAnsi="Times New Roman" w:cs="Times New Roman"/>
                <w:sz w:val="24"/>
                <w:szCs w:val="24"/>
              </w:rPr>
              <w:t xml:space="preserve">, </w:t>
            </w:r>
            <w:r w:rsidR="00B170B1">
              <w:rPr>
                <w:rFonts w:ascii="Times New Roman" w:eastAsiaTheme="minorEastAsia" w:hAnsi="Times New Roman" w:cs="Times New Roman"/>
                <w:sz w:val="24"/>
                <w:szCs w:val="24"/>
              </w:rPr>
              <w:t>пустые</w:t>
            </w:r>
            <w:r>
              <w:rPr>
                <w:rFonts w:ascii="Times New Roman" w:eastAsiaTheme="minorEastAsia" w:hAnsi="Times New Roman" w:cs="Times New Roman"/>
                <w:sz w:val="24"/>
                <w:szCs w:val="24"/>
              </w:rPr>
              <w:t xml:space="preserve"> шары – атомы </w:t>
            </w:r>
            <w:r>
              <w:rPr>
                <w:rFonts w:ascii="Times New Roman" w:eastAsiaTheme="minorEastAsia" w:hAnsi="Times New Roman" w:cs="Times New Roman"/>
                <w:sz w:val="24"/>
                <w:szCs w:val="24"/>
                <w:lang w:val="en-US"/>
              </w:rPr>
              <w:t>Cu</w:t>
            </w:r>
            <w:r w:rsidRPr="008221F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или </w:t>
            </w:r>
            <w:r>
              <w:rPr>
                <w:rFonts w:ascii="Times New Roman" w:eastAsiaTheme="minorEastAsia" w:hAnsi="Times New Roman" w:cs="Times New Roman"/>
                <w:sz w:val="24"/>
                <w:szCs w:val="24"/>
                <w:lang w:val="en-US"/>
              </w:rPr>
              <w:t>Ni</w:t>
            </w:r>
            <w:r>
              <w:rPr>
                <w:rFonts w:ascii="Times New Roman" w:eastAsiaTheme="minorEastAsia" w:hAnsi="Times New Roman" w:cs="Times New Roman"/>
                <w:sz w:val="24"/>
                <w:szCs w:val="24"/>
              </w:rPr>
              <w:t>)</w:t>
            </w:r>
            <w:r w:rsidR="00384336">
              <w:rPr>
                <w:rFonts w:ascii="Times New Roman" w:eastAsiaTheme="minorEastAsia" w:hAnsi="Times New Roman" w:cs="Times New Roman"/>
                <w:sz w:val="24"/>
                <w:szCs w:val="24"/>
              </w:rPr>
              <w:t xml:space="preserve"> </w:t>
            </w:r>
            <w:r w:rsidRPr="008221F6">
              <w:rPr>
                <w:rFonts w:ascii="Times New Roman" w:eastAsiaTheme="minorEastAsia" w:hAnsi="Times New Roman" w:cs="Times New Roman"/>
                <w:sz w:val="24"/>
                <w:szCs w:val="24"/>
              </w:rPr>
              <w:t>[1</w:t>
            </w:r>
            <w:r w:rsidR="007151AE" w:rsidRPr="007151AE">
              <w:rPr>
                <w:rFonts w:ascii="Times New Roman" w:eastAsiaTheme="minorEastAsia" w:hAnsi="Times New Roman" w:cs="Times New Roman"/>
                <w:sz w:val="24"/>
                <w:szCs w:val="24"/>
              </w:rPr>
              <w:t>2</w:t>
            </w:r>
            <w:r w:rsidRPr="008221F6">
              <w:rPr>
                <w:rFonts w:ascii="Times New Roman" w:eastAsiaTheme="minorEastAsia" w:hAnsi="Times New Roman" w:cs="Times New Roman"/>
                <w:sz w:val="24"/>
                <w:szCs w:val="24"/>
              </w:rPr>
              <w:t>]</w:t>
            </w:r>
            <w:r w:rsidR="00384336">
              <w:rPr>
                <w:rFonts w:ascii="Times New Roman" w:eastAsiaTheme="minorEastAsia" w:hAnsi="Times New Roman" w:cs="Times New Roman"/>
                <w:sz w:val="24"/>
                <w:szCs w:val="24"/>
              </w:rPr>
              <w:t>.</w:t>
            </w:r>
          </w:p>
        </w:tc>
      </w:tr>
    </w:tbl>
    <w:p w14:paraId="19E78247" w14:textId="77777777" w:rsidR="00AA2BCC" w:rsidRDefault="00AA2BCC" w:rsidP="00AA159B">
      <w:pPr>
        <w:tabs>
          <w:tab w:val="left" w:pos="708"/>
          <w:tab w:val="left" w:pos="6615"/>
        </w:tabs>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p>
    <w:p w14:paraId="617D8F05" w14:textId="77777777" w:rsidR="00AA2BCC" w:rsidRPr="00AE4050" w:rsidRDefault="00AA2BCC" w:rsidP="00AA2BCC">
      <w:pPr>
        <w:tabs>
          <w:tab w:val="left" w:pos="708"/>
          <w:tab w:val="left" w:pos="6615"/>
        </w:tabs>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t xml:space="preserve">Термоциклирование и циклическая деформация также играет роль на проявление ЭПФ и сверхупругости. При термоциклировании, как правило, стабилизируется мартенситная фаза, что выражено в повышении температуры начала прямого МП, а также появляется определённая дислокационная структура, во многом определяющая места появления первых кристаллов мартенсита. Дислокационная структура повышает предел текучести, так как дальнейшее движение дислокаций сильно затрудняется, что в свою очередь повышает поля упругих напряжений в материале. При циклической нагрузке иногда возможно наличие деформации скольжением в исходной фазе, которая не будет возвращена при снятии нагрузки. При этом возникают поля напряжений, которые содействуют появлению мартенсита напряжения при следующем цикле, а также смещают характеристические температуры МП. Так как в сплавах тройной системы </w:t>
      </w:r>
      <w:r>
        <w:rPr>
          <w:rFonts w:ascii="Times New Roman" w:hAnsi="Times New Roman" w:cs="Times New Roman"/>
          <w:noProof/>
          <w:sz w:val="28"/>
          <w:szCs w:val="28"/>
          <w:lang w:val="en-US" w:eastAsia="ru-RU"/>
        </w:rPr>
        <w:t>Cu</w:t>
      </w:r>
      <w:r w:rsidRPr="00AE4050">
        <w:rPr>
          <w:rFonts w:ascii="Times New Roman" w:hAnsi="Times New Roman" w:cs="Times New Roman"/>
          <w:noProof/>
          <w:sz w:val="28"/>
          <w:szCs w:val="28"/>
          <w:lang w:eastAsia="ru-RU"/>
        </w:rPr>
        <w:t>-</w:t>
      </w:r>
      <w:r>
        <w:rPr>
          <w:rFonts w:ascii="Times New Roman" w:hAnsi="Times New Roman" w:cs="Times New Roman"/>
          <w:noProof/>
          <w:sz w:val="28"/>
          <w:szCs w:val="28"/>
          <w:lang w:val="en-US" w:eastAsia="ru-RU"/>
        </w:rPr>
        <w:t>Al</w:t>
      </w:r>
      <w:r w:rsidRPr="00AE4050">
        <w:rPr>
          <w:rFonts w:ascii="Times New Roman" w:hAnsi="Times New Roman" w:cs="Times New Roman"/>
          <w:noProof/>
          <w:sz w:val="28"/>
          <w:szCs w:val="28"/>
          <w:lang w:eastAsia="ru-RU"/>
        </w:rPr>
        <w:t>-</w:t>
      </w:r>
      <w:r>
        <w:rPr>
          <w:rFonts w:ascii="Times New Roman" w:hAnsi="Times New Roman" w:cs="Times New Roman"/>
          <w:noProof/>
          <w:sz w:val="28"/>
          <w:szCs w:val="28"/>
          <w:lang w:val="en-US" w:eastAsia="ru-RU"/>
        </w:rPr>
        <w:t>Ni</w:t>
      </w:r>
      <w:r>
        <w:rPr>
          <w:rFonts w:ascii="Times New Roman" w:hAnsi="Times New Roman" w:cs="Times New Roman"/>
          <w:noProof/>
          <w:sz w:val="28"/>
          <w:szCs w:val="28"/>
          <w:lang w:eastAsia="ru-RU"/>
        </w:rPr>
        <w:t xml:space="preserve"> деформация скольжением сильно затруднена, они являются стабильными относительно термоциклирования и циклического нагружения. Однако, в случае поликристаллических образцов </w:t>
      </w:r>
      <w:r>
        <w:rPr>
          <w:rFonts w:ascii="Times New Roman" w:hAnsi="Times New Roman" w:cs="Times New Roman"/>
          <w:noProof/>
          <w:sz w:val="28"/>
          <w:szCs w:val="28"/>
          <w:lang w:val="en-US" w:eastAsia="ru-RU"/>
        </w:rPr>
        <w:t>Cu</w:t>
      </w:r>
      <w:r w:rsidRPr="00AE4050">
        <w:rPr>
          <w:rFonts w:ascii="Times New Roman" w:hAnsi="Times New Roman" w:cs="Times New Roman"/>
          <w:noProof/>
          <w:sz w:val="28"/>
          <w:szCs w:val="28"/>
          <w:lang w:eastAsia="ru-RU"/>
        </w:rPr>
        <w:t>-</w:t>
      </w:r>
      <w:r>
        <w:rPr>
          <w:rFonts w:ascii="Times New Roman" w:hAnsi="Times New Roman" w:cs="Times New Roman"/>
          <w:noProof/>
          <w:sz w:val="28"/>
          <w:szCs w:val="28"/>
          <w:lang w:val="en-US" w:eastAsia="ru-RU"/>
        </w:rPr>
        <w:t>Al</w:t>
      </w:r>
      <w:r w:rsidRPr="00AE4050">
        <w:rPr>
          <w:rFonts w:ascii="Times New Roman" w:hAnsi="Times New Roman" w:cs="Times New Roman"/>
          <w:noProof/>
          <w:sz w:val="28"/>
          <w:szCs w:val="28"/>
          <w:lang w:eastAsia="ru-RU"/>
        </w:rPr>
        <w:t>-</w:t>
      </w:r>
      <w:r>
        <w:rPr>
          <w:rFonts w:ascii="Times New Roman" w:hAnsi="Times New Roman" w:cs="Times New Roman"/>
          <w:noProof/>
          <w:sz w:val="28"/>
          <w:szCs w:val="28"/>
          <w:lang w:val="en-US" w:eastAsia="ru-RU"/>
        </w:rPr>
        <w:t>Ni</w:t>
      </w:r>
      <w:r>
        <w:rPr>
          <w:rFonts w:ascii="Times New Roman" w:hAnsi="Times New Roman" w:cs="Times New Roman"/>
          <w:noProof/>
          <w:sz w:val="28"/>
          <w:szCs w:val="28"/>
          <w:lang w:eastAsia="ru-RU"/>
        </w:rPr>
        <w:t xml:space="preserve">, границы зёрен являются концентраторами данным напряжений, что </w:t>
      </w:r>
      <w:r>
        <w:rPr>
          <w:rFonts w:ascii="Times New Roman" w:hAnsi="Times New Roman" w:cs="Times New Roman"/>
          <w:noProof/>
          <w:sz w:val="28"/>
          <w:szCs w:val="28"/>
          <w:lang w:eastAsia="ru-RU"/>
        </w:rPr>
        <w:lastRenderedPageBreak/>
        <w:t xml:space="preserve">приводит к образованию трещин и последующему </w:t>
      </w:r>
      <w:r w:rsidR="00B170B1">
        <w:rPr>
          <w:rFonts w:ascii="Times New Roman" w:hAnsi="Times New Roman" w:cs="Times New Roman"/>
          <w:noProof/>
          <w:sz w:val="28"/>
          <w:szCs w:val="28"/>
          <w:lang w:eastAsia="ru-RU"/>
        </w:rPr>
        <w:t>внутри</w:t>
      </w:r>
      <w:r>
        <w:rPr>
          <w:rFonts w:ascii="Times New Roman" w:hAnsi="Times New Roman" w:cs="Times New Roman"/>
          <w:noProof/>
          <w:sz w:val="28"/>
          <w:szCs w:val="28"/>
          <w:lang w:eastAsia="ru-RU"/>
        </w:rPr>
        <w:t>кристаллитному разрушению.</w:t>
      </w:r>
    </w:p>
    <w:p w14:paraId="28E4999F" w14:textId="77777777" w:rsidR="00AA2BCC" w:rsidRDefault="00AA2BCC" w:rsidP="00AA2BCC">
      <w:pPr>
        <w:tabs>
          <w:tab w:val="left" w:pos="708"/>
          <w:tab w:val="left" w:pos="6615"/>
        </w:tabs>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t xml:space="preserve">Деформационное поведение поликристаллических образцов сплавов </w:t>
      </w:r>
      <w:r>
        <w:rPr>
          <w:rFonts w:ascii="Times New Roman" w:hAnsi="Times New Roman" w:cs="Times New Roman"/>
          <w:noProof/>
          <w:sz w:val="28"/>
          <w:szCs w:val="28"/>
          <w:lang w:val="en-US" w:eastAsia="ru-RU"/>
        </w:rPr>
        <w:t>TiNi</w:t>
      </w:r>
      <w:r>
        <w:rPr>
          <w:rFonts w:ascii="Times New Roman" w:hAnsi="Times New Roman" w:cs="Times New Roman"/>
          <w:noProof/>
          <w:sz w:val="28"/>
          <w:szCs w:val="28"/>
          <w:lang w:eastAsia="ru-RU"/>
        </w:rPr>
        <w:t xml:space="preserve"> и </w:t>
      </w:r>
      <w:r>
        <w:rPr>
          <w:rFonts w:ascii="Times New Roman" w:hAnsi="Times New Roman" w:cs="Times New Roman"/>
          <w:noProof/>
          <w:sz w:val="28"/>
          <w:szCs w:val="28"/>
          <w:lang w:val="en-US" w:eastAsia="ru-RU"/>
        </w:rPr>
        <w:t>Cu</w:t>
      </w:r>
      <w:r w:rsidRPr="00487648">
        <w:rPr>
          <w:rFonts w:ascii="Times New Roman" w:hAnsi="Times New Roman" w:cs="Times New Roman"/>
          <w:noProof/>
          <w:sz w:val="28"/>
          <w:szCs w:val="28"/>
          <w:lang w:eastAsia="ru-RU"/>
        </w:rPr>
        <w:t>-</w:t>
      </w:r>
      <w:r>
        <w:rPr>
          <w:rFonts w:ascii="Times New Roman" w:hAnsi="Times New Roman" w:cs="Times New Roman"/>
          <w:noProof/>
          <w:sz w:val="28"/>
          <w:szCs w:val="28"/>
          <w:lang w:val="en-US" w:eastAsia="ru-RU"/>
        </w:rPr>
        <w:t>Al</w:t>
      </w:r>
      <w:r w:rsidRPr="00487648">
        <w:rPr>
          <w:rFonts w:ascii="Times New Roman" w:hAnsi="Times New Roman" w:cs="Times New Roman"/>
          <w:noProof/>
          <w:sz w:val="28"/>
          <w:szCs w:val="28"/>
          <w:lang w:eastAsia="ru-RU"/>
        </w:rPr>
        <w:t>-</w:t>
      </w:r>
      <w:r>
        <w:rPr>
          <w:rFonts w:ascii="Times New Roman" w:hAnsi="Times New Roman" w:cs="Times New Roman"/>
          <w:noProof/>
          <w:sz w:val="28"/>
          <w:szCs w:val="28"/>
          <w:lang w:val="en-US" w:eastAsia="ru-RU"/>
        </w:rPr>
        <w:t>Ni</w:t>
      </w:r>
      <w:r>
        <w:rPr>
          <w:rFonts w:ascii="Times New Roman" w:hAnsi="Times New Roman" w:cs="Times New Roman"/>
          <w:noProof/>
          <w:sz w:val="28"/>
          <w:szCs w:val="28"/>
          <w:lang w:eastAsia="ru-RU"/>
        </w:rPr>
        <w:t xml:space="preserve"> сильно отличается. На рис.</w:t>
      </w:r>
      <w:r w:rsidR="0063178D">
        <w:rPr>
          <w:rFonts w:ascii="Times New Roman" w:hAnsi="Times New Roman" w:cs="Times New Roman"/>
          <w:noProof/>
          <w:sz w:val="28"/>
          <w:szCs w:val="28"/>
          <w:lang w:eastAsia="ru-RU"/>
        </w:rPr>
        <w:t>1.27</w:t>
      </w:r>
      <w:r>
        <w:rPr>
          <w:rFonts w:ascii="Times New Roman" w:hAnsi="Times New Roman" w:cs="Times New Roman"/>
          <w:noProof/>
          <w:sz w:val="28"/>
          <w:szCs w:val="28"/>
          <w:lang w:eastAsia="ru-RU"/>
        </w:rPr>
        <w:t xml:space="preserve"> показано деформационное поведение монокристаллических и поликристаллических образцов системы </w:t>
      </w:r>
      <w:r>
        <w:rPr>
          <w:rFonts w:ascii="Times New Roman" w:hAnsi="Times New Roman" w:cs="Times New Roman"/>
          <w:noProof/>
          <w:sz w:val="28"/>
          <w:szCs w:val="28"/>
          <w:lang w:val="en-US" w:eastAsia="ru-RU"/>
        </w:rPr>
        <w:t>Cu</w:t>
      </w:r>
      <w:r w:rsidRPr="005C2FC2">
        <w:rPr>
          <w:rFonts w:ascii="Times New Roman" w:hAnsi="Times New Roman" w:cs="Times New Roman"/>
          <w:noProof/>
          <w:sz w:val="28"/>
          <w:szCs w:val="28"/>
          <w:lang w:eastAsia="ru-RU"/>
        </w:rPr>
        <w:t>-</w:t>
      </w:r>
      <w:r>
        <w:rPr>
          <w:rFonts w:ascii="Times New Roman" w:hAnsi="Times New Roman" w:cs="Times New Roman"/>
          <w:noProof/>
          <w:sz w:val="28"/>
          <w:szCs w:val="28"/>
          <w:lang w:val="en-US" w:eastAsia="ru-RU"/>
        </w:rPr>
        <w:t>Al</w:t>
      </w:r>
      <w:r w:rsidRPr="005C2FC2">
        <w:rPr>
          <w:rFonts w:ascii="Times New Roman" w:hAnsi="Times New Roman" w:cs="Times New Roman"/>
          <w:noProof/>
          <w:sz w:val="28"/>
          <w:szCs w:val="28"/>
          <w:lang w:eastAsia="ru-RU"/>
        </w:rPr>
        <w:t>-</w:t>
      </w:r>
      <w:r>
        <w:rPr>
          <w:rFonts w:ascii="Times New Roman" w:hAnsi="Times New Roman" w:cs="Times New Roman"/>
          <w:noProof/>
          <w:sz w:val="28"/>
          <w:szCs w:val="28"/>
          <w:lang w:val="en-US" w:eastAsia="ru-RU"/>
        </w:rPr>
        <w:t>Ni</w:t>
      </w:r>
      <w:r>
        <w:rPr>
          <w:rFonts w:ascii="Times New Roman" w:hAnsi="Times New Roman" w:cs="Times New Roman"/>
          <w:noProof/>
          <w:sz w:val="28"/>
          <w:szCs w:val="28"/>
          <w:lang w:eastAsia="ru-RU"/>
        </w:rPr>
        <w:t xml:space="preserve">. </w:t>
      </w:r>
    </w:p>
    <w:p w14:paraId="64E62454" w14:textId="77777777" w:rsidR="0063178D" w:rsidRDefault="0063178D" w:rsidP="00AA2BCC">
      <w:pPr>
        <w:tabs>
          <w:tab w:val="left" w:pos="708"/>
          <w:tab w:val="left" w:pos="6615"/>
        </w:tabs>
        <w:spacing w:after="0" w:line="360" w:lineRule="auto"/>
        <w:jc w:val="both"/>
        <w:rPr>
          <w:rFonts w:ascii="Times New Roman" w:hAnsi="Times New Roman" w:cs="Times New Roman"/>
          <w:noProof/>
          <w:sz w:val="28"/>
          <w:szCs w:val="28"/>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A2BCC" w14:paraId="39916DF6" w14:textId="77777777" w:rsidTr="00366DB7">
        <w:tc>
          <w:tcPr>
            <w:tcW w:w="9571" w:type="dxa"/>
          </w:tcPr>
          <w:p w14:paraId="6C0C93DD" w14:textId="77777777" w:rsidR="00AA2BCC" w:rsidRDefault="00AA2BCC" w:rsidP="00366DB7">
            <w:pPr>
              <w:tabs>
                <w:tab w:val="left" w:pos="708"/>
                <w:tab w:val="left" w:pos="7005"/>
              </w:tabs>
              <w:spacing w:line="360" w:lineRule="auto"/>
              <w:jc w:val="center"/>
              <w:rPr>
                <w:rFonts w:ascii="Times New Roman" w:hAnsi="Times New Roman" w:cs="Times New Roman"/>
                <w:noProof/>
                <w:sz w:val="28"/>
                <w:szCs w:val="28"/>
                <w:lang w:eastAsia="ru-RU"/>
              </w:rPr>
            </w:pPr>
            <w:r>
              <w:rPr>
                <w:noProof/>
                <w:lang w:eastAsia="ru-RU"/>
              </w:rPr>
              <w:drawing>
                <wp:inline distT="0" distB="0" distL="0" distR="0" wp14:anchorId="3AAE1ABC" wp14:editId="44447045">
                  <wp:extent cx="3928678" cy="25241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Lst>
                          </a:blip>
                          <a:srcRect l="34072" t="41322" r="36038" b="24518"/>
                          <a:stretch/>
                        </pic:blipFill>
                        <pic:spPr bwMode="auto">
                          <a:xfrm>
                            <a:off x="0" y="0"/>
                            <a:ext cx="3942536" cy="253302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093D5F8" wp14:editId="128448D6">
                  <wp:extent cx="4143375" cy="147544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Lst>
                          </a:blip>
                          <a:srcRect l="33917" t="36363" r="34335" b="43526"/>
                          <a:stretch/>
                        </pic:blipFill>
                        <pic:spPr bwMode="auto">
                          <a:xfrm>
                            <a:off x="0" y="0"/>
                            <a:ext cx="4144896" cy="1475988"/>
                          </a:xfrm>
                          <a:prstGeom prst="rect">
                            <a:avLst/>
                          </a:prstGeom>
                          <a:ln>
                            <a:noFill/>
                          </a:ln>
                          <a:extLst>
                            <a:ext uri="{53640926-AAD7-44D8-BBD7-CCE9431645EC}">
                              <a14:shadowObscured xmlns:a14="http://schemas.microsoft.com/office/drawing/2010/main"/>
                            </a:ext>
                          </a:extLst>
                        </pic:spPr>
                      </pic:pic>
                    </a:graphicData>
                  </a:graphic>
                </wp:inline>
              </w:drawing>
            </w:r>
          </w:p>
        </w:tc>
      </w:tr>
      <w:tr w:rsidR="00AA2BCC" w14:paraId="3F8BA339" w14:textId="77777777" w:rsidTr="00366DB7">
        <w:tc>
          <w:tcPr>
            <w:tcW w:w="9571" w:type="dxa"/>
          </w:tcPr>
          <w:p w14:paraId="1B3446C5" w14:textId="77777777" w:rsidR="00AA2BCC" w:rsidRPr="005C2FC2" w:rsidRDefault="00AA2BCC" w:rsidP="0063178D">
            <w:pPr>
              <w:tabs>
                <w:tab w:val="left" w:pos="708"/>
                <w:tab w:val="left" w:pos="6615"/>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Рис.</w:t>
            </w:r>
            <w:r w:rsidR="0063178D">
              <w:rPr>
                <w:rFonts w:ascii="Times New Roman" w:hAnsi="Times New Roman" w:cs="Times New Roman"/>
                <w:noProof/>
                <w:sz w:val="24"/>
                <w:szCs w:val="24"/>
                <w:lang w:eastAsia="ru-RU"/>
              </w:rPr>
              <w:t>1.27.</w:t>
            </w:r>
            <w:r>
              <w:rPr>
                <w:rFonts w:ascii="Times New Roman" w:hAnsi="Times New Roman" w:cs="Times New Roman"/>
                <w:noProof/>
                <w:sz w:val="24"/>
                <w:szCs w:val="24"/>
                <w:lang w:eastAsia="ru-RU"/>
              </w:rPr>
              <w:t xml:space="preserve"> Деформационное поведение монокристаллов и поликристаллов системы </w:t>
            </w:r>
            <w:r>
              <w:rPr>
                <w:rFonts w:ascii="Times New Roman" w:hAnsi="Times New Roman" w:cs="Times New Roman"/>
                <w:noProof/>
                <w:sz w:val="24"/>
                <w:szCs w:val="24"/>
                <w:lang w:val="en-US" w:eastAsia="ru-RU"/>
              </w:rPr>
              <w:t>Cu</w:t>
            </w:r>
            <w:r w:rsidRPr="005C2FC2">
              <w:rPr>
                <w:rFonts w:ascii="Times New Roman" w:hAnsi="Times New Roman" w:cs="Times New Roman"/>
                <w:noProof/>
                <w:sz w:val="24"/>
                <w:szCs w:val="24"/>
                <w:lang w:eastAsia="ru-RU"/>
              </w:rPr>
              <w:t>-</w:t>
            </w:r>
            <w:r>
              <w:rPr>
                <w:rFonts w:ascii="Times New Roman" w:hAnsi="Times New Roman" w:cs="Times New Roman"/>
                <w:noProof/>
                <w:sz w:val="24"/>
                <w:szCs w:val="24"/>
                <w:lang w:val="en-US" w:eastAsia="ru-RU"/>
              </w:rPr>
              <w:t>Al</w:t>
            </w:r>
            <w:r w:rsidRPr="005C2FC2">
              <w:rPr>
                <w:rFonts w:ascii="Times New Roman" w:hAnsi="Times New Roman" w:cs="Times New Roman"/>
                <w:noProof/>
                <w:sz w:val="24"/>
                <w:szCs w:val="24"/>
                <w:lang w:eastAsia="ru-RU"/>
              </w:rPr>
              <w:t>-</w:t>
            </w:r>
            <w:r>
              <w:rPr>
                <w:rFonts w:ascii="Times New Roman" w:hAnsi="Times New Roman" w:cs="Times New Roman"/>
                <w:noProof/>
                <w:sz w:val="24"/>
                <w:szCs w:val="24"/>
                <w:lang w:val="en-US" w:eastAsia="ru-RU"/>
              </w:rPr>
              <w:t>Ni</w:t>
            </w:r>
            <w:r w:rsidR="00B170B1">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(для монокристаллов:</w:t>
            </w:r>
            <w:r w:rsidR="00B170B1">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М</w:t>
            </w:r>
            <w:r>
              <w:rPr>
                <w:rFonts w:ascii="Times New Roman" w:hAnsi="Times New Roman" w:cs="Times New Roman"/>
                <w:noProof/>
                <w:sz w:val="24"/>
                <w:szCs w:val="24"/>
                <w:vertAlign w:val="subscript"/>
                <w:lang w:eastAsia="ru-RU"/>
              </w:rPr>
              <w:t>н</w:t>
            </w:r>
            <w:r>
              <w:rPr>
                <w:rFonts w:ascii="Times New Roman" w:hAnsi="Times New Roman" w:cs="Times New Roman"/>
                <w:noProof/>
                <w:sz w:val="24"/>
                <w:szCs w:val="24"/>
                <w:lang w:eastAsia="ru-RU"/>
              </w:rPr>
              <w:t>=-140</w:t>
            </w:r>
            <w:r>
              <w:rPr>
                <w:rFonts w:ascii="Calibri" w:hAnsi="Calibri" w:cs="Calibri"/>
                <w:noProof/>
                <w:sz w:val="24"/>
                <w:szCs w:val="24"/>
                <w:lang w:eastAsia="ru-RU"/>
              </w:rPr>
              <w:t>°</w:t>
            </w:r>
            <w:r>
              <w:rPr>
                <w:rFonts w:ascii="Times New Roman" w:hAnsi="Times New Roman" w:cs="Times New Roman"/>
                <w:noProof/>
                <w:sz w:val="24"/>
                <w:szCs w:val="24"/>
                <w:lang w:eastAsia="ru-RU"/>
              </w:rPr>
              <w:t>С, М</w:t>
            </w:r>
            <w:r>
              <w:rPr>
                <w:rFonts w:ascii="Times New Roman" w:hAnsi="Times New Roman" w:cs="Times New Roman"/>
                <w:noProof/>
                <w:sz w:val="24"/>
                <w:szCs w:val="24"/>
                <w:vertAlign w:val="subscript"/>
                <w:lang w:eastAsia="ru-RU"/>
              </w:rPr>
              <w:t>к</w:t>
            </w:r>
            <w:r>
              <w:rPr>
                <w:rFonts w:ascii="Times New Roman" w:hAnsi="Times New Roman" w:cs="Times New Roman"/>
                <w:noProof/>
                <w:sz w:val="24"/>
                <w:szCs w:val="24"/>
                <w:lang w:eastAsia="ru-RU"/>
              </w:rPr>
              <w:t>=-150</w:t>
            </w:r>
            <w:r>
              <w:rPr>
                <w:rFonts w:ascii="Calibri" w:hAnsi="Calibri" w:cs="Calibri"/>
                <w:noProof/>
                <w:sz w:val="24"/>
                <w:szCs w:val="24"/>
                <w:lang w:eastAsia="ru-RU"/>
              </w:rPr>
              <w:t>°</w:t>
            </w:r>
            <w:r>
              <w:rPr>
                <w:rFonts w:ascii="Times New Roman" w:hAnsi="Times New Roman" w:cs="Times New Roman"/>
                <w:noProof/>
                <w:sz w:val="24"/>
                <w:szCs w:val="24"/>
                <w:lang w:eastAsia="ru-RU"/>
              </w:rPr>
              <w:t>С, А</w:t>
            </w:r>
            <w:r>
              <w:rPr>
                <w:rFonts w:ascii="Times New Roman" w:hAnsi="Times New Roman" w:cs="Times New Roman"/>
                <w:noProof/>
                <w:sz w:val="24"/>
                <w:szCs w:val="24"/>
                <w:vertAlign w:val="subscript"/>
                <w:lang w:eastAsia="ru-RU"/>
              </w:rPr>
              <w:t>н</w:t>
            </w:r>
            <w:r>
              <w:rPr>
                <w:rFonts w:ascii="Times New Roman" w:hAnsi="Times New Roman" w:cs="Times New Roman"/>
                <w:noProof/>
                <w:sz w:val="24"/>
                <w:szCs w:val="24"/>
                <w:lang w:eastAsia="ru-RU"/>
              </w:rPr>
              <w:t>=-109</w:t>
            </w:r>
            <w:r>
              <w:rPr>
                <w:rFonts w:ascii="Calibri" w:hAnsi="Calibri" w:cs="Calibri"/>
                <w:noProof/>
                <w:sz w:val="24"/>
                <w:szCs w:val="24"/>
                <w:lang w:eastAsia="ru-RU"/>
              </w:rPr>
              <w:t>°</w:t>
            </w:r>
            <w:r>
              <w:rPr>
                <w:rFonts w:ascii="Times New Roman" w:hAnsi="Times New Roman" w:cs="Times New Roman"/>
                <w:noProof/>
                <w:sz w:val="24"/>
                <w:szCs w:val="24"/>
                <w:lang w:eastAsia="ru-RU"/>
              </w:rPr>
              <w:t>С, А</w:t>
            </w:r>
            <w:r>
              <w:rPr>
                <w:rFonts w:ascii="Times New Roman" w:hAnsi="Times New Roman" w:cs="Times New Roman"/>
                <w:noProof/>
                <w:sz w:val="24"/>
                <w:szCs w:val="24"/>
                <w:vertAlign w:val="subscript"/>
                <w:lang w:eastAsia="ru-RU"/>
              </w:rPr>
              <w:t>к</w:t>
            </w:r>
            <w:r>
              <w:rPr>
                <w:rFonts w:ascii="Times New Roman" w:hAnsi="Times New Roman" w:cs="Times New Roman"/>
                <w:noProof/>
                <w:sz w:val="24"/>
                <w:szCs w:val="24"/>
                <w:lang w:eastAsia="ru-RU"/>
              </w:rPr>
              <w:t>=-90</w:t>
            </w:r>
            <w:r>
              <w:rPr>
                <w:rFonts w:ascii="Calibri" w:hAnsi="Calibri" w:cs="Calibri"/>
                <w:noProof/>
                <w:sz w:val="24"/>
                <w:szCs w:val="24"/>
                <w:lang w:eastAsia="ru-RU"/>
              </w:rPr>
              <w:t>°</w:t>
            </w:r>
            <w:r>
              <w:rPr>
                <w:rFonts w:ascii="Times New Roman" w:hAnsi="Times New Roman" w:cs="Times New Roman"/>
                <w:noProof/>
                <w:sz w:val="24"/>
                <w:szCs w:val="24"/>
                <w:lang w:eastAsia="ru-RU"/>
              </w:rPr>
              <w:t>С;</w:t>
            </w:r>
            <w:r w:rsidR="00B170B1">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для поликристаллов: М</w:t>
            </w:r>
            <w:r>
              <w:rPr>
                <w:rFonts w:ascii="Times New Roman" w:hAnsi="Times New Roman" w:cs="Times New Roman"/>
                <w:noProof/>
                <w:sz w:val="24"/>
                <w:szCs w:val="24"/>
                <w:vertAlign w:val="subscript"/>
                <w:lang w:eastAsia="ru-RU"/>
              </w:rPr>
              <w:t>н</w:t>
            </w:r>
            <w:r>
              <w:rPr>
                <w:rFonts w:ascii="Times New Roman" w:hAnsi="Times New Roman" w:cs="Times New Roman"/>
                <w:noProof/>
                <w:sz w:val="24"/>
                <w:szCs w:val="24"/>
                <w:lang w:eastAsia="ru-RU"/>
              </w:rPr>
              <w:t>=-82</w:t>
            </w:r>
            <w:r>
              <w:rPr>
                <w:rFonts w:ascii="Calibri" w:hAnsi="Calibri" w:cs="Calibri"/>
                <w:noProof/>
                <w:sz w:val="24"/>
                <w:szCs w:val="24"/>
                <w:lang w:eastAsia="ru-RU"/>
              </w:rPr>
              <w:t>°</w:t>
            </w:r>
            <w:r>
              <w:rPr>
                <w:rFonts w:ascii="Times New Roman" w:hAnsi="Times New Roman" w:cs="Times New Roman"/>
                <w:noProof/>
                <w:sz w:val="24"/>
                <w:szCs w:val="24"/>
                <w:lang w:eastAsia="ru-RU"/>
              </w:rPr>
              <w:t>С, М</w:t>
            </w:r>
            <w:r>
              <w:rPr>
                <w:rFonts w:ascii="Times New Roman" w:hAnsi="Times New Roman" w:cs="Times New Roman"/>
                <w:noProof/>
                <w:sz w:val="24"/>
                <w:szCs w:val="24"/>
                <w:vertAlign w:val="subscript"/>
                <w:lang w:eastAsia="ru-RU"/>
              </w:rPr>
              <w:t>к</w:t>
            </w:r>
            <w:r>
              <w:rPr>
                <w:rFonts w:ascii="Times New Roman" w:hAnsi="Times New Roman" w:cs="Times New Roman"/>
                <w:noProof/>
                <w:sz w:val="24"/>
                <w:szCs w:val="24"/>
                <w:lang w:eastAsia="ru-RU"/>
              </w:rPr>
              <w:t>=-70</w:t>
            </w:r>
            <w:r>
              <w:rPr>
                <w:rFonts w:ascii="Calibri" w:hAnsi="Calibri" w:cs="Calibri"/>
                <w:noProof/>
                <w:sz w:val="24"/>
                <w:szCs w:val="24"/>
                <w:lang w:eastAsia="ru-RU"/>
              </w:rPr>
              <w:t>°</w:t>
            </w:r>
            <w:r>
              <w:rPr>
                <w:rFonts w:ascii="Times New Roman" w:hAnsi="Times New Roman" w:cs="Times New Roman"/>
                <w:noProof/>
                <w:sz w:val="24"/>
                <w:szCs w:val="24"/>
                <w:lang w:eastAsia="ru-RU"/>
              </w:rPr>
              <w:t>С, А</w:t>
            </w:r>
            <w:r>
              <w:rPr>
                <w:rFonts w:ascii="Times New Roman" w:hAnsi="Times New Roman" w:cs="Times New Roman"/>
                <w:noProof/>
                <w:sz w:val="24"/>
                <w:szCs w:val="24"/>
                <w:vertAlign w:val="subscript"/>
                <w:lang w:eastAsia="ru-RU"/>
              </w:rPr>
              <w:t>н</w:t>
            </w:r>
            <w:r>
              <w:rPr>
                <w:rFonts w:ascii="Times New Roman" w:hAnsi="Times New Roman" w:cs="Times New Roman"/>
                <w:noProof/>
                <w:sz w:val="24"/>
                <w:szCs w:val="24"/>
                <w:lang w:eastAsia="ru-RU"/>
              </w:rPr>
              <w:t>=-60</w:t>
            </w:r>
            <w:r>
              <w:rPr>
                <w:rFonts w:ascii="Calibri" w:hAnsi="Calibri" w:cs="Calibri"/>
                <w:noProof/>
                <w:sz w:val="24"/>
                <w:szCs w:val="24"/>
                <w:lang w:eastAsia="ru-RU"/>
              </w:rPr>
              <w:t>°</w:t>
            </w:r>
            <w:r>
              <w:rPr>
                <w:rFonts w:ascii="Times New Roman" w:hAnsi="Times New Roman" w:cs="Times New Roman"/>
                <w:noProof/>
                <w:sz w:val="24"/>
                <w:szCs w:val="24"/>
                <w:lang w:eastAsia="ru-RU"/>
              </w:rPr>
              <w:t>С, А</w:t>
            </w:r>
            <w:r>
              <w:rPr>
                <w:rFonts w:ascii="Times New Roman" w:hAnsi="Times New Roman" w:cs="Times New Roman"/>
                <w:noProof/>
                <w:sz w:val="24"/>
                <w:szCs w:val="24"/>
                <w:vertAlign w:val="subscript"/>
                <w:lang w:eastAsia="ru-RU"/>
              </w:rPr>
              <w:t>к</w:t>
            </w:r>
            <w:r>
              <w:rPr>
                <w:rFonts w:ascii="Times New Roman" w:hAnsi="Times New Roman" w:cs="Times New Roman"/>
                <w:noProof/>
                <w:sz w:val="24"/>
                <w:szCs w:val="24"/>
                <w:lang w:eastAsia="ru-RU"/>
              </w:rPr>
              <w:t>=-48</w:t>
            </w:r>
            <w:r>
              <w:rPr>
                <w:rFonts w:ascii="Calibri" w:hAnsi="Calibri" w:cs="Calibri"/>
                <w:noProof/>
                <w:sz w:val="24"/>
                <w:szCs w:val="24"/>
                <w:lang w:eastAsia="ru-RU"/>
              </w:rPr>
              <w:t>°</w:t>
            </w:r>
            <w:r>
              <w:rPr>
                <w:rFonts w:ascii="Times New Roman" w:hAnsi="Times New Roman" w:cs="Times New Roman"/>
                <w:noProof/>
                <w:sz w:val="24"/>
                <w:szCs w:val="24"/>
                <w:lang w:eastAsia="ru-RU"/>
              </w:rPr>
              <w:t>С)</w:t>
            </w:r>
            <w:r w:rsidR="00384336">
              <w:rPr>
                <w:rFonts w:ascii="Times New Roman" w:hAnsi="Times New Roman" w:cs="Times New Roman"/>
                <w:noProof/>
                <w:sz w:val="24"/>
                <w:szCs w:val="24"/>
                <w:lang w:eastAsia="ru-RU"/>
              </w:rPr>
              <w:t xml:space="preserve"> </w:t>
            </w:r>
            <w:r w:rsidRPr="005C2FC2">
              <w:rPr>
                <w:rFonts w:ascii="Times New Roman" w:hAnsi="Times New Roman" w:cs="Times New Roman"/>
                <w:noProof/>
                <w:sz w:val="24"/>
                <w:szCs w:val="24"/>
                <w:lang w:eastAsia="ru-RU"/>
              </w:rPr>
              <w:t>[</w:t>
            </w:r>
            <w:r w:rsidR="007151AE" w:rsidRPr="007151AE">
              <w:rPr>
                <w:rFonts w:ascii="Times New Roman" w:hAnsi="Times New Roman" w:cs="Times New Roman"/>
                <w:noProof/>
                <w:sz w:val="24"/>
                <w:szCs w:val="24"/>
                <w:lang w:eastAsia="ru-RU"/>
              </w:rPr>
              <w:t>8</w:t>
            </w:r>
            <w:r w:rsidRPr="005C2FC2">
              <w:rPr>
                <w:rFonts w:ascii="Times New Roman" w:hAnsi="Times New Roman" w:cs="Times New Roman"/>
                <w:noProof/>
                <w:sz w:val="24"/>
                <w:szCs w:val="24"/>
                <w:lang w:eastAsia="ru-RU"/>
              </w:rPr>
              <w:t>]</w:t>
            </w:r>
            <w:r w:rsidR="00384336">
              <w:rPr>
                <w:rFonts w:ascii="Times New Roman" w:hAnsi="Times New Roman" w:cs="Times New Roman"/>
                <w:noProof/>
                <w:sz w:val="24"/>
                <w:szCs w:val="24"/>
                <w:lang w:eastAsia="ru-RU"/>
              </w:rPr>
              <w:t>.</w:t>
            </w:r>
          </w:p>
        </w:tc>
      </w:tr>
    </w:tbl>
    <w:p w14:paraId="6B018943" w14:textId="77777777" w:rsidR="0063178D" w:rsidRDefault="00AA2BCC" w:rsidP="00AA2BCC">
      <w:pPr>
        <w:tabs>
          <w:tab w:val="left" w:pos="708"/>
          <w:tab w:val="left" w:pos="6615"/>
        </w:tabs>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p>
    <w:p w14:paraId="34FBBB16" w14:textId="77777777" w:rsidR="00AA2BCC" w:rsidRDefault="0063178D" w:rsidP="00AA2BCC">
      <w:pPr>
        <w:tabs>
          <w:tab w:val="left" w:pos="708"/>
          <w:tab w:val="left" w:pos="6615"/>
        </w:tabs>
        <w:spacing w:after="0" w:line="360" w:lineRule="auto"/>
        <w:jc w:val="both"/>
        <w:rPr>
          <w:rFonts w:ascii="Times New Roman" w:eastAsiaTheme="minorEastAsia" w:hAnsi="Times New Roman" w:cs="Times New Roman"/>
          <w:sz w:val="28"/>
          <w:szCs w:val="28"/>
        </w:rPr>
      </w:pPr>
      <w:r>
        <w:rPr>
          <w:rFonts w:ascii="Times New Roman" w:hAnsi="Times New Roman" w:cs="Times New Roman"/>
          <w:noProof/>
          <w:sz w:val="28"/>
          <w:szCs w:val="28"/>
          <w:lang w:eastAsia="ru-RU"/>
        </w:rPr>
        <w:tab/>
      </w:r>
      <w:r w:rsidR="00AA2BCC">
        <w:rPr>
          <w:rFonts w:ascii="Times New Roman" w:hAnsi="Times New Roman" w:cs="Times New Roman"/>
          <w:noProof/>
          <w:sz w:val="28"/>
          <w:szCs w:val="28"/>
          <w:lang w:eastAsia="ru-RU"/>
        </w:rPr>
        <w:t xml:space="preserve">В случае монокристаллических образцов при температуре ниже конца прямого МП термически стабильна </w:t>
      </w:r>
      <w:r w:rsidR="00AA2BCC">
        <w:rPr>
          <w:rFonts w:ascii="Calibri" w:eastAsiaTheme="minorEastAsia" w:hAnsi="Calibri" w:cs="Calibri"/>
          <w:sz w:val="28"/>
          <w:szCs w:val="28"/>
        </w:rPr>
        <w:t>γ</w:t>
      </w:r>
      <w:r w:rsidR="00AA2BCC" w:rsidRPr="00621626">
        <w:rPr>
          <w:rFonts w:ascii="Times New Roman" w:eastAsiaTheme="minorEastAsia" w:hAnsi="Times New Roman" w:cs="Times New Roman"/>
          <w:sz w:val="28"/>
          <w:szCs w:val="28"/>
        </w:rPr>
        <w:t>’</w:t>
      </w:r>
      <w:r w:rsidR="00AA2BCC">
        <w:rPr>
          <w:rFonts w:ascii="Times New Roman" w:eastAsiaTheme="minorEastAsia" w:hAnsi="Times New Roman" w:cs="Times New Roman"/>
          <w:sz w:val="28"/>
          <w:szCs w:val="28"/>
          <w:vertAlign w:val="subscript"/>
        </w:rPr>
        <w:t>1</w:t>
      </w:r>
      <w:r w:rsidR="00AA2BCC">
        <w:rPr>
          <w:rFonts w:ascii="Times New Roman" w:eastAsiaTheme="minorEastAsia" w:hAnsi="Times New Roman" w:cs="Times New Roman"/>
          <w:sz w:val="28"/>
          <w:szCs w:val="28"/>
        </w:rPr>
        <w:t xml:space="preserve">-фаза, деформация происходит за счёт </w:t>
      </w:r>
      <w:proofErr w:type="spellStart"/>
      <w:r w:rsidR="00AA2BCC">
        <w:rPr>
          <w:rFonts w:ascii="Times New Roman" w:eastAsiaTheme="minorEastAsia" w:hAnsi="Times New Roman" w:cs="Times New Roman"/>
          <w:sz w:val="28"/>
          <w:szCs w:val="28"/>
        </w:rPr>
        <w:t>переползания</w:t>
      </w:r>
      <w:proofErr w:type="spellEnd"/>
      <w:r w:rsidR="00AA2BCC">
        <w:rPr>
          <w:rFonts w:ascii="Times New Roman" w:eastAsiaTheme="minorEastAsia" w:hAnsi="Times New Roman" w:cs="Times New Roman"/>
          <w:sz w:val="28"/>
          <w:szCs w:val="28"/>
        </w:rPr>
        <w:t xml:space="preserve"> границ исходной и мартенситной фаз, а также движением двойниковых границ, поэтому упругой деформации на кривых не наблюдается. В интервале температур между </w:t>
      </w:r>
      <w:proofErr w:type="spellStart"/>
      <w:r w:rsidR="00AA2BCC">
        <w:rPr>
          <w:rFonts w:ascii="Times New Roman" w:eastAsiaTheme="minorEastAsia" w:hAnsi="Times New Roman" w:cs="Times New Roman"/>
          <w:sz w:val="28"/>
          <w:szCs w:val="28"/>
        </w:rPr>
        <w:t>М</w:t>
      </w:r>
      <w:r w:rsidR="00AA2BCC">
        <w:rPr>
          <w:rFonts w:ascii="Times New Roman" w:eastAsiaTheme="minorEastAsia" w:hAnsi="Times New Roman" w:cs="Times New Roman"/>
          <w:sz w:val="28"/>
          <w:szCs w:val="28"/>
          <w:vertAlign w:val="subscript"/>
        </w:rPr>
        <w:t>н</w:t>
      </w:r>
      <w:proofErr w:type="spellEnd"/>
      <w:r w:rsidR="00AA2BCC">
        <w:rPr>
          <w:rFonts w:ascii="Times New Roman" w:eastAsiaTheme="minorEastAsia" w:hAnsi="Times New Roman" w:cs="Times New Roman"/>
          <w:sz w:val="28"/>
          <w:szCs w:val="28"/>
        </w:rPr>
        <w:t xml:space="preserve"> и А</w:t>
      </w:r>
      <w:r w:rsidR="00AA2BCC">
        <w:rPr>
          <w:rFonts w:ascii="Times New Roman" w:eastAsiaTheme="minorEastAsia" w:hAnsi="Times New Roman" w:cs="Times New Roman"/>
          <w:sz w:val="28"/>
          <w:szCs w:val="28"/>
          <w:vertAlign w:val="subscript"/>
        </w:rPr>
        <w:t>к</w:t>
      </w:r>
      <w:r w:rsidR="00AA2BCC">
        <w:rPr>
          <w:rFonts w:ascii="Times New Roman" w:eastAsiaTheme="minorEastAsia" w:hAnsi="Times New Roman" w:cs="Times New Roman"/>
          <w:sz w:val="28"/>
          <w:szCs w:val="28"/>
        </w:rPr>
        <w:t xml:space="preserve"> наблюдается упругая стадия деформирования исходной фазы до достижения напряжения, при котором </w:t>
      </w:r>
      <w:r w:rsidR="00AA2BCC">
        <w:rPr>
          <w:rFonts w:ascii="Times New Roman" w:eastAsiaTheme="minorEastAsia" w:hAnsi="Times New Roman" w:cs="Times New Roman"/>
          <w:sz w:val="28"/>
          <w:szCs w:val="28"/>
        </w:rPr>
        <w:lastRenderedPageBreak/>
        <w:t>происходит взрывное образование мартенсита</w:t>
      </w:r>
      <w:r w:rsidR="00AA2BCC">
        <w:rPr>
          <w:rFonts w:ascii="Times New Roman" w:hAnsi="Times New Roman" w:cs="Times New Roman"/>
          <w:noProof/>
          <w:sz w:val="28"/>
          <w:szCs w:val="28"/>
          <w:lang w:eastAsia="ru-RU"/>
        </w:rPr>
        <w:t xml:space="preserve"> </w:t>
      </w:r>
      <w:r w:rsidR="00AA2BCC">
        <w:rPr>
          <w:rFonts w:ascii="Calibri" w:eastAsiaTheme="minorEastAsia" w:hAnsi="Calibri" w:cs="Calibri"/>
          <w:sz w:val="28"/>
          <w:szCs w:val="28"/>
        </w:rPr>
        <w:t>γ</w:t>
      </w:r>
      <w:r w:rsidR="00AA2BCC" w:rsidRPr="00621626">
        <w:rPr>
          <w:rFonts w:ascii="Times New Roman" w:eastAsiaTheme="minorEastAsia" w:hAnsi="Times New Roman" w:cs="Times New Roman"/>
          <w:sz w:val="28"/>
          <w:szCs w:val="28"/>
        </w:rPr>
        <w:t>’</w:t>
      </w:r>
      <w:r w:rsidR="00AA2BCC">
        <w:rPr>
          <w:rFonts w:ascii="Times New Roman" w:eastAsiaTheme="minorEastAsia" w:hAnsi="Times New Roman" w:cs="Times New Roman"/>
          <w:sz w:val="28"/>
          <w:szCs w:val="28"/>
          <w:vertAlign w:val="subscript"/>
        </w:rPr>
        <w:t>1</w:t>
      </w:r>
      <w:r w:rsidR="00AA2BCC">
        <w:rPr>
          <w:rFonts w:ascii="Times New Roman" w:eastAsiaTheme="minorEastAsia" w:hAnsi="Times New Roman" w:cs="Times New Roman"/>
          <w:sz w:val="28"/>
          <w:szCs w:val="28"/>
        </w:rPr>
        <w:t>, что в свою очередь вызывает релаксацию напряжений за счёт большого выброса энергии деформации. При температурах ниже конца обратного МП накопленная деформация частично сохраняется, и, как и указывалось ранее, для её возврата требуется термическая активация, проявляется эффект памяти формы. При температурах выше конца обратного МП начинает образовываться мартенсит напряжения β</w:t>
      </w:r>
      <w:r w:rsidR="00AA2BCC" w:rsidRPr="004A4CED">
        <w:rPr>
          <w:rFonts w:ascii="Times New Roman" w:eastAsiaTheme="minorEastAsia" w:hAnsi="Times New Roman" w:cs="Times New Roman"/>
          <w:sz w:val="28"/>
          <w:szCs w:val="28"/>
        </w:rPr>
        <w:t>’</w:t>
      </w:r>
      <w:r w:rsidR="00AA2BCC">
        <w:rPr>
          <w:rFonts w:ascii="Times New Roman" w:eastAsiaTheme="minorEastAsia" w:hAnsi="Times New Roman" w:cs="Times New Roman"/>
          <w:sz w:val="28"/>
          <w:szCs w:val="28"/>
          <w:vertAlign w:val="subscript"/>
        </w:rPr>
        <w:t>1</w:t>
      </w:r>
      <w:r w:rsidR="00AA2BCC">
        <w:rPr>
          <w:rFonts w:ascii="Times New Roman" w:eastAsiaTheme="minorEastAsia" w:hAnsi="Times New Roman" w:cs="Times New Roman"/>
          <w:sz w:val="28"/>
          <w:szCs w:val="28"/>
        </w:rPr>
        <w:t>, а при температурах, близких к А</w:t>
      </w:r>
      <w:r w:rsidR="00AA2BCC">
        <w:rPr>
          <w:rFonts w:ascii="Times New Roman" w:eastAsiaTheme="minorEastAsia" w:hAnsi="Times New Roman" w:cs="Times New Roman"/>
          <w:sz w:val="28"/>
          <w:szCs w:val="28"/>
          <w:vertAlign w:val="subscript"/>
        </w:rPr>
        <w:t>к</w:t>
      </w:r>
      <w:r w:rsidR="00AA2BCC">
        <w:rPr>
          <w:rFonts w:ascii="Times New Roman" w:eastAsiaTheme="minorEastAsia" w:hAnsi="Times New Roman" w:cs="Times New Roman"/>
          <w:sz w:val="28"/>
          <w:szCs w:val="28"/>
        </w:rPr>
        <w:t xml:space="preserve"> возможно взрывное образование </w:t>
      </w:r>
      <w:r w:rsidR="00AA2BCC">
        <w:rPr>
          <w:rFonts w:ascii="Calibri" w:eastAsiaTheme="minorEastAsia" w:hAnsi="Calibri" w:cs="Calibri"/>
          <w:sz w:val="28"/>
          <w:szCs w:val="28"/>
        </w:rPr>
        <w:t>γ</w:t>
      </w:r>
      <w:r w:rsidR="00AA2BCC" w:rsidRPr="00621626">
        <w:rPr>
          <w:rFonts w:ascii="Times New Roman" w:eastAsiaTheme="minorEastAsia" w:hAnsi="Times New Roman" w:cs="Times New Roman"/>
          <w:sz w:val="28"/>
          <w:szCs w:val="28"/>
        </w:rPr>
        <w:t>’</w:t>
      </w:r>
      <w:r w:rsidR="00AA2BCC">
        <w:rPr>
          <w:rFonts w:ascii="Times New Roman" w:eastAsiaTheme="minorEastAsia" w:hAnsi="Times New Roman" w:cs="Times New Roman"/>
          <w:sz w:val="28"/>
          <w:szCs w:val="28"/>
          <w:vertAlign w:val="subscript"/>
        </w:rPr>
        <w:t>1</w:t>
      </w:r>
      <w:r w:rsidR="00AA2BCC">
        <w:rPr>
          <w:rFonts w:ascii="Times New Roman" w:eastAsiaTheme="minorEastAsia" w:hAnsi="Times New Roman" w:cs="Times New Roman"/>
          <w:sz w:val="28"/>
          <w:szCs w:val="28"/>
        </w:rPr>
        <w:t>, а при снятии напряжений мартенситная фаза становится нестабильной, происходит обратное МП и полный возврат деформации.</w:t>
      </w:r>
    </w:p>
    <w:p w14:paraId="38451CA0" w14:textId="77777777" w:rsidR="00AA2BCC" w:rsidRDefault="00AA2BCC" w:rsidP="00AA2BCC">
      <w:pPr>
        <w:tabs>
          <w:tab w:val="left" w:pos="708"/>
          <w:tab w:val="left" w:pos="6615"/>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В случае поликристаллических образцов миграция двойниковых границ и границ между исходной и мартенситной фаз затруднена стеснением зёрен. Тогда как монокристаллические образцы </w:t>
      </w:r>
      <w:r>
        <w:rPr>
          <w:rFonts w:ascii="Times New Roman" w:eastAsiaTheme="minorEastAsia" w:hAnsi="Times New Roman" w:cs="Times New Roman"/>
          <w:sz w:val="28"/>
          <w:szCs w:val="28"/>
          <w:lang w:val="en-US"/>
        </w:rPr>
        <w:t>Cu</w:t>
      </w:r>
      <w:r w:rsidRPr="0068295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Al</w:t>
      </w:r>
      <w:r w:rsidRPr="0068295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 xml:space="preserve"> проявляют полную </w:t>
      </w:r>
      <w:proofErr w:type="spellStart"/>
      <w:r>
        <w:rPr>
          <w:rFonts w:ascii="Times New Roman" w:eastAsiaTheme="minorEastAsia" w:hAnsi="Times New Roman" w:cs="Times New Roman"/>
          <w:sz w:val="28"/>
          <w:szCs w:val="28"/>
        </w:rPr>
        <w:t>псевдоупругость</w:t>
      </w:r>
      <w:proofErr w:type="spellEnd"/>
      <w:r>
        <w:rPr>
          <w:rFonts w:ascii="Times New Roman" w:eastAsiaTheme="minorEastAsia" w:hAnsi="Times New Roman" w:cs="Times New Roman"/>
          <w:sz w:val="28"/>
          <w:szCs w:val="28"/>
        </w:rPr>
        <w:t xml:space="preserve">, поликристаллические образцы разрушаются ещё до достижения напряжения, при котором возможны мартенситные фазы, то есть присутствует возврат только упругой деформации. Причиной этому служит </w:t>
      </w:r>
      <w:r w:rsidR="00B170B1">
        <w:rPr>
          <w:rFonts w:ascii="Times New Roman" w:eastAsiaTheme="minorEastAsia" w:hAnsi="Times New Roman" w:cs="Times New Roman"/>
          <w:sz w:val="28"/>
          <w:szCs w:val="28"/>
        </w:rPr>
        <w:t>внутри</w:t>
      </w:r>
      <w:r>
        <w:rPr>
          <w:rFonts w:ascii="Times New Roman" w:eastAsiaTheme="minorEastAsia" w:hAnsi="Times New Roman" w:cs="Times New Roman"/>
          <w:sz w:val="28"/>
          <w:szCs w:val="28"/>
        </w:rPr>
        <w:t>кристаллитное разрушение в данных сплавах.</w:t>
      </w:r>
    </w:p>
    <w:p w14:paraId="4E67F39A" w14:textId="77777777" w:rsidR="00AA2BCC" w:rsidRPr="001A7B39" w:rsidRDefault="00AA2BCC" w:rsidP="00AA2BCC">
      <w:pPr>
        <w:tabs>
          <w:tab w:val="left" w:pos="708"/>
          <w:tab w:val="left" w:pos="6615"/>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Исходная фаза сплавов </w:t>
      </w:r>
      <w:proofErr w:type="spellStart"/>
      <w:r>
        <w:rPr>
          <w:rFonts w:ascii="Times New Roman" w:eastAsiaTheme="minorEastAsia" w:hAnsi="Times New Roman" w:cs="Times New Roman"/>
          <w:sz w:val="28"/>
          <w:szCs w:val="28"/>
          <w:lang w:val="en-US"/>
        </w:rPr>
        <w:t>TiNi</w:t>
      </w:r>
      <w:proofErr w:type="spellEnd"/>
      <w:r>
        <w:rPr>
          <w:rFonts w:ascii="Times New Roman" w:eastAsiaTheme="minorEastAsia" w:hAnsi="Times New Roman" w:cs="Times New Roman"/>
          <w:sz w:val="28"/>
          <w:szCs w:val="28"/>
        </w:rPr>
        <w:t xml:space="preserve"> и </w:t>
      </w:r>
      <w:r>
        <w:rPr>
          <w:rFonts w:ascii="Times New Roman" w:eastAsiaTheme="minorEastAsia" w:hAnsi="Times New Roman" w:cs="Times New Roman"/>
          <w:sz w:val="28"/>
          <w:szCs w:val="28"/>
          <w:lang w:val="en-US"/>
        </w:rPr>
        <w:t>Cu</w:t>
      </w:r>
      <w:r w:rsidRPr="00D7110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Al</w:t>
      </w:r>
      <w:r w:rsidRPr="00D7110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 xml:space="preserve"> имеет ОЦК-решётку, однако в случае </w:t>
      </w:r>
      <w:proofErr w:type="spellStart"/>
      <w:r>
        <w:rPr>
          <w:rFonts w:ascii="Times New Roman" w:eastAsiaTheme="minorEastAsia" w:hAnsi="Times New Roman" w:cs="Times New Roman"/>
          <w:sz w:val="28"/>
          <w:szCs w:val="28"/>
          <w:lang w:val="en-US"/>
        </w:rPr>
        <w:t>TiNi</w:t>
      </w:r>
      <w:proofErr w:type="spellEnd"/>
      <w:r>
        <w:rPr>
          <w:rFonts w:ascii="Times New Roman" w:eastAsiaTheme="minorEastAsia" w:hAnsi="Times New Roman" w:cs="Times New Roman"/>
          <w:sz w:val="28"/>
          <w:szCs w:val="28"/>
        </w:rPr>
        <w:t xml:space="preserve"> образуется упорядоченная структура </w:t>
      </w:r>
      <w:r>
        <w:rPr>
          <w:rFonts w:ascii="Times New Roman" w:eastAsiaTheme="minorEastAsia" w:hAnsi="Times New Roman" w:cs="Times New Roman"/>
          <w:sz w:val="28"/>
          <w:szCs w:val="28"/>
          <w:lang w:val="en-US"/>
        </w:rPr>
        <w:t>B</w:t>
      </w:r>
      <w:r w:rsidRPr="00D71109">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xml:space="preserve">, а в случае </w:t>
      </w:r>
      <w:r>
        <w:rPr>
          <w:rFonts w:ascii="Times New Roman" w:eastAsiaTheme="minorEastAsia" w:hAnsi="Times New Roman" w:cs="Times New Roman"/>
          <w:sz w:val="28"/>
          <w:szCs w:val="28"/>
          <w:lang w:val="en-US"/>
        </w:rPr>
        <w:t>Cu</w:t>
      </w:r>
      <w:r w:rsidRPr="00D7110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Al</w:t>
      </w:r>
      <w:r w:rsidRPr="00D7110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DO</w:t>
      </w:r>
      <w:r w:rsidRPr="00D71109">
        <w:rPr>
          <w:rFonts w:ascii="Times New Roman" w:eastAsiaTheme="minorEastAsia" w:hAnsi="Times New Roman" w:cs="Times New Roman"/>
          <w:sz w:val="28"/>
          <w:szCs w:val="28"/>
          <w:vertAlign w:val="subscript"/>
        </w:rPr>
        <w:t>3</w:t>
      </w:r>
      <w:r>
        <w:rPr>
          <w:rFonts w:ascii="Times New Roman" w:eastAsiaTheme="minorEastAsia" w:hAnsi="Times New Roman" w:cs="Times New Roman"/>
          <w:sz w:val="28"/>
          <w:szCs w:val="28"/>
        </w:rPr>
        <w:t xml:space="preserve">, элементарная ячейка которой в два раза больше, чем элементарная ячейка </w:t>
      </w:r>
      <w:r>
        <w:rPr>
          <w:rFonts w:ascii="Times New Roman" w:eastAsiaTheme="minorEastAsia" w:hAnsi="Times New Roman" w:cs="Times New Roman"/>
          <w:sz w:val="28"/>
          <w:szCs w:val="28"/>
          <w:lang w:val="en-US"/>
        </w:rPr>
        <w:t>B</w:t>
      </w:r>
      <w:r w:rsidRPr="00D71109">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xml:space="preserve">. То есть, величина вектора </w:t>
      </w:r>
      <w:proofErr w:type="spellStart"/>
      <w:r>
        <w:rPr>
          <w:rFonts w:ascii="Times New Roman" w:eastAsiaTheme="minorEastAsia" w:hAnsi="Times New Roman" w:cs="Times New Roman"/>
          <w:sz w:val="28"/>
          <w:szCs w:val="28"/>
        </w:rPr>
        <w:t>Бюргерса</w:t>
      </w:r>
      <w:proofErr w:type="spellEnd"/>
      <w:r>
        <w:rPr>
          <w:rFonts w:ascii="Times New Roman" w:eastAsiaTheme="minorEastAsia" w:hAnsi="Times New Roman" w:cs="Times New Roman"/>
          <w:sz w:val="28"/>
          <w:szCs w:val="28"/>
        </w:rPr>
        <w:t xml:space="preserve"> дислокации, движущейся в сверхструктуре по типу </w:t>
      </w:r>
      <w:r>
        <w:rPr>
          <w:rFonts w:ascii="Times New Roman" w:eastAsiaTheme="minorEastAsia" w:hAnsi="Times New Roman" w:cs="Times New Roman"/>
          <w:sz w:val="28"/>
          <w:szCs w:val="28"/>
          <w:lang w:val="en-US"/>
        </w:rPr>
        <w:t>DO</w:t>
      </w:r>
      <w:r w:rsidRPr="001A7B39">
        <w:rPr>
          <w:rFonts w:ascii="Times New Roman" w:eastAsiaTheme="minorEastAsia" w:hAnsi="Times New Roman" w:cs="Times New Roman"/>
          <w:sz w:val="28"/>
          <w:szCs w:val="28"/>
          <w:vertAlign w:val="subscript"/>
        </w:rPr>
        <w:t>3</w:t>
      </w:r>
      <w:r>
        <w:rPr>
          <w:rFonts w:ascii="Times New Roman" w:eastAsiaTheme="minorEastAsia" w:hAnsi="Times New Roman" w:cs="Times New Roman"/>
          <w:sz w:val="28"/>
          <w:szCs w:val="28"/>
        </w:rPr>
        <w:t xml:space="preserve"> в два раза больше, чем величина вектора </w:t>
      </w:r>
      <w:proofErr w:type="spellStart"/>
      <w:r>
        <w:rPr>
          <w:rFonts w:ascii="Times New Roman" w:eastAsiaTheme="minorEastAsia" w:hAnsi="Times New Roman" w:cs="Times New Roman"/>
          <w:sz w:val="28"/>
          <w:szCs w:val="28"/>
        </w:rPr>
        <w:t>Бюргерса</w:t>
      </w:r>
      <w:proofErr w:type="spellEnd"/>
      <w:r>
        <w:rPr>
          <w:rFonts w:ascii="Times New Roman" w:eastAsiaTheme="minorEastAsia" w:hAnsi="Times New Roman" w:cs="Times New Roman"/>
          <w:sz w:val="28"/>
          <w:szCs w:val="28"/>
        </w:rPr>
        <w:t xml:space="preserve"> дислокации в сверхструктуре </w:t>
      </w:r>
      <w:r>
        <w:rPr>
          <w:rFonts w:ascii="Times New Roman" w:eastAsiaTheme="minorEastAsia" w:hAnsi="Times New Roman" w:cs="Times New Roman"/>
          <w:sz w:val="28"/>
          <w:szCs w:val="28"/>
          <w:lang w:val="en-US"/>
        </w:rPr>
        <w:t>B</w:t>
      </w:r>
      <w:r w:rsidRPr="001A7B39">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xml:space="preserve">. Поэтому в сплавах с упорядочение по типу </w:t>
      </w:r>
      <w:r>
        <w:rPr>
          <w:rFonts w:ascii="Times New Roman" w:eastAsiaTheme="minorEastAsia" w:hAnsi="Times New Roman" w:cs="Times New Roman"/>
          <w:sz w:val="28"/>
          <w:szCs w:val="28"/>
          <w:lang w:val="en-US"/>
        </w:rPr>
        <w:t>DO</w:t>
      </w:r>
      <w:r w:rsidRPr="001A7B39">
        <w:rPr>
          <w:rFonts w:ascii="Times New Roman" w:eastAsiaTheme="minorEastAsia" w:hAnsi="Times New Roman" w:cs="Times New Roman"/>
          <w:sz w:val="28"/>
          <w:szCs w:val="28"/>
          <w:vertAlign w:val="subscript"/>
        </w:rPr>
        <w:t>3</w:t>
      </w:r>
      <w:r>
        <w:rPr>
          <w:rFonts w:ascii="Times New Roman" w:eastAsiaTheme="minorEastAsia" w:hAnsi="Times New Roman" w:cs="Times New Roman"/>
          <w:sz w:val="28"/>
          <w:szCs w:val="28"/>
        </w:rPr>
        <w:t xml:space="preserve"> движение дислокаций сильно затруднено. Также, размер зёрен </w:t>
      </w:r>
      <w:proofErr w:type="spellStart"/>
      <w:r w:rsidR="00ED3FD6">
        <w:rPr>
          <w:rFonts w:ascii="Times New Roman" w:eastAsiaTheme="minorEastAsia" w:hAnsi="Times New Roman" w:cs="Times New Roman"/>
          <w:sz w:val="28"/>
          <w:szCs w:val="28"/>
          <w:lang w:val="en-US"/>
        </w:rPr>
        <w:t>TiNi</w:t>
      </w:r>
      <w:proofErr w:type="spellEnd"/>
      <w:r w:rsidR="00ED3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несколько десятков микрометров) на порядок меньше размера зёрен системы </w:t>
      </w:r>
      <w:r>
        <w:rPr>
          <w:rFonts w:ascii="Times New Roman" w:eastAsiaTheme="minorEastAsia" w:hAnsi="Times New Roman" w:cs="Times New Roman"/>
          <w:sz w:val="28"/>
          <w:szCs w:val="28"/>
          <w:lang w:val="en-US"/>
        </w:rPr>
        <w:t>Cu</w:t>
      </w:r>
      <w:r w:rsidRPr="001A7B3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Al</w:t>
      </w:r>
      <w:r w:rsidRPr="001A7B39">
        <w:rPr>
          <w:rFonts w:ascii="Times New Roman" w:eastAsiaTheme="minorEastAsia" w:hAnsi="Times New Roman" w:cs="Times New Roman"/>
          <w:sz w:val="28"/>
          <w:szCs w:val="28"/>
        </w:rPr>
        <w:t>-</w:t>
      </w:r>
      <w:r w:rsidR="00ED3FD6">
        <w:rPr>
          <w:rFonts w:ascii="Times New Roman" w:eastAsiaTheme="minorEastAsia" w:hAnsi="Times New Roman" w:cs="Times New Roman"/>
          <w:sz w:val="28"/>
          <w:szCs w:val="28"/>
          <w:lang w:val="en-US"/>
        </w:rPr>
        <w:t>Ni</w:t>
      </w:r>
      <w:r w:rsidR="00ED3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порядка миллиметра), поэтому в сплавах </w:t>
      </w:r>
      <w:proofErr w:type="spellStart"/>
      <w:r>
        <w:rPr>
          <w:rFonts w:ascii="Times New Roman" w:eastAsiaTheme="minorEastAsia" w:hAnsi="Times New Roman" w:cs="Times New Roman"/>
          <w:sz w:val="28"/>
          <w:szCs w:val="28"/>
          <w:lang w:val="en-US"/>
        </w:rPr>
        <w:t>TiNi</w:t>
      </w:r>
      <w:proofErr w:type="spellEnd"/>
      <w:r>
        <w:rPr>
          <w:rFonts w:ascii="Times New Roman" w:eastAsiaTheme="minorEastAsia" w:hAnsi="Times New Roman" w:cs="Times New Roman"/>
          <w:sz w:val="28"/>
          <w:szCs w:val="28"/>
        </w:rPr>
        <w:t xml:space="preserve"> возникновение концентрации напряжений на границах зёрен сильно </w:t>
      </w:r>
      <w:proofErr w:type="gramStart"/>
      <w:r>
        <w:rPr>
          <w:rFonts w:ascii="Times New Roman" w:eastAsiaTheme="minorEastAsia" w:hAnsi="Times New Roman" w:cs="Times New Roman"/>
          <w:sz w:val="28"/>
          <w:szCs w:val="28"/>
        </w:rPr>
        <w:t>затруднено</w:t>
      </w:r>
      <w:r w:rsidRPr="001A7B39">
        <w:rPr>
          <w:rFonts w:ascii="Times New Roman" w:eastAsiaTheme="minorEastAsia" w:hAnsi="Times New Roman" w:cs="Times New Roman"/>
          <w:sz w:val="28"/>
          <w:szCs w:val="28"/>
        </w:rPr>
        <w:t>[</w:t>
      </w:r>
      <w:proofErr w:type="gramEnd"/>
      <w:r w:rsidR="007151AE" w:rsidRPr="007151AE">
        <w:rPr>
          <w:rFonts w:ascii="Times New Roman" w:eastAsiaTheme="minorEastAsia" w:hAnsi="Times New Roman" w:cs="Times New Roman"/>
          <w:sz w:val="28"/>
          <w:szCs w:val="28"/>
        </w:rPr>
        <w:t>8</w:t>
      </w:r>
      <w:r w:rsidRPr="001A7B3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p>
    <w:p w14:paraId="04F92DBF" w14:textId="77777777" w:rsidR="00AA2BCC" w:rsidRDefault="00AA2BCC" w:rsidP="00AA2BCC">
      <w:pPr>
        <w:tabs>
          <w:tab w:val="left" w:pos="708"/>
          <w:tab w:val="left" w:pos="6615"/>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Из выше сказанного можно сделать вывод, что </w:t>
      </w:r>
      <w:r w:rsidR="00B170B1">
        <w:rPr>
          <w:rFonts w:ascii="Times New Roman" w:eastAsiaTheme="minorEastAsia" w:hAnsi="Times New Roman" w:cs="Times New Roman"/>
          <w:sz w:val="28"/>
          <w:szCs w:val="28"/>
        </w:rPr>
        <w:t>внутри</w:t>
      </w:r>
      <w:r>
        <w:rPr>
          <w:rFonts w:ascii="Times New Roman" w:eastAsiaTheme="minorEastAsia" w:hAnsi="Times New Roman" w:cs="Times New Roman"/>
          <w:sz w:val="28"/>
          <w:szCs w:val="28"/>
        </w:rPr>
        <w:t xml:space="preserve">кристаллитное разрушение в сплавах на </w:t>
      </w:r>
      <w:r>
        <w:rPr>
          <w:rFonts w:ascii="Times New Roman" w:eastAsiaTheme="minorEastAsia" w:hAnsi="Times New Roman" w:cs="Times New Roman"/>
          <w:sz w:val="28"/>
          <w:szCs w:val="28"/>
          <w:lang w:val="en-US"/>
        </w:rPr>
        <w:t>Cu</w:t>
      </w:r>
      <w:r w:rsidRPr="00D7110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основе происходит за счёт концентрации </w:t>
      </w:r>
      <w:r>
        <w:rPr>
          <w:rFonts w:ascii="Times New Roman" w:eastAsiaTheme="minorEastAsia" w:hAnsi="Times New Roman" w:cs="Times New Roman"/>
          <w:sz w:val="28"/>
          <w:szCs w:val="28"/>
        </w:rPr>
        <w:lastRenderedPageBreak/>
        <w:t xml:space="preserve">напряжений на границах зёрен. Поэтому, для использования сплавов на основе </w:t>
      </w:r>
      <w:r>
        <w:rPr>
          <w:rFonts w:ascii="Times New Roman" w:eastAsiaTheme="minorEastAsia" w:hAnsi="Times New Roman" w:cs="Times New Roman"/>
          <w:sz w:val="28"/>
          <w:szCs w:val="28"/>
          <w:lang w:val="en-US"/>
        </w:rPr>
        <w:t>Cu</w:t>
      </w:r>
      <w:r>
        <w:rPr>
          <w:rFonts w:ascii="Times New Roman" w:eastAsiaTheme="minorEastAsia" w:hAnsi="Times New Roman" w:cs="Times New Roman"/>
          <w:sz w:val="28"/>
          <w:szCs w:val="28"/>
        </w:rPr>
        <w:t xml:space="preserve">, </w:t>
      </w:r>
      <w:r w:rsidR="00ED3FD6">
        <w:rPr>
          <w:rFonts w:ascii="Times New Roman" w:eastAsiaTheme="minorEastAsia" w:hAnsi="Times New Roman" w:cs="Times New Roman"/>
          <w:sz w:val="28"/>
          <w:szCs w:val="28"/>
        </w:rPr>
        <w:t>и, в частности,</w:t>
      </w:r>
      <w:r>
        <w:rPr>
          <w:rFonts w:ascii="Times New Roman" w:eastAsiaTheme="minorEastAsia" w:hAnsi="Times New Roman" w:cs="Times New Roman"/>
          <w:sz w:val="28"/>
          <w:szCs w:val="28"/>
        </w:rPr>
        <w:t xml:space="preserve"> сплавов тройной системы </w:t>
      </w:r>
      <w:r>
        <w:rPr>
          <w:rFonts w:ascii="Times New Roman" w:eastAsiaTheme="minorEastAsia" w:hAnsi="Times New Roman" w:cs="Times New Roman"/>
          <w:sz w:val="28"/>
          <w:szCs w:val="28"/>
          <w:lang w:val="en-US"/>
        </w:rPr>
        <w:t>Cu</w:t>
      </w:r>
      <w:r w:rsidRPr="001A7B3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Al</w:t>
      </w:r>
      <w:r w:rsidRPr="001A7B3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Ni</w:t>
      </w:r>
      <w:r>
        <w:rPr>
          <w:rFonts w:ascii="Times New Roman" w:eastAsiaTheme="minorEastAsia" w:hAnsi="Times New Roman" w:cs="Times New Roman"/>
          <w:sz w:val="28"/>
          <w:szCs w:val="28"/>
        </w:rPr>
        <w:t xml:space="preserve"> необходимо либо измельчать зерно (например, специальными легирующими присадками, закалкой из жидкого состояния и др.), либо использовать монокристаллические образцы, в которых исключается наличие границ зёрен.</w:t>
      </w:r>
    </w:p>
    <w:p w14:paraId="665CA0D9" w14:textId="77777777" w:rsidR="00DB37E8" w:rsidRDefault="00DB37E8" w:rsidP="00AA2BCC">
      <w:pPr>
        <w:tabs>
          <w:tab w:val="left" w:pos="708"/>
          <w:tab w:val="left" w:pos="6615"/>
        </w:tabs>
        <w:spacing w:after="0" w:line="360" w:lineRule="auto"/>
        <w:jc w:val="both"/>
        <w:rPr>
          <w:rFonts w:ascii="Times New Roman" w:eastAsiaTheme="minorEastAsia" w:hAnsi="Times New Roman" w:cs="Times New Roman"/>
          <w:sz w:val="28"/>
          <w:szCs w:val="28"/>
        </w:rPr>
      </w:pPr>
    </w:p>
    <w:p w14:paraId="0A9381F9" w14:textId="77777777" w:rsidR="00DB37E8" w:rsidRPr="00DB37E8" w:rsidRDefault="0063178D" w:rsidP="00AA159B">
      <w:pPr>
        <w:tabs>
          <w:tab w:val="left" w:pos="708"/>
          <w:tab w:val="left" w:pos="6615"/>
        </w:tabs>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1</w:t>
      </w:r>
      <w:r w:rsidR="00DB37E8" w:rsidRPr="00DB37E8">
        <w:rPr>
          <w:rFonts w:ascii="Times New Roman" w:eastAsiaTheme="minorEastAsia" w:hAnsi="Times New Roman" w:cs="Times New Roman"/>
          <w:b/>
          <w:sz w:val="28"/>
          <w:szCs w:val="28"/>
        </w:rPr>
        <w:t>.</w:t>
      </w:r>
      <w:r>
        <w:rPr>
          <w:rFonts w:ascii="Times New Roman" w:eastAsiaTheme="minorEastAsia" w:hAnsi="Times New Roman" w:cs="Times New Roman"/>
          <w:b/>
          <w:sz w:val="28"/>
          <w:szCs w:val="28"/>
        </w:rPr>
        <w:t>5</w:t>
      </w:r>
      <w:r w:rsidR="00DB37E8" w:rsidRPr="00DB37E8">
        <w:rPr>
          <w:rFonts w:ascii="Times New Roman" w:eastAsiaTheme="minorEastAsia" w:hAnsi="Times New Roman" w:cs="Times New Roman"/>
          <w:b/>
          <w:sz w:val="28"/>
          <w:szCs w:val="28"/>
        </w:rPr>
        <w:t>.3</w:t>
      </w:r>
      <w:r>
        <w:rPr>
          <w:rFonts w:ascii="Times New Roman" w:eastAsiaTheme="minorEastAsia" w:hAnsi="Times New Roman" w:cs="Times New Roman"/>
          <w:b/>
          <w:sz w:val="28"/>
          <w:szCs w:val="28"/>
        </w:rPr>
        <w:t>.</w:t>
      </w:r>
      <w:r w:rsidR="00DB37E8" w:rsidRPr="00DB37E8">
        <w:rPr>
          <w:rFonts w:ascii="Times New Roman" w:eastAsiaTheme="minorEastAsia" w:hAnsi="Times New Roman" w:cs="Times New Roman"/>
          <w:b/>
          <w:sz w:val="28"/>
          <w:szCs w:val="28"/>
        </w:rPr>
        <w:t xml:space="preserve"> Полимеры</w:t>
      </w:r>
    </w:p>
    <w:p w14:paraId="57EDD877" w14:textId="77777777" w:rsidR="00DB37E8" w:rsidRDefault="00DB37E8" w:rsidP="00AA2BCC">
      <w:pPr>
        <w:tabs>
          <w:tab w:val="left" w:pos="708"/>
          <w:tab w:val="left" w:pos="6615"/>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DB37E8">
        <w:rPr>
          <w:rFonts w:ascii="Times New Roman" w:eastAsiaTheme="minorEastAsia" w:hAnsi="Times New Roman" w:cs="Times New Roman"/>
          <w:sz w:val="28"/>
          <w:szCs w:val="28"/>
        </w:rPr>
        <w:t>Многие полимеры используют в качестве конструкционных материалов для изготовления различных изделий и оборудования общего и специального назначения.</w:t>
      </w:r>
      <w:r>
        <w:rPr>
          <w:rFonts w:ascii="Times New Roman" w:eastAsiaTheme="minorEastAsia" w:hAnsi="Times New Roman" w:cs="Times New Roman"/>
          <w:sz w:val="28"/>
          <w:szCs w:val="28"/>
        </w:rPr>
        <w:t xml:space="preserve"> </w:t>
      </w:r>
      <w:r w:rsidRPr="00DB37E8">
        <w:rPr>
          <w:rFonts w:ascii="Times New Roman" w:eastAsiaTheme="minorEastAsia" w:hAnsi="Times New Roman" w:cs="Times New Roman"/>
          <w:sz w:val="28"/>
          <w:szCs w:val="28"/>
        </w:rPr>
        <w:t>Такие материалы должны обладать определенными механическими и эксплуатационными характеристиками, а их производство отличаться достаточной простотой и экономичностью. Другая группа материалов, назначение и применение которых в основном определяется их особыми и подчас уникальными свойствами — это так называемые функциональные полимерные материалы. Их типичные представители - полимеры и полимерные композиты, обладающие способностью к восстановлению формы.</w:t>
      </w:r>
    </w:p>
    <w:p w14:paraId="5A96311C" w14:textId="77777777" w:rsidR="00DB37E8" w:rsidRDefault="00AF6EFA" w:rsidP="00AA2BCC">
      <w:pPr>
        <w:tabs>
          <w:tab w:val="left" w:pos="708"/>
          <w:tab w:val="left" w:pos="6615"/>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По сравнению с металлическими сплавами полимеры с Э</w:t>
      </w:r>
      <w:r w:rsidRPr="00AF6EFA">
        <w:rPr>
          <w:rFonts w:ascii="Times New Roman" w:eastAsiaTheme="minorEastAsia" w:hAnsi="Times New Roman" w:cs="Times New Roman"/>
          <w:sz w:val="28"/>
          <w:szCs w:val="28"/>
        </w:rPr>
        <w:t>ПФ</w:t>
      </w:r>
      <w:r>
        <w:rPr>
          <w:rFonts w:ascii="Times New Roman" w:eastAsiaTheme="minorEastAsia" w:hAnsi="Times New Roman" w:cs="Times New Roman"/>
          <w:sz w:val="28"/>
          <w:szCs w:val="28"/>
        </w:rPr>
        <w:t xml:space="preserve"> обладают рядом преимуществ: они имеют низкую плотность, высокую способность к восстановлению деформации, легко поддаются обработке и окрашиванию, а также относительно дешевы.</w:t>
      </w:r>
      <w:r w:rsidR="00E918DF">
        <w:rPr>
          <w:rFonts w:ascii="Times New Roman" w:eastAsiaTheme="minorEastAsia" w:hAnsi="Times New Roman" w:cs="Times New Roman"/>
          <w:sz w:val="28"/>
          <w:szCs w:val="28"/>
        </w:rPr>
        <w:t xml:space="preserve"> Немаловажно и то, что в полимерных материалах ЭПФ</w:t>
      </w:r>
      <w:r w:rsidR="00E918DF" w:rsidRPr="00E918DF">
        <w:rPr>
          <w:rFonts w:ascii="Times New Roman" w:eastAsiaTheme="minorEastAsia" w:hAnsi="Times New Roman" w:cs="Times New Roman"/>
          <w:sz w:val="28"/>
          <w:szCs w:val="28"/>
        </w:rPr>
        <w:t xml:space="preserve"> </w:t>
      </w:r>
      <w:r w:rsidR="00E918DF">
        <w:rPr>
          <w:rFonts w:ascii="Times New Roman" w:eastAsiaTheme="minorEastAsia" w:hAnsi="Times New Roman" w:cs="Times New Roman"/>
          <w:sz w:val="28"/>
          <w:szCs w:val="28"/>
        </w:rPr>
        <w:t>реализуется при температурах, близких к комнатной, и в ряде случаев их легко регулировать, изменяя химический состав полимеров</w:t>
      </w:r>
      <w:r w:rsidR="00914F94">
        <w:rPr>
          <w:rFonts w:ascii="Times New Roman" w:eastAsiaTheme="minorEastAsia" w:hAnsi="Times New Roman" w:cs="Times New Roman"/>
          <w:sz w:val="28"/>
          <w:szCs w:val="28"/>
        </w:rPr>
        <w:t xml:space="preserve"> </w:t>
      </w:r>
      <w:r w:rsidR="00914F94" w:rsidRPr="00914F94">
        <w:rPr>
          <w:rFonts w:ascii="Times New Roman" w:eastAsiaTheme="minorEastAsia" w:hAnsi="Times New Roman" w:cs="Times New Roman"/>
          <w:sz w:val="28"/>
          <w:szCs w:val="28"/>
        </w:rPr>
        <w:t>[</w:t>
      </w:r>
      <w:r w:rsidR="007151AE" w:rsidRPr="007151AE">
        <w:rPr>
          <w:rFonts w:ascii="Times New Roman" w:eastAsiaTheme="minorEastAsia" w:hAnsi="Times New Roman" w:cs="Times New Roman"/>
          <w:sz w:val="28"/>
          <w:szCs w:val="28"/>
        </w:rPr>
        <w:t>13</w:t>
      </w:r>
      <w:r w:rsidR="00914F94" w:rsidRPr="00914F94">
        <w:rPr>
          <w:rFonts w:ascii="Times New Roman" w:eastAsiaTheme="minorEastAsia" w:hAnsi="Times New Roman" w:cs="Times New Roman"/>
          <w:sz w:val="28"/>
          <w:szCs w:val="28"/>
        </w:rPr>
        <w:t>]</w:t>
      </w:r>
      <w:r w:rsidR="00E918DF">
        <w:rPr>
          <w:rFonts w:ascii="Times New Roman" w:eastAsiaTheme="minorEastAsia" w:hAnsi="Times New Roman" w:cs="Times New Roman"/>
          <w:sz w:val="28"/>
          <w:szCs w:val="28"/>
        </w:rPr>
        <w:t>.</w:t>
      </w:r>
    </w:p>
    <w:p w14:paraId="4EE6DDE1" w14:textId="77777777" w:rsidR="00AA2BCC" w:rsidRPr="006C3C3C" w:rsidRDefault="00AA2BCC">
      <w:pPr>
        <w:rPr>
          <w:rFonts w:ascii="Times New Roman" w:eastAsiaTheme="minorEastAsia" w:hAnsi="Times New Roman" w:cs="Times New Roman"/>
          <w:b/>
          <w:sz w:val="28"/>
          <w:szCs w:val="28"/>
        </w:rPr>
      </w:pPr>
    </w:p>
    <w:p w14:paraId="09DAF15C" w14:textId="77777777" w:rsidR="00C91213" w:rsidRDefault="00C91213">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2F6A0A20" w14:textId="77777777" w:rsidR="00384336" w:rsidRDefault="0063178D" w:rsidP="00AA159B">
      <w:pPr>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1</w:t>
      </w:r>
      <w:r w:rsidR="001F3876">
        <w:rPr>
          <w:rFonts w:ascii="Times New Roman" w:eastAsiaTheme="minorEastAsia" w:hAnsi="Times New Roman" w:cs="Times New Roman"/>
          <w:b/>
          <w:sz w:val="28"/>
          <w:szCs w:val="28"/>
        </w:rPr>
        <w:t>.</w:t>
      </w:r>
      <w:r>
        <w:rPr>
          <w:rFonts w:ascii="Times New Roman" w:eastAsiaTheme="minorEastAsia" w:hAnsi="Times New Roman" w:cs="Times New Roman"/>
          <w:b/>
          <w:sz w:val="28"/>
          <w:szCs w:val="28"/>
        </w:rPr>
        <w:t>6</w:t>
      </w:r>
      <w:r w:rsidR="00A47A1E">
        <w:rPr>
          <w:rFonts w:ascii="Times New Roman" w:eastAsiaTheme="minorEastAsia" w:hAnsi="Times New Roman" w:cs="Times New Roman"/>
          <w:b/>
          <w:sz w:val="28"/>
          <w:szCs w:val="28"/>
        </w:rPr>
        <w:t>.</w:t>
      </w:r>
      <w:r w:rsidR="001F3876">
        <w:rPr>
          <w:rFonts w:ascii="Times New Roman" w:eastAsiaTheme="minorEastAsia" w:hAnsi="Times New Roman" w:cs="Times New Roman"/>
          <w:b/>
          <w:sz w:val="28"/>
          <w:szCs w:val="28"/>
        </w:rPr>
        <w:t xml:space="preserve"> Применение сплавов с эффектом памяти формы</w:t>
      </w:r>
    </w:p>
    <w:p w14:paraId="12132DD7" w14:textId="77777777" w:rsidR="00E01733" w:rsidRPr="00384336" w:rsidRDefault="00E01733" w:rsidP="00AA159B">
      <w:pPr>
        <w:spacing w:after="0" w:line="360" w:lineRule="auto"/>
        <w:jc w:val="both"/>
        <w:rPr>
          <w:rFonts w:ascii="Times New Roman" w:hAnsi="Times New Roman" w:cs="Times New Roman"/>
          <w:sz w:val="28"/>
          <w:szCs w:val="28"/>
        </w:rPr>
      </w:pPr>
      <w:r>
        <w:rPr>
          <w:b/>
        </w:rPr>
        <w:tab/>
      </w:r>
      <w:r w:rsidRPr="00384336">
        <w:rPr>
          <w:rFonts w:ascii="Times New Roman" w:hAnsi="Times New Roman" w:cs="Times New Roman"/>
          <w:sz w:val="28"/>
          <w:szCs w:val="28"/>
        </w:rPr>
        <w:t>Как правило, области применения материалов с эффектом памяти формы можно разделить на четыре категории по их основной функциональности (таб</w:t>
      </w:r>
      <w:r w:rsidR="0063178D" w:rsidRPr="00384336">
        <w:rPr>
          <w:rFonts w:ascii="Times New Roman" w:hAnsi="Times New Roman" w:cs="Times New Roman"/>
          <w:sz w:val="28"/>
          <w:szCs w:val="28"/>
        </w:rPr>
        <w:t>л</w:t>
      </w:r>
      <w:r w:rsidRPr="00384336">
        <w:rPr>
          <w:rFonts w:ascii="Times New Roman" w:hAnsi="Times New Roman" w:cs="Times New Roman"/>
          <w:sz w:val="28"/>
          <w:szCs w:val="28"/>
        </w:rPr>
        <w:t>.</w:t>
      </w:r>
      <w:r w:rsidR="0063178D" w:rsidRPr="00384336">
        <w:rPr>
          <w:rFonts w:ascii="Times New Roman" w:hAnsi="Times New Roman" w:cs="Times New Roman"/>
          <w:sz w:val="28"/>
          <w:szCs w:val="28"/>
        </w:rPr>
        <w:t>1.3</w:t>
      </w:r>
      <w:r w:rsidRPr="00384336">
        <w:rPr>
          <w:rFonts w:ascii="Times New Roman" w:hAnsi="Times New Roman" w:cs="Times New Roman"/>
          <w:sz w:val="28"/>
          <w:szCs w:val="28"/>
        </w:rPr>
        <w:t>), где эффект памяти формы (ЭПФ) может быть использован для генерации движения и/или движущей силы, а сверхупругость (СУ) может аккумулировать энергию деформации.</w:t>
      </w:r>
    </w:p>
    <w:p w14:paraId="04D25E23" w14:textId="77777777" w:rsidR="0063178D" w:rsidRPr="00384336" w:rsidRDefault="0063178D" w:rsidP="00AA159B">
      <w:pPr>
        <w:spacing w:after="0" w:line="360" w:lineRule="auto"/>
        <w:rPr>
          <w:rFonts w:ascii="Times New Roman" w:hAnsi="Times New Roman" w:cs="Times New Roman"/>
          <w:sz w:val="28"/>
          <w:szCs w:val="28"/>
        </w:rPr>
      </w:pPr>
    </w:p>
    <w:p w14:paraId="15720DB4" w14:textId="77777777" w:rsidR="0063178D" w:rsidRPr="0063178D" w:rsidRDefault="004C2FC8" w:rsidP="0063178D">
      <w:pPr>
        <w:jc w:val="right"/>
        <w:rPr>
          <w:rFonts w:ascii="Times New Roman" w:eastAsiaTheme="minorEastAsia" w:hAnsi="Times New Roman" w:cs="Times New Roman"/>
          <w:sz w:val="24"/>
          <w:szCs w:val="24"/>
        </w:rPr>
      </w:pPr>
      <w:r w:rsidRPr="0063178D">
        <w:rPr>
          <w:rFonts w:ascii="Times New Roman" w:eastAsiaTheme="minorEastAsia" w:hAnsi="Times New Roman" w:cs="Times New Roman"/>
          <w:sz w:val="24"/>
          <w:szCs w:val="24"/>
        </w:rPr>
        <w:t>Таблица 1</w:t>
      </w:r>
      <w:r w:rsidR="0063178D" w:rsidRPr="0063178D">
        <w:rPr>
          <w:rFonts w:ascii="Times New Roman" w:eastAsiaTheme="minorEastAsia" w:hAnsi="Times New Roman" w:cs="Times New Roman"/>
          <w:sz w:val="24"/>
          <w:szCs w:val="24"/>
        </w:rPr>
        <w:t>.3</w:t>
      </w:r>
    </w:p>
    <w:p w14:paraId="53847394" w14:textId="77777777" w:rsidR="004C2FC8" w:rsidRPr="0063178D" w:rsidRDefault="004C2FC8" w:rsidP="0063178D">
      <w:pPr>
        <w:jc w:val="center"/>
        <w:rPr>
          <w:rFonts w:ascii="Times New Roman" w:eastAsiaTheme="minorEastAsia" w:hAnsi="Times New Roman" w:cs="Times New Roman"/>
          <w:sz w:val="24"/>
          <w:szCs w:val="24"/>
        </w:rPr>
      </w:pPr>
      <w:r w:rsidRPr="0063178D">
        <w:rPr>
          <w:rFonts w:ascii="Times New Roman" w:eastAsiaTheme="minorEastAsia" w:hAnsi="Times New Roman" w:cs="Times New Roman"/>
          <w:sz w:val="24"/>
          <w:szCs w:val="24"/>
        </w:rPr>
        <w:t>Классификация материалов с эффектом памяти формы</w:t>
      </w:r>
    </w:p>
    <w:tbl>
      <w:tblPr>
        <w:tblStyle w:val="ab"/>
        <w:tblW w:w="0" w:type="auto"/>
        <w:tblLayout w:type="fixed"/>
        <w:tblLook w:val="04A0" w:firstRow="1" w:lastRow="0" w:firstColumn="1" w:lastColumn="0" w:noHBand="0" w:noVBand="1"/>
      </w:tblPr>
      <w:tblGrid>
        <w:gridCol w:w="2139"/>
        <w:gridCol w:w="4773"/>
        <w:gridCol w:w="2659"/>
      </w:tblGrid>
      <w:tr w:rsidR="00E01733" w:rsidRPr="0063178D" w14:paraId="4C21BF77" w14:textId="77777777" w:rsidTr="004C2FC8">
        <w:tc>
          <w:tcPr>
            <w:tcW w:w="2139" w:type="dxa"/>
          </w:tcPr>
          <w:p w14:paraId="1B52CFA8" w14:textId="77777777" w:rsidR="00E01733" w:rsidRPr="0063178D" w:rsidRDefault="00E01733" w:rsidP="004C2FC8">
            <w:pPr>
              <w:jc w:val="center"/>
              <w:rPr>
                <w:rFonts w:ascii="Times New Roman" w:eastAsiaTheme="minorEastAsia" w:hAnsi="Times New Roman" w:cs="Times New Roman"/>
                <w:b/>
                <w:sz w:val="24"/>
                <w:szCs w:val="24"/>
              </w:rPr>
            </w:pPr>
            <w:r w:rsidRPr="0063178D">
              <w:rPr>
                <w:rFonts w:ascii="Times New Roman" w:eastAsiaTheme="minorEastAsia" w:hAnsi="Times New Roman" w:cs="Times New Roman"/>
                <w:b/>
                <w:sz w:val="24"/>
                <w:szCs w:val="24"/>
              </w:rPr>
              <w:t>Категория</w:t>
            </w:r>
          </w:p>
        </w:tc>
        <w:tc>
          <w:tcPr>
            <w:tcW w:w="4773" w:type="dxa"/>
          </w:tcPr>
          <w:p w14:paraId="52F5202B" w14:textId="77777777" w:rsidR="00E01733" w:rsidRPr="0063178D" w:rsidRDefault="00E01733" w:rsidP="004C2FC8">
            <w:pPr>
              <w:jc w:val="center"/>
              <w:rPr>
                <w:rFonts w:ascii="Times New Roman" w:eastAsiaTheme="minorEastAsia" w:hAnsi="Times New Roman" w:cs="Times New Roman"/>
                <w:b/>
                <w:sz w:val="24"/>
                <w:szCs w:val="24"/>
              </w:rPr>
            </w:pPr>
            <w:r w:rsidRPr="0063178D">
              <w:rPr>
                <w:rFonts w:ascii="Times New Roman" w:eastAsiaTheme="minorEastAsia" w:hAnsi="Times New Roman" w:cs="Times New Roman"/>
                <w:b/>
                <w:sz w:val="24"/>
                <w:szCs w:val="24"/>
              </w:rPr>
              <w:t>Описание</w:t>
            </w:r>
          </w:p>
        </w:tc>
        <w:tc>
          <w:tcPr>
            <w:tcW w:w="2659" w:type="dxa"/>
          </w:tcPr>
          <w:p w14:paraId="20DFFE0B" w14:textId="77777777" w:rsidR="00E01733" w:rsidRPr="0063178D" w:rsidRDefault="004C2FC8" w:rsidP="004C2FC8">
            <w:pPr>
              <w:jc w:val="center"/>
              <w:rPr>
                <w:rFonts w:ascii="Times New Roman" w:eastAsiaTheme="minorEastAsia" w:hAnsi="Times New Roman" w:cs="Times New Roman"/>
                <w:b/>
                <w:sz w:val="24"/>
                <w:szCs w:val="24"/>
              </w:rPr>
            </w:pPr>
            <w:r w:rsidRPr="0063178D">
              <w:rPr>
                <w:rFonts w:ascii="Times New Roman" w:eastAsiaTheme="minorEastAsia" w:hAnsi="Times New Roman" w:cs="Times New Roman"/>
                <w:b/>
                <w:sz w:val="24"/>
                <w:szCs w:val="24"/>
              </w:rPr>
              <w:t>График</w:t>
            </w:r>
          </w:p>
        </w:tc>
      </w:tr>
      <w:tr w:rsidR="0063178D" w:rsidRPr="0063178D" w14:paraId="60D86A0B" w14:textId="77777777" w:rsidTr="004C2FC8">
        <w:tc>
          <w:tcPr>
            <w:tcW w:w="2139" w:type="dxa"/>
          </w:tcPr>
          <w:p w14:paraId="45BB1F68" w14:textId="77777777" w:rsidR="0063178D" w:rsidRPr="0063178D" w:rsidRDefault="0063178D" w:rsidP="004C2FC8">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w:t>
            </w:r>
          </w:p>
        </w:tc>
        <w:tc>
          <w:tcPr>
            <w:tcW w:w="4773" w:type="dxa"/>
          </w:tcPr>
          <w:p w14:paraId="36B0B731" w14:textId="77777777" w:rsidR="0063178D" w:rsidRPr="0063178D" w:rsidRDefault="0063178D" w:rsidP="004C2FC8">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w:t>
            </w:r>
          </w:p>
        </w:tc>
        <w:tc>
          <w:tcPr>
            <w:tcW w:w="2659" w:type="dxa"/>
          </w:tcPr>
          <w:p w14:paraId="3470A78C" w14:textId="77777777" w:rsidR="0063178D" w:rsidRPr="0063178D" w:rsidRDefault="0063178D" w:rsidP="004C2FC8">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p>
        </w:tc>
      </w:tr>
      <w:tr w:rsidR="00E01733" w:rsidRPr="0063178D" w14:paraId="06CCF9A2" w14:textId="77777777" w:rsidTr="004C2FC8">
        <w:tc>
          <w:tcPr>
            <w:tcW w:w="2139" w:type="dxa"/>
          </w:tcPr>
          <w:p w14:paraId="69690D12" w14:textId="77777777" w:rsidR="00E01733" w:rsidRPr="0063178D" w:rsidRDefault="00E01733" w:rsidP="00E01733">
            <w:pPr>
              <w:jc w:val="both"/>
              <w:rPr>
                <w:rFonts w:ascii="Times New Roman" w:eastAsiaTheme="minorEastAsia" w:hAnsi="Times New Roman" w:cs="Times New Roman"/>
                <w:sz w:val="24"/>
                <w:szCs w:val="24"/>
              </w:rPr>
            </w:pPr>
            <w:r w:rsidRPr="0063178D">
              <w:rPr>
                <w:rFonts w:ascii="Times New Roman" w:eastAsiaTheme="minorEastAsia" w:hAnsi="Times New Roman" w:cs="Times New Roman"/>
                <w:sz w:val="24"/>
                <w:szCs w:val="24"/>
              </w:rPr>
              <w:t>Свободное восстановление</w:t>
            </w:r>
            <w:r w:rsidR="007A74F9" w:rsidRPr="0063178D">
              <w:rPr>
                <w:rFonts w:ascii="Times New Roman" w:eastAsiaTheme="minorEastAsia" w:hAnsi="Times New Roman" w:cs="Times New Roman"/>
                <w:sz w:val="24"/>
                <w:szCs w:val="24"/>
              </w:rPr>
              <w:t xml:space="preserve"> формы</w:t>
            </w:r>
          </w:p>
        </w:tc>
        <w:tc>
          <w:tcPr>
            <w:tcW w:w="4773" w:type="dxa"/>
          </w:tcPr>
          <w:p w14:paraId="7E276D03" w14:textId="77777777" w:rsidR="00E01733" w:rsidRPr="0063178D" w:rsidRDefault="007A74F9" w:rsidP="004C2FC8">
            <w:pPr>
              <w:rPr>
                <w:rFonts w:ascii="Times New Roman" w:eastAsiaTheme="minorEastAsia" w:hAnsi="Times New Roman" w:cs="Times New Roman"/>
                <w:sz w:val="24"/>
                <w:szCs w:val="24"/>
              </w:rPr>
            </w:pPr>
            <w:r w:rsidRPr="0063178D">
              <w:rPr>
                <w:rFonts w:ascii="Times New Roman" w:eastAsiaTheme="minorEastAsia" w:hAnsi="Times New Roman" w:cs="Times New Roman"/>
                <w:sz w:val="24"/>
                <w:szCs w:val="24"/>
              </w:rPr>
              <w:t>Единственная функция такого элемента — это генерация напряжений.</w:t>
            </w:r>
          </w:p>
          <w:p w14:paraId="498E077F" w14:textId="77777777" w:rsidR="007A74F9" w:rsidRPr="0063178D" w:rsidRDefault="007A74F9" w:rsidP="004C2FC8">
            <w:pPr>
              <w:rPr>
                <w:rFonts w:ascii="Times New Roman" w:eastAsiaTheme="minorEastAsia" w:hAnsi="Times New Roman" w:cs="Times New Roman"/>
                <w:sz w:val="24"/>
                <w:szCs w:val="24"/>
              </w:rPr>
            </w:pPr>
            <w:r w:rsidRPr="0063178D">
              <w:rPr>
                <w:rFonts w:ascii="Times New Roman" w:eastAsiaTheme="minorEastAsia" w:hAnsi="Times New Roman" w:cs="Times New Roman"/>
                <w:sz w:val="24"/>
                <w:szCs w:val="24"/>
              </w:rPr>
              <w:t>Принцип работы: элемент растягивается после чего напряжения снимаются. Он остается в растянутом состоянии до того момента пока его не нагреют выше температуры перехода, и он не начнет возвращать первоначальную форму. Охлаждение ниже температуры перехода не влияет на его макроскопические размеры.</w:t>
            </w:r>
          </w:p>
        </w:tc>
        <w:tc>
          <w:tcPr>
            <w:tcW w:w="2659" w:type="dxa"/>
          </w:tcPr>
          <w:p w14:paraId="68C27344" w14:textId="77777777" w:rsidR="00E01733" w:rsidRPr="0063178D" w:rsidRDefault="007A74F9" w:rsidP="00E01733">
            <w:pPr>
              <w:jc w:val="both"/>
              <w:rPr>
                <w:rFonts w:ascii="Times New Roman" w:eastAsiaTheme="minorEastAsia" w:hAnsi="Times New Roman" w:cs="Times New Roman"/>
                <w:sz w:val="24"/>
                <w:szCs w:val="24"/>
              </w:rPr>
            </w:pPr>
            <w:r w:rsidRPr="0063178D">
              <w:rPr>
                <w:rFonts w:ascii="Times New Roman" w:eastAsiaTheme="minorEastAsia" w:hAnsi="Times New Roman" w:cs="Times New Roman"/>
                <w:noProof/>
                <w:sz w:val="24"/>
                <w:szCs w:val="24"/>
                <w:lang w:eastAsia="ru-RU"/>
              </w:rPr>
              <w:drawing>
                <wp:inline distT="0" distB="0" distL="0" distR="0" wp14:anchorId="77EB06FD" wp14:editId="0E782288">
                  <wp:extent cx="1609725" cy="162822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643011" cy="1661896"/>
                          </a:xfrm>
                          <a:prstGeom prst="rect">
                            <a:avLst/>
                          </a:prstGeom>
                        </pic:spPr>
                      </pic:pic>
                    </a:graphicData>
                  </a:graphic>
                </wp:inline>
              </w:drawing>
            </w:r>
          </w:p>
        </w:tc>
      </w:tr>
      <w:tr w:rsidR="00AA159B" w:rsidRPr="0063178D" w14:paraId="19C3A5DA" w14:textId="77777777" w:rsidTr="004C2FC8">
        <w:tc>
          <w:tcPr>
            <w:tcW w:w="2139" w:type="dxa"/>
          </w:tcPr>
          <w:p w14:paraId="00916DFC" w14:textId="77777777" w:rsidR="00AA159B" w:rsidRPr="0063178D" w:rsidRDefault="00AA159B" w:rsidP="00E01733">
            <w:pPr>
              <w:jc w:val="both"/>
              <w:rPr>
                <w:rFonts w:ascii="Times New Roman" w:eastAsiaTheme="minorEastAsia" w:hAnsi="Times New Roman" w:cs="Times New Roman"/>
                <w:sz w:val="24"/>
                <w:szCs w:val="24"/>
              </w:rPr>
            </w:pPr>
            <w:r w:rsidRPr="0063178D">
              <w:rPr>
                <w:rFonts w:ascii="Times New Roman" w:eastAsiaTheme="minorEastAsia" w:hAnsi="Times New Roman" w:cs="Times New Roman"/>
                <w:sz w:val="24"/>
                <w:szCs w:val="24"/>
              </w:rPr>
              <w:t>Генератор реактивных напряжений</w:t>
            </w:r>
          </w:p>
        </w:tc>
        <w:tc>
          <w:tcPr>
            <w:tcW w:w="4773" w:type="dxa"/>
          </w:tcPr>
          <w:p w14:paraId="6634FD83" w14:textId="77777777" w:rsidR="00AA159B" w:rsidRPr="0063178D" w:rsidRDefault="00AA159B" w:rsidP="004C2FC8">
            <w:pPr>
              <w:rPr>
                <w:rFonts w:ascii="Times New Roman" w:eastAsiaTheme="minorEastAsia" w:hAnsi="Times New Roman" w:cs="Times New Roman"/>
                <w:sz w:val="24"/>
                <w:szCs w:val="24"/>
              </w:rPr>
            </w:pPr>
            <w:r w:rsidRPr="0063178D">
              <w:rPr>
                <w:rFonts w:ascii="Times New Roman" w:eastAsiaTheme="minorEastAsia" w:hAnsi="Times New Roman" w:cs="Times New Roman"/>
                <w:sz w:val="24"/>
                <w:szCs w:val="24"/>
              </w:rPr>
              <w:t>Элемент с памятью сопротивляется изменению его формы и генерирует усилия и напряжения.</w:t>
            </w:r>
          </w:p>
          <w:p w14:paraId="19EE87CD" w14:textId="77777777" w:rsidR="00AA159B" w:rsidRPr="0063178D" w:rsidRDefault="00AA159B" w:rsidP="004C2FC8">
            <w:pPr>
              <w:rPr>
                <w:rFonts w:ascii="Times New Roman" w:eastAsiaTheme="minorEastAsia" w:hAnsi="Times New Roman" w:cs="Times New Roman"/>
                <w:sz w:val="24"/>
                <w:szCs w:val="24"/>
              </w:rPr>
            </w:pPr>
            <w:r w:rsidRPr="0063178D">
              <w:rPr>
                <w:rFonts w:ascii="Times New Roman" w:eastAsiaTheme="minorEastAsia" w:hAnsi="Times New Roman" w:cs="Times New Roman"/>
                <w:sz w:val="24"/>
                <w:szCs w:val="24"/>
              </w:rPr>
              <w:t>Принцип работы: элемент с памятью при растяжении сопротивляется к возврату к исходной форме и генерирует значительные напряжения при нагреве выше температуры перехода.</w:t>
            </w:r>
          </w:p>
        </w:tc>
        <w:tc>
          <w:tcPr>
            <w:tcW w:w="2659" w:type="dxa"/>
          </w:tcPr>
          <w:p w14:paraId="6EDC700D" w14:textId="77777777" w:rsidR="00AA159B" w:rsidRPr="0063178D" w:rsidRDefault="00AA159B" w:rsidP="00E01733">
            <w:pPr>
              <w:jc w:val="both"/>
              <w:rPr>
                <w:rFonts w:ascii="Times New Roman" w:eastAsiaTheme="minorEastAsia" w:hAnsi="Times New Roman" w:cs="Times New Roman"/>
                <w:sz w:val="24"/>
                <w:szCs w:val="24"/>
              </w:rPr>
            </w:pPr>
            <w:r w:rsidRPr="0063178D">
              <w:rPr>
                <w:rFonts w:ascii="Times New Roman" w:eastAsiaTheme="minorEastAsia" w:hAnsi="Times New Roman" w:cs="Times New Roman"/>
                <w:noProof/>
                <w:sz w:val="24"/>
                <w:szCs w:val="24"/>
                <w:lang w:eastAsia="ru-RU"/>
              </w:rPr>
              <w:drawing>
                <wp:inline distT="0" distB="0" distL="0" distR="0" wp14:anchorId="31D17062" wp14:editId="4AD12330">
                  <wp:extent cx="1600200" cy="1715185"/>
                  <wp:effectExtent l="0" t="0" r="0" b="0"/>
                  <wp:docPr id="5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1627378" cy="1744316"/>
                          </a:xfrm>
                          <a:prstGeom prst="rect">
                            <a:avLst/>
                          </a:prstGeom>
                        </pic:spPr>
                      </pic:pic>
                    </a:graphicData>
                  </a:graphic>
                </wp:inline>
              </w:drawing>
            </w:r>
          </w:p>
        </w:tc>
      </w:tr>
    </w:tbl>
    <w:p w14:paraId="01BE4AE1" w14:textId="77777777" w:rsidR="00C91213" w:rsidRDefault="00C91213">
      <w:r>
        <w:br w:type="page"/>
      </w:r>
    </w:p>
    <w:p w14:paraId="7C4B536E" w14:textId="77777777" w:rsidR="00C91213" w:rsidRPr="00C91213" w:rsidRDefault="00C91213" w:rsidP="00C91213">
      <w:pPr>
        <w:jc w:val="right"/>
        <w:rPr>
          <w:rFonts w:ascii="Times New Roman" w:hAnsi="Times New Roman" w:cs="Times New Roman"/>
          <w:sz w:val="24"/>
          <w:szCs w:val="24"/>
        </w:rPr>
      </w:pPr>
      <w:r>
        <w:rPr>
          <w:rFonts w:ascii="Times New Roman" w:hAnsi="Times New Roman" w:cs="Times New Roman"/>
          <w:sz w:val="24"/>
          <w:szCs w:val="24"/>
        </w:rPr>
        <w:lastRenderedPageBreak/>
        <w:t>Продолжение табл.1.3</w:t>
      </w:r>
    </w:p>
    <w:tbl>
      <w:tblPr>
        <w:tblStyle w:val="ab"/>
        <w:tblW w:w="0" w:type="auto"/>
        <w:tblLayout w:type="fixed"/>
        <w:tblLook w:val="04A0" w:firstRow="1" w:lastRow="0" w:firstColumn="1" w:lastColumn="0" w:noHBand="0" w:noVBand="1"/>
      </w:tblPr>
      <w:tblGrid>
        <w:gridCol w:w="2139"/>
        <w:gridCol w:w="4773"/>
        <w:gridCol w:w="2659"/>
      </w:tblGrid>
      <w:tr w:rsidR="00C91213" w:rsidRPr="0063178D" w14:paraId="34D9299B" w14:textId="77777777" w:rsidTr="00C91213">
        <w:tc>
          <w:tcPr>
            <w:tcW w:w="2139" w:type="dxa"/>
            <w:vAlign w:val="center"/>
          </w:tcPr>
          <w:p w14:paraId="70CC9DEB" w14:textId="77777777" w:rsidR="00C91213" w:rsidRPr="00C91213" w:rsidRDefault="00C91213" w:rsidP="00C91213">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w:t>
            </w:r>
          </w:p>
        </w:tc>
        <w:tc>
          <w:tcPr>
            <w:tcW w:w="4773" w:type="dxa"/>
            <w:vAlign w:val="center"/>
          </w:tcPr>
          <w:p w14:paraId="74D333FC" w14:textId="77777777" w:rsidR="00C91213" w:rsidRPr="00C91213" w:rsidRDefault="00C91213" w:rsidP="00C91213">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w:t>
            </w:r>
          </w:p>
        </w:tc>
        <w:tc>
          <w:tcPr>
            <w:tcW w:w="2659" w:type="dxa"/>
            <w:vAlign w:val="center"/>
          </w:tcPr>
          <w:p w14:paraId="657E2EE0" w14:textId="77777777" w:rsidR="00C91213" w:rsidRPr="00C91213" w:rsidRDefault="00C91213" w:rsidP="00C91213">
            <w:pPr>
              <w:jc w:val="center"/>
              <w:rPr>
                <w:rFonts w:ascii="Times New Roman" w:eastAsiaTheme="minorEastAsia" w:hAnsi="Times New Roman" w:cs="Times New Roman"/>
                <w:b/>
                <w:noProof/>
                <w:sz w:val="24"/>
                <w:szCs w:val="24"/>
                <w:lang w:eastAsia="ru-RU"/>
              </w:rPr>
            </w:pPr>
            <w:r>
              <w:rPr>
                <w:rFonts w:ascii="Times New Roman" w:eastAsiaTheme="minorEastAsia" w:hAnsi="Times New Roman" w:cs="Times New Roman"/>
                <w:b/>
                <w:noProof/>
                <w:sz w:val="24"/>
                <w:szCs w:val="24"/>
                <w:lang w:eastAsia="ru-RU"/>
              </w:rPr>
              <w:t>3</w:t>
            </w:r>
          </w:p>
        </w:tc>
      </w:tr>
      <w:tr w:rsidR="00C91213" w:rsidRPr="0063178D" w14:paraId="456809CC" w14:textId="77777777" w:rsidTr="004C2FC8">
        <w:tc>
          <w:tcPr>
            <w:tcW w:w="2139" w:type="dxa"/>
          </w:tcPr>
          <w:p w14:paraId="0A1DFE2C" w14:textId="77777777" w:rsidR="00C91213" w:rsidRPr="0063178D" w:rsidRDefault="00C91213" w:rsidP="00E01733">
            <w:pPr>
              <w:jc w:val="both"/>
              <w:rPr>
                <w:rFonts w:ascii="Times New Roman" w:eastAsiaTheme="minorEastAsia" w:hAnsi="Times New Roman" w:cs="Times New Roman"/>
                <w:sz w:val="24"/>
                <w:szCs w:val="24"/>
              </w:rPr>
            </w:pPr>
            <w:proofErr w:type="spellStart"/>
            <w:r w:rsidRPr="0063178D">
              <w:rPr>
                <w:rFonts w:ascii="Times New Roman" w:eastAsiaTheme="minorEastAsia" w:hAnsi="Times New Roman" w:cs="Times New Roman"/>
                <w:sz w:val="24"/>
                <w:szCs w:val="24"/>
              </w:rPr>
              <w:t>Актуатор</w:t>
            </w:r>
            <w:proofErr w:type="spellEnd"/>
            <w:r w:rsidRPr="0063178D">
              <w:rPr>
                <w:rFonts w:ascii="Times New Roman" w:eastAsiaTheme="minorEastAsia" w:hAnsi="Times New Roman" w:cs="Times New Roman"/>
                <w:sz w:val="24"/>
                <w:szCs w:val="24"/>
              </w:rPr>
              <w:t xml:space="preserve"> или привод</w:t>
            </w:r>
          </w:p>
        </w:tc>
        <w:tc>
          <w:tcPr>
            <w:tcW w:w="4773" w:type="dxa"/>
          </w:tcPr>
          <w:p w14:paraId="3BAC8FD0" w14:textId="77777777" w:rsidR="00C91213" w:rsidRPr="0063178D" w:rsidRDefault="00C91213" w:rsidP="004C2FC8">
            <w:pPr>
              <w:rPr>
                <w:rFonts w:ascii="Times New Roman" w:eastAsiaTheme="minorEastAsia" w:hAnsi="Times New Roman" w:cs="Times New Roman"/>
                <w:sz w:val="24"/>
                <w:szCs w:val="24"/>
              </w:rPr>
            </w:pPr>
            <w:r w:rsidRPr="0063178D">
              <w:rPr>
                <w:rFonts w:ascii="Times New Roman" w:eastAsiaTheme="minorEastAsia" w:hAnsi="Times New Roman" w:cs="Times New Roman"/>
                <w:sz w:val="24"/>
                <w:szCs w:val="24"/>
              </w:rPr>
              <w:t xml:space="preserve">Элемент осуществляет движение против приложенной нагрузки. </w:t>
            </w:r>
          </w:p>
          <w:p w14:paraId="6615F062" w14:textId="77777777" w:rsidR="00C91213" w:rsidRPr="0063178D" w:rsidRDefault="00C91213" w:rsidP="004C2FC8">
            <w:pPr>
              <w:rPr>
                <w:rFonts w:ascii="Times New Roman" w:eastAsiaTheme="minorEastAsia" w:hAnsi="Times New Roman" w:cs="Times New Roman"/>
                <w:sz w:val="24"/>
                <w:szCs w:val="24"/>
              </w:rPr>
            </w:pPr>
            <w:r w:rsidRPr="0063178D">
              <w:rPr>
                <w:rFonts w:ascii="Times New Roman" w:eastAsiaTheme="minorEastAsia" w:hAnsi="Times New Roman" w:cs="Times New Roman"/>
                <w:sz w:val="24"/>
                <w:szCs w:val="24"/>
              </w:rPr>
              <w:t>Существуют следующие типы актуаторов:</w:t>
            </w:r>
          </w:p>
          <w:p w14:paraId="72B3C6ED" w14:textId="77777777" w:rsidR="00C91213" w:rsidRPr="0063178D" w:rsidRDefault="00C91213" w:rsidP="004C2FC8">
            <w:pPr>
              <w:rPr>
                <w:rFonts w:ascii="Times New Roman" w:eastAsiaTheme="minorEastAsia" w:hAnsi="Times New Roman" w:cs="Times New Roman"/>
                <w:sz w:val="24"/>
                <w:szCs w:val="24"/>
              </w:rPr>
            </w:pPr>
          </w:p>
          <w:p w14:paraId="75E35E71" w14:textId="77777777" w:rsidR="00C91213" w:rsidRPr="0063178D" w:rsidRDefault="00C91213" w:rsidP="004C2FC8">
            <w:pPr>
              <w:rPr>
                <w:rFonts w:ascii="Times New Roman" w:eastAsiaTheme="minorEastAsia" w:hAnsi="Times New Roman" w:cs="Times New Roman"/>
                <w:sz w:val="24"/>
                <w:szCs w:val="24"/>
              </w:rPr>
            </w:pPr>
            <w:r w:rsidRPr="0063178D">
              <w:rPr>
                <w:rFonts w:ascii="Times New Roman" w:eastAsiaTheme="minorEastAsia" w:hAnsi="Times New Roman" w:cs="Times New Roman"/>
                <w:sz w:val="24"/>
                <w:szCs w:val="24"/>
              </w:rPr>
              <w:t xml:space="preserve">Силовые </w:t>
            </w:r>
            <w:proofErr w:type="spellStart"/>
            <w:r w:rsidRPr="0063178D">
              <w:rPr>
                <w:rFonts w:ascii="Times New Roman" w:eastAsiaTheme="minorEastAsia" w:hAnsi="Times New Roman" w:cs="Times New Roman"/>
                <w:sz w:val="24"/>
                <w:szCs w:val="24"/>
              </w:rPr>
              <w:t>актуаторы</w:t>
            </w:r>
            <w:proofErr w:type="spellEnd"/>
            <w:r w:rsidRPr="0063178D">
              <w:rPr>
                <w:rFonts w:ascii="Times New Roman" w:eastAsiaTheme="minorEastAsia" w:hAnsi="Times New Roman" w:cs="Times New Roman"/>
                <w:sz w:val="24"/>
                <w:szCs w:val="24"/>
              </w:rPr>
              <w:t xml:space="preserve"> – элемент памяти создает усилие в значительном диапазоне и в течении многих циклов.</w:t>
            </w:r>
          </w:p>
          <w:p w14:paraId="2EAB0811" w14:textId="77777777" w:rsidR="00C91213" w:rsidRPr="0063178D" w:rsidRDefault="00C91213" w:rsidP="004C2FC8">
            <w:pPr>
              <w:rPr>
                <w:rFonts w:ascii="Times New Roman" w:eastAsiaTheme="minorEastAsia" w:hAnsi="Times New Roman" w:cs="Times New Roman"/>
                <w:sz w:val="24"/>
                <w:szCs w:val="24"/>
              </w:rPr>
            </w:pPr>
          </w:p>
          <w:p w14:paraId="7261471E" w14:textId="77777777" w:rsidR="00C91213" w:rsidRPr="0063178D" w:rsidRDefault="00C91213" w:rsidP="004C2FC8">
            <w:pPr>
              <w:rPr>
                <w:rFonts w:ascii="Times New Roman" w:eastAsiaTheme="minorEastAsia" w:hAnsi="Times New Roman" w:cs="Times New Roman"/>
                <w:sz w:val="24"/>
                <w:szCs w:val="24"/>
              </w:rPr>
            </w:pPr>
            <w:r w:rsidRPr="0063178D">
              <w:rPr>
                <w:rFonts w:ascii="Times New Roman" w:eastAsiaTheme="minorEastAsia" w:hAnsi="Times New Roman" w:cs="Times New Roman"/>
                <w:sz w:val="24"/>
                <w:szCs w:val="24"/>
              </w:rPr>
              <w:t xml:space="preserve">Пропорционального контроля – элемент использует только часть накопленной энергии трансформация происходит при широком диапазоне температур, что позволяет позиционироваться с высокой точностью. </w:t>
            </w:r>
          </w:p>
          <w:p w14:paraId="18F24D07" w14:textId="77777777" w:rsidR="00C91213" w:rsidRPr="0063178D" w:rsidRDefault="00C91213" w:rsidP="004C2FC8">
            <w:pPr>
              <w:rPr>
                <w:rFonts w:ascii="Times New Roman" w:eastAsiaTheme="minorEastAsia" w:hAnsi="Times New Roman" w:cs="Times New Roman"/>
                <w:sz w:val="24"/>
                <w:szCs w:val="24"/>
              </w:rPr>
            </w:pPr>
          </w:p>
          <w:p w14:paraId="2281B43A" w14:textId="77777777" w:rsidR="00C91213" w:rsidRPr="0063178D" w:rsidRDefault="00C91213" w:rsidP="004C2FC8">
            <w:pPr>
              <w:rPr>
                <w:rFonts w:ascii="Times New Roman" w:eastAsiaTheme="minorEastAsia" w:hAnsi="Times New Roman" w:cs="Times New Roman"/>
                <w:sz w:val="24"/>
                <w:szCs w:val="24"/>
              </w:rPr>
            </w:pPr>
            <w:r w:rsidRPr="0063178D">
              <w:rPr>
                <w:rFonts w:ascii="Times New Roman" w:eastAsiaTheme="minorEastAsia" w:hAnsi="Times New Roman" w:cs="Times New Roman"/>
                <w:sz w:val="24"/>
                <w:szCs w:val="24"/>
              </w:rPr>
              <w:t>Двухстороннего эффекта с внешним усилием сброса – такие элементы совершают работу преодолевая внешние нагрузки. Элемент нагревается для поднятия груза, а затем, при охлаждении, этот груз помогает вернуть элементу первоначальную форму.</w:t>
            </w:r>
          </w:p>
        </w:tc>
        <w:tc>
          <w:tcPr>
            <w:tcW w:w="2659" w:type="dxa"/>
          </w:tcPr>
          <w:p w14:paraId="64EBCEC3" w14:textId="77777777" w:rsidR="00C91213" w:rsidRPr="0063178D" w:rsidRDefault="00C91213" w:rsidP="00E01733">
            <w:pPr>
              <w:jc w:val="both"/>
              <w:rPr>
                <w:rFonts w:ascii="Times New Roman" w:eastAsiaTheme="minorEastAsia" w:hAnsi="Times New Roman" w:cs="Times New Roman"/>
                <w:sz w:val="24"/>
                <w:szCs w:val="24"/>
              </w:rPr>
            </w:pPr>
            <w:r w:rsidRPr="0063178D">
              <w:rPr>
                <w:rFonts w:ascii="Times New Roman" w:eastAsiaTheme="minorEastAsia" w:hAnsi="Times New Roman" w:cs="Times New Roman"/>
                <w:noProof/>
                <w:sz w:val="24"/>
                <w:szCs w:val="24"/>
                <w:lang w:eastAsia="ru-RU"/>
              </w:rPr>
              <w:drawing>
                <wp:inline distT="0" distB="0" distL="0" distR="0" wp14:anchorId="543FBC22" wp14:editId="2C213A12">
                  <wp:extent cx="1609950" cy="1724266"/>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609950" cy="1724266"/>
                          </a:xfrm>
                          <a:prstGeom prst="rect">
                            <a:avLst/>
                          </a:prstGeom>
                        </pic:spPr>
                      </pic:pic>
                    </a:graphicData>
                  </a:graphic>
                </wp:inline>
              </w:drawing>
            </w:r>
          </w:p>
        </w:tc>
      </w:tr>
      <w:tr w:rsidR="00C91213" w:rsidRPr="0063178D" w14:paraId="473B2000" w14:textId="77777777" w:rsidTr="004C2FC8">
        <w:tc>
          <w:tcPr>
            <w:tcW w:w="2139" w:type="dxa"/>
          </w:tcPr>
          <w:p w14:paraId="434CB3B9" w14:textId="77777777" w:rsidR="00C91213" w:rsidRPr="0063178D" w:rsidRDefault="00C91213" w:rsidP="0063178D">
            <w:pPr>
              <w:jc w:val="both"/>
              <w:rPr>
                <w:rFonts w:ascii="Times New Roman" w:eastAsiaTheme="minorEastAsia" w:hAnsi="Times New Roman" w:cs="Times New Roman"/>
                <w:sz w:val="24"/>
                <w:szCs w:val="24"/>
              </w:rPr>
            </w:pPr>
            <w:r w:rsidRPr="0063178D">
              <w:rPr>
                <w:rFonts w:ascii="Times New Roman" w:eastAsiaTheme="minorEastAsia" w:hAnsi="Times New Roman" w:cs="Times New Roman"/>
                <w:sz w:val="24"/>
                <w:szCs w:val="24"/>
              </w:rPr>
              <w:t>Сверхупругость</w:t>
            </w:r>
          </w:p>
        </w:tc>
        <w:tc>
          <w:tcPr>
            <w:tcW w:w="4773" w:type="dxa"/>
          </w:tcPr>
          <w:p w14:paraId="70978729" w14:textId="77777777" w:rsidR="00C91213" w:rsidRPr="0063178D" w:rsidRDefault="00C91213" w:rsidP="0063178D">
            <w:pPr>
              <w:rPr>
                <w:rFonts w:ascii="Times New Roman" w:eastAsiaTheme="minorEastAsia" w:hAnsi="Times New Roman" w:cs="Times New Roman"/>
                <w:sz w:val="24"/>
                <w:szCs w:val="24"/>
              </w:rPr>
            </w:pPr>
            <w:r w:rsidRPr="0063178D">
              <w:rPr>
                <w:rFonts w:ascii="Times New Roman" w:eastAsiaTheme="minorEastAsia" w:hAnsi="Times New Roman" w:cs="Times New Roman"/>
                <w:sz w:val="24"/>
                <w:szCs w:val="24"/>
              </w:rPr>
              <w:t>Применяются в условиях постоянной температуры и сохраняют потенциальную энергию.</w:t>
            </w:r>
          </w:p>
        </w:tc>
        <w:tc>
          <w:tcPr>
            <w:tcW w:w="2659" w:type="dxa"/>
          </w:tcPr>
          <w:p w14:paraId="002930A0" w14:textId="77777777" w:rsidR="00C91213" w:rsidRPr="0063178D" w:rsidRDefault="00C91213" w:rsidP="0063178D">
            <w:pPr>
              <w:jc w:val="both"/>
              <w:rPr>
                <w:rFonts w:ascii="Times New Roman" w:eastAsiaTheme="minorEastAsia" w:hAnsi="Times New Roman" w:cs="Times New Roman"/>
                <w:sz w:val="24"/>
                <w:szCs w:val="24"/>
              </w:rPr>
            </w:pPr>
            <w:r w:rsidRPr="0063178D">
              <w:rPr>
                <w:rFonts w:ascii="Times New Roman" w:eastAsiaTheme="minorEastAsia" w:hAnsi="Times New Roman" w:cs="Times New Roman"/>
                <w:noProof/>
                <w:sz w:val="24"/>
                <w:szCs w:val="24"/>
                <w:lang w:eastAsia="ru-RU"/>
              </w:rPr>
              <w:drawing>
                <wp:inline distT="0" distB="0" distL="0" distR="0" wp14:anchorId="11BD9697" wp14:editId="3146CE5C">
                  <wp:extent cx="1551305" cy="1680845"/>
                  <wp:effectExtent l="0" t="0" r="0" b="0"/>
                  <wp:docPr id="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551305" cy="1680845"/>
                          </a:xfrm>
                          <a:prstGeom prst="rect">
                            <a:avLst/>
                          </a:prstGeom>
                        </pic:spPr>
                      </pic:pic>
                    </a:graphicData>
                  </a:graphic>
                </wp:inline>
              </w:drawing>
            </w:r>
          </w:p>
        </w:tc>
      </w:tr>
    </w:tbl>
    <w:p w14:paraId="42476A7B" w14:textId="77777777" w:rsidR="004C2FC8" w:rsidRDefault="004C2FC8" w:rsidP="00E01733">
      <w:pPr>
        <w:jc w:val="both"/>
        <w:rPr>
          <w:rFonts w:ascii="Times New Roman" w:eastAsiaTheme="minorEastAsia" w:hAnsi="Times New Roman" w:cs="Times New Roman"/>
          <w:sz w:val="28"/>
          <w:szCs w:val="28"/>
        </w:rPr>
      </w:pPr>
    </w:p>
    <w:p w14:paraId="48CCC7AD" w14:textId="77777777" w:rsidR="002A1B80" w:rsidRDefault="004C2FC8" w:rsidP="00384336">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2A1B80">
        <w:rPr>
          <w:rFonts w:ascii="Times New Roman" w:eastAsiaTheme="minorEastAsia" w:hAnsi="Times New Roman" w:cs="Times New Roman"/>
          <w:noProof/>
          <w:sz w:val="28"/>
          <w:szCs w:val="28"/>
          <w:lang w:eastAsia="ru-RU"/>
        </w:rPr>
        <w:t>В данной работе исследуются материалы, активно используемые для изготовления действующей части актуаторов (приводов)</w:t>
      </w:r>
      <w:r w:rsidR="002A1B80">
        <w:rPr>
          <w:rFonts w:ascii="Times New Roman" w:eastAsiaTheme="minorEastAsia" w:hAnsi="Times New Roman" w:cs="Times New Roman"/>
          <w:sz w:val="28"/>
          <w:szCs w:val="28"/>
        </w:rPr>
        <w:t xml:space="preserve"> – активных элементов системы, преобразующих один вид энергии в другую форму, а именно в механическую за счёт линейного перемещения или вращения. На рис.</w:t>
      </w:r>
      <w:r w:rsidR="002A1B80" w:rsidRPr="00AA2BCC">
        <w:rPr>
          <w:rFonts w:ascii="Times New Roman" w:eastAsiaTheme="minorEastAsia" w:hAnsi="Times New Roman" w:cs="Times New Roman"/>
          <w:sz w:val="28"/>
          <w:szCs w:val="28"/>
        </w:rPr>
        <w:t>1</w:t>
      </w:r>
      <w:r w:rsidR="0063178D">
        <w:rPr>
          <w:rFonts w:ascii="Times New Roman" w:eastAsiaTheme="minorEastAsia" w:hAnsi="Times New Roman" w:cs="Times New Roman"/>
          <w:sz w:val="28"/>
          <w:szCs w:val="28"/>
        </w:rPr>
        <w:t>.28</w:t>
      </w:r>
      <w:r w:rsidR="002A1B80">
        <w:rPr>
          <w:rFonts w:ascii="Times New Roman" w:eastAsiaTheme="minorEastAsia" w:hAnsi="Times New Roman" w:cs="Times New Roman"/>
          <w:sz w:val="28"/>
          <w:szCs w:val="28"/>
        </w:rPr>
        <w:t xml:space="preserve"> приведена принципиальная схема классификации актуаторов на основе сплавов с эффектом памяти формы. Принцип работы заключается в оперировании температурой через интервалы прямого и обратного МП, и, как следствие, </w:t>
      </w:r>
      <w:r w:rsidR="002A1B80">
        <w:rPr>
          <w:rFonts w:ascii="Times New Roman" w:eastAsiaTheme="minorEastAsia" w:hAnsi="Times New Roman" w:cs="Times New Roman"/>
          <w:sz w:val="28"/>
          <w:szCs w:val="28"/>
        </w:rPr>
        <w:lastRenderedPageBreak/>
        <w:t>инициация проявления эффекта памяти формы. В результате, происходит линейное перемещение действующей части или её вращение.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A1B80" w14:paraId="09AAC63E" w14:textId="77777777" w:rsidTr="002A1B80">
        <w:tc>
          <w:tcPr>
            <w:tcW w:w="9571" w:type="dxa"/>
          </w:tcPr>
          <w:p w14:paraId="73150D43" w14:textId="77777777" w:rsidR="002A1B80" w:rsidRDefault="002A1B80" w:rsidP="002A1B80">
            <w:pPr>
              <w:tabs>
                <w:tab w:val="left" w:pos="709"/>
              </w:tabs>
              <w:spacing w:line="360" w:lineRule="auto"/>
              <w:jc w:val="both"/>
              <w:rPr>
                <w:rFonts w:ascii="Times New Roman" w:eastAsiaTheme="minorEastAsia" w:hAnsi="Times New Roman" w:cs="Times New Roman"/>
                <w:sz w:val="28"/>
                <w:szCs w:val="28"/>
              </w:rPr>
            </w:pPr>
            <w:r w:rsidRPr="00AA2BCC">
              <w:rPr>
                <w:rFonts w:ascii="Times New Roman" w:eastAsiaTheme="minorEastAsia" w:hAnsi="Times New Roman" w:cs="Times New Roman"/>
                <w:noProof/>
                <w:sz w:val="28"/>
                <w:szCs w:val="28"/>
                <w:lang w:eastAsia="ru-RU"/>
              </w:rPr>
              <w:drawing>
                <wp:inline distT="0" distB="0" distL="0" distR="0" wp14:anchorId="04677F69" wp14:editId="118F8669">
                  <wp:extent cx="5934075" cy="4305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4075" cy="4305300"/>
                          </a:xfrm>
                          <a:prstGeom prst="rect">
                            <a:avLst/>
                          </a:prstGeom>
                          <a:noFill/>
                          <a:ln>
                            <a:noFill/>
                          </a:ln>
                        </pic:spPr>
                      </pic:pic>
                    </a:graphicData>
                  </a:graphic>
                </wp:inline>
              </w:drawing>
            </w:r>
          </w:p>
        </w:tc>
      </w:tr>
      <w:tr w:rsidR="002A1B80" w14:paraId="1CE477F3" w14:textId="77777777" w:rsidTr="002A1B80">
        <w:tc>
          <w:tcPr>
            <w:tcW w:w="9571" w:type="dxa"/>
          </w:tcPr>
          <w:p w14:paraId="7783F896" w14:textId="77777777" w:rsidR="002A1B80" w:rsidRPr="009A6B98" w:rsidRDefault="002A1B80" w:rsidP="0063178D">
            <w:pPr>
              <w:tabs>
                <w:tab w:val="left" w:pos="709"/>
                <w:tab w:val="left" w:pos="2190"/>
              </w:tabs>
              <w:jc w:val="center"/>
              <w:rPr>
                <w:rFonts w:ascii="Times New Roman" w:eastAsiaTheme="minorEastAsia" w:hAnsi="Times New Roman" w:cs="Times New Roman"/>
                <w:sz w:val="24"/>
                <w:szCs w:val="24"/>
              </w:rPr>
            </w:pPr>
            <w:r w:rsidRPr="00EF566E">
              <w:rPr>
                <w:rFonts w:ascii="Times New Roman" w:eastAsiaTheme="minorEastAsia" w:hAnsi="Times New Roman" w:cs="Times New Roman"/>
                <w:sz w:val="24"/>
                <w:szCs w:val="24"/>
              </w:rPr>
              <w:t>Рис.</w:t>
            </w:r>
            <w:r w:rsidRPr="00AA2BCC">
              <w:rPr>
                <w:rFonts w:ascii="Times New Roman" w:eastAsiaTheme="minorEastAsia" w:hAnsi="Times New Roman" w:cs="Times New Roman"/>
                <w:sz w:val="24"/>
                <w:szCs w:val="24"/>
              </w:rPr>
              <w:t>1</w:t>
            </w:r>
            <w:r w:rsidR="0063178D">
              <w:rPr>
                <w:rFonts w:ascii="Times New Roman" w:eastAsiaTheme="minorEastAsia" w:hAnsi="Times New Roman" w:cs="Times New Roman"/>
                <w:sz w:val="24"/>
                <w:szCs w:val="24"/>
              </w:rPr>
              <w:t>.28.</w:t>
            </w:r>
            <w:r w:rsidRPr="00EF566E">
              <w:rPr>
                <w:rFonts w:ascii="Times New Roman" w:eastAsiaTheme="minorEastAsia" w:hAnsi="Times New Roman" w:cs="Times New Roman"/>
                <w:sz w:val="24"/>
                <w:szCs w:val="24"/>
              </w:rPr>
              <w:t xml:space="preserve"> Принципиальная схема классификации актуаторов на основе сплавов с эффектом памяти </w:t>
            </w:r>
            <w:proofErr w:type="gramStart"/>
            <w:r w:rsidRPr="00EF566E">
              <w:rPr>
                <w:rFonts w:ascii="Times New Roman" w:eastAsiaTheme="minorEastAsia" w:hAnsi="Times New Roman" w:cs="Times New Roman"/>
                <w:sz w:val="24"/>
                <w:szCs w:val="24"/>
              </w:rPr>
              <w:t>формы</w:t>
            </w:r>
            <w:r w:rsidRPr="009A6B98">
              <w:rPr>
                <w:rFonts w:ascii="Times New Roman" w:eastAsiaTheme="minorEastAsia" w:hAnsi="Times New Roman" w:cs="Times New Roman"/>
                <w:sz w:val="24"/>
                <w:szCs w:val="24"/>
              </w:rPr>
              <w:t>[</w:t>
            </w:r>
            <w:proofErr w:type="gramEnd"/>
            <w:r w:rsidRPr="00AA2BCC">
              <w:rPr>
                <w:rFonts w:ascii="Times New Roman" w:eastAsiaTheme="minorEastAsia" w:hAnsi="Times New Roman" w:cs="Times New Roman"/>
                <w:sz w:val="24"/>
                <w:szCs w:val="24"/>
              </w:rPr>
              <w:t>1</w:t>
            </w:r>
            <w:r w:rsidR="007151AE" w:rsidRPr="007151AE">
              <w:rPr>
                <w:rFonts w:ascii="Times New Roman" w:eastAsiaTheme="minorEastAsia" w:hAnsi="Times New Roman" w:cs="Times New Roman"/>
                <w:sz w:val="24"/>
                <w:szCs w:val="24"/>
              </w:rPr>
              <w:t>0</w:t>
            </w:r>
            <w:r w:rsidRPr="009A6B98">
              <w:rPr>
                <w:rFonts w:ascii="Times New Roman" w:eastAsiaTheme="minorEastAsia" w:hAnsi="Times New Roman" w:cs="Times New Roman"/>
                <w:sz w:val="24"/>
                <w:szCs w:val="24"/>
              </w:rPr>
              <w:t>]</w:t>
            </w:r>
          </w:p>
        </w:tc>
      </w:tr>
    </w:tbl>
    <w:p w14:paraId="03DA56A9" w14:textId="77777777" w:rsidR="002A1B80" w:rsidRDefault="002A1B80" w:rsidP="00E01733">
      <w:pPr>
        <w:jc w:val="both"/>
        <w:rPr>
          <w:rFonts w:ascii="Times New Roman" w:eastAsiaTheme="minorEastAsia" w:hAnsi="Times New Roman" w:cs="Times New Roman"/>
          <w:sz w:val="28"/>
          <w:szCs w:val="28"/>
        </w:rPr>
      </w:pPr>
    </w:p>
    <w:p w14:paraId="6A3B3967" w14:textId="77777777" w:rsidR="0012162E" w:rsidRPr="00384336" w:rsidRDefault="002A1B80" w:rsidP="00384336">
      <w:pPr>
        <w:spacing w:after="0" w:line="360" w:lineRule="auto"/>
        <w:jc w:val="both"/>
        <w:rPr>
          <w:rFonts w:ascii="Times New Roman" w:hAnsi="Times New Roman" w:cs="Times New Roman"/>
          <w:sz w:val="28"/>
          <w:szCs w:val="28"/>
        </w:rPr>
      </w:pPr>
      <w:r>
        <w:tab/>
      </w:r>
      <w:r w:rsidR="004C2FC8" w:rsidRPr="00384336">
        <w:rPr>
          <w:rFonts w:ascii="Times New Roman" w:hAnsi="Times New Roman" w:cs="Times New Roman"/>
          <w:sz w:val="28"/>
          <w:szCs w:val="28"/>
        </w:rPr>
        <w:t xml:space="preserve">Уникальное поведение </w:t>
      </w:r>
      <w:proofErr w:type="spellStart"/>
      <w:r w:rsidR="004C2FC8" w:rsidRPr="00384336">
        <w:rPr>
          <w:rFonts w:ascii="Times New Roman" w:hAnsi="Times New Roman" w:cs="Times New Roman"/>
          <w:sz w:val="28"/>
          <w:szCs w:val="28"/>
        </w:rPr>
        <w:t>NiTi</w:t>
      </w:r>
      <w:proofErr w:type="spellEnd"/>
      <w:r w:rsidR="004C2FC8" w:rsidRPr="00384336">
        <w:rPr>
          <w:rFonts w:ascii="Times New Roman" w:hAnsi="Times New Roman" w:cs="Times New Roman"/>
          <w:sz w:val="28"/>
          <w:szCs w:val="28"/>
        </w:rPr>
        <w:t xml:space="preserve"> нашло применение в аэрокосмической, машиностроительной, </w:t>
      </w:r>
      <w:proofErr w:type="spellStart"/>
      <w:r w:rsidR="004C2FC8" w:rsidRPr="00384336">
        <w:rPr>
          <w:rFonts w:ascii="Times New Roman" w:hAnsi="Times New Roman" w:cs="Times New Roman"/>
          <w:sz w:val="28"/>
          <w:szCs w:val="28"/>
        </w:rPr>
        <w:t>автоматизационной</w:t>
      </w:r>
      <w:proofErr w:type="spellEnd"/>
      <w:r w:rsidR="004C2FC8" w:rsidRPr="00384336">
        <w:rPr>
          <w:rFonts w:ascii="Times New Roman" w:hAnsi="Times New Roman" w:cs="Times New Roman"/>
          <w:sz w:val="28"/>
          <w:szCs w:val="28"/>
        </w:rPr>
        <w:t xml:space="preserve">, энергетической, химической и прочих сферах. </w:t>
      </w:r>
    </w:p>
    <w:p w14:paraId="7D162478" w14:textId="77777777" w:rsidR="0012162E" w:rsidRPr="00384336" w:rsidRDefault="0012162E" w:rsidP="00AA159B">
      <w:pPr>
        <w:spacing w:after="0" w:line="360" w:lineRule="auto"/>
        <w:jc w:val="both"/>
        <w:rPr>
          <w:rFonts w:ascii="Times New Roman" w:hAnsi="Times New Roman" w:cs="Times New Roman"/>
          <w:sz w:val="28"/>
          <w:szCs w:val="28"/>
        </w:rPr>
      </w:pPr>
      <w:r w:rsidRPr="00384336">
        <w:rPr>
          <w:rFonts w:ascii="Times New Roman" w:hAnsi="Times New Roman" w:cs="Times New Roman"/>
          <w:sz w:val="28"/>
          <w:szCs w:val="28"/>
        </w:rPr>
        <w:tab/>
        <w:t xml:space="preserve">В авиации и космонавтике: </w:t>
      </w:r>
      <w:proofErr w:type="spellStart"/>
      <w:r w:rsidRPr="00384336">
        <w:rPr>
          <w:rFonts w:ascii="Times New Roman" w:hAnsi="Times New Roman" w:cs="Times New Roman"/>
          <w:sz w:val="28"/>
          <w:szCs w:val="28"/>
        </w:rPr>
        <w:t>Boeing</w:t>
      </w:r>
      <w:proofErr w:type="spellEnd"/>
      <w:r w:rsidRPr="00384336">
        <w:rPr>
          <w:rFonts w:ascii="Times New Roman" w:hAnsi="Times New Roman" w:cs="Times New Roman"/>
          <w:sz w:val="28"/>
          <w:szCs w:val="28"/>
        </w:rPr>
        <w:t xml:space="preserve">, </w:t>
      </w:r>
      <w:proofErr w:type="spellStart"/>
      <w:r w:rsidRPr="00384336">
        <w:rPr>
          <w:rFonts w:ascii="Times New Roman" w:hAnsi="Times New Roman" w:cs="Times New Roman"/>
          <w:sz w:val="28"/>
          <w:szCs w:val="28"/>
        </w:rPr>
        <w:t>General</w:t>
      </w:r>
      <w:proofErr w:type="spellEnd"/>
      <w:r w:rsidRPr="00384336">
        <w:rPr>
          <w:rFonts w:ascii="Times New Roman" w:hAnsi="Times New Roman" w:cs="Times New Roman"/>
          <w:sz w:val="28"/>
          <w:szCs w:val="28"/>
        </w:rPr>
        <w:t xml:space="preserve"> </w:t>
      </w:r>
      <w:proofErr w:type="spellStart"/>
      <w:r w:rsidRPr="00384336">
        <w:rPr>
          <w:rFonts w:ascii="Times New Roman" w:hAnsi="Times New Roman" w:cs="Times New Roman"/>
          <w:sz w:val="28"/>
          <w:szCs w:val="28"/>
        </w:rPr>
        <w:t>Electric</w:t>
      </w:r>
      <w:proofErr w:type="spellEnd"/>
      <w:r w:rsidRPr="00384336">
        <w:rPr>
          <w:rFonts w:ascii="Times New Roman" w:hAnsi="Times New Roman" w:cs="Times New Roman"/>
          <w:sz w:val="28"/>
          <w:szCs w:val="28"/>
        </w:rPr>
        <w:t xml:space="preserve"> </w:t>
      </w:r>
      <w:proofErr w:type="spellStart"/>
      <w:r w:rsidRPr="00384336">
        <w:rPr>
          <w:rFonts w:ascii="Times New Roman" w:hAnsi="Times New Roman" w:cs="Times New Roman"/>
          <w:sz w:val="28"/>
          <w:szCs w:val="28"/>
        </w:rPr>
        <w:t>Aircraft</w:t>
      </w:r>
      <w:proofErr w:type="spellEnd"/>
      <w:r w:rsidRPr="00384336">
        <w:rPr>
          <w:rFonts w:ascii="Times New Roman" w:hAnsi="Times New Roman" w:cs="Times New Roman"/>
          <w:sz w:val="28"/>
          <w:szCs w:val="28"/>
        </w:rPr>
        <w:t xml:space="preserve"> </w:t>
      </w:r>
      <w:proofErr w:type="spellStart"/>
      <w:r w:rsidRPr="00384336">
        <w:rPr>
          <w:rFonts w:ascii="Times New Roman" w:hAnsi="Times New Roman" w:cs="Times New Roman"/>
          <w:sz w:val="28"/>
          <w:szCs w:val="28"/>
        </w:rPr>
        <w:t>Engines</w:t>
      </w:r>
      <w:proofErr w:type="spellEnd"/>
      <w:r w:rsidRPr="00384336">
        <w:rPr>
          <w:rFonts w:ascii="Times New Roman" w:hAnsi="Times New Roman" w:cs="Times New Roman"/>
          <w:sz w:val="28"/>
          <w:szCs w:val="28"/>
        </w:rPr>
        <w:t xml:space="preserve">, </w:t>
      </w:r>
      <w:proofErr w:type="spellStart"/>
      <w:r w:rsidRPr="00384336">
        <w:rPr>
          <w:rFonts w:ascii="Times New Roman" w:hAnsi="Times New Roman" w:cs="Times New Roman"/>
          <w:sz w:val="28"/>
          <w:szCs w:val="28"/>
        </w:rPr>
        <w:t>Goodrich</w:t>
      </w:r>
      <w:proofErr w:type="spellEnd"/>
      <w:r w:rsidRPr="00384336">
        <w:rPr>
          <w:rFonts w:ascii="Times New Roman" w:hAnsi="Times New Roman" w:cs="Times New Roman"/>
          <w:sz w:val="28"/>
          <w:szCs w:val="28"/>
        </w:rPr>
        <w:t xml:space="preserve"> </w:t>
      </w:r>
      <w:proofErr w:type="spellStart"/>
      <w:r w:rsidRPr="00384336">
        <w:rPr>
          <w:rFonts w:ascii="Times New Roman" w:hAnsi="Times New Roman" w:cs="Times New Roman"/>
          <w:sz w:val="28"/>
          <w:szCs w:val="28"/>
        </w:rPr>
        <w:t>Corporation</w:t>
      </w:r>
      <w:proofErr w:type="spellEnd"/>
      <w:r w:rsidRPr="00384336">
        <w:rPr>
          <w:rFonts w:ascii="Times New Roman" w:hAnsi="Times New Roman" w:cs="Times New Roman"/>
          <w:sz w:val="28"/>
          <w:szCs w:val="28"/>
        </w:rPr>
        <w:t xml:space="preserve">, NASA, </w:t>
      </w:r>
      <w:proofErr w:type="spellStart"/>
      <w:r w:rsidRPr="00384336">
        <w:rPr>
          <w:rFonts w:ascii="Times New Roman" w:hAnsi="Times New Roman" w:cs="Times New Roman"/>
          <w:sz w:val="28"/>
          <w:szCs w:val="28"/>
        </w:rPr>
        <w:t>Texas</w:t>
      </w:r>
      <w:proofErr w:type="spellEnd"/>
      <w:r w:rsidRPr="00384336">
        <w:rPr>
          <w:rFonts w:ascii="Times New Roman" w:hAnsi="Times New Roman" w:cs="Times New Roman"/>
          <w:sz w:val="28"/>
          <w:szCs w:val="28"/>
        </w:rPr>
        <w:t xml:space="preserve"> A&amp;M </w:t>
      </w:r>
      <w:proofErr w:type="spellStart"/>
      <w:r w:rsidRPr="00384336">
        <w:rPr>
          <w:rFonts w:ascii="Times New Roman" w:hAnsi="Times New Roman" w:cs="Times New Roman"/>
          <w:sz w:val="28"/>
          <w:szCs w:val="28"/>
        </w:rPr>
        <w:t>University</w:t>
      </w:r>
      <w:proofErr w:type="spellEnd"/>
      <w:r w:rsidRPr="00384336">
        <w:rPr>
          <w:rFonts w:ascii="Times New Roman" w:hAnsi="Times New Roman" w:cs="Times New Roman"/>
          <w:sz w:val="28"/>
          <w:szCs w:val="28"/>
        </w:rPr>
        <w:t xml:space="preserve"> и </w:t>
      </w:r>
      <w:proofErr w:type="spellStart"/>
      <w:r w:rsidRPr="00384336">
        <w:rPr>
          <w:rFonts w:ascii="Times New Roman" w:hAnsi="Times New Roman" w:cs="Times New Roman"/>
          <w:sz w:val="28"/>
          <w:szCs w:val="28"/>
        </w:rPr>
        <w:t>All</w:t>
      </w:r>
      <w:proofErr w:type="spellEnd"/>
      <w:r w:rsidRPr="00384336">
        <w:rPr>
          <w:rFonts w:ascii="Times New Roman" w:hAnsi="Times New Roman" w:cs="Times New Roman"/>
          <w:sz w:val="28"/>
          <w:szCs w:val="28"/>
        </w:rPr>
        <w:t xml:space="preserve"> </w:t>
      </w:r>
      <w:proofErr w:type="spellStart"/>
      <w:r w:rsidRPr="00384336">
        <w:rPr>
          <w:rFonts w:ascii="Times New Roman" w:hAnsi="Times New Roman" w:cs="Times New Roman"/>
          <w:sz w:val="28"/>
          <w:szCs w:val="28"/>
        </w:rPr>
        <w:t>Nippon</w:t>
      </w:r>
      <w:proofErr w:type="spellEnd"/>
      <w:r w:rsidRPr="00384336">
        <w:rPr>
          <w:rFonts w:ascii="Times New Roman" w:hAnsi="Times New Roman" w:cs="Times New Roman"/>
          <w:sz w:val="28"/>
          <w:szCs w:val="28"/>
        </w:rPr>
        <w:t xml:space="preserve"> </w:t>
      </w:r>
      <w:proofErr w:type="spellStart"/>
      <w:r w:rsidRPr="00384336">
        <w:rPr>
          <w:rFonts w:ascii="Times New Roman" w:hAnsi="Times New Roman" w:cs="Times New Roman"/>
          <w:sz w:val="28"/>
          <w:szCs w:val="28"/>
        </w:rPr>
        <w:t>Airways</w:t>
      </w:r>
      <w:proofErr w:type="spellEnd"/>
      <w:r w:rsidRPr="00384336">
        <w:rPr>
          <w:rFonts w:ascii="Times New Roman" w:hAnsi="Times New Roman" w:cs="Times New Roman"/>
          <w:sz w:val="28"/>
          <w:szCs w:val="28"/>
        </w:rPr>
        <w:t xml:space="preserve"> разработали шеврон с переменной геометрией с использованием </w:t>
      </w:r>
      <w:proofErr w:type="spellStart"/>
      <w:r w:rsidRPr="00384336">
        <w:rPr>
          <w:rFonts w:ascii="Times New Roman" w:hAnsi="Times New Roman" w:cs="Times New Roman"/>
          <w:sz w:val="28"/>
          <w:szCs w:val="28"/>
        </w:rPr>
        <w:t>NiTi</w:t>
      </w:r>
      <w:proofErr w:type="spellEnd"/>
      <w:r w:rsidRPr="00384336">
        <w:rPr>
          <w:rFonts w:ascii="Times New Roman" w:hAnsi="Times New Roman" w:cs="Times New Roman"/>
          <w:sz w:val="28"/>
          <w:szCs w:val="28"/>
        </w:rPr>
        <w:t xml:space="preserve">. Такая конструкция сопла двигателя с изменяемой площадью (VAFN) позволит в будущем создавать более тихие и более эффективные реактивные двигатели. В 2005 и 2006 годах </w:t>
      </w:r>
      <w:proofErr w:type="spellStart"/>
      <w:r w:rsidRPr="00384336">
        <w:rPr>
          <w:rFonts w:ascii="Times New Roman" w:hAnsi="Times New Roman" w:cs="Times New Roman"/>
          <w:sz w:val="28"/>
          <w:szCs w:val="28"/>
        </w:rPr>
        <w:t>Boeing</w:t>
      </w:r>
      <w:proofErr w:type="spellEnd"/>
      <w:r w:rsidRPr="00384336">
        <w:rPr>
          <w:rFonts w:ascii="Times New Roman" w:hAnsi="Times New Roman" w:cs="Times New Roman"/>
          <w:sz w:val="28"/>
          <w:szCs w:val="28"/>
        </w:rPr>
        <w:t xml:space="preserve"> успешно провела летные испытания этой технологии.</w:t>
      </w:r>
    </w:p>
    <w:p w14:paraId="5581F9B1" w14:textId="77777777" w:rsidR="0012162E" w:rsidRPr="00384336" w:rsidRDefault="0012162E" w:rsidP="00384336">
      <w:pPr>
        <w:spacing w:after="0" w:line="360" w:lineRule="auto"/>
        <w:jc w:val="both"/>
        <w:rPr>
          <w:rFonts w:ascii="Times New Roman" w:hAnsi="Times New Roman" w:cs="Times New Roman"/>
          <w:sz w:val="28"/>
          <w:szCs w:val="28"/>
        </w:rPr>
      </w:pPr>
      <w:r w:rsidRPr="00384336">
        <w:rPr>
          <w:rFonts w:ascii="Times New Roman" w:hAnsi="Times New Roman" w:cs="Times New Roman"/>
          <w:sz w:val="28"/>
          <w:szCs w:val="28"/>
        </w:rPr>
        <w:lastRenderedPageBreak/>
        <w:tab/>
        <w:t xml:space="preserve">Материалы с ЭПФ исследуются как демпферы вибрации для ракет-носителей и коммерческих реактивных двигателей. Большой гистерезис, наблюдаемый во время </w:t>
      </w:r>
      <w:r w:rsidR="00384336">
        <w:rPr>
          <w:rFonts w:ascii="Times New Roman" w:hAnsi="Times New Roman" w:cs="Times New Roman"/>
          <w:sz w:val="28"/>
          <w:szCs w:val="28"/>
        </w:rPr>
        <w:t>сверх</w:t>
      </w:r>
      <w:r w:rsidRPr="00384336">
        <w:rPr>
          <w:rFonts w:ascii="Times New Roman" w:hAnsi="Times New Roman" w:cs="Times New Roman"/>
          <w:sz w:val="28"/>
          <w:szCs w:val="28"/>
        </w:rPr>
        <w:t>упругого эффекта, позволяет таким материалам рассеивать энергию и гасить вибрации. Эти материалы обещают снизить высокие вибрационные нагрузки на грузе во время запуска, а также на лопатках в коммерческих реактивных двигателях, что позволит создавать более легкие и эффективные конструкции. Материалы с ЭПФ также показывают потенциал для других областей применения, где материалы подвергаются сильным ударам, такие как шариковые подшипники и шасси.</w:t>
      </w:r>
    </w:p>
    <w:p w14:paraId="7654DCEE" w14:textId="77777777" w:rsidR="0012162E" w:rsidRPr="00384336" w:rsidRDefault="0012162E" w:rsidP="00384336">
      <w:pPr>
        <w:spacing w:after="0" w:line="360" w:lineRule="auto"/>
        <w:jc w:val="both"/>
        <w:rPr>
          <w:rFonts w:ascii="Times New Roman" w:hAnsi="Times New Roman" w:cs="Times New Roman"/>
          <w:sz w:val="28"/>
          <w:szCs w:val="28"/>
        </w:rPr>
      </w:pPr>
      <w:r w:rsidRPr="00384336">
        <w:rPr>
          <w:rFonts w:ascii="Times New Roman" w:hAnsi="Times New Roman" w:cs="Times New Roman"/>
          <w:sz w:val="28"/>
          <w:szCs w:val="28"/>
        </w:rPr>
        <w:tab/>
        <w:t>Также существует большой интерес к использованию ЭПФ для различных исполнительных механизмов в коммерческих реактивных двигателях, что значительно уменьшит их вес и повысит эффективность. Однако необходимо провести дальнейшие исследования в этой области, чтобы повысить температуры превращения и улучшить механические свойства этих материалов, прежде чем они могут быть успешно внедрены.</w:t>
      </w:r>
    </w:p>
    <w:p w14:paraId="30AC8A4D" w14:textId="77777777" w:rsidR="0012162E" w:rsidRPr="00384336" w:rsidRDefault="0012162E" w:rsidP="00384336">
      <w:pPr>
        <w:spacing w:after="0" w:line="360" w:lineRule="auto"/>
        <w:jc w:val="both"/>
        <w:rPr>
          <w:rFonts w:ascii="Times New Roman" w:hAnsi="Times New Roman" w:cs="Times New Roman"/>
          <w:sz w:val="28"/>
          <w:szCs w:val="28"/>
        </w:rPr>
      </w:pPr>
      <w:r w:rsidRPr="00384336">
        <w:rPr>
          <w:rFonts w:ascii="Times New Roman" w:hAnsi="Times New Roman" w:cs="Times New Roman"/>
          <w:sz w:val="28"/>
          <w:szCs w:val="28"/>
        </w:rPr>
        <w:tab/>
        <w:t>Также изучаются разнообразные технологии трансформации крыльев.</w:t>
      </w:r>
    </w:p>
    <w:p w14:paraId="66427EEB" w14:textId="77777777" w:rsidR="0012162E" w:rsidRPr="00384336" w:rsidRDefault="0012162E" w:rsidP="00384336">
      <w:pPr>
        <w:spacing w:after="0" w:line="360" w:lineRule="auto"/>
        <w:jc w:val="both"/>
        <w:rPr>
          <w:rFonts w:ascii="Times New Roman" w:hAnsi="Times New Roman" w:cs="Times New Roman"/>
          <w:sz w:val="28"/>
          <w:szCs w:val="28"/>
        </w:rPr>
      </w:pPr>
      <w:r w:rsidRPr="00384336">
        <w:rPr>
          <w:rFonts w:ascii="Times New Roman" w:hAnsi="Times New Roman" w:cs="Times New Roman"/>
          <w:sz w:val="28"/>
          <w:szCs w:val="28"/>
        </w:rPr>
        <w:tab/>
        <w:t xml:space="preserve">В машиностроении: </w:t>
      </w:r>
      <w:r w:rsidR="00C55A20" w:rsidRPr="00384336">
        <w:rPr>
          <w:rFonts w:ascii="Times New Roman" w:hAnsi="Times New Roman" w:cs="Times New Roman"/>
          <w:sz w:val="28"/>
          <w:szCs w:val="28"/>
        </w:rPr>
        <w:t>Первым крупносерийным продуктом (&gt; 5 млн. Приводов/год) является автомобильный клапан, используемый для управления пневматическими баллонами низкого давления в автокресле, которые регулируют контур поясничной опоры/валиков. Общие преимущества ЭПФ по сравнению с традиционно используемыми соленоидами (низкий уровень шума, электромагнитная совместимость, вес, форм-фактор, энергопотребление) стали решающим фактором при принятии решения о замене старой стандартной технологии на ЭПФ.</w:t>
      </w:r>
    </w:p>
    <w:p w14:paraId="200BDA22" w14:textId="77777777" w:rsidR="00C55A20" w:rsidRPr="00384336" w:rsidRDefault="00C55A20" w:rsidP="00384336">
      <w:pPr>
        <w:spacing w:after="0" w:line="360" w:lineRule="auto"/>
        <w:jc w:val="both"/>
        <w:rPr>
          <w:rFonts w:ascii="Times New Roman" w:hAnsi="Times New Roman" w:cs="Times New Roman"/>
          <w:sz w:val="28"/>
          <w:szCs w:val="28"/>
        </w:rPr>
      </w:pPr>
      <w:r w:rsidRPr="00384336">
        <w:rPr>
          <w:rFonts w:ascii="Times New Roman" w:hAnsi="Times New Roman" w:cs="Times New Roman"/>
          <w:sz w:val="28"/>
          <w:szCs w:val="28"/>
        </w:rPr>
        <w:tab/>
      </w:r>
      <w:proofErr w:type="spellStart"/>
      <w:r w:rsidRPr="00384336">
        <w:rPr>
          <w:rFonts w:ascii="Times New Roman" w:hAnsi="Times New Roman" w:cs="Times New Roman"/>
          <w:sz w:val="28"/>
          <w:szCs w:val="28"/>
        </w:rPr>
        <w:t>Chevrolet</w:t>
      </w:r>
      <w:proofErr w:type="spellEnd"/>
      <w:r w:rsidRPr="00384336">
        <w:rPr>
          <w:rFonts w:ascii="Times New Roman" w:hAnsi="Times New Roman" w:cs="Times New Roman"/>
          <w:sz w:val="28"/>
          <w:szCs w:val="28"/>
        </w:rPr>
        <w:t xml:space="preserve"> </w:t>
      </w:r>
      <w:proofErr w:type="spellStart"/>
      <w:r w:rsidRPr="00384336">
        <w:rPr>
          <w:rFonts w:ascii="Times New Roman" w:hAnsi="Times New Roman" w:cs="Times New Roman"/>
          <w:sz w:val="28"/>
          <w:szCs w:val="28"/>
        </w:rPr>
        <w:t>Corvette</w:t>
      </w:r>
      <w:proofErr w:type="spellEnd"/>
      <w:r w:rsidRPr="00384336">
        <w:rPr>
          <w:rFonts w:ascii="Times New Roman" w:hAnsi="Times New Roman" w:cs="Times New Roman"/>
          <w:sz w:val="28"/>
          <w:szCs w:val="28"/>
        </w:rPr>
        <w:t xml:space="preserve"> 2014 года стал первым транспортным средством, в котором использовались приводы, основанные на ЭПФ, которые заменили более тяжелые электроприводы, чтобы открывать и закрывать вентиляционное отверстие люка. Изучается также применение таких материалов в том числе как </w:t>
      </w:r>
      <w:r w:rsidRPr="00384336">
        <w:rPr>
          <w:rFonts w:ascii="Times New Roman" w:hAnsi="Times New Roman" w:cs="Times New Roman"/>
          <w:sz w:val="28"/>
          <w:szCs w:val="28"/>
        </w:rPr>
        <w:lastRenderedPageBreak/>
        <w:t>электрические генераторы для выработки электроэнергии из тепла выхлопных газов и воздушные заслонки для оптимизации аэродинамики на различных скоростях.</w:t>
      </w:r>
    </w:p>
    <w:p w14:paraId="01BC1F40" w14:textId="77777777" w:rsidR="00ED3FD6" w:rsidRPr="00384336" w:rsidRDefault="00D44FA3" w:rsidP="00384336">
      <w:pPr>
        <w:spacing w:after="0" w:line="360" w:lineRule="auto"/>
        <w:jc w:val="both"/>
        <w:rPr>
          <w:rFonts w:ascii="Times New Roman" w:hAnsi="Times New Roman" w:cs="Times New Roman"/>
          <w:sz w:val="28"/>
          <w:szCs w:val="28"/>
        </w:rPr>
      </w:pPr>
      <w:r w:rsidRPr="00384336">
        <w:rPr>
          <w:rFonts w:ascii="Times New Roman" w:hAnsi="Times New Roman" w:cs="Times New Roman"/>
          <w:sz w:val="28"/>
          <w:szCs w:val="28"/>
        </w:rPr>
        <w:tab/>
        <w:t>В ро</w:t>
      </w:r>
      <w:r w:rsidR="00284E7E" w:rsidRPr="00384336">
        <w:rPr>
          <w:rFonts w:ascii="Times New Roman" w:hAnsi="Times New Roman" w:cs="Times New Roman"/>
          <w:sz w:val="28"/>
          <w:szCs w:val="28"/>
        </w:rPr>
        <w:t>бототехнике</w:t>
      </w:r>
      <w:r w:rsidR="0063178D" w:rsidRPr="00384336">
        <w:rPr>
          <w:rFonts w:ascii="Times New Roman" w:hAnsi="Times New Roman" w:cs="Times New Roman"/>
          <w:sz w:val="28"/>
          <w:szCs w:val="28"/>
        </w:rPr>
        <w:t>: также</w:t>
      </w:r>
      <w:r w:rsidR="00284E7E" w:rsidRPr="00384336">
        <w:rPr>
          <w:rFonts w:ascii="Times New Roman" w:hAnsi="Times New Roman" w:cs="Times New Roman"/>
          <w:sz w:val="28"/>
          <w:szCs w:val="28"/>
        </w:rPr>
        <w:t xml:space="preserve"> были ограниченные исследования по применению таких материалов в робототехнике, поскольку они позволяют создавать очень легких роботов. Недавно был представлен протез руки, который может почти повторить движения человеческой руки. Другие биомеханические применения так же изучаются. Слабыми сторонами этой технологии являются неэффективность использования энергии, медленное время отклика и большой гистерезис.</w:t>
      </w:r>
    </w:p>
    <w:p w14:paraId="29078603" w14:textId="77777777" w:rsidR="00284E7E" w:rsidRPr="00384336" w:rsidRDefault="00284E7E" w:rsidP="00384336">
      <w:pPr>
        <w:spacing w:after="0" w:line="360" w:lineRule="auto"/>
        <w:jc w:val="both"/>
        <w:rPr>
          <w:rFonts w:ascii="Times New Roman" w:hAnsi="Times New Roman" w:cs="Times New Roman"/>
          <w:sz w:val="28"/>
          <w:szCs w:val="28"/>
        </w:rPr>
      </w:pPr>
      <w:r w:rsidRPr="00384336">
        <w:rPr>
          <w:rFonts w:ascii="Times New Roman" w:hAnsi="Times New Roman" w:cs="Times New Roman"/>
          <w:sz w:val="28"/>
          <w:szCs w:val="28"/>
        </w:rPr>
        <w:tab/>
        <w:t>Существует несколько прототипов роботизированной руки использующей ЭПФ для управления пальцами.</w:t>
      </w:r>
    </w:p>
    <w:p w14:paraId="20ACD791" w14:textId="77777777" w:rsidR="00806CE0" w:rsidRPr="00384336" w:rsidRDefault="00806CE0" w:rsidP="00384336">
      <w:pPr>
        <w:spacing w:after="0" w:line="360" w:lineRule="auto"/>
        <w:jc w:val="both"/>
        <w:rPr>
          <w:rFonts w:ascii="Times New Roman" w:hAnsi="Times New Roman" w:cs="Times New Roman"/>
          <w:sz w:val="28"/>
          <w:szCs w:val="28"/>
        </w:rPr>
      </w:pPr>
      <w:r w:rsidRPr="00384336">
        <w:rPr>
          <w:rFonts w:ascii="Times New Roman" w:hAnsi="Times New Roman" w:cs="Times New Roman"/>
          <w:sz w:val="28"/>
          <w:szCs w:val="28"/>
        </w:rPr>
        <w:tab/>
        <w:t xml:space="preserve">Внедрение динамических фиксаторов из нитинола в хирургию позвоночника позволило расширить показания к хирургическому лечению больных с патологическими переломами позвонков на фоне общего остеопороза и использовать его преимущества у лиц пожилого и старческого возраста. </w:t>
      </w:r>
    </w:p>
    <w:p w14:paraId="21D6A22E" w14:textId="77777777" w:rsidR="00806CE0" w:rsidRPr="00384336" w:rsidRDefault="00EB65A2" w:rsidP="003843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06CE0" w:rsidRPr="00384336">
        <w:rPr>
          <w:rFonts w:ascii="Times New Roman" w:hAnsi="Times New Roman" w:cs="Times New Roman"/>
          <w:sz w:val="28"/>
          <w:szCs w:val="28"/>
        </w:rPr>
        <w:t xml:space="preserve">Динамические фиксаторы из нитинола повышают анатомо-функциональные результаты лечения, сокращают сроки пребывания в стационаре и сроки медицинской реабилитации. </w:t>
      </w:r>
    </w:p>
    <w:p w14:paraId="421883A5" w14:textId="77777777" w:rsidR="00786B47" w:rsidRPr="00384336" w:rsidRDefault="00EB65A2" w:rsidP="003843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06CE0" w:rsidRPr="00384336">
        <w:rPr>
          <w:rFonts w:ascii="Times New Roman" w:hAnsi="Times New Roman" w:cs="Times New Roman"/>
          <w:sz w:val="28"/>
          <w:szCs w:val="28"/>
        </w:rPr>
        <w:t xml:space="preserve">Преимущества фиксаторов из никелида титана с термомеханической памятью формы перед другими металлоконструкциями для </w:t>
      </w:r>
      <w:proofErr w:type="spellStart"/>
      <w:r w:rsidR="00806CE0" w:rsidRPr="00384336">
        <w:rPr>
          <w:rFonts w:ascii="Times New Roman" w:hAnsi="Times New Roman" w:cs="Times New Roman"/>
          <w:sz w:val="28"/>
          <w:szCs w:val="28"/>
        </w:rPr>
        <w:t>спондилодеза</w:t>
      </w:r>
      <w:proofErr w:type="spellEnd"/>
      <w:r w:rsidR="00806CE0" w:rsidRPr="00384336">
        <w:rPr>
          <w:rFonts w:ascii="Times New Roman" w:hAnsi="Times New Roman" w:cs="Times New Roman"/>
          <w:sz w:val="28"/>
          <w:szCs w:val="28"/>
        </w:rPr>
        <w:t xml:space="preserve"> складываются из нескольких составляющих: высокая надежность фиксации костных отломков и позвоночных сегментов; сокращение времени и меньшая травматичность операции; возможность протезирования </w:t>
      </w:r>
      <w:proofErr w:type="spellStart"/>
      <w:r w:rsidR="00806CE0" w:rsidRPr="00384336">
        <w:rPr>
          <w:rFonts w:ascii="Times New Roman" w:hAnsi="Times New Roman" w:cs="Times New Roman"/>
          <w:sz w:val="28"/>
          <w:szCs w:val="28"/>
        </w:rPr>
        <w:t>связочнохрящевых</w:t>
      </w:r>
      <w:proofErr w:type="spellEnd"/>
      <w:r w:rsidR="00806CE0" w:rsidRPr="00384336">
        <w:rPr>
          <w:rFonts w:ascii="Times New Roman" w:hAnsi="Times New Roman" w:cs="Times New Roman"/>
          <w:sz w:val="28"/>
          <w:szCs w:val="28"/>
        </w:rPr>
        <w:t xml:space="preserve"> образований и утраченных костных образований, а также осуществления дозированной компрессии. </w:t>
      </w:r>
      <w:r w:rsidR="00786B47" w:rsidRPr="00384336">
        <w:rPr>
          <w:rFonts w:ascii="Times New Roman" w:hAnsi="Times New Roman" w:cs="Times New Roman"/>
          <w:sz w:val="28"/>
          <w:szCs w:val="28"/>
        </w:rPr>
        <w:t>Пример таких фиксаторов приведен на рис.</w:t>
      </w:r>
      <w:r w:rsidR="0063178D" w:rsidRPr="00384336">
        <w:rPr>
          <w:rFonts w:ascii="Times New Roman" w:hAnsi="Times New Roman" w:cs="Times New Roman"/>
          <w:sz w:val="28"/>
          <w:szCs w:val="28"/>
        </w:rPr>
        <w:t>1.29</w:t>
      </w:r>
      <w:r w:rsidR="00786B47" w:rsidRPr="00384336">
        <w:rPr>
          <w:rFonts w:ascii="Times New Roman" w:hAnsi="Times New Roman" w:cs="Times New Roman"/>
          <w:sz w:val="28"/>
          <w:szCs w:val="28"/>
        </w:rPr>
        <w:t>.</w:t>
      </w:r>
    </w:p>
    <w:p w14:paraId="417F2EFA" w14:textId="77777777" w:rsidR="0063178D" w:rsidRPr="00806CE0" w:rsidRDefault="0063178D" w:rsidP="00806CE0">
      <w:pPr>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E054A" w14:paraId="17E1F5C9" w14:textId="77777777" w:rsidTr="0063178D">
        <w:tc>
          <w:tcPr>
            <w:tcW w:w="9571" w:type="dxa"/>
          </w:tcPr>
          <w:p w14:paraId="473A0516" w14:textId="77777777" w:rsidR="008E054A" w:rsidRDefault="008E054A" w:rsidP="00E01733">
            <w:pPr>
              <w:jc w:val="both"/>
              <w:rPr>
                <w:rFonts w:ascii="Times New Roman" w:eastAsiaTheme="minorEastAsia" w:hAnsi="Times New Roman" w:cs="Times New Roman"/>
                <w:sz w:val="28"/>
                <w:szCs w:val="28"/>
              </w:rPr>
            </w:pPr>
            <w:r>
              <w:rPr>
                <w:noProof/>
                <w:lang w:eastAsia="ru-RU"/>
              </w:rPr>
              <w:lastRenderedPageBreak/>
              <w:drawing>
                <wp:inline distT="0" distB="0" distL="0" distR="0" wp14:anchorId="4A242483" wp14:editId="6799A289">
                  <wp:extent cx="5940425" cy="2993390"/>
                  <wp:effectExtent l="0" t="0" r="0" b="0"/>
                  <wp:docPr id="29" name="Рисунок 29" descr="ÐÐ°ÑÑÐ¸Ð½ÐºÐ¸ Ð¿Ð¾ Ð·Ð°Ð¿ÑÐ¾ÑÑ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pl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2993390"/>
                          </a:xfrm>
                          <a:prstGeom prst="rect">
                            <a:avLst/>
                          </a:prstGeom>
                          <a:noFill/>
                          <a:ln>
                            <a:noFill/>
                          </a:ln>
                        </pic:spPr>
                      </pic:pic>
                    </a:graphicData>
                  </a:graphic>
                </wp:inline>
              </w:drawing>
            </w:r>
          </w:p>
        </w:tc>
      </w:tr>
      <w:tr w:rsidR="008E054A" w14:paraId="338BD0A5" w14:textId="77777777" w:rsidTr="0063178D">
        <w:tc>
          <w:tcPr>
            <w:tcW w:w="9571" w:type="dxa"/>
          </w:tcPr>
          <w:p w14:paraId="529EDCDC" w14:textId="77777777" w:rsidR="008E054A" w:rsidRPr="008E054A" w:rsidRDefault="0037636F" w:rsidP="0063178D">
            <w:pPr>
              <w:jc w:val="center"/>
              <w:rPr>
                <w:rFonts w:ascii="Times New Roman" w:eastAsiaTheme="minorEastAsia" w:hAnsi="Times New Roman" w:cs="Times New Roman"/>
                <w:sz w:val="28"/>
                <w:szCs w:val="28"/>
              </w:rPr>
            </w:pPr>
            <w:r>
              <w:rPr>
                <w:rFonts w:ascii="Times New Roman" w:eastAsiaTheme="minorEastAsia" w:hAnsi="Times New Roman" w:cs="Times New Roman"/>
                <w:sz w:val="24"/>
                <w:szCs w:val="28"/>
              </w:rPr>
              <w:t>Рис.</w:t>
            </w:r>
            <w:r w:rsidR="0063178D">
              <w:rPr>
                <w:rFonts w:ascii="Times New Roman" w:eastAsiaTheme="minorEastAsia" w:hAnsi="Times New Roman" w:cs="Times New Roman"/>
                <w:sz w:val="24"/>
                <w:szCs w:val="28"/>
              </w:rPr>
              <w:t xml:space="preserve">1.29. </w:t>
            </w:r>
            <w:r w:rsidR="008E054A" w:rsidRPr="008E054A">
              <w:rPr>
                <w:rFonts w:ascii="Times New Roman" w:eastAsiaTheme="minorEastAsia" w:hAnsi="Times New Roman" w:cs="Times New Roman"/>
                <w:sz w:val="24"/>
                <w:szCs w:val="28"/>
              </w:rPr>
              <w:t>Механизм поведения тканей организма и имплантатов из никелида титана</w:t>
            </w:r>
            <w:r w:rsidR="00EB65A2">
              <w:rPr>
                <w:rFonts w:ascii="Times New Roman" w:eastAsiaTheme="minorEastAsia" w:hAnsi="Times New Roman" w:cs="Times New Roman"/>
                <w:sz w:val="24"/>
                <w:szCs w:val="28"/>
              </w:rPr>
              <w:t xml:space="preserve"> </w:t>
            </w:r>
            <w:r w:rsidR="008E054A" w:rsidRPr="008E054A">
              <w:rPr>
                <w:rFonts w:ascii="Times New Roman" w:eastAsiaTheme="minorEastAsia" w:hAnsi="Times New Roman" w:cs="Times New Roman"/>
                <w:sz w:val="24"/>
                <w:szCs w:val="28"/>
              </w:rPr>
              <w:t>[1</w:t>
            </w:r>
            <w:r w:rsidR="007151AE" w:rsidRPr="007151AE">
              <w:rPr>
                <w:rFonts w:ascii="Times New Roman" w:eastAsiaTheme="minorEastAsia" w:hAnsi="Times New Roman" w:cs="Times New Roman"/>
                <w:sz w:val="24"/>
                <w:szCs w:val="28"/>
              </w:rPr>
              <w:t>4</w:t>
            </w:r>
            <w:r w:rsidR="008E054A" w:rsidRPr="008E054A">
              <w:rPr>
                <w:rFonts w:ascii="Times New Roman" w:eastAsiaTheme="minorEastAsia" w:hAnsi="Times New Roman" w:cs="Times New Roman"/>
                <w:sz w:val="24"/>
                <w:szCs w:val="28"/>
              </w:rPr>
              <w:t>]</w:t>
            </w:r>
            <w:r w:rsidR="00EB65A2">
              <w:rPr>
                <w:rFonts w:ascii="Times New Roman" w:eastAsiaTheme="minorEastAsia" w:hAnsi="Times New Roman" w:cs="Times New Roman"/>
                <w:sz w:val="24"/>
                <w:szCs w:val="28"/>
              </w:rPr>
              <w:t>.</w:t>
            </w:r>
          </w:p>
        </w:tc>
      </w:tr>
    </w:tbl>
    <w:p w14:paraId="15D012ED" w14:textId="77777777" w:rsidR="008E054A" w:rsidRDefault="008E054A" w:rsidP="00E01733">
      <w:pPr>
        <w:jc w:val="both"/>
        <w:rPr>
          <w:rFonts w:ascii="Times New Roman" w:eastAsiaTheme="minorEastAsia" w:hAnsi="Times New Roman" w:cs="Times New Roman"/>
          <w:sz w:val="28"/>
          <w:szCs w:val="28"/>
        </w:rPr>
      </w:pPr>
    </w:p>
    <w:p w14:paraId="6A72BE6D" w14:textId="77777777" w:rsidR="00EE73CA" w:rsidRDefault="00EE73CA" w:rsidP="00EB65A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134FFC">
        <w:rPr>
          <w:rFonts w:ascii="Times New Roman" w:eastAsiaTheme="minorEastAsia" w:hAnsi="Times New Roman" w:cs="Times New Roman"/>
          <w:sz w:val="28"/>
          <w:szCs w:val="28"/>
        </w:rPr>
        <w:t>В строительстве:</w:t>
      </w:r>
      <w:r>
        <w:rPr>
          <w:rFonts w:ascii="Times New Roman" w:eastAsiaTheme="minorEastAsia" w:hAnsi="Times New Roman" w:cs="Times New Roman"/>
          <w:sz w:val="28"/>
          <w:szCs w:val="28"/>
        </w:rPr>
        <w:t xml:space="preserve"> Материалы с ЭПФ</w:t>
      </w:r>
      <w:r w:rsidRPr="00EE73CA">
        <w:rPr>
          <w:rFonts w:ascii="Times New Roman" w:eastAsiaTheme="minorEastAsia" w:hAnsi="Times New Roman" w:cs="Times New Roman"/>
          <w:sz w:val="28"/>
          <w:szCs w:val="28"/>
        </w:rPr>
        <w:t xml:space="preserve"> находят множество применений в гражданских сооружениях, таких как мосты и здания. Одним из таких приложений является интеллектуальный железобетон (IRC), который включает провода </w:t>
      </w:r>
      <w:r>
        <w:rPr>
          <w:rFonts w:ascii="Times New Roman" w:eastAsiaTheme="minorEastAsia" w:hAnsi="Times New Roman" w:cs="Times New Roman"/>
          <w:sz w:val="28"/>
          <w:szCs w:val="28"/>
        </w:rPr>
        <w:t>с ЭПФ</w:t>
      </w:r>
      <w:r w:rsidRPr="00EE73CA">
        <w:rPr>
          <w:rFonts w:ascii="Times New Roman" w:eastAsiaTheme="minorEastAsia" w:hAnsi="Times New Roman" w:cs="Times New Roman"/>
          <w:sz w:val="28"/>
          <w:szCs w:val="28"/>
        </w:rPr>
        <w:t xml:space="preserve">, встроенные в бетон. Эти провода могут чувствовать трещины и сжиматься, чтобы залечить трещины </w:t>
      </w:r>
      <w:r>
        <w:rPr>
          <w:rFonts w:ascii="Times New Roman" w:eastAsiaTheme="minorEastAsia" w:hAnsi="Times New Roman" w:cs="Times New Roman"/>
          <w:sz w:val="28"/>
          <w:szCs w:val="28"/>
        </w:rPr>
        <w:t>макроскопических размеров</w:t>
      </w:r>
      <w:r w:rsidRPr="00EE73CA">
        <w:rPr>
          <w:rFonts w:ascii="Times New Roman" w:eastAsiaTheme="minorEastAsia" w:hAnsi="Times New Roman" w:cs="Times New Roman"/>
          <w:sz w:val="28"/>
          <w:szCs w:val="28"/>
        </w:rPr>
        <w:t xml:space="preserve">. Другое </w:t>
      </w:r>
      <w:r>
        <w:rPr>
          <w:rFonts w:ascii="Times New Roman" w:eastAsiaTheme="minorEastAsia" w:hAnsi="Times New Roman" w:cs="Times New Roman"/>
          <w:sz w:val="28"/>
          <w:szCs w:val="28"/>
        </w:rPr>
        <w:t>применение</w:t>
      </w:r>
      <w:r w:rsidRPr="00EE73CA">
        <w:rPr>
          <w:rFonts w:ascii="Times New Roman" w:eastAsiaTheme="minorEastAsia" w:hAnsi="Times New Roman" w:cs="Times New Roman"/>
          <w:sz w:val="28"/>
          <w:szCs w:val="28"/>
        </w:rPr>
        <w:t xml:space="preserve"> - активная настройка структур</w:t>
      </w:r>
      <w:r>
        <w:rPr>
          <w:rFonts w:ascii="Times New Roman" w:eastAsiaTheme="minorEastAsia" w:hAnsi="Times New Roman" w:cs="Times New Roman"/>
          <w:sz w:val="28"/>
          <w:szCs w:val="28"/>
        </w:rPr>
        <w:t>ой</w:t>
      </w:r>
      <w:r w:rsidRPr="00EE73CA">
        <w:rPr>
          <w:rFonts w:ascii="Times New Roman" w:eastAsiaTheme="minorEastAsia" w:hAnsi="Times New Roman" w:cs="Times New Roman"/>
          <w:sz w:val="28"/>
          <w:szCs w:val="28"/>
        </w:rPr>
        <w:t xml:space="preserve"> собственной частоты с использованием проводов </w:t>
      </w:r>
      <w:r>
        <w:rPr>
          <w:rFonts w:ascii="Times New Roman" w:eastAsiaTheme="minorEastAsia" w:hAnsi="Times New Roman" w:cs="Times New Roman"/>
          <w:sz w:val="28"/>
          <w:szCs w:val="28"/>
        </w:rPr>
        <w:t>с ЭПФ</w:t>
      </w:r>
      <w:r w:rsidRPr="00EE73CA">
        <w:rPr>
          <w:rFonts w:ascii="Times New Roman" w:eastAsiaTheme="minorEastAsia" w:hAnsi="Times New Roman" w:cs="Times New Roman"/>
          <w:sz w:val="28"/>
          <w:szCs w:val="28"/>
        </w:rPr>
        <w:t xml:space="preserve"> для гашения вибраций.</w:t>
      </w:r>
    </w:p>
    <w:p w14:paraId="4F003B81" w14:textId="77777777" w:rsidR="00EE73CA" w:rsidRDefault="00EE73CA" w:rsidP="00EB65A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EE73CA">
        <w:rPr>
          <w:rFonts w:ascii="Times New Roman" w:eastAsiaTheme="minorEastAsia" w:hAnsi="Times New Roman" w:cs="Times New Roman"/>
          <w:sz w:val="28"/>
          <w:szCs w:val="28"/>
        </w:rPr>
        <w:t xml:space="preserve">Первым коммерческим </w:t>
      </w:r>
      <w:r>
        <w:rPr>
          <w:rFonts w:ascii="Times New Roman" w:eastAsiaTheme="minorEastAsia" w:hAnsi="Times New Roman" w:cs="Times New Roman"/>
          <w:sz w:val="28"/>
          <w:szCs w:val="28"/>
        </w:rPr>
        <w:t>применением</w:t>
      </w:r>
      <w:r w:rsidRPr="00EE73CA">
        <w:rPr>
          <w:rFonts w:ascii="Times New Roman" w:eastAsiaTheme="minorEastAsia" w:hAnsi="Times New Roman" w:cs="Times New Roman"/>
          <w:sz w:val="28"/>
          <w:szCs w:val="28"/>
        </w:rPr>
        <w:t xml:space="preserve"> было соединение для труб </w:t>
      </w:r>
      <w:r>
        <w:rPr>
          <w:rFonts w:ascii="Times New Roman" w:eastAsiaTheme="minorEastAsia" w:hAnsi="Times New Roman" w:cs="Times New Roman"/>
          <w:sz w:val="28"/>
          <w:szCs w:val="28"/>
        </w:rPr>
        <w:t>с эффектом памяти формы. Таким образом соединялись</w:t>
      </w:r>
      <w:r w:rsidRPr="00EE73CA">
        <w:rPr>
          <w:rFonts w:ascii="Times New Roman" w:eastAsiaTheme="minorEastAsia" w:hAnsi="Times New Roman" w:cs="Times New Roman"/>
          <w:sz w:val="28"/>
          <w:szCs w:val="28"/>
        </w:rPr>
        <w:t>, например нефтепроводные трубы, водопроводные трубы и аналогичные виды трубопроводов для потребительского/коммерческого применения.</w:t>
      </w:r>
      <w:r w:rsidR="00630D33">
        <w:rPr>
          <w:rFonts w:ascii="Times New Roman" w:eastAsiaTheme="minorEastAsia" w:hAnsi="Times New Roman" w:cs="Times New Roman"/>
          <w:sz w:val="28"/>
          <w:szCs w:val="28"/>
        </w:rPr>
        <w:t xml:space="preserve"> Пример такого соединения приведен на рис</w:t>
      </w:r>
      <w:r w:rsidR="0063178D">
        <w:rPr>
          <w:rFonts w:ascii="Times New Roman" w:eastAsiaTheme="minorEastAsia" w:hAnsi="Times New Roman" w:cs="Times New Roman"/>
          <w:sz w:val="28"/>
          <w:szCs w:val="28"/>
        </w:rPr>
        <w:t>.1.30</w:t>
      </w:r>
      <w:r w:rsidR="00630D33">
        <w:rPr>
          <w:rFonts w:ascii="Times New Roman" w:eastAsiaTheme="minorEastAsia" w:hAnsi="Times New Roman" w:cs="Times New Roman"/>
          <w:sz w:val="28"/>
          <w:szCs w:val="28"/>
        </w:rPr>
        <w:t>.</w:t>
      </w:r>
    </w:p>
    <w:p w14:paraId="56F7B0E2" w14:textId="77777777" w:rsidR="0063178D" w:rsidRDefault="0063178D" w:rsidP="00C91213">
      <w:pPr>
        <w:spacing w:after="0"/>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630D33" w14:paraId="61632736" w14:textId="77777777" w:rsidTr="00630D33">
        <w:tc>
          <w:tcPr>
            <w:tcW w:w="9571" w:type="dxa"/>
          </w:tcPr>
          <w:p w14:paraId="7749B2F4" w14:textId="77777777" w:rsidR="00630D33" w:rsidRDefault="00630D33" w:rsidP="00630D33">
            <w:pPr>
              <w:jc w:val="center"/>
              <w:rPr>
                <w:rFonts w:ascii="Times New Roman" w:eastAsiaTheme="minorEastAsia" w:hAnsi="Times New Roman" w:cs="Times New Roman"/>
                <w:sz w:val="28"/>
                <w:szCs w:val="28"/>
              </w:rPr>
            </w:pPr>
            <w:r>
              <w:rPr>
                <w:noProof/>
                <w:lang w:eastAsia="ru-RU"/>
              </w:rPr>
              <w:lastRenderedPageBreak/>
              <w:drawing>
                <wp:inline distT="0" distB="0" distL="0" distR="0" wp14:anchorId="0BFD3FA8" wp14:editId="0D7FDA5D">
                  <wp:extent cx="2914650" cy="4459367"/>
                  <wp:effectExtent l="0" t="0" r="0" b="0"/>
                  <wp:docPr id="30" name="Рисунок 30" descr="Ð Ð¸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Ñ.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36711" cy="4493120"/>
                          </a:xfrm>
                          <a:prstGeom prst="rect">
                            <a:avLst/>
                          </a:prstGeom>
                          <a:noFill/>
                          <a:ln>
                            <a:noFill/>
                          </a:ln>
                        </pic:spPr>
                      </pic:pic>
                    </a:graphicData>
                  </a:graphic>
                </wp:inline>
              </w:drawing>
            </w:r>
            <w:r>
              <w:rPr>
                <w:noProof/>
                <w:lang w:eastAsia="ru-RU"/>
              </w:rPr>
              <w:drawing>
                <wp:inline distT="0" distB="0" distL="0" distR="0" wp14:anchorId="7CE8DC73" wp14:editId="0C5E309A">
                  <wp:extent cx="3025721" cy="4410016"/>
                  <wp:effectExtent l="0" t="0" r="0" b="0"/>
                  <wp:docPr id="31" name="Рисунок 31" descr="Ð Ð¸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Ñ.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6889" cy="4440869"/>
                          </a:xfrm>
                          <a:prstGeom prst="rect">
                            <a:avLst/>
                          </a:prstGeom>
                          <a:noFill/>
                          <a:ln>
                            <a:noFill/>
                          </a:ln>
                        </pic:spPr>
                      </pic:pic>
                    </a:graphicData>
                  </a:graphic>
                </wp:inline>
              </w:drawing>
            </w:r>
          </w:p>
        </w:tc>
      </w:tr>
      <w:tr w:rsidR="00630D33" w14:paraId="5249B8FC" w14:textId="77777777" w:rsidTr="00630D33">
        <w:tc>
          <w:tcPr>
            <w:tcW w:w="9571" w:type="dxa"/>
          </w:tcPr>
          <w:p w14:paraId="33E4241A" w14:textId="77777777" w:rsidR="00630D33" w:rsidRPr="00630D33" w:rsidRDefault="00630D33" w:rsidP="0063178D">
            <w:pPr>
              <w:jc w:val="center"/>
              <w:rPr>
                <w:rFonts w:ascii="Times New Roman" w:eastAsiaTheme="minorEastAsia" w:hAnsi="Times New Roman" w:cs="Times New Roman"/>
                <w:sz w:val="24"/>
                <w:szCs w:val="28"/>
              </w:rPr>
            </w:pPr>
            <w:r w:rsidRPr="00630D33">
              <w:rPr>
                <w:rFonts w:ascii="Times New Roman" w:eastAsiaTheme="minorEastAsia" w:hAnsi="Times New Roman" w:cs="Times New Roman"/>
                <w:sz w:val="24"/>
                <w:szCs w:val="28"/>
              </w:rPr>
              <w:t>Рис.</w:t>
            </w:r>
            <w:r w:rsidR="0063178D">
              <w:rPr>
                <w:rFonts w:ascii="Times New Roman" w:eastAsiaTheme="minorEastAsia" w:hAnsi="Times New Roman" w:cs="Times New Roman"/>
                <w:sz w:val="24"/>
                <w:szCs w:val="28"/>
              </w:rPr>
              <w:t>1.30</w:t>
            </w:r>
            <w:r w:rsidRPr="00630D33">
              <w:rPr>
                <w:rFonts w:ascii="Times New Roman" w:eastAsiaTheme="minorEastAsia" w:hAnsi="Times New Roman" w:cs="Times New Roman"/>
                <w:sz w:val="24"/>
                <w:szCs w:val="28"/>
              </w:rPr>
              <w:t xml:space="preserve"> Пример использования соединительных втулок из никелида титана.</w:t>
            </w:r>
          </w:p>
        </w:tc>
      </w:tr>
    </w:tbl>
    <w:p w14:paraId="714A7695" w14:textId="77777777" w:rsidR="00630D33" w:rsidRDefault="00630D33" w:rsidP="00E01733">
      <w:pPr>
        <w:jc w:val="both"/>
        <w:rPr>
          <w:rFonts w:ascii="Times New Roman" w:eastAsiaTheme="minorEastAsia" w:hAnsi="Times New Roman" w:cs="Times New Roman"/>
          <w:sz w:val="28"/>
          <w:szCs w:val="28"/>
        </w:rPr>
      </w:pPr>
    </w:p>
    <w:p w14:paraId="50B42691" w14:textId="77777777" w:rsidR="00EE73CA" w:rsidRDefault="00EE73CA" w:rsidP="00EB65A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134FFC">
        <w:rPr>
          <w:rFonts w:ascii="Times New Roman" w:eastAsiaTheme="minorEastAsia" w:hAnsi="Times New Roman" w:cs="Times New Roman"/>
          <w:sz w:val="28"/>
          <w:szCs w:val="28"/>
        </w:rPr>
        <w:t>В телекоммуникациях:</w:t>
      </w:r>
      <w:r>
        <w:rPr>
          <w:rFonts w:ascii="Times New Roman" w:eastAsiaTheme="minorEastAsia" w:hAnsi="Times New Roman" w:cs="Times New Roman"/>
          <w:sz w:val="28"/>
          <w:szCs w:val="28"/>
        </w:rPr>
        <w:t xml:space="preserve"> </w:t>
      </w:r>
      <w:r w:rsidR="00385EE1" w:rsidRPr="00385EE1">
        <w:rPr>
          <w:rFonts w:ascii="Times New Roman" w:eastAsiaTheme="minorEastAsia" w:hAnsi="Times New Roman" w:cs="Times New Roman"/>
          <w:sz w:val="28"/>
          <w:szCs w:val="28"/>
        </w:rPr>
        <w:t xml:space="preserve">Вторым </w:t>
      </w:r>
      <w:r w:rsidR="00385EE1">
        <w:rPr>
          <w:rFonts w:ascii="Times New Roman" w:eastAsiaTheme="minorEastAsia" w:hAnsi="Times New Roman" w:cs="Times New Roman"/>
          <w:sz w:val="28"/>
          <w:szCs w:val="28"/>
        </w:rPr>
        <w:t>массовым</w:t>
      </w:r>
      <w:r w:rsidR="00385EE1" w:rsidRPr="00385EE1">
        <w:rPr>
          <w:rFonts w:ascii="Times New Roman" w:eastAsiaTheme="minorEastAsia" w:hAnsi="Times New Roman" w:cs="Times New Roman"/>
          <w:sz w:val="28"/>
          <w:szCs w:val="28"/>
        </w:rPr>
        <w:t xml:space="preserve"> </w:t>
      </w:r>
      <w:r w:rsidR="00385EE1">
        <w:rPr>
          <w:rFonts w:ascii="Times New Roman" w:eastAsiaTheme="minorEastAsia" w:hAnsi="Times New Roman" w:cs="Times New Roman"/>
          <w:sz w:val="28"/>
          <w:szCs w:val="28"/>
        </w:rPr>
        <w:t>применением</w:t>
      </w:r>
      <w:r w:rsidR="00385EE1" w:rsidRPr="00385EE1">
        <w:rPr>
          <w:rFonts w:ascii="Times New Roman" w:eastAsiaTheme="minorEastAsia" w:hAnsi="Times New Roman" w:cs="Times New Roman"/>
          <w:sz w:val="28"/>
          <w:szCs w:val="28"/>
        </w:rPr>
        <w:t xml:space="preserve"> был привод с автофокусом (AF) для смартфона. В настоящее время несколько компаний работают над модулем оптической стабилизации изображения (OIS), управляемым проводами из </w:t>
      </w:r>
      <w:r w:rsidR="00385EE1">
        <w:rPr>
          <w:rFonts w:ascii="Times New Roman" w:eastAsiaTheme="minorEastAsia" w:hAnsi="Times New Roman" w:cs="Times New Roman"/>
          <w:sz w:val="28"/>
          <w:szCs w:val="28"/>
        </w:rPr>
        <w:t>материалов с ЭПФ</w:t>
      </w:r>
      <w:r w:rsidR="00385EE1" w:rsidRPr="00385EE1">
        <w:rPr>
          <w:rFonts w:ascii="Times New Roman" w:eastAsiaTheme="minorEastAsia" w:hAnsi="Times New Roman" w:cs="Times New Roman"/>
          <w:sz w:val="28"/>
          <w:szCs w:val="28"/>
        </w:rPr>
        <w:t>.</w:t>
      </w:r>
    </w:p>
    <w:p w14:paraId="2A386D02" w14:textId="77777777" w:rsidR="00385EE1" w:rsidRDefault="0022202C" w:rsidP="00EB65A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134FFC">
        <w:rPr>
          <w:rFonts w:ascii="Times New Roman" w:eastAsiaTheme="minorEastAsia" w:hAnsi="Times New Roman" w:cs="Times New Roman"/>
          <w:sz w:val="28"/>
          <w:szCs w:val="28"/>
        </w:rPr>
        <w:t>В медицине:</w:t>
      </w:r>
      <w:r>
        <w:rPr>
          <w:rFonts w:ascii="Times New Roman" w:eastAsiaTheme="minorEastAsia" w:hAnsi="Times New Roman" w:cs="Times New Roman"/>
          <w:sz w:val="28"/>
          <w:szCs w:val="28"/>
        </w:rPr>
        <w:t xml:space="preserve"> </w:t>
      </w:r>
      <w:r w:rsidRPr="0022202C">
        <w:rPr>
          <w:rFonts w:ascii="Times New Roman" w:eastAsiaTheme="minorEastAsia" w:hAnsi="Times New Roman" w:cs="Times New Roman"/>
          <w:sz w:val="28"/>
          <w:szCs w:val="28"/>
        </w:rPr>
        <w:t xml:space="preserve">Сплавы с памятью формы применяются в медицине, например, в качестве устройств фиксации для остеотомий в ортопедической хирургии, в зубных скобах для </w:t>
      </w:r>
      <w:r>
        <w:rPr>
          <w:rFonts w:ascii="Times New Roman" w:eastAsiaTheme="minorEastAsia" w:hAnsi="Times New Roman" w:cs="Times New Roman"/>
          <w:sz w:val="28"/>
          <w:szCs w:val="28"/>
        </w:rPr>
        <w:t>упразднения</w:t>
      </w:r>
      <w:r w:rsidRPr="0022202C">
        <w:rPr>
          <w:rFonts w:ascii="Times New Roman" w:eastAsiaTheme="minorEastAsia" w:hAnsi="Times New Roman" w:cs="Times New Roman"/>
          <w:sz w:val="28"/>
          <w:szCs w:val="28"/>
        </w:rPr>
        <w:t xml:space="preserve"> постоянн</w:t>
      </w:r>
      <w:r>
        <w:rPr>
          <w:rFonts w:ascii="Times New Roman" w:eastAsiaTheme="minorEastAsia" w:hAnsi="Times New Roman" w:cs="Times New Roman"/>
          <w:sz w:val="28"/>
          <w:szCs w:val="28"/>
        </w:rPr>
        <w:t>ого</w:t>
      </w:r>
      <w:r w:rsidRPr="0022202C">
        <w:rPr>
          <w:rFonts w:ascii="Times New Roman" w:eastAsiaTheme="minorEastAsia" w:hAnsi="Times New Roman" w:cs="Times New Roman"/>
          <w:sz w:val="28"/>
          <w:szCs w:val="28"/>
        </w:rPr>
        <w:t xml:space="preserve"> движ</w:t>
      </w:r>
      <w:r>
        <w:rPr>
          <w:rFonts w:ascii="Times New Roman" w:eastAsiaTheme="minorEastAsia" w:hAnsi="Times New Roman" w:cs="Times New Roman"/>
          <w:sz w:val="28"/>
          <w:szCs w:val="28"/>
        </w:rPr>
        <w:t>ения</w:t>
      </w:r>
      <w:r w:rsidRPr="0022202C">
        <w:rPr>
          <w:rFonts w:ascii="Times New Roman" w:eastAsiaTheme="minorEastAsia" w:hAnsi="Times New Roman" w:cs="Times New Roman"/>
          <w:sz w:val="28"/>
          <w:szCs w:val="28"/>
        </w:rPr>
        <w:t xml:space="preserve"> зубов, а в капсульной эндоскопии они могут использоваться в качестве </w:t>
      </w:r>
      <w:r>
        <w:rPr>
          <w:rFonts w:ascii="Times New Roman" w:eastAsiaTheme="minorEastAsia" w:hAnsi="Times New Roman" w:cs="Times New Roman"/>
          <w:sz w:val="28"/>
          <w:szCs w:val="28"/>
        </w:rPr>
        <w:t>активатора</w:t>
      </w:r>
      <w:r w:rsidRPr="0022202C">
        <w:rPr>
          <w:rFonts w:ascii="Times New Roman" w:eastAsiaTheme="minorEastAsia" w:hAnsi="Times New Roman" w:cs="Times New Roman"/>
          <w:sz w:val="28"/>
          <w:szCs w:val="28"/>
        </w:rPr>
        <w:t xml:space="preserve"> для </w:t>
      </w:r>
      <w:proofErr w:type="spellStart"/>
      <w:r w:rsidRPr="0022202C">
        <w:rPr>
          <w:rFonts w:ascii="Times New Roman" w:eastAsiaTheme="minorEastAsia" w:hAnsi="Times New Roman" w:cs="Times New Roman"/>
          <w:sz w:val="28"/>
          <w:szCs w:val="28"/>
        </w:rPr>
        <w:t>биопсийного</w:t>
      </w:r>
      <w:proofErr w:type="spellEnd"/>
      <w:r w:rsidRPr="0022202C">
        <w:rPr>
          <w:rFonts w:ascii="Times New Roman" w:eastAsiaTheme="minorEastAsia" w:hAnsi="Times New Roman" w:cs="Times New Roman"/>
          <w:sz w:val="28"/>
          <w:szCs w:val="28"/>
        </w:rPr>
        <w:t xml:space="preserve"> действия.</w:t>
      </w:r>
    </w:p>
    <w:p w14:paraId="51BAA185" w14:textId="77777777" w:rsidR="0022202C" w:rsidRDefault="0022202C" w:rsidP="00EB65A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22202C">
        <w:rPr>
          <w:rFonts w:ascii="Times New Roman" w:eastAsiaTheme="minorEastAsia" w:hAnsi="Times New Roman" w:cs="Times New Roman"/>
          <w:sz w:val="28"/>
          <w:szCs w:val="28"/>
        </w:rPr>
        <w:t xml:space="preserve">В конце 1980-х годов коммерческое внедрение нитинола в качестве стимулирующей технологии было реализовано в ряде минимально инвазивных эндоваскулярных медицинских применений. Хотя </w:t>
      </w:r>
      <w:proofErr w:type="spellStart"/>
      <w:r w:rsidRPr="0022202C">
        <w:rPr>
          <w:rFonts w:ascii="Times New Roman" w:eastAsiaTheme="minorEastAsia" w:hAnsi="Times New Roman" w:cs="Times New Roman"/>
          <w:sz w:val="28"/>
          <w:szCs w:val="28"/>
        </w:rPr>
        <w:t>саморасширяющиеся</w:t>
      </w:r>
      <w:proofErr w:type="spellEnd"/>
      <w:r w:rsidRPr="0022202C">
        <w:rPr>
          <w:rFonts w:ascii="Times New Roman" w:eastAsiaTheme="minorEastAsia" w:hAnsi="Times New Roman" w:cs="Times New Roman"/>
          <w:sz w:val="28"/>
          <w:szCs w:val="28"/>
        </w:rPr>
        <w:t xml:space="preserve"> </w:t>
      </w:r>
      <w:r w:rsidRPr="0022202C">
        <w:rPr>
          <w:rFonts w:ascii="Times New Roman" w:eastAsiaTheme="minorEastAsia" w:hAnsi="Times New Roman" w:cs="Times New Roman"/>
          <w:sz w:val="28"/>
          <w:szCs w:val="28"/>
        </w:rPr>
        <w:lastRenderedPageBreak/>
        <w:t xml:space="preserve">свойства </w:t>
      </w:r>
      <w:proofErr w:type="spellStart"/>
      <w:r w:rsidRPr="0022202C">
        <w:rPr>
          <w:rFonts w:ascii="Times New Roman" w:eastAsiaTheme="minorEastAsia" w:hAnsi="Times New Roman" w:cs="Times New Roman"/>
          <w:sz w:val="28"/>
          <w:szCs w:val="28"/>
        </w:rPr>
        <w:t>нитиноловых</w:t>
      </w:r>
      <w:proofErr w:type="spellEnd"/>
      <w:r w:rsidRPr="0022202C">
        <w:rPr>
          <w:rFonts w:ascii="Times New Roman" w:eastAsiaTheme="minorEastAsia" w:hAnsi="Times New Roman" w:cs="Times New Roman"/>
          <w:sz w:val="28"/>
          <w:szCs w:val="28"/>
        </w:rPr>
        <w:t xml:space="preserve"> сплавов, изготовленных по BTR (</w:t>
      </w:r>
      <w:proofErr w:type="spellStart"/>
      <w:r w:rsidRPr="0022202C">
        <w:rPr>
          <w:rFonts w:ascii="Times New Roman" w:eastAsiaTheme="minorEastAsia" w:hAnsi="Times New Roman" w:cs="Times New Roman"/>
          <w:sz w:val="28"/>
          <w:szCs w:val="28"/>
        </w:rPr>
        <w:t>Body</w:t>
      </w:r>
      <w:proofErr w:type="spellEnd"/>
      <w:r w:rsidRPr="0022202C">
        <w:rPr>
          <w:rFonts w:ascii="Times New Roman" w:eastAsiaTheme="minorEastAsia" w:hAnsi="Times New Roman" w:cs="Times New Roman"/>
          <w:sz w:val="28"/>
          <w:szCs w:val="28"/>
        </w:rPr>
        <w:t xml:space="preserve"> </w:t>
      </w:r>
      <w:proofErr w:type="spellStart"/>
      <w:r w:rsidRPr="0022202C">
        <w:rPr>
          <w:rFonts w:ascii="Times New Roman" w:eastAsiaTheme="minorEastAsia" w:hAnsi="Times New Roman" w:cs="Times New Roman"/>
          <w:sz w:val="28"/>
          <w:szCs w:val="28"/>
        </w:rPr>
        <w:t>Temperature</w:t>
      </w:r>
      <w:proofErr w:type="spellEnd"/>
      <w:r w:rsidRPr="0022202C">
        <w:rPr>
          <w:rFonts w:ascii="Times New Roman" w:eastAsiaTheme="minorEastAsia" w:hAnsi="Times New Roman" w:cs="Times New Roman"/>
          <w:sz w:val="28"/>
          <w:szCs w:val="28"/>
        </w:rPr>
        <w:t xml:space="preserve"> </w:t>
      </w:r>
      <w:proofErr w:type="spellStart"/>
      <w:r w:rsidRPr="0022202C">
        <w:rPr>
          <w:rFonts w:ascii="Times New Roman" w:eastAsiaTheme="minorEastAsia" w:hAnsi="Times New Roman" w:cs="Times New Roman"/>
          <w:sz w:val="28"/>
          <w:szCs w:val="28"/>
        </w:rPr>
        <w:t>Response</w:t>
      </w:r>
      <w:proofErr w:type="spellEnd"/>
      <w:r w:rsidRPr="0022202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22202C">
        <w:rPr>
          <w:rFonts w:ascii="Times New Roman" w:eastAsiaTheme="minorEastAsia" w:hAnsi="Times New Roman" w:cs="Times New Roman"/>
          <w:sz w:val="28"/>
          <w:szCs w:val="28"/>
        </w:rPr>
        <w:t>реакци</w:t>
      </w:r>
      <w:r>
        <w:rPr>
          <w:rFonts w:ascii="Times New Roman" w:eastAsiaTheme="minorEastAsia" w:hAnsi="Times New Roman" w:cs="Times New Roman"/>
          <w:sz w:val="28"/>
          <w:szCs w:val="28"/>
        </w:rPr>
        <w:t>и</w:t>
      </w:r>
      <w:r w:rsidRPr="0022202C">
        <w:rPr>
          <w:rFonts w:ascii="Times New Roman" w:eastAsiaTheme="minorEastAsia" w:hAnsi="Times New Roman" w:cs="Times New Roman"/>
          <w:sz w:val="28"/>
          <w:szCs w:val="28"/>
        </w:rPr>
        <w:t xml:space="preserve"> температуры тела), являются более дорогостоящими, чем из нержавеющей стали, они представляют собой привлекательную альтернативу </w:t>
      </w:r>
      <w:r>
        <w:rPr>
          <w:rFonts w:ascii="Times New Roman" w:eastAsiaTheme="minorEastAsia" w:hAnsi="Times New Roman" w:cs="Times New Roman"/>
          <w:sz w:val="28"/>
          <w:szCs w:val="28"/>
        </w:rPr>
        <w:t>старым</w:t>
      </w:r>
      <w:r w:rsidRPr="0022202C">
        <w:rPr>
          <w:rFonts w:ascii="Times New Roman" w:eastAsiaTheme="minorEastAsia" w:hAnsi="Times New Roman" w:cs="Times New Roman"/>
          <w:sz w:val="28"/>
          <w:szCs w:val="28"/>
        </w:rPr>
        <w:t xml:space="preserve"> расширяемым устройствам в </w:t>
      </w:r>
      <w:proofErr w:type="spellStart"/>
      <w:r w:rsidRPr="0022202C">
        <w:rPr>
          <w:rFonts w:ascii="Times New Roman" w:eastAsiaTheme="minorEastAsia" w:hAnsi="Times New Roman" w:cs="Times New Roman"/>
          <w:sz w:val="28"/>
          <w:szCs w:val="28"/>
        </w:rPr>
        <w:t>стента</w:t>
      </w:r>
      <w:r>
        <w:rPr>
          <w:rFonts w:ascii="Times New Roman" w:eastAsiaTheme="minorEastAsia" w:hAnsi="Times New Roman" w:cs="Times New Roman"/>
          <w:sz w:val="28"/>
          <w:szCs w:val="28"/>
        </w:rPr>
        <w:t>х</w:t>
      </w:r>
      <w:proofErr w:type="spellEnd"/>
      <w:r w:rsidRPr="0022202C">
        <w:rPr>
          <w:rFonts w:ascii="Times New Roman" w:eastAsiaTheme="minorEastAsia" w:hAnsi="Times New Roman" w:cs="Times New Roman"/>
          <w:sz w:val="28"/>
          <w:szCs w:val="28"/>
        </w:rPr>
        <w:t xml:space="preserve">, где они дают возможность адаптироваться к форме определенных кровеносных сосудов </w:t>
      </w:r>
      <w:r>
        <w:rPr>
          <w:rFonts w:ascii="Times New Roman" w:eastAsiaTheme="minorEastAsia" w:hAnsi="Times New Roman" w:cs="Times New Roman"/>
          <w:sz w:val="28"/>
          <w:szCs w:val="28"/>
        </w:rPr>
        <w:t>под</w:t>
      </w:r>
      <w:r w:rsidRPr="0022202C">
        <w:rPr>
          <w:rFonts w:ascii="Times New Roman" w:eastAsiaTheme="minorEastAsia" w:hAnsi="Times New Roman" w:cs="Times New Roman"/>
          <w:sz w:val="28"/>
          <w:szCs w:val="28"/>
        </w:rPr>
        <w:t xml:space="preserve"> воздействи</w:t>
      </w:r>
      <w:r>
        <w:rPr>
          <w:rFonts w:ascii="Times New Roman" w:eastAsiaTheme="minorEastAsia" w:hAnsi="Times New Roman" w:cs="Times New Roman"/>
          <w:sz w:val="28"/>
          <w:szCs w:val="28"/>
        </w:rPr>
        <w:t>ем</w:t>
      </w:r>
      <w:r w:rsidRPr="0022202C">
        <w:rPr>
          <w:rFonts w:ascii="Times New Roman" w:eastAsiaTheme="minorEastAsia" w:hAnsi="Times New Roman" w:cs="Times New Roman"/>
          <w:sz w:val="28"/>
          <w:szCs w:val="28"/>
        </w:rPr>
        <w:t xml:space="preserve"> температуры тела. В среднем, 50% всех сосудистых </w:t>
      </w:r>
      <w:proofErr w:type="spellStart"/>
      <w:r w:rsidRPr="0022202C">
        <w:rPr>
          <w:rFonts w:ascii="Times New Roman" w:eastAsiaTheme="minorEastAsia" w:hAnsi="Times New Roman" w:cs="Times New Roman"/>
          <w:sz w:val="28"/>
          <w:szCs w:val="28"/>
        </w:rPr>
        <w:t>стентов</w:t>
      </w:r>
      <w:proofErr w:type="spellEnd"/>
      <w:r w:rsidRPr="0022202C">
        <w:rPr>
          <w:rFonts w:ascii="Times New Roman" w:eastAsiaTheme="minorEastAsia" w:hAnsi="Times New Roman" w:cs="Times New Roman"/>
          <w:sz w:val="28"/>
          <w:szCs w:val="28"/>
        </w:rPr>
        <w:t xml:space="preserve">, доступных в настоящее время на мировом рынке, производятся </w:t>
      </w:r>
      <w:r>
        <w:rPr>
          <w:rFonts w:ascii="Times New Roman" w:eastAsiaTheme="minorEastAsia" w:hAnsi="Times New Roman" w:cs="Times New Roman"/>
          <w:sz w:val="28"/>
          <w:szCs w:val="28"/>
        </w:rPr>
        <w:t>из</w:t>
      </w:r>
      <w:r w:rsidRPr="0022202C">
        <w:rPr>
          <w:rFonts w:ascii="Times New Roman" w:eastAsiaTheme="minorEastAsia" w:hAnsi="Times New Roman" w:cs="Times New Roman"/>
          <w:sz w:val="28"/>
          <w:szCs w:val="28"/>
        </w:rPr>
        <w:t xml:space="preserve"> нитинол</w:t>
      </w:r>
      <w:r>
        <w:rPr>
          <w:rFonts w:ascii="Times New Roman" w:eastAsiaTheme="minorEastAsia" w:hAnsi="Times New Roman" w:cs="Times New Roman"/>
          <w:sz w:val="28"/>
          <w:szCs w:val="28"/>
        </w:rPr>
        <w:t>а</w:t>
      </w:r>
      <w:r w:rsidRPr="0022202C">
        <w:rPr>
          <w:rFonts w:ascii="Times New Roman" w:eastAsiaTheme="minorEastAsia" w:hAnsi="Times New Roman" w:cs="Times New Roman"/>
          <w:sz w:val="28"/>
          <w:szCs w:val="28"/>
        </w:rPr>
        <w:t>.</w:t>
      </w:r>
    </w:p>
    <w:p w14:paraId="7FD34334" w14:textId="77777777" w:rsidR="0022202C" w:rsidRDefault="0022202C" w:rsidP="00EB65A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22202C">
        <w:rPr>
          <w:rFonts w:ascii="Times New Roman" w:eastAsiaTheme="minorEastAsia" w:hAnsi="Times New Roman" w:cs="Times New Roman"/>
          <w:sz w:val="28"/>
          <w:szCs w:val="28"/>
        </w:rPr>
        <w:t xml:space="preserve">Оправы для очков, изготовленные из титансодержащих </w:t>
      </w:r>
      <w:r>
        <w:rPr>
          <w:rFonts w:ascii="Times New Roman" w:eastAsiaTheme="minorEastAsia" w:hAnsi="Times New Roman" w:cs="Times New Roman"/>
          <w:sz w:val="28"/>
          <w:szCs w:val="28"/>
        </w:rPr>
        <w:t>материалов с ЭПФ</w:t>
      </w:r>
      <w:r w:rsidRPr="0022202C">
        <w:rPr>
          <w:rFonts w:ascii="Times New Roman" w:eastAsiaTheme="minorEastAsia" w:hAnsi="Times New Roman" w:cs="Times New Roman"/>
          <w:sz w:val="28"/>
          <w:szCs w:val="28"/>
        </w:rPr>
        <w:t xml:space="preserve">, продаются под торговыми марками </w:t>
      </w:r>
      <w:proofErr w:type="spellStart"/>
      <w:r w:rsidRPr="0022202C">
        <w:rPr>
          <w:rFonts w:ascii="Times New Roman" w:eastAsiaTheme="minorEastAsia" w:hAnsi="Times New Roman" w:cs="Times New Roman"/>
          <w:sz w:val="28"/>
          <w:szCs w:val="28"/>
        </w:rPr>
        <w:t>Flexon</w:t>
      </w:r>
      <w:proofErr w:type="spellEnd"/>
      <w:r w:rsidRPr="0022202C">
        <w:rPr>
          <w:rFonts w:ascii="Times New Roman" w:eastAsiaTheme="minorEastAsia" w:hAnsi="Times New Roman" w:cs="Times New Roman"/>
          <w:sz w:val="28"/>
          <w:szCs w:val="28"/>
        </w:rPr>
        <w:t xml:space="preserve"> и </w:t>
      </w:r>
      <w:proofErr w:type="spellStart"/>
      <w:r w:rsidRPr="0022202C">
        <w:rPr>
          <w:rFonts w:ascii="Times New Roman" w:eastAsiaTheme="minorEastAsia" w:hAnsi="Times New Roman" w:cs="Times New Roman"/>
          <w:sz w:val="28"/>
          <w:szCs w:val="28"/>
        </w:rPr>
        <w:t>TITANflex</w:t>
      </w:r>
      <w:proofErr w:type="spellEnd"/>
      <w:r w:rsidRPr="0022202C">
        <w:rPr>
          <w:rFonts w:ascii="Times New Roman" w:eastAsiaTheme="minorEastAsia" w:hAnsi="Times New Roman" w:cs="Times New Roman"/>
          <w:sz w:val="28"/>
          <w:szCs w:val="28"/>
        </w:rPr>
        <w:t xml:space="preserve">. Эти </w:t>
      </w:r>
      <w:r>
        <w:rPr>
          <w:rFonts w:ascii="Times New Roman" w:eastAsiaTheme="minorEastAsia" w:hAnsi="Times New Roman" w:cs="Times New Roman"/>
          <w:sz w:val="28"/>
          <w:szCs w:val="28"/>
        </w:rPr>
        <w:t>оправы</w:t>
      </w:r>
      <w:r w:rsidRPr="0022202C">
        <w:rPr>
          <w:rFonts w:ascii="Times New Roman" w:eastAsiaTheme="minorEastAsia" w:hAnsi="Times New Roman" w:cs="Times New Roman"/>
          <w:sz w:val="28"/>
          <w:szCs w:val="28"/>
        </w:rPr>
        <w:t xml:space="preserve"> обычно изготавливаются из сплавов с памятью формы, у которых температура перехода установлена ниже ожидаемой комнатной температуры. Это позволяет каркасам подвергаться большой деформации под нагрузкой, и в то же время восстанавливать свою предполагаемую форму после повторной разгрузки металла.</w:t>
      </w:r>
    </w:p>
    <w:p w14:paraId="66C62490" w14:textId="77777777" w:rsidR="0022202C" w:rsidRDefault="0022202C" w:rsidP="00EB65A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22202C">
        <w:rPr>
          <w:rFonts w:ascii="Times New Roman" w:eastAsiaTheme="minorEastAsia" w:hAnsi="Times New Roman" w:cs="Times New Roman"/>
          <w:sz w:val="28"/>
          <w:szCs w:val="28"/>
        </w:rPr>
        <w:t xml:space="preserve">Металл </w:t>
      </w:r>
      <w:r>
        <w:rPr>
          <w:rFonts w:ascii="Times New Roman" w:eastAsiaTheme="minorEastAsia" w:hAnsi="Times New Roman" w:cs="Times New Roman"/>
          <w:sz w:val="28"/>
          <w:szCs w:val="28"/>
        </w:rPr>
        <w:t>с ЭПФ</w:t>
      </w:r>
      <w:r w:rsidRPr="0022202C">
        <w:rPr>
          <w:rFonts w:ascii="Times New Roman" w:eastAsiaTheme="minorEastAsia" w:hAnsi="Times New Roman" w:cs="Times New Roman"/>
          <w:sz w:val="28"/>
          <w:szCs w:val="28"/>
        </w:rPr>
        <w:t xml:space="preserve"> использовался в ортопедической хирургии как устройство фиксации-сжатия для остеотомии, обычно для процедур на нижних конечностях. Устройство, обычно в форме крупно</w:t>
      </w:r>
      <w:r>
        <w:rPr>
          <w:rFonts w:ascii="Times New Roman" w:eastAsiaTheme="minorEastAsia" w:hAnsi="Times New Roman" w:cs="Times New Roman"/>
          <w:sz w:val="28"/>
          <w:szCs w:val="28"/>
        </w:rPr>
        <w:t>й</w:t>
      </w:r>
      <w:r w:rsidRPr="0022202C">
        <w:rPr>
          <w:rFonts w:ascii="Times New Roman" w:eastAsiaTheme="minorEastAsia" w:hAnsi="Times New Roman" w:cs="Times New Roman"/>
          <w:sz w:val="28"/>
          <w:szCs w:val="28"/>
        </w:rPr>
        <w:t xml:space="preserve"> скобы, хранится в холодильнике в его податливой форме и имплантируется в предварительно просверленные отверстия в кости через остеотомию. По мере того, как скоба нагревается, она возвращается в свое неподатливое состояние и сжимает костные поверхности вместе, чтобы способствовать соединению кости.</w:t>
      </w:r>
    </w:p>
    <w:p w14:paraId="5A75A01F" w14:textId="77777777" w:rsidR="0022202C" w:rsidRPr="00284E7E" w:rsidRDefault="0022202C" w:rsidP="00EB65A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22202C">
        <w:rPr>
          <w:rFonts w:ascii="Times New Roman" w:eastAsiaTheme="minorEastAsia" w:hAnsi="Times New Roman" w:cs="Times New Roman"/>
          <w:sz w:val="28"/>
          <w:szCs w:val="28"/>
        </w:rPr>
        <w:t xml:space="preserve">Спектр применения </w:t>
      </w:r>
      <w:r w:rsidR="00A56B3E">
        <w:rPr>
          <w:rFonts w:ascii="Times New Roman" w:eastAsiaTheme="minorEastAsia" w:hAnsi="Times New Roman" w:cs="Times New Roman"/>
          <w:sz w:val="28"/>
          <w:szCs w:val="28"/>
        </w:rPr>
        <w:t>материалов с ЭПФ</w:t>
      </w:r>
      <w:r w:rsidRPr="0022202C">
        <w:rPr>
          <w:rFonts w:ascii="Times New Roman" w:eastAsiaTheme="minorEastAsia" w:hAnsi="Times New Roman" w:cs="Times New Roman"/>
          <w:sz w:val="28"/>
          <w:szCs w:val="28"/>
        </w:rPr>
        <w:t xml:space="preserve"> вырос за эти годы, и основной областью развития является стоматология. Одним из примеров является распространенность зубных брекетов, использующих технологию </w:t>
      </w:r>
      <w:r w:rsidR="00A56B3E">
        <w:rPr>
          <w:rFonts w:ascii="Times New Roman" w:eastAsiaTheme="minorEastAsia" w:hAnsi="Times New Roman" w:cs="Times New Roman"/>
          <w:sz w:val="28"/>
          <w:szCs w:val="28"/>
        </w:rPr>
        <w:t>памяти формы</w:t>
      </w:r>
      <w:r w:rsidRPr="0022202C">
        <w:rPr>
          <w:rFonts w:ascii="Times New Roman" w:eastAsiaTheme="minorEastAsia" w:hAnsi="Times New Roman" w:cs="Times New Roman"/>
          <w:sz w:val="28"/>
          <w:szCs w:val="28"/>
        </w:rPr>
        <w:t xml:space="preserve"> для воздействия на</w:t>
      </w:r>
      <w:r w:rsidR="00A56B3E">
        <w:rPr>
          <w:rFonts w:ascii="Times New Roman" w:eastAsiaTheme="minorEastAsia" w:hAnsi="Times New Roman" w:cs="Times New Roman"/>
          <w:sz w:val="28"/>
          <w:szCs w:val="28"/>
        </w:rPr>
        <w:t xml:space="preserve"> </w:t>
      </w:r>
      <w:r w:rsidRPr="0022202C">
        <w:rPr>
          <w:rFonts w:ascii="Times New Roman" w:eastAsiaTheme="minorEastAsia" w:hAnsi="Times New Roman" w:cs="Times New Roman"/>
          <w:sz w:val="28"/>
          <w:szCs w:val="28"/>
        </w:rPr>
        <w:t>постоянн</w:t>
      </w:r>
      <w:r w:rsidR="00A56B3E">
        <w:rPr>
          <w:rFonts w:ascii="Times New Roman" w:eastAsiaTheme="minorEastAsia" w:hAnsi="Times New Roman" w:cs="Times New Roman"/>
          <w:sz w:val="28"/>
          <w:szCs w:val="28"/>
        </w:rPr>
        <w:t>о</w:t>
      </w:r>
      <w:r w:rsidRPr="0022202C">
        <w:rPr>
          <w:rFonts w:ascii="Times New Roman" w:eastAsiaTheme="minorEastAsia" w:hAnsi="Times New Roman" w:cs="Times New Roman"/>
          <w:sz w:val="28"/>
          <w:szCs w:val="28"/>
        </w:rPr>
        <w:t xml:space="preserve"> движущи</w:t>
      </w:r>
      <w:r w:rsidR="00A56B3E">
        <w:rPr>
          <w:rFonts w:ascii="Times New Roman" w:eastAsiaTheme="minorEastAsia" w:hAnsi="Times New Roman" w:cs="Times New Roman"/>
          <w:sz w:val="28"/>
          <w:szCs w:val="28"/>
        </w:rPr>
        <w:t>е</w:t>
      </w:r>
      <w:r w:rsidRPr="0022202C">
        <w:rPr>
          <w:rFonts w:ascii="Times New Roman" w:eastAsiaTheme="minorEastAsia" w:hAnsi="Times New Roman" w:cs="Times New Roman"/>
          <w:sz w:val="28"/>
          <w:szCs w:val="28"/>
        </w:rPr>
        <w:t>ся зуб</w:t>
      </w:r>
      <w:r w:rsidR="00A56B3E">
        <w:rPr>
          <w:rFonts w:ascii="Times New Roman" w:eastAsiaTheme="minorEastAsia" w:hAnsi="Times New Roman" w:cs="Times New Roman"/>
          <w:sz w:val="28"/>
          <w:szCs w:val="28"/>
        </w:rPr>
        <w:t>ы</w:t>
      </w:r>
      <w:r w:rsidRPr="0022202C">
        <w:rPr>
          <w:rFonts w:ascii="Times New Roman" w:eastAsiaTheme="minorEastAsia" w:hAnsi="Times New Roman" w:cs="Times New Roman"/>
          <w:sz w:val="28"/>
          <w:szCs w:val="28"/>
        </w:rPr>
        <w:t xml:space="preserve">; </w:t>
      </w:r>
      <w:proofErr w:type="spellStart"/>
      <w:r w:rsidRPr="0022202C">
        <w:rPr>
          <w:rFonts w:ascii="Times New Roman" w:eastAsiaTheme="minorEastAsia" w:hAnsi="Times New Roman" w:cs="Times New Roman"/>
          <w:sz w:val="28"/>
          <w:szCs w:val="28"/>
        </w:rPr>
        <w:t>нитиноловая</w:t>
      </w:r>
      <w:proofErr w:type="spellEnd"/>
      <w:r w:rsidRPr="0022202C">
        <w:rPr>
          <w:rFonts w:ascii="Times New Roman" w:eastAsiaTheme="minorEastAsia" w:hAnsi="Times New Roman" w:cs="Times New Roman"/>
          <w:sz w:val="28"/>
          <w:szCs w:val="28"/>
        </w:rPr>
        <w:t xml:space="preserve"> дуга была разработана в 1972 году ортодонтом Джорджем </w:t>
      </w:r>
      <w:proofErr w:type="spellStart"/>
      <w:r w:rsidRPr="0022202C">
        <w:rPr>
          <w:rFonts w:ascii="Times New Roman" w:eastAsiaTheme="minorEastAsia" w:hAnsi="Times New Roman" w:cs="Times New Roman"/>
          <w:sz w:val="28"/>
          <w:szCs w:val="28"/>
        </w:rPr>
        <w:t>Андреасеном</w:t>
      </w:r>
      <w:proofErr w:type="spellEnd"/>
      <w:r w:rsidRPr="0022202C">
        <w:rPr>
          <w:rFonts w:ascii="Times New Roman" w:eastAsiaTheme="minorEastAsia" w:hAnsi="Times New Roman" w:cs="Times New Roman"/>
          <w:sz w:val="28"/>
          <w:szCs w:val="28"/>
        </w:rPr>
        <w:t>.</w:t>
      </w:r>
      <w:r w:rsidR="00A56B3E">
        <w:rPr>
          <w:rFonts w:ascii="Times New Roman" w:eastAsiaTheme="minorEastAsia" w:hAnsi="Times New Roman" w:cs="Times New Roman"/>
          <w:sz w:val="28"/>
          <w:szCs w:val="28"/>
        </w:rPr>
        <w:t xml:space="preserve"> </w:t>
      </w:r>
      <w:r w:rsidRPr="0022202C">
        <w:rPr>
          <w:rFonts w:ascii="Times New Roman" w:eastAsiaTheme="minorEastAsia" w:hAnsi="Times New Roman" w:cs="Times New Roman"/>
          <w:sz w:val="28"/>
          <w:szCs w:val="28"/>
        </w:rPr>
        <w:t xml:space="preserve">Сплав </w:t>
      </w:r>
      <w:proofErr w:type="spellStart"/>
      <w:r w:rsidRPr="0022202C">
        <w:rPr>
          <w:rFonts w:ascii="Times New Roman" w:eastAsiaTheme="minorEastAsia" w:hAnsi="Times New Roman" w:cs="Times New Roman"/>
          <w:sz w:val="28"/>
          <w:szCs w:val="28"/>
        </w:rPr>
        <w:t>Андреасена</w:t>
      </w:r>
      <w:proofErr w:type="spellEnd"/>
      <w:r w:rsidRPr="0022202C">
        <w:rPr>
          <w:rFonts w:ascii="Times New Roman" w:eastAsiaTheme="minorEastAsia" w:hAnsi="Times New Roman" w:cs="Times New Roman"/>
          <w:sz w:val="28"/>
          <w:szCs w:val="28"/>
        </w:rPr>
        <w:t xml:space="preserve"> имеет </w:t>
      </w:r>
      <w:r w:rsidR="00A56B3E">
        <w:rPr>
          <w:rFonts w:ascii="Times New Roman" w:eastAsiaTheme="minorEastAsia" w:hAnsi="Times New Roman" w:cs="Times New Roman"/>
          <w:sz w:val="28"/>
          <w:szCs w:val="28"/>
        </w:rPr>
        <w:t>заданную</w:t>
      </w:r>
      <w:r w:rsidRPr="0022202C">
        <w:rPr>
          <w:rFonts w:ascii="Times New Roman" w:eastAsiaTheme="minorEastAsia" w:hAnsi="Times New Roman" w:cs="Times New Roman"/>
          <w:sz w:val="28"/>
          <w:szCs w:val="28"/>
        </w:rPr>
        <w:t xml:space="preserve"> память формы, расширяющуюся и сжимающуюся в заданных температурных диапазонах из-за его геометрического программирования.</w:t>
      </w:r>
    </w:p>
    <w:p w14:paraId="6D8CB01B" w14:textId="77777777" w:rsidR="00A56B3E" w:rsidRDefault="00A56B3E" w:rsidP="00EB65A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b/>
          <w:sz w:val="28"/>
          <w:szCs w:val="28"/>
        </w:rPr>
        <w:lastRenderedPageBreak/>
        <w:tab/>
      </w:r>
      <w:r w:rsidRPr="00134FFC">
        <w:rPr>
          <w:rFonts w:ascii="Times New Roman" w:eastAsiaTheme="minorEastAsia" w:hAnsi="Times New Roman" w:cs="Times New Roman"/>
          <w:sz w:val="28"/>
          <w:szCs w:val="28"/>
        </w:rPr>
        <w:t>В двигателестроении:</w:t>
      </w:r>
      <w:r>
        <w:rPr>
          <w:rFonts w:ascii="Times New Roman" w:eastAsiaTheme="minorEastAsia" w:hAnsi="Times New Roman" w:cs="Times New Roman"/>
          <w:b/>
          <w:sz w:val="28"/>
          <w:szCs w:val="28"/>
        </w:rPr>
        <w:t xml:space="preserve"> </w:t>
      </w:r>
      <w:r w:rsidRPr="00A56B3E">
        <w:rPr>
          <w:rFonts w:ascii="Times New Roman" w:eastAsiaTheme="minorEastAsia" w:hAnsi="Times New Roman" w:cs="Times New Roman"/>
          <w:sz w:val="28"/>
          <w:szCs w:val="28"/>
        </w:rPr>
        <w:t>Экспериментальные твердотельные тепловые двигатели, работающие на основе сравнительно небольшой разницы температур в резервуарах холодной и горячей воды, были разработаны с 1970-х годов, в том числе двигатель Бэнкса.</w:t>
      </w:r>
    </w:p>
    <w:p w14:paraId="494CFCC3" w14:textId="77777777" w:rsidR="00A56B3E" w:rsidRDefault="00A56B3E" w:rsidP="00EB65A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134FFC">
        <w:rPr>
          <w:rFonts w:ascii="Times New Roman" w:eastAsiaTheme="minorEastAsia" w:hAnsi="Times New Roman" w:cs="Times New Roman"/>
          <w:sz w:val="28"/>
          <w:szCs w:val="28"/>
        </w:rPr>
        <w:t>В системах охлаждения:</w:t>
      </w:r>
      <w:r>
        <w:rPr>
          <w:rFonts w:ascii="Times New Roman" w:eastAsiaTheme="minorEastAsia" w:hAnsi="Times New Roman" w:cs="Times New Roman"/>
          <w:sz w:val="28"/>
          <w:szCs w:val="28"/>
        </w:rPr>
        <w:t xml:space="preserve"> </w:t>
      </w:r>
      <w:r w:rsidRPr="00A56B3E">
        <w:rPr>
          <w:rFonts w:ascii="Times New Roman" w:eastAsiaTheme="minorEastAsia" w:hAnsi="Times New Roman" w:cs="Times New Roman"/>
          <w:sz w:val="28"/>
          <w:szCs w:val="28"/>
        </w:rPr>
        <w:t xml:space="preserve">Немецкие ученые из </w:t>
      </w:r>
      <w:proofErr w:type="spellStart"/>
      <w:r w:rsidRPr="00A56B3E">
        <w:rPr>
          <w:rFonts w:ascii="Times New Roman" w:eastAsiaTheme="minorEastAsia" w:hAnsi="Times New Roman" w:cs="Times New Roman"/>
          <w:sz w:val="28"/>
          <w:szCs w:val="28"/>
        </w:rPr>
        <w:t>Саарского</w:t>
      </w:r>
      <w:proofErr w:type="spellEnd"/>
      <w:r w:rsidRPr="00A56B3E">
        <w:rPr>
          <w:rFonts w:ascii="Times New Roman" w:eastAsiaTheme="minorEastAsia" w:hAnsi="Times New Roman" w:cs="Times New Roman"/>
          <w:sz w:val="28"/>
          <w:szCs w:val="28"/>
        </w:rPr>
        <w:t xml:space="preserve"> университета создали прототип машины, которая передает тепло с помощью проволоки из никель-титанового (</w:t>
      </w:r>
      <w:proofErr w:type="spellStart"/>
      <w:r w:rsidRPr="00A56B3E">
        <w:rPr>
          <w:rFonts w:ascii="Times New Roman" w:eastAsiaTheme="minorEastAsia" w:hAnsi="Times New Roman" w:cs="Times New Roman"/>
          <w:sz w:val="28"/>
          <w:szCs w:val="28"/>
        </w:rPr>
        <w:t>нитинолового</w:t>
      </w:r>
      <w:proofErr w:type="spellEnd"/>
      <w:r w:rsidRPr="00A56B3E">
        <w:rPr>
          <w:rFonts w:ascii="Times New Roman" w:eastAsiaTheme="minorEastAsia" w:hAnsi="Times New Roman" w:cs="Times New Roman"/>
          <w:sz w:val="28"/>
          <w:szCs w:val="28"/>
        </w:rPr>
        <w:t>) сплава, обмотанной вокруг вращающегося цилиндра. Когда цилиндр вращается, тепло поглощается с одной стороны, а выделяется с другой, когда проволока переходит из своего «супер</w:t>
      </w:r>
      <w:r>
        <w:rPr>
          <w:rFonts w:ascii="Times New Roman" w:eastAsiaTheme="minorEastAsia" w:hAnsi="Times New Roman" w:cs="Times New Roman"/>
          <w:sz w:val="28"/>
          <w:szCs w:val="28"/>
        </w:rPr>
        <w:t>упругого</w:t>
      </w:r>
      <w:r w:rsidRPr="00A56B3E">
        <w:rPr>
          <w:rFonts w:ascii="Times New Roman" w:eastAsiaTheme="minorEastAsia" w:hAnsi="Times New Roman" w:cs="Times New Roman"/>
          <w:sz w:val="28"/>
          <w:szCs w:val="28"/>
        </w:rPr>
        <w:t xml:space="preserve">» состояния в ненагруженное состояние. Согласно недавней статье, опубликованной Университетом </w:t>
      </w:r>
      <w:proofErr w:type="spellStart"/>
      <w:r w:rsidRPr="00A56B3E">
        <w:rPr>
          <w:rFonts w:ascii="Times New Roman" w:eastAsiaTheme="minorEastAsia" w:hAnsi="Times New Roman" w:cs="Times New Roman"/>
          <w:sz w:val="28"/>
          <w:szCs w:val="28"/>
        </w:rPr>
        <w:t>Саарланда</w:t>
      </w:r>
      <w:proofErr w:type="spellEnd"/>
      <w:r w:rsidRPr="00A56B3E">
        <w:rPr>
          <w:rFonts w:ascii="Times New Roman" w:eastAsiaTheme="minorEastAsia" w:hAnsi="Times New Roman" w:cs="Times New Roman"/>
          <w:sz w:val="28"/>
          <w:szCs w:val="28"/>
        </w:rPr>
        <w:t xml:space="preserve">, эффективность передачи тепла выше, чем у обычного теплового насоса или кондиционера. </w:t>
      </w:r>
    </w:p>
    <w:p w14:paraId="29898F8C" w14:textId="77777777" w:rsidR="00EE73CA" w:rsidRPr="00A56B3E" w:rsidRDefault="00A56B3E" w:rsidP="00EB65A2">
      <w:pPr>
        <w:spacing w:after="0" w:line="360" w:lineRule="auto"/>
        <w:jc w:val="both"/>
        <w:rPr>
          <w:rFonts w:ascii="Times New Roman" w:eastAsiaTheme="minorEastAsia" w:hAnsi="Times New Roman" w:cs="Times New Roman"/>
          <w:b/>
          <w:sz w:val="28"/>
          <w:szCs w:val="28"/>
        </w:rPr>
      </w:pPr>
      <w:r>
        <w:rPr>
          <w:rFonts w:ascii="Times New Roman" w:eastAsiaTheme="minorEastAsia" w:hAnsi="Times New Roman" w:cs="Times New Roman"/>
          <w:sz w:val="28"/>
          <w:szCs w:val="28"/>
        </w:rPr>
        <w:tab/>
      </w:r>
      <w:r w:rsidRPr="00A56B3E">
        <w:rPr>
          <w:rFonts w:ascii="Times New Roman" w:eastAsiaTheme="minorEastAsia" w:hAnsi="Times New Roman" w:cs="Times New Roman"/>
          <w:sz w:val="28"/>
          <w:szCs w:val="28"/>
        </w:rPr>
        <w:t xml:space="preserve">Почти все кондиционеры и тепловые насосы, используемые сегодня, используют сжатие пара хладагентов. Со временем некоторые хладагенты, используемые в этих системах, проникают в атмосферу и способствуют глобальному потеплению. Если новая технология, в которой не используются хладагенты, окажется экономичной и практичной, она может </w:t>
      </w:r>
      <w:r>
        <w:rPr>
          <w:rFonts w:ascii="Times New Roman" w:eastAsiaTheme="minorEastAsia" w:hAnsi="Times New Roman" w:cs="Times New Roman"/>
          <w:sz w:val="28"/>
          <w:szCs w:val="28"/>
        </w:rPr>
        <w:t>совершить</w:t>
      </w:r>
      <w:r w:rsidRPr="00A56B3E">
        <w:rPr>
          <w:rFonts w:ascii="Times New Roman" w:eastAsiaTheme="minorEastAsia" w:hAnsi="Times New Roman" w:cs="Times New Roman"/>
          <w:sz w:val="28"/>
          <w:szCs w:val="28"/>
        </w:rPr>
        <w:t xml:space="preserve"> значительный прорыв в усилиях по снижению изменения </w:t>
      </w:r>
      <w:proofErr w:type="gramStart"/>
      <w:r w:rsidRPr="00A56B3E">
        <w:rPr>
          <w:rFonts w:ascii="Times New Roman" w:eastAsiaTheme="minorEastAsia" w:hAnsi="Times New Roman" w:cs="Times New Roman"/>
          <w:sz w:val="28"/>
          <w:szCs w:val="28"/>
        </w:rPr>
        <w:t>климата[</w:t>
      </w:r>
      <w:proofErr w:type="gramEnd"/>
      <w:r w:rsidRPr="00A56B3E">
        <w:rPr>
          <w:rFonts w:ascii="Times New Roman" w:eastAsiaTheme="minorEastAsia" w:hAnsi="Times New Roman" w:cs="Times New Roman"/>
          <w:sz w:val="28"/>
          <w:szCs w:val="28"/>
        </w:rPr>
        <w:t>15][16].</w:t>
      </w:r>
    </w:p>
    <w:p w14:paraId="1D54A502" w14:textId="77777777" w:rsidR="00C91213" w:rsidRDefault="00C91213" w:rsidP="00AA159B">
      <w:pPr>
        <w:spacing w:after="0" w:line="360" w:lineRule="auto"/>
        <w:jc w:val="center"/>
        <w:rPr>
          <w:rFonts w:ascii="Times New Roman" w:eastAsiaTheme="minorEastAsia" w:hAnsi="Times New Roman" w:cs="Times New Roman"/>
          <w:b/>
          <w:sz w:val="28"/>
          <w:szCs w:val="28"/>
        </w:rPr>
      </w:pPr>
    </w:p>
    <w:p w14:paraId="534B0B94" w14:textId="77777777" w:rsidR="00C91213" w:rsidRDefault="00C91213">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0107FC0B" w14:textId="77777777" w:rsidR="00760DF0" w:rsidRPr="0000400F" w:rsidRDefault="0063178D" w:rsidP="00AA159B">
      <w:pPr>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ГЛАВА 2</w:t>
      </w:r>
      <w:r w:rsidR="007D497F" w:rsidRPr="007D497F">
        <w:rPr>
          <w:rFonts w:ascii="Times New Roman" w:eastAsiaTheme="minorEastAsia" w:hAnsi="Times New Roman" w:cs="Times New Roman"/>
          <w:b/>
          <w:sz w:val="28"/>
          <w:szCs w:val="28"/>
        </w:rPr>
        <w:t>.</w:t>
      </w:r>
      <w:r w:rsidR="00760DF0" w:rsidRPr="0000400F">
        <w:rPr>
          <w:rFonts w:ascii="Times New Roman" w:eastAsiaTheme="minorEastAsia" w:hAnsi="Times New Roman" w:cs="Times New Roman"/>
          <w:b/>
          <w:sz w:val="28"/>
          <w:szCs w:val="28"/>
        </w:rPr>
        <w:t xml:space="preserve"> </w:t>
      </w:r>
      <w:r w:rsidR="005103AC">
        <w:rPr>
          <w:rFonts w:ascii="Times New Roman" w:eastAsiaTheme="minorEastAsia" w:hAnsi="Times New Roman" w:cs="Times New Roman"/>
          <w:b/>
          <w:sz w:val="28"/>
          <w:szCs w:val="28"/>
        </w:rPr>
        <w:t xml:space="preserve">Методика </w:t>
      </w:r>
      <w:r>
        <w:rPr>
          <w:rFonts w:ascii="Times New Roman" w:eastAsiaTheme="minorEastAsia" w:hAnsi="Times New Roman" w:cs="Times New Roman"/>
          <w:b/>
          <w:sz w:val="28"/>
          <w:szCs w:val="28"/>
        </w:rPr>
        <w:t>проведения эксперимента</w:t>
      </w:r>
    </w:p>
    <w:p w14:paraId="2A5CEC38" w14:textId="77777777" w:rsidR="007D497F" w:rsidRPr="00427050" w:rsidRDefault="0063178D" w:rsidP="00AA159B">
      <w:pPr>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2</w:t>
      </w:r>
      <w:r w:rsidR="00760DF0">
        <w:rPr>
          <w:rFonts w:ascii="Times New Roman" w:eastAsiaTheme="minorEastAsia" w:hAnsi="Times New Roman" w:cs="Times New Roman"/>
          <w:b/>
          <w:sz w:val="28"/>
          <w:szCs w:val="28"/>
        </w:rPr>
        <w:t>.1</w:t>
      </w:r>
      <w:r>
        <w:rPr>
          <w:rFonts w:ascii="Times New Roman" w:eastAsiaTheme="minorEastAsia" w:hAnsi="Times New Roman" w:cs="Times New Roman"/>
          <w:b/>
          <w:sz w:val="28"/>
          <w:szCs w:val="28"/>
        </w:rPr>
        <w:t>.</w:t>
      </w:r>
      <w:r w:rsidR="00760DF0">
        <w:rPr>
          <w:rFonts w:ascii="Times New Roman" w:eastAsiaTheme="minorEastAsia" w:hAnsi="Times New Roman" w:cs="Times New Roman"/>
          <w:b/>
          <w:sz w:val="28"/>
          <w:szCs w:val="28"/>
        </w:rPr>
        <w:t xml:space="preserve"> </w:t>
      </w:r>
      <w:r w:rsidR="007D497F">
        <w:rPr>
          <w:rFonts w:ascii="Times New Roman" w:eastAsiaTheme="minorEastAsia" w:hAnsi="Times New Roman" w:cs="Times New Roman"/>
          <w:b/>
          <w:sz w:val="28"/>
          <w:szCs w:val="28"/>
        </w:rPr>
        <w:t xml:space="preserve">Вакуумная выплавка прецизионного сплава </w:t>
      </w:r>
      <w:r w:rsidR="007D497F">
        <w:rPr>
          <w:rFonts w:ascii="Times New Roman" w:eastAsiaTheme="minorEastAsia" w:hAnsi="Times New Roman" w:cs="Times New Roman"/>
          <w:b/>
          <w:sz w:val="28"/>
          <w:szCs w:val="28"/>
          <w:lang w:val="en-US"/>
        </w:rPr>
        <w:t>Cu</w:t>
      </w:r>
      <w:r w:rsidR="007D497F" w:rsidRPr="007D497F">
        <w:rPr>
          <w:rFonts w:ascii="Times New Roman" w:eastAsiaTheme="minorEastAsia" w:hAnsi="Times New Roman" w:cs="Times New Roman"/>
          <w:b/>
          <w:sz w:val="28"/>
          <w:szCs w:val="28"/>
        </w:rPr>
        <w:t>-</w:t>
      </w:r>
      <w:r w:rsidR="00BC1E7C">
        <w:rPr>
          <w:rFonts w:ascii="Times New Roman" w:eastAsiaTheme="minorEastAsia" w:hAnsi="Times New Roman" w:cs="Times New Roman"/>
          <w:b/>
          <w:sz w:val="28"/>
          <w:szCs w:val="28"/>
        </w:rPr>
        <w:t>14,5</w:t>
      </w:r>
      <w:r w:rsidR="007D497F" w:rsidRPr="007D497F">
        <w:rPr>
          <w:rFonts w:ascii="Times New Roman" w:eastAsiaTheme="minorEastAsia" w:hAnsi="Times New Roman" w:cs="Times New Roman"/>
          <w:b/>
          <w:sz w:val="28"/>
          <w:szCs w:val="28"/>
        </w:rPr>
        <w:t>%</w:t>
      </w:r>
      <w:r w:rsidR="007D497F">
        <w:rPr>
          <w:rFonts w:ascii="Times New Roman" w:eastAsiaTheme="minorEastAsia" w:hAnsi="Times New Roman" w:cs="Times New Roman"/>
          <w:b/>
          <w:sz w:val="28"/>
          <w:szCs w:val="28"/>
          <w:lang w:val="en-US"/>
        </w:rPr>
        <w:t>Al</w:t>
      </w:r>
      <w:r w:rsidR="007D497F" w:rsidRPr="007D497F">
        <w:rPr>
          <w:rFonts w:ascii="Times New Roman" w:eastAsiaTheme="minorEastAsia" w:hAnsi="Times New Roman" w:cs="Times New Roman"/>
          <w:b/>
          <w:sz w:val="28"/>
          <w:szCs w:val="28"/>
        </w:rPr>
        <w:t>-</w:t>
      </w:r>
      <w:r w:rsidR="00BC1E7C">
        <w:rPr>
          <w:rFonts w:ascii="Times New Roman" w:eastAsiaTheme="minorEastAsia" w:hAnsi="Times New Roman" w:cs="Times New Roman"/>
          <w:b/>
          <w:sz w:val="28"/>
          <w:szCs w:val="28"/>
        </w:rPr>
        <w:t>5</w:t>
      </w:r>
      <w:r w:rsidR="007D497F" w:rsidRPr="007D497F">
        <w:rPr>
          <w:rFonts w:ascii="Times New Roman" w:eastAsiaTheme="minorEastAsia" w:hAnsi="Times New Roman" w:cs="Times New Roman"/>
          <w:b/>
          <w:sz w:val="28"/>
          <w:szCs w:val="28"/>
        </w:rPr>
        <w:t>.0%</w:t>
      </w:r>
      <w:r w:rsidR="007D497F">
        <w:rPr>
          <w:rFonts w:ascii="Times New Roman" w:eastAsiaTheme="minorEastAsia" w:hAnsi="Times New Roman" w:cs="Times New Roman"/>
          <w:b/>
          <w:sz w:val="28"/>
          <w:szCs w:val="28"/>
          <w:lang w:val="en-US"/>
        </w:rPr>
        <w:t>Ni</w:t>
      </w:r>
    </w:p>
    <w:p w14:paraId="49DED8FE" w14:textId="77777777" w:rsidR="007D497F" w:rsidRDefault="007D497F" w:rsidP="007C0EC6">
      <w:pPr>
        <w:spacing w:line="360" w:lineRule="auto"/>
        <w:jc w:val="both"/>
        <w:rPr>
          <w:rFonts w:ascii="Times New Roman" w:eastAsiaTheme="minorEastAsia" w:hAnsi="Times New Roman" w:cs="Times New Roman"/>
          <w:sz w:val="28"/>
          <w:szCs w:val="28"/>
        </w:rPr>
      </w:pPr>
      <w:r w:rsidRPr="00427050">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 xml:space="preserve">Для получения высокочистого прецизионного сплава </w:t>
      </w:r>
      <w:r w:rsidRPr="007D497F">
        <w:rPr>
          <w:rFonts w:ascii="Times New Roman" w:eastAsiaTheme="minorEastAsia" w:hAnsi="Times New Roman" w:cs="Times New Roman"/>
          <w:i/>
          <w:sz w:val="28"/>
          <w:szCs w:val="28"/>
          <w:lang w:val="en-US"/>
        </w:rPr>
        <w:t>Cu</w:t>
      </w:r>
      <w:r w:rsidRPr="007D497F">
        <w:rPr>
          <w:rFonts w:ascii="Times New Roman" w:eastAsiaTheme="minorEastAsia" w:hAnsi="Times New Roman" w:cs="Times New Roman"/>
          <w:i/>
          <w:sz w:val="28"/>
          <w:szCs w:val="28"/>
        </w:rPr>
        <w:t>-</w:t>
      </w:r>
      <w:r w:rsidRPr="007D497F">
        <w:rPr>
          <w:rFonts w:ascii="Times New Roman" w:eastAsiaTheme="minorEastAsia" w:hAnsi="Times New Roman" w:cs="Times New Roman"/>
          <w:i/>
          <w:sz w:val="28"/>
          <w:szCs w:val="28"/>
          <w:lang w:val="en-US"/>
        </w:rPr>
        <w:t>Al</w:t>
      </w:r>
      <w:r w:rsidRPr="007D497F">
        <w:rPr>
          <w:rFonts w:ascii="Times New Roman" w:eastAsiaTheme="minorEastAsia" w:hAnsi="Times New Roman" w:cs="Times New Roman"/>
          <w:i/>
          <w:sz w:val="28"/>
          <w:szCs w:val="28"/>
        </w:rPr>
        <w:t>-</w:t>
      </w:r>
      <w:r w:rsidRPr="007D497F">
        <w:rPr>
          <w:rFonts w:ascii="Times New Roman" w:eastAsiaTheme="minorEastAsia" w:hAnsi="Times New Roman" w:cs="Times New Roman"/>
          <w:i/>
          <w:sz w:val="28"/>
          <w:szCs w:val="28"/>
          <w:lang w:val="en-US"/>
        </w:rPr>
        <w:t>Ni</w:t>
      </w:r>
      <w:r w:rsidRPr="007D497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использовалась вакуумная выплавка из шихтовых материалов высокой чистоты. Были использованы следующие марки материалов:</w:t>
      </w:r>
    </w:p>
    <w:p w14:paraId="0537538B" w14:textId="77777777" w:rsidR="007D497F" w:rsidRPr="007D497F" w:rsidRDefault="007D497F" w:rsidP="007C0EC6">
      <w:pPr>
        <w:spacing w:line="360" w:lineRule="auto"/>
        <w:ind w:left="1429"/>
        <w:jc w:val="both"/>
        <w:rPr>
          <w:rFonts w:ascii="Times New Roman" w:eastAsiaTheme="minorEastAsia" w:hAnsi="Times New Roman" w:cs="Times New Roman"/>
          <w:sz w:val="28"/>
          <w:szCs w:val="28"/>
        </w:rPr>
      </w:pPr>
      <w:r w:rsidRPr="007D497F">
        <w:rPr>
          <w:rFonts w:ascii="Times New Roman" w:eastAsiaTheme="minorEastAsia" w:hAnsi="Times New Roman" w:cs="Times New Roman"/>
          <w:sz w:val="28"/>
          <w:szCs w:val="28"/>
        </w:rPr>
        <w:t>медь М00 чистотой 99,99 % (ГОСТ 859-2001)</w:t>
      </w:r>
    </w:p>
    <w:p w14:paraId="368CAD66" w14:textId="77777777" w:rsidR="007D497F" w:rsidRPr="007D497F" w:rsidRDefault="007D497F" w:rsidP="007C0EC6">
      <w:pPr>
        <w:spacing w:line="360" w:lineRule="auto"/>
        <w:ind w:left="1429"/>
        <w:rPr>
          <w:rFonts w:ascii="Times New Roman" w:eastAsiaTheme="minorEastAsia" w:hAnsi="Times New Roman" w:cs="Times New Roman"/>
          <w:sz w:val="28"/>
          <w:szCs w:val="28"/>
        </w:rPr>
      </w:pPr>
      <w:r w:rsidRPr="007D497F">
        <w:rPr>
          <w:rFonts w:ascii="Times New Roman" w:eastAsiaTheme="minorEastAsia" w:hAnsi="Times New Roman" w:cs="Times New Roman"/>
          <w:sz w:val="28"/>
          <w:szCs w:val="28"/>
        </w:rPr>
        <w:t>никель Н00 чистотой 99,99 % (ГОСТ 849-97)</w:t>
      </w:r>
    </w:p>
    <w:p w14:paraId="4DE4FAD8" w14:textId="77777777" w:rsidR="007D497F" w:rsidRDefault="007D497F" w:rsidP="007C0EC6">
      <w:pPr>
        <w:spacing w:line="360" w:lineRule="auto"/>
        <w:ind w:left="1429"/>
        <w:jc w:val="both"/>
        <w:rPr>
          <w:rFonts w:ascii="Times New Roman" w:eastAsiaTheme="minorEastAsia" w:hAnsi="Times New Roman" w:cs="Times New Roman"/>
          <w:sz w:val="28"/>
          <w:szCs w:val="28"/>
        </w:rPr>
      </w:pPr>
      <w:r w:rsidRPr="007D497F">
        <w:rPr>
          <w:rFonts w:ascii="Times New Roman" w:eastAsiaTheme="minorEastAsia" w:hAnsi="Times New Roman" w:cs="Times New Roman"/>
          <w:sz w:val="28"/>
          <w:szCs w:val="28"/>
        </w:rPr>
        <w:t>алюминий А999 чистотой 99,999 % (ГОСТ 11069-74)</w:t>
      </w:r>
    </w:p>
    <w:p w14:paraId="647813AC" w14:textId="77777777" w:rsidR="007D497F" w:rsidRDefault="007D497F" w:rsidP="007C0EC6">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7D497F">
        <w:rPr>
          <w:rFonts w:ascii="Times New Roman" w:eastAsiaTheme="minorEastAsia" w:hAnsi="Times New Roman" w:cs="Times New Roman"/>
          <w:sz w:val="28"/>
          <w:szCs w:val="28"/>
        </w:rPr>
        <w:t>Исходные шихтовые материалы подвергались предварительной механической очистке поверхности с последующим электролитическим травлением. Медь после поверхностной очистки дополнительно переплавлялась в вакууме 10</w:t>
      </w:r>
      <w:r w:rsidRPr="007D497F">
        <w:rPr>
          <w:rFonts w:ascii="Times New Roman" w:eastAsiaTheme="minorEastAsia" w:hAnsi="Times New Roman" w:cs="Times New Roman"/>
          <w:sz w:val="28"/>
          <w:szCs w:val="28"/>
          <w:vertAlign w:val="superscript"/>
        </w:rPr>
        <w:t>-4</w:t>
      </w:r>
      <w:r w:rsidRPr="007D497F">
        <w:rPr>
          <w:rFonts w:ascii="Times New Roman" w:eastAsiaTheme="minorEastAsia" w:hAnsi="Times New Roman" w:cs="Times New Roman"/>
          <w:sz w:val="28"/>
          <w:szCs w:val="28"/>
        </w:rPr>
        <w:t xml:space="preserve"> Па с целью рафинирования и дегазации.</w:t>
      </w:r>
      <w:r w:rsidRPr="007D497F">
        <w:rPr>
          <w:rFonts w:ascii="Times New Roman" w:eastAsiaTheme="minorEastAsia" w:hAnsi="Times New Roman" w:cs="Times New Roman"/>
          <w:sz w:val="28"/>
          <w:szCs w:val="28"/>
        </w:rPr>
        <w:br/>
        <w:t xml:space="preserve">В результате получался высокочистый медный слиток, отличающийся большим размером зерна </w:t>
      </w:r>
      <w:r>
        <w:rPr>
          <w:rFonts w:ascii="Times New Roman" w:eastAsiaTheme="minorEastAsia" w:hAnsi="Times New Roman" w:cs="Times New Roman"/>
          <w:sz w:val="28"/>
          <w:szCs w:val="28"/>
        </w:rPr>
        <w:t>(</w:t>
      </w:r>
      <w:r w:rsidRPr="007D497F">
        <w:rPr>
          <w:rFonts w:ascii="Times New Roman" w:eastAsiaTheme="minorEastAsia" w:hAnsi="Times New Roman" w:cs="Times New Roman"/>
          <w:sz w:val="28"/>
          <w:szCs w:val="28"/>
        </w:rPr>
        <w:t>до 10–20 мм и более</w:t>
      </w:r>
      <w:r>
        <w:rPr>
          <w:rFonts w:ascii="Times New Roman" w:eastAsiaTheme="minorEastAsia" w:hAnsi="Times New Roman" w:cs="Times New Roman"/>
          <w:sz w:val="28"/>
          <w:szCs w:val="28"/>
        </w:rPr>
        <w:t>)</w:t>
      </w:r>
      <w:r w:rsidRPr="007D497F">
        <w:rPr>
          <w:rFonts w:ascii="Times New Roman" w:eastAsiaTheme="minorEastAsia" w:hAnsi="Times New Roman" w:cs="Times New Roman"/>
          <w:sz w:val="28"/>
          <w:szCs w:val="28"/>
        </w:rPr>
        <w:t xml:space="preserve"> (рис.</w:t>
      </w:r>
      <w:r w:rsidR="0063178D">
        <w:rPr>
          <w:rFonts w:ascii="Times New Roman" w:eastAsiaTheme="minorEastAsia" w:hAnsi="Times New Roman" w:cs="Times New Roman"/>
          <w:sz w:val="28"/>
          <w:szCs w:val="28"/>
        </w:rPr>
        <w:t>2</w:t>
      </w:r>
      <w:r w:rsidRPr="007D497F">
        <w:rPr>
          <w:rFonts w:ascii="Times New Roman" w:eastAsiaTheme="minorEastAsia" w:hAnsi="Times New Roman" w:cs="Times New Roman"/>
          <w:sz w:val="28"/>
          <w:szCs w:val="28"/>
        </w:rPr>
        <w:t xml:space="preserve">.1). </w:t>
      </w:r>
    </w:p>
    <w:p w14:paraId="6D979A34" w14:textId="77777777" w:rsidR="007D497F" w:rsidRPr="007D497F" w:rsidRDefault="007D497F" w:rsidP="007C0EC6">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7D497F">
        <w:rPr>
          <w:rFonts w:ascii="Times New Roman" w:eastAsiaTheme="minorEastAsia" w:hAnsi="Times New Roman" w:cs="Times New Roman"/>
          <w:sz w:val="28"/>
          <w:szCs w:val="28"/>
        </w:rPr>
        <w:t xml:space="preserve">Для обеспечения требуемой температуры начала мартенситного превращения </w:t>
      </w:r>
      <w:proofErr w:type="spellStart"/>
      <w:r w:rsidRPr="007D497F">
        <w:rPr>
          <w:rFonts w:ascii="Times New Roman" w:eastAsiaTheme="minorEastAsia" w:hAnsi="Times New Roman" w:cs="Times New Roman"/>
          <w:i/>
          <w:sz w:val="28"/>
          <w:szCs w:val="28"/>
          <w:lang w:val="en-US"/>
        </w:rPr>
        <w:t>M</w:t>
      </w:r>
      <w:r w:rsidRPr="007D497F">
        <w:rPr>
          <w:rFonts w:ascii="Times New Roman" w:eastAsiaTheme="minorEastAsia" w:hAnsi="Times New Roman" w:cs="Times New Roman"/>
          <w:i/>
          <w:sz w:val="28"/>
          <w:szCs w:val="28"/>
          <w:vertAlign w:val="subscript"/>
          <w:lang w:val="en-US"/>
        </w:rPr>
        <w:t>s</w:t>
      </w:r>
      <w:proofErr w:type="spellEnd"/>
      <w:r w:rsidRPr="007D497F">
        <w:rPr>
          <w:rFonts w:ascii="Times New Roman" w:eastAsiaTheme="minorEastAsia" w:hAnsi="Times New Roman" w:cs="Times New Roman"/>
          <w:sz w:val="28"/>
          <w:szCs w:val="28"/>
        </w:rPr>
        <w:t xml:space="preserve">, равной </w:t>
      </w:r>
      <w:r>
        <w:rPr>
          <w:rFonts w:ascii="Times New Roman" w:eastAsiaTheme="minorEastAsia" w:hAnsi="Times New Roman" w:cs="Times New Roman"/>
          <w:sz w:val="28"/>
          <w:szCs w:val="28"/>
        </w:rPr>
        <w:t>6</w:t>
      </w:r>
      <w:r w:rsidRPr="007D497F">
        <w:rPr>
          <w:rFonts w:ascii="Times New Roman" w:eastAsiaTheme="minorEastAsia" w:hAnsi="Times New Roman" w:cs="Times New Roman"/>
          <w:sz w:val="28"/>
          <w:szCs w:val="28"/>
        </w:rPr>
        <w:t>0 ± 30°С, расчетный состав сплава составляет:</w:t>
      </w:r>
    </w:p>
    <w:p w14:paraId="6C03AC3B" w14:textId="77777777" w:rsidR="007D497F" w:rsidRPr="007D497F" w:rsidRDefault="007D497F" w:rsidP="000D674E">
      <w:pPr>
        <w:spacing w:line="360" w:lineRule="auto"/>
        <w:jc w:val="both"/>
        <w:rPr>
          <w:rFonts w:ascii="Times New Roman" w:eastAsiaTheme="minorEastAsia" w:hAnsi="Times New Roman" w:cs="Times New Roman"/>
          <w:sz w:val="28"/>
          <w:szCs w:val="28"/>
        </w:rPr>
      </w:pPr>
      <w:r w:rsidRPr="00427050">
        <w:rPr>
          <w:rFonts w:ascii="Times New Roman" w:eastAsiaTheme="minorEastAsia" w:hAnsi="Times New Roman" w:cs="Times New Roman"/>
          <w:sz w:val="28"/>
          <w:szCs w:val="28"/>
        </w:rPr>
        <w:tab/>
      </w:r>
      <w:r w:rsidRPr="00427050">
        <w:rPr>
          <w:rFonts w:ascii="Times New Roman" w:eastAsiaTheme="minorEastAsia" w:hAnsi="Times New Roman" w:cs="Times New Roman"/>
          <w:sz w:val="28"/>
          <w:szCs w:val="28"/>
        </w:rPr>
        <w:tab/>
      </w:r>
      <w:r w:rsidRPr="00427050">
        <w:rPr>
          <w:rFonts w:ascii="Times New Roman" w:eastAsiaTheme="minorEastAsia" w:hAnsi="Times New Roman" w:cs="Times New Roman"/>
          <w:sz w:val="28"/>
          <w:szCs w:val="28"/>
        </w:rPr>
        <w:tab/>
      </w:r>
      <w:r w:rsidRPr="00427050">
        <w:rPr>
          <w:rFonts w:ascii="Times New Roman" w:eastAsiaTheme="minorEastAsia" w:hAnsi="Times New Roman" w:cs="Times New Roman"/>
          <w:sz w:val="28"/>
          <w:szCs w:val="28"/>
        </w:rPr>
        <w:tab/>
      </w:r>
      <w:r w:rsidRPr="007D497F">
        <w:rPr>
          <w:rFonts w:ascii="Times New Roman" w:eastAsiaTheme="minorEastAsia" w:hAnsi="Times New Roman" w:cs="Times New Roman"/>
          <w:sz w:val="28"/>
          <w:szCs w:val="28"/>
          <w:lang w:val="en-US"/>
        </w:rPr>
        <w:t>Cu</w:t>
      </w:r>
      <w:r w:rsidRPr="007D497F">
        <w:rPr>
          <w:rFonts w:ascii="Times New Roman" w:eastAsiaTheme="minorEastAsia" w:hAnsi="Times New Roman" w:cs="Times New Roman"/>
          <w:sz w:val="28"/>
          <w:szCs w:val="28"/>
        </w:rPr>
        <w:t xml:space="preserve">   =   8</w:t>
      </w:r>
      <w:r w:rsidR="00BC1E7C">
        <w:rPr>
          <w:rFonts w:ascii="Times New Roman" w:eastAsiaTheme="minorEastAsia" w:hAnsi="Times New Roman" w:cs="Times New Roman"/>
          <w:sz w:val="28"/>
          <w:szCs w:val="28"/>
        </w:rPr>
        <w:t>0</w:t>
      </w:r>
      <w:r w:rsidRPr="007D497F">
        <w:rPr>
          <w:rFonts w:ascii="Times New Roman" w:eastAsiaTheme="minorEastAsia" w:hAnsi="Times New Roman" w:cs="Times New Roman"/>
          <w:sz w:val="28"/>
          <w:szCs w:val="28"/>
        </w:rPr>
        <w:t>,</w:t>
      </w:r>
      <w:r w:rsidR="004161CD">
        <w:rPr>
          <w:rFonts w:ascii="Times New Roman" w:eastAsiaTheme="minorEastAsia" w:hAnsi="Times New Roman" w:cs="Times New Roman"/>
          <w:sz w:val="28"/>
          <w:szCs w:val="28"/>
        </w:rPr>
        <w:t>5</w:t>
      </w:r>
      <w:r w:rsidR="004161CD" w:rsidRPr="007D497F">
        <w:rPr>
          <w:rFonts w:ascii="Times New Roman" w:eastAsiaTheme="minorEastAsia" w:hAnsi="Times New Roman" w:cs="Times New Roman"/>
          <w:sz w:val="28"/>
          <w:szCs w:val="28"/>
        </w:rPr>
        <w:t xml:space="preserve"> масс</w:t>
      </w:r>
      <w:r w:rsidRPr="007D497F">
        <w:rPr>
          <w:rFonts w:ascii="Times New Roman" w:eastAsiaTheme="minorEastAsia" w:hAnsi="Times New Roman" w:cs="Times New Roman"/>
          <w:sz w:val="28"/>
          <w:szCs w:val="28"/>
        </w:rPr>
        <w:t>. %</w:t>
      </w:r>
    </w:p>
    <w:p w14:paraId="63F350A3" w14:textId="77777777" w:rsidR="007D497F" w:rsidRPr="007D497F" w:rsidRDefault="007D497F" w:rsidP="000D674E">
      <w:pPr>
        <w:spacing w:line="360" w:lineRule="auto"/>
        <w:jc w:val="both"/>
        <w:rPr>
          <w:rFonts w:ascii="Times New Roman" w:eastAsiaTheme="minorEastAsia" w:hAnsi="Times New Roman" w:cs="Times New Roman"/>
          <w:sz w:val="28"/>
          <w:szCs w:val="28"/>
        </w:rPr>
      </w:pPr>
      <w:r w:rsidRPr="00427050">
        <w:rPr>
          <w:rFonts w:ascii="Times New Roman" w:eastAsiaTheme="minorEastAsia" w:hAnsi="Times New Roman" w:cs="Times New Roman"/>
          <w:sz w:val="28"/>
          <w:szCs w:val="28"/>
        </w:rPr>
        <w:tab/>
      </w:r>
      <w:r w:rsidRPr="00427050">
        <w:rPr>
          <w:rFonts w:ascii="Times New Roman" w:eastAsiaTheme="minorEastAsia" w:hAnsi="Times New Roman" w:cs="Times New Roman"/>
          <w:sz w:val="28"/>
          <w:szCs w:val="28"/>
        </w:rPr>
        <w:tab/>
      </w:r>
      <w:r w:rsidRPr="00427050">
        <w:rPr>
          <w:rFonts w:ascii="Times New Roman" w:eastAsiaTheme="minorEastAsia" w:hAnsi="Times New Roman" w:cs="Times New Roman"/>
          <w:sz w:val="28"/>
          <w:szCs w:val="28"/>
        </w:rPr>
        <w:tab/>
      </w:r>
      <w:r w:rsidRPr="00427050">
        <w:rPr>
          <w:rFonts w:ascii="Times New Roman" w:eastAsiaTheme="minorEastAsia" w:hAnsi="Times New Roman" w:cs="Times New Roman"/>
          <w:sz w:val="28"/>
          <w:szCs w:val="28"/>
        </w:rPr>
        <w:tab/>
      </w:r>
      <w:r w:rsidRPr="007D497F">
        <w:rPr>
          <w:rFonts w:ascii="Times New Roman" w:eastAsiaTheme="minorEastAsia" w:hAnsi="Times New Roman" w:cs="Times New Roman"/>
          <w:sz w:val="28"/>
          <w:szCs w:val="28"/>
          <w:lang w:val="en-US"/>
        </w:rPr>
        <w:t>Al</w:t>
      </w:r>
      <w:r w:rsidRPr="007D497F">
        <w:rPr>
          <w:rFonts w:ascii="Times New Roman" w:eastAsiaTheme="minorEastAsia" w:hAnsi="Times New Roman" w:cs="Times New Roman"/>
          <w:sz w:val="28"/>
          <w:szCs w:val="28"/>
        </w:rPr>
        <w:t xml:space="preserve">   =   </w:t>
      </w:r>
      <w:r w:rsidR="004161CD" w:rsidRPr="007D497F">
        <w:rPr>
          <w:rFonts w:ascii="Times New Roman" w:eastAsiaTheme="minorEastAsia" w:hAnsi="Times New Roman" w:cs="Times New Roman"/>
          <w:sz w:val="28"/>
          <w:szCs w:val="28"/>
        </w:rPr>
        <w:t>1</w:t>
      </w:r>
      <w:r w:rsidR="00BC1E7C">
        <w:rPr>
          <w:rFonts w:ascii="Times New Roman" w:eastAsiaTheme="minorEastAsia" w:hAnsi="Times New Roman" w:cs="Times New Roman"/>
          <w:sz w:val="28"/>
          <w:szCs w:val="28"/>
        </w:rPr>
        <w:t>4</w:t>
      </w:r>
      <w:r w:rsidR="004161CD" w:rsidRPr="007D497F">
        <w:rPr>
          <w:rFonts w:ascii="Times New Roman" w:eastAsiaTheme="minorEastAsia" w:hAnsi="Times New Roman" w:cs="Times New Roman"/>
          <w:sz w:val="28"/>
          <w:szCs w:val="28"/>
        </w:rPr>
        <w:t>,</w:t>
      </w:r>
      <w:r w:rsidR="004161CD">
        <w:rPr>
          <w:rFonts w:ascii="Times New Roman" w:eastAsiaTheme="minorEastAsia" w:hAnsi="Times New Roman" w:cs="Times New Roman"/>
          <w:sz w:val="28"/>
          <w:szCs w:val="28"/>
        </w:rPr>
        <w:t>5</w:t>
      </w:r>
      <w:r w:rsidR="004161CD" w:rsidRPr="007D497F">
        <w:rPr>
          <w:rFonts w:ascii="Times New Roman" w:eastAsiaTheme="minorEastAsia" w:hAnsi="Times New Roman" w:cs="Times New Roman"/>
          <w:sz w:val="28"/>
          <w:szCs w:val="28"/>
        </w:rPr>
        <w:t xml:space="preserve"> масс</w:t>
      </w:r>
      <w:r w:rsidRPr="007D497F">
        <w:rPr>
          <w:rFonts w:ascii="Times New Roman" w:eastAsiaTheme="minorEastAsia" w:hAnsi="Times New Roman" w:cs="Times New Roman"/>
          <w:sz w:val="28"/>
          <w:szCs w:val="28"/>
        </w:rPr>
        <w:t>. %</w:t>
      </w:r>
    </w:p>
    <w:p w14:paraId="08696B23" w14:textId="77777777" w:rsidR="007D497F" w:rsidRPr="007D497F" w:rsidRDefault="007D497F" w:rsidP="000D674E">
      <w:pPr>
        <w:spacing w:line="360" w:lineRule="auto"/>
        <w:jc w:val="both"/>
        <w:rPr>
          <w:rFonts w:ascii="Times New Roman" w:eastAsiaTheme="minorEastAsia" w:hAnsi="Times New Roman" w:cs="Times New Roman"/>
          <w:sz w:val="28"/>
          <w:szCs w:val="28"/>
        </w:rPr>
      </w:pPr>
      <w:r w:rsidRPr="00427050">
        <w:rPr>
          <w:rFonts w:ascii="Times New Roman" w:eastAsiaTheme="minorEastAsia" w:hAnsi="Times New Roman" w:cs="Times New Roman"/>
          <w:sz w:val="28"/>
          <w:szCs w:val="28"/>
        </w:rPr>
        <w:tab/>
      </w:r>
      <w:r w:rsidRPr="00427050">
        <w:rPr>
          <w:rFonts w:ascii="Times New Roman" w:eastAsiaTheme="minorEastAsia" w:hAnsi="Times New Roman" w:cs="Times New Roman"/>
          <w:sz w:val="28"/>
          <w:szCs w:val="28"/>
        </w:rPr>
        <w:tab/>
      </w:r>
      <w:r w:rsidRPr="00427050">
        <w:rPr>
          <w:rFonts w:ascii="Times New Roman" w:eastAsiaTheme="minorEastAsia" w:hAnsi="Times New Roman" w:cs="Times New Roman"/>
          <w:sz w:val="28"/>
          <w:szCs w:val="28"/>
        </w:rPr>
        <w:tab/>
      </w:r>
      <w:r w:rsidRPr="00427050">
        <w:rPr>
          <w:rFonts w:ascii="Times New Roman" w:eastAsiaTheme="minorEastAsia" w:hAnsi="Times New Roman" w:cs="Times New Roman"/>
          <w:sz w:val="28"/>
          <w:szCs w:val="28"/>
        </w:rPr>
        <w:tab/>
      </w:r>
      <w:r w:rsidRPr="007D497F">
        <w:rPr>
          <w:rFonts w:ascii="Times New Roman" w:eastAsiaTheme="minorEastAsia" w:hAnsi="Times New Roman" w:cs="Times New Roman"/>
          <w:sz w:val="28"/>
          <w:szCs w:val="28"/>
          <w:lang w:val="en-US"/>
        </w:rPr>
        <w:t>Ni</w:t>
      </w:r>
      <w:r w:rsidRPr="007D497F">
        <w:rPr>
          <w:rFonts w:ascii="Times New Roman" w:eastAsiaTheme="minorEastAsia" w:hAnsi="Times New Roman" w:cs="Times New Roman"/>
          <w:sz w:val="28"/>
          <w:szCs w:val="28"/>
        </w:rPr>
        <w:t xml:space="preserve">   =   </w:t>
      </w:r>
      <w:r w:rsidR="00BC1E7C">
        <w:rPr>
          <w:rFonts w:ascii="Times New Roman" w:eastAsiaTheme="minorEastAsia" w:hAnsi="Times New Roman" w:cs="Times New Roman"/>
          <w:sz w:val="28"/>
          <w:szCs w:val="28"/>
        </w:rPr>
        <w:t>5</w:t>
      </w:r>
      <w:r w:rsidRPr="007D497F">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0</w:t>
      </w:r>
      <w:r w:rsidR="009671C7">
        <w:rPr>
          <w:rFonts w:ascii="Times New Roman" w:eastAsiaTheme="minorEastAsia" w:hAnsi="Times New Roman" w:cs="Times New Roman"/>
          <w:sz w:val="28"/>
          <w:szCs w:val="28"/>
        </w:rPr>
        <w:t xml:space="preserve"> </w:t>
      </w:r>
      <w:r w:rsidRPr="007D497F">
        <w:rPr>
          <w:rFonts w:ascii="Times New Roman" w:eastAsiaTheme="minorEastAsia" w:hAnsi="Times New Roman" w:cs="Times New Roman"/>
          <w:sz w:val="28"/>
          <w:szCs w:val="28"/>
        </w:rPr>
        <w:t>масс. % .</w:t>
      </w:r>
    </w:p>
    <w:p w14:paraId="4F3FE319" w14:textId="77777777" w:rsidR="007D497F" w:rsidRPr="007D497F" w:rsidRDefault="007D497F" w:rsidP="007C0EC6">
      <w:pPr>
        <w:spacing w:line="360" w:lineRule="auto"/>
        <w:jc w:val="both"/>
        <w:rPr>
          <w:rFonts w:ascii="Times New Roman" w:eastAsiaTheme="minorEastAsia" w:hAnsi="Times New Roman" w:cs="Times New Roman"/>
          <w:sz w:val="28"/>
          <w:szCs w:val="28"/>
        </w:rPr>
      </w:pPr>
      <w:r w:rsidRPr="007D497F">
        <w:rPr>
          <w:rFonts w:ascii="Times New Roman" w:eastAsiaTheme="minorEastAsia" w:hAnsi="Times New Roman" w:cs="Times New Roman"/>
          <w:sz w:val="28"/>
          <w:szCs w:val="28"/>
        </w:rPr>
        <w:t>Шихтовые материалы для получения требуемого состава взвешивались с точностью до 0,01 грамма, при этом суммарный вес шихты составлял</w:t>
      </w:r>
      <w:r w:rsidRPr="007D497F">
        <w:rPr>
          <w:rFonts w:ascii="Times New Roman" w:eastAsiaTheme="minorEastAsia" w:hAnsi="Times New Roman" w:cs="Times New Roman"/>
          <w:sz w:val="28"/>
          <w:szCs w:val="28"/>
        </w:rPr>
        <w:br/>
        <w:t>1000 грамм.</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D497F" w14:paraId="28ACD537" w14:textId="77777777" w:rsidTr="007D497F">
        <w:tc>
          <w:tcPr>
            <w:tcW w:w="9571" w:type="dxa"/>
          </w:tcPr>
          <w:p w14:paraId="60F81790" w14:textId="77777777" w:rsidR="007D497F" w:rsidRDefault="007D497F" w:rsidP="007D497F">
            <w:pPr>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drawing>
                <wp:inline distT="0" distB="0" distL="0" distR="0" wp14:anchorId="147B2B23" wp14:editId="5432911D">
                  <wp:extent cx="4371340" cy="35521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71340" cy="3552190"/>
                          </a:xfrm>
                          <a:prstGeom prst="rect">
                            <a:avLst/>
                          </a:prstGeom>
                          <a:noFill/>
                        </pic:spPr>
                      </pic:pic>
                    </a:graphicData>
                  </a:graphic>
                </wp:inline>
              </w:drawing>
            </w:r>
          </w:p>
        </w:tc>
      </w:tr>
      <w:tr w:rsidR="007D497F" w14:paraId="10DCE60D" w14:textId="77777777" w:rsidTr="007D497F">
        <w:tc>
          <w:tcPr>
            <w:tcW w:w="9571" w:type="dxa"/>
          </w:tcPr>
          <w:p w14:paraId="097C7A06" w14:textId="77777777" w:rsidR="007D497F" w:rsidRPr="007D497F" w:rsidRDefault="007D497F" w:rsidP="0063178D">
            <w:pPr>
              <w:jc w:val="center"/>
              <w:rPr>
                <w:rFonts w:ascii="Times New Roman" w:eastAsiaTheme="minorEastAsia" w:hAnsi="Times New Roman" w:cs="Times New Roman"/>
                <w:sz w:val="24"/>
                <w:szCs w:val="28"/>
              </w:rPr>
            </w:pPr>
            <w:r w:rsidRPr="007D497F">
              <w:rPr>
                <w:rFonts w:ascii="Times New Roman" w:eastAsiaTheme="minorEastAsia" w:hAnsi="Times New Roman" w:cs="Times New Roman"/>
                <w:sz w:val="24"/>
                <w:szCs w:val="28"/>
              </w:rPr>
              <w:t>Рис.</w:t>
            </w:r>
            <w:r w:rsidR="0063178D">
              <w:rPr>
                <w:rFonts w:ascii="Times New Roman" w:eastAsiaTheme="minorEastAsia" w:hAnsi="Times New Roman" w:cs="Times New Roman"/>
                <w:sz w:val="24"/>
                <w:szCs w:val="28"/>
              </w:rPr>
              <w:t>2</w:t>
            </w:r>
            <w:r w:rsidRPr="007D497F">
              <w:rPr>
                <w:rFonts w:ascii="Times New Roman" w:eastAsiaTheme="minorEastAsia" w:hAnsi="Times New Roman" w:cs="Times New Roman"/>
                <w:sz w:val="24"/>
                <w:szCs w:val="28"/>
              </w:rPr>
              <w:t>.1. Медные заготовки на разных этапах подготовки к выплавке:</w:t>
            </w:r>
          </w:p>
          <w:p w14:paraId="0761DFE5" w14:textId="77777777" w:rsidR="007D497F" w:rsidRPr="007D497F" w:rsidRDefault="007D497F" w:rsidP="0063178D">
            <w:pPr>
              <w:jc w:val="center"/>
              <w:rPr>
                <w:rFonts w:ascii="Times New Roman" w:eastAsiaTheme="minorEastAsia" w:hAnsi="Times New Roman" w:cs="Times New Roman"/>
                <w:sz w:val="24"/>
                <w:szCs w:val="28"/>
              </w:rPr>
            </w:pPr>
            <w:r w:rsidRPr="007D497F">
              <w:rPr>
                <w:rFonts w:ascii="Times New Roman" w:eastAsiaTheme="minorEastAsia" w:hAnsi="Times New Roman" w:cs="Times New Roman"/>
                <w:sz w:val="24"/>
                <w:szCs w:val="28"/>
              </w:rPr>
              <w:t>а) медная пластина с поверхностью в состоянии поставки,</w:t>
            </w:r>
          </w:p>
          <w:p w14:paraId="50D71202" w14:textId="77777777" w:rsidR="007D497F" w:rsidRPr="007D497F" w:rsidRDefault="007D497F" w:rsidP="0063178D">
            <w:pPr>
              <w:jc w:val="center"/>
              <w:rPr>
                <w:rFonts w:ascii="Times New Roman" w:eastAsiaTheme="minorEastAsia" w:hAnsi="Times New Roman" w:cs="Times New Roman"/>
                <w:sz w:val="24"/>
                <w:szCs w:val="28"/>
              </w:rPr>
            </w:pPr>
            <w:r w:rsidRPr="007D497F">
              <w:rPr>
                <w:rFonts w:ascii="Times New Roman" w:eastAsiaTheme="minorEastAsia" w:hAnsi="Times New Roman" w:cs="Times New Roman"/>
                <w:sz w:val="24"/>
                <w:szCs w:val="28"/>
              </w:rPr>
              <w:t>б) медная пластина после очистки поверхности,</w:t>
            </w:r>
          </w:p>
          <w:p w14:paraId="65DAAAF2" w14:textId="77777777" w:rsidR="007D497F" w:rsidRDefault="007D497F" w:rsidP="0063178D">
            <w:pPr>
              <w:jc w:val="center"/>
              <w:rPr>
                <w:rFonts w:ascii="Times New Roman" w:eastAsiaTheme="minorEastAsia" w:hAnsi="Times New Roman" w:cs="Times New Roman"/>
                <w:sz w:val="28"/>
                <w:szCs w:val="28"/>
              </w:rPr>
            </w:pPr>
            <w:r w:rsidRPr="007D497F">
              <w:rPr>
                <w:rFonts w:ascii="Times New Roman" w:eastAsiaTheme="minorEastAsia" w:hAnsi="Times New Roman" w:cs="Times New Roman"/>
                <w:sz w:val="24"/>
                <w:szCs w:val="28"/>
              </w:rPr>
              <w:t>в) медный слиток после переплавки.</w:t>
            </w:r>
          </w:p>
        </w:tc>
      </w:tr>
    </w:tbl>
    <w:p w14:paraId="057235ED" w14:textId="77777777" w:rsidR="0063178D" w:rsidRDefault="007D497F" w:rsidP="00112841">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
    <w:p w14:paraId="098B773A" w14:textId="77777777" w:rsidR="007D497F" w:rsidRPr="00112841" w:rsidRDefault="0063178D" w:rsidP="007C0EC6">
      <w:pPr>
        <w:spacing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r>
      <w:r w:rsidR="007D497F" w:rsidRPr="007D497F">
        <w:rPr>
          <w:rFonts w:ascii="Times New Roman" w:eastAsiaTheme="minorEastAsia" w:hAnsi="Times New Roman" w:cs="Times New Roman"/>
          <w:noProof/>
          <w:sz w:val="28"/>
          <w:szCs w:val="28"/>
          <w:lang w:eastAsia="ru-RU"/>
        </w:rPr>
        <w:t>Исходные материалы помещались в графитовый тигель и подвергались индукционной вакуумной плавке на установке «Донец» в вакууме</w:t>
      </w:r>
      <w:r w:rsidR="007D497F" w:rsidRPr="007D497F">
        <w:rPr>
          <w:rFonts w:ascii="Times New Roman" w:eastAsiaTheme="minorEastAsia" w:hAnsi="Times New Roman" w:cs="Times New Roman"/>
          <w:noProof/>
          <w:sz w:val="28"/>
          <w:szCs w:val="28"/>
          <w:lang w:eastAsia="ru-RU"/>
        </w:rPr>
        <w:br/>
        <w:t>10</w:t>
      </w:r>
      <w:r w:rsidR="007D497F" w:rsidRPr="009671C7">
        <w:rPr>
          <w:rFonts w:ascii="Times New Roman" w:eastAsiaTheme="minorEastAsia" w:hAnsi="Times New Roman" w:cs="Times New Roman"/>
          <w:noProof/>
          <w:sz w:val="28"/>
          <w:szCs w:val="28"/>
          <w:vertAlign w:val="superscript"/>
          <w:lang w:eastAsia="ru-RU"/>
        </w:rPr>
        <w:t>-4</w:t>
      </w:r>
      <w:r w:rsidR="007D497F" w:rsidRPr="007D497F">
        <w:rPr>
          <w:rFonts w:ascii="Times New Roman" w:eastAsiaTheme="minorEastAsia" w:hAnsi="Times New Roman" w:cs="Times New Roman"/>
          <w:noProof/>
          <w:sz w:val="28"/>
          <w:szCs w:val="28"/>
          <w:lang w:eastAsia="ru-RU"/>
        </w:rPr>
        <w:t xml:space="preserve"> Па (рис</w:t>
      </w:r>
      <w:r>
        <w:rPr>
          <w:rFonts w:ascii="Times New Roman" w:eastAsiaTheme="minorEastAsia" w:hAnsi="Times New Roman" w:cs="Times New Roman"/>
          <w:noProof/>
          <w:sz w:val="28"/>
          <w:szCs w:val="28"/>
          <w:lang w:eastAsia="ru-RU"/>
        </w:rPr>
        <w:t>.2</w:t>
      </w:r>
      <w:r w:rsidR="007D497F" w:rsidRPr="007D497F">
        <w:rPr>
          <w:rFonts w:ascii="Times New Roman" w:eastAsiaTheme="minorEastAsia" w:hAnsi="Times New Roman" w:cs="Times New Roman"/>
          <w:noProof/>
          <w:sz w:val="28"/>
          <w:szCs w:val="28"/>
          <w:lang w:eastAsia="ru-RU"/>
        </w:rPr>
        <w:t xml:space="preserve">.2). Температура в процессе плавки доводилась до 1250–1300°С и расплав выдерживался при данной температуре в течение 15–20 минут. Полученный слиток после </w:t>
      </w:r>
      <w:r w:rsidR="00112841" w:rsidRPr="007D497F">
        <w:rPr>
          <w:rFonts w:ascii="Times New Roman" w:eastAsiaTheme="minorEastAsia" w:hAnsi="Times New Roman" w:cs="Times New Roman"/>
          <w:noProof/>
          <w:sz w:val="28"/>
          <w:szCs w:val="28"/>
          <w:lang w:eastAsia="ru-RU"/>
        </w:rPr>
        <w:t>охлаждения извлекался</w:t>
      </w:r>
      <w:r w:rsidR="007D497F" w:rsidRPr="007D497F">
        <w:rPr>
          <w:rFonts w:ascii="Times New Roman" w:eastAsiaTheme="minorEastAsia" w:hAnsi="Times New Roman" w:cs="Times New Roman"/>
          <w:noProof/>
          <w:sz w:val="28"/>
          <w:szCs w:val="28"/>
          <w:lang w:eastAsia="ru-RU"/>
        </w:rPr>
        <w:t xml:space="preserve"> из тигля, переворачивался и подвергался второму вакуумному переплаву по описанной выше методике с целью достижения полной растворимости легирующих элементов и получения высокой однородности состава по всему сечению слитка.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0"/>
      </w:tblGrid>
      <w:tr w:rsidR="007D497F" w:rsidRPr="00117133" w14:paraId="60144D42" w14:textId="77777777" w:rsidTr="009B6DD8">
        <w:tc>
          <w:tcPr>
            <w:tcW w:w="9570" w:type="dxa"/>
          </w:tcPr>
          <w:p w14:paraId="4669B367" w14:textId="77777777" w:rsidR="007D497F" w:rsidRPr="00852E3A" w:rsidRDefault="007D497F" w:rsidP="009B6DD8">
            <w:pPr>
              <w:pStyle w:val="zag3"/>
              <w:spacing w:before="0" w:beforeAutospacing="0" w:after="0" w:afterAutospacing="0"/>
              <w:jc w:val="center"/>
              <w:outlineLvl w:val="4"/>
              <w:rPr>
                <w:sz w:val="28"/>
                <w:szCs w:val="28"/>
              </w:rPr>
            </w:pPr>
            <w:r w:rsidRPr="00852E3A">
              <w:rPr>
                <w:noProof/>
                <w:sz w:val="28"/>
                <w:szCs w:val="28"/>
              </w:rPr>
              <w:lastRenderedPageBreak/>
              <w:drawing>
                <wp:inline distT="0" distB="0" distL="0" distR="0" wp14:anchorId="32F5F69A" wp14:editId="21024F75">
                  <wp:extent cx="4581525" cy="3438157"/>
                  <wp:effectExtent l="0" t="0" r="0" b="0"/>
                  <wp:docPr id="11" name="Рисунок 11" descr="Resize of DSC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ze of DSC001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83644" cy="3439747"/>
                          </a:xfrm>
                          <a:prstGeom prst="rect">
                            <a:avLst/>
                          </a:prstGeom>
                          <a:noFill/>
                          <a:ln>
                            <a:noFill/>
                          </a:ln>
                        </pic:spPr>
                      </pic:pic>
                    </a:graphicData>
                  </a:graphic>
                </wp:inline>
              </w:drawing>
            </w:r>
          </w:p>
        </w:tc>
      </w:tr>
      <w:tr w:rsidR="007D497F" w:rsidRPr="00117133" w14:paraId="3545BF12" w14:textId="77777777" w:rsidTr="009B6DD8">
        <w:tc>
          <w:tcPr>
            <w:tcW w:w="9570" w:type="dxa"/>
            <w:vAlign w:val="center"/>
          </w:tcPr>
          <w:p w14:paraId="05E4CAD3" w14:textId="77777777" w:rsidR="007D497F" w:rsidRPr="00852E3A" w:rsidRDefault="007D497F" w:rsidP="0063178D">
            <w:pPr>
              <w:jc w:val="center"/>
              <w:rPr>
                <w:rFonts w:ascii="Times New Roman" w:hAnsi="Times New Roman" w:cs="Times New Roman"/>
                <w:sz w:val="24"/>
              </w:rPr>
            </w:pPr>
            <w:r w:rsidRPr="007D497F">
              <w:rPr>
                <w:rFonts w:ascii="Times New Roman" w:eastAsiaTheme="minorEastAsia" w:hAnsi="Times New Roman" w:cs="Times New Roman"/>
                <w:sz w:val="24"/>
                <w:szCs w:val="28"/>
              </w:rPr>
              <w:t>Рис.</w:t>
            </w:r>
            <w:r w:rsidR="0063178D">
              <w:rPr>
                <w:rFonts w:ascii="Times New Roman" w:eastAsiaTheme="minorEastAsia" w:hAnsi="Times New Roman" w:cs="Times New Roman"/>
                <w:sz w:val="24"/>
                <w:szCs w:val="28"/>
              </w:rPr>
              <w:t>2</w:t>
            </w:r>
            <w:r w:rsidRPr="007D497F">
              <w:rPr>
                <w:rFonts w:ascii="Times New Roman" w:eastAsiaTheme="minorEastAsia" w:hAnsi="Times New Roman" w:cs="Times New Roman"/>
                <w:sz w:val="24"/>
                <w:szCs w:val="28"/>
              </w:rPr>
              <w:t>.2. Установка «Донец» для вакуумной выплавки сплавов.</w:t>
            </w:r>
          </w:p>
        </w:tc>
      </w:tr>
    </w:tbl>
    <w:p w14:paraId="4FBFD4C7" w14:textId="77777777" w:rsidR="00AA159B" w:rsidRDefault="0063178D" w:rsidP="00C91213">
      <w:pPr>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r>
    </w:p>
    <w:p w14:paraId="0D52BBD3" w14:textId="77777777" w:rsidR="00112841" w:rsidRDefault="00112841" w:rsidP="00C91213">
      <w:pPr>
        <w:spacing w:line="360" w:lineRule="auto"/>
        <w:ind w:firstLine="708"/>
        <w:jc w:val="both"/>
        <w:rPr>
          <w:rFonts w:ascii="Times New Roman" w:eastAsiaTheme="minorEastAsia" w:hAnsi="Times New Roman" w:cs="Times New Roman"/>
          <w:noProof/>
          <w:sz w:val="28"/>
          <w:szCs w:val="28"/>
          <w:lang w:eastAsia="ru-RU"/>
        </w:rPr>
      </w:pPr>
      <w:r w:rsidRPr="00112841">
        <w:rPr>
          <w:rFonts w:ascii="Times New Roman" w:eastAsiaTheme="minorEastAsia" w:hAnsi="Times New Roman" w:cs="Times New Roman"/>
          <w:noProof/>
          <w:sz w:val="28"/>
          <w:szCs w:val="28"/>
          <w:lang w:eastAsia="ru-RU"/>
        </w:rPr>
        <w:t>Кристаллизация расплава проводилась в графитовом тигле в специальной тепловой зоне с градиентом температуры 100 К/см с целью выведения возможной усадочной раковины в верхнюю часть слитка</w:t>
      </w:r>
      <w:r w:rsidRPr="00112841">
        <w:rPr>
          <w:rFonts w:ascii="Times New Roman" w:eastAsiaTheme="minorEastAsia" w:hAnsi="Times New Roman" w:cs="Times New Roman"/>
          <w:noProof/>
          <w:sz w:val="28"/>
          <w:szCs w:val="28"/>
          <w:lang w:eastAsia="ru-RU"/>
        </w:rPr>
        <w:br/>
        <w:t>(рис.</w:t>
      </w:r>
      <w:r w:rsidR="0063178D">
        <w:rPr>
          <w:rFonts w:ascii="Times New Roman" w:eastAsiaTheme="minorEastAsia" w:hAnsi="Times New Roman" w:cs="Times New Roman"/>
          <w:noProof/>
          <w:sz w:val="28"/>
          <w:szCs w:val="28"/>
          <w:lang w:eastAsia="ru-RU"/>
        </w:rPr>
        <w:t>2</w:t>
      </w:r>
      <w:r w:rsidRPr="00112841">
        <w:rPr>
          <w:rFonts w:ascii="Times New Roman" w:eastAsiaTheme="minorEastAsia" w:hAnsi="Times New Roman" w:cs="Times New Roman"/>
          <w:noProof/>
          <w:sz w:val="28"/>
          <w:szCs w:val="28"/>
          <w:lang w:eastAsia="ru-RU"/>
        </w:rPr>
        <w:t>.3).</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12841" w14:paraId="1E107884" w14:textId="77777777" w:rsidTr="00112841">
        <w:tc>
          <w:tcPr>
            <w:tcW w:w="9571" w:type="dxa"/>
          </w:tcPr>
          <w:p w14:paraId="39FC45D9" w14:textId="77777777" w:rsidR="00112841" w:rsidRDefault="00112841" w:rsidP="00112841">
            <w:pPr>
              <w:jc w:val="center"/>
              <w:rPr>
                <w:rFonts w:ascii="Times New Roman" w:eastAsiaTheme="minorEastAsia" w:hAnsi="Times New Roman" w:cs="Times New Roman"/>
                <w:b/>
                <w:sz w:val="28"/>
                <w:szCs w:val="28"/>
              </w:rPr>
            </w:pPr>
            <w:r w:rsidRPr="0063372D">
              <w:rPr>
                <w:noProof/>
                <w:sz w:val="28"/>
                <w:szCs w:val="28"/>
                <w:lang w:eastAsia="ru-RU"/>
              </w:rPr>
              <w:drawing>
                <wp:inline distT="0" distB="0" distL="0" distR="0" wp14:anchorId="70AF095A" wp14:editId="0606B756">
                  <wp:extent cx="3038475" cy="2833348"/>
                  <wp:effectExtent l="19050" t="0" r="0" b="0"/>
                  <wp:docPr id="12" name="Рисунок 12" descr="Resize of 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ze of Рисунок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2782" cy="2837365"/>
                          </a:xfrm>
                          <a:prstGeom prst="rect">
                            <a:avLst/>
                          </a:prstGeom>
                          <a:noFill/>
                          <a:ln>
                            <a:noFill/>
                          </a:ln>
                        </pic:spPr>
                      </pic:pic>
                    </a:graphicData>
                  </a:graphic>
                </wp:inline>
              </w:drawing>
            </w:r>
          </w:p>
        </w:tc>
      </w:tr>
      <w:tr w:rsidR="00112841" w14:paraId="14F70606" w14:textId="77777777" w:rsidTr="00112841">
        <w:tc>
          <w:tcPr>
            <w:tcW w:w="9571" w:type="dxa"/>
          </w:tcPr>
          <w:p w14:paraId="78EC1BE5" w14:textId="77777777" w:rsidR="00112841" w:rsidRPr="00112841" w:rsidRDefault="00112841" w:rsidP="00BC1E7C">
            <w:pPr>
              <w:jc w:val="center"/>
              <w:rPr>
                <w:rFonts w:ascii="Times New Roman" w:eastAsiaTheme="minorEastAsia" w:hAnsi="Times New Roman" w:cs="Times New Roman"/>
                <w:sz w:val="24"/>
                <w:szCs w:val="28"/>
              </w:rPr>
            </w:pPr>
            <w:r w:rsidRPr="00112841">
              <w:rPr>
                <w:rFonts w:ascii="Times New Roman" w:eastAsiaTheme="minorEastAsia" w:hAnsi="Times New Roman" w:cs="Times New Roman"/>
                <w:sz w:val="24"/>
                <w:szCs w:val="28"/>
              </w:rPr>
              <w:t>Рис.</w:t>
            </w:r>
            <w:r w:rsidR="0063178D">
              <w:rPr>
                <w:rFonts w:ascii="Times New Roman" w:eastAsiaTheme="minorEastAsia" w:hAnsi="Times New Roman" w:cs="Times New Roman"/>
                <w:sz w:val="24"/>
                <w:szCs w:val="28"/>
              </w:rPr>
              <w:t>2</w:t>
            </w:r>
            <w:r w:rsidRPr="00112841">
              <w:rPr>
                <w:rFonts w:ascii="Times New Roman" w:eastAsiaTheme="minorEastAsia" w:hAnsi="Times New Roman" w:cs="Times New Roman"/>
                <w:sz w:val="24"/>
                <w:szCs w:val="28"/>
              </w:rPr>
              <w:t>.3.</w:t>
            </w:r>
            <w:r>
              <w:rPr>
                <w:rFonts w:ascii="Times New Roman" w:eastAsiaTheme="minorEastAsia" w:hAnsi="Times New Roman" w:cs="Times New Roman"/>
                <w:sz w:val="24"/>
                <w:szCs w:val="28"/>
              </w:rPr>
              <w:t xml:space="preserve"> </w:t>
            </w:r>
            <w:r w:rsidRPr="00112841">
              <w:rPr>
                <w:rFonts w:ascii="Times New Roman" w:eastAsiaTheme="minorEastAsia" w:hAnsi="Times New Roman" w:cs="Times New Roman"/>
                <w:sz w:val="24"/>
                <w:szCs w:val="28"/>
              </w:rPr>
              <w:t xml:space="preserve">Заготовка сплава </w:t>
            </w:r>
            <w:r w:rsidRPr="00112841">
              <w:rPr>
                <w:rFonts w:ascii="Times New Roman" w:eastAsiaTheme="minorEastAsia" w:hAnsi="Times New Roman" w:cs="Times New Roman"/>
                <w:sz w:val="24"/>
                <w:szCs w:val="28"/>
                <w:lang w:val="en-US"/>
              </w:rPr>
              <w:t>Cu</w:t>
            </w:r>
            <w:r w:rsidRPr="00112841">
              <w:rPr>
                <w:rFonts w:ascii="Times New Roman" w:eastAsiaTheme="minorEastAsia" w:hAnsi="Times New Roman" w:cs="Times New Roman"/>
                <w:b/>
                <w:sz w:val="24"/>
                <w:szCs w:val="28"/>
              </w:rPr>
              <w:t>–</w:t>
            </w:r>
            <w:r>
              <w:rPr>
                <w:rFonts w:ascii="Times New Roman" w:eastAsiaTheme="minorEastAsia" w:hAnsi="Times New Roman" w:cs="Times New Roman"/>
                <w:sz w:val="24"/>
                <w:szCs w:val="28"/>
              </w:rPr>
              <w:t>1</w:t>
            </w:r>
            <w:r w:rsidR="00BC1E7C">
              <w:rPr>
                <w:rFonts w:ascii="Times New Roman" w:eastAsiaTheme="minorEastAsia" w:hAnsi="Times New Roman" w:cs="Times New Roman"/>
                <w:sz w:val="24"/>
                <w:szCs w:val="28"/>
              </w:rPr>
              <w:t>4</w:t>
            </w:r>
            <w:r w:rsidRPr="00112841">
              <w:rPr>
                <w:rFonts w:ascii="Times New Roman" w:eastAsiaTheme="minorEastAsia" w:hAnsi="Times New Roman" w:cs="Times New Roman"/>
                <w:sz w:val="24"/>
                <w:szCs w:val="28"/>
              </w:rPr>
              <w:t>.</w:t>
            </w:r>
            <w:r>
              <w:rPr>
                <w:rFonts w:ascii="Times New Roman" w:eastAsiaTheme="minorEastAsia" w:hAnsi="Times New Roman" w:cs="Times New Roman"/>
                <w:sz w:val="24"/>
                <w:szCs w:val="28"/>
              </w:rPr>
              <w:t>5</w:t>
            </w:r>
            <w:r w:rsidRPr="00112841">
              <w:rPr>
                <w:rFonts w:ascii="Times New Roman" w:eastAsiaTheme="minorEastAsia" w:hAnsi="Times New Roman" w:cs="Times New Roman"/>
                <w:sz w:val="24"/>
                <w:szCs w:val="28"/>
              </w:rPr>
              <w:t>%</w:t>
            </w:r>
            <w:r w:rsidRPr="00112841">
              <w:rPr>
                <w:rFonts w:ascii="Times New Roman" w:eastAsiaTheme="minorEastAsia" w:hAnsi="Times New Roman" w:cs="Times New Roman"/>
                <w:sz w:val="24"/>
                <w:szCs w:val="28"/>
                <w:lang w:val="en-US"/>
              </w:rPr>
              <w:t>Al</w:t>
            </w:r>
            <w:r w:rsidRPr="00112841">
              <w:rPr>
                <w:rFonts w:ascii="Times New Roman" w:eastAsiaTheme="minorEastAsia" w:hAnsi="Times New Roman" w:cs="Times New Roman"/>
                <w:b/>
                <w:sz w:val="24"/>
                <w:szCs w:val="28"/>
              </w:rPr>
              <w:t>–</w:t>
            </w:r>
            <w:r w:rsidR="00BC1E7C">
              <w:rPr>
                <w:rFonts w:ascii="Times New Roman" w:eastAsiaTheme="minorEastAsia" w:hAnsi="Times New Roman" w:cs="Times New Roman"/>
                <w:b/>
                <w:sz w:val="24"/>
                <w:szCs w:val="28"/>
              </w:rPr>
              <w:t>5</w:t>
            </w:r>
            <w:r w:rsidRPr="00112841">
              <w:rPr>
                <w:rFonts w:ascii="Times New Roman" w:eastAsiaTheme="minorEastAsia" w:hAnsi="Times New Roman" w:cs="Times New Roman"/>
                <w:sz w:val="24"/>
                <w:szCs w:val="28"/>
              </w:rPr>
              <w:t>.</w:t>
            </w:r>
            <w:r>
              <w:rPr>
                <w:rFonts w:ascii="Times New Roman" w:eastAsiaTheme="minorEastAsia" w:hAnsi="Times New Roman" w:cs="Times New Roman"/>
                <w:sz w:val="24"/>
                <w:szCs w:val="28"/>
              </w:rPr>
              <w:t>0</w:t>
            </w:r>
            <w:r w:rsidRPr="00112841">
              <w:rPr>
                <w:rFonts w:ascii="Times New Roman" w:eastAsiaTheme="minorEastAsia" w:hAnsi="Times New Roman" w:cs="Times New Roman"/>
                <w:sz w:val="24"/>
                <w:szCs w:val="28"/>
              </w:rPr>
              <w:t>%</w:t>
            </w:r>
            <w:r w:rsidRPr="00112841">
              <w:rPr>
                <w:rFonts w:ascii="Times New Roman" w:eastAsiaTheme="minorEastAsia" w:hAnsi="Times New Roman" w:cs="Times New Roman"/>
                <w:sz w:val="24"/>
                <w:szCs w:val="28"/>
                <w:lang w:val="en-US"/>
              </w:rPr>
              <w:t>Ni</w:t>
            </w:r>
            <w:r w:rsidRPr="00112841">
              <w:rPr>
                <w:rFonts w:ascii="Times New Roman" w:eastAsiaTheme="minorEastAsia" w:hAnsi="Times New Roman" w:cs="Times New Roman"/>
                <w:sz w:val="24"/>
                <w:szCs w:val="28"/>
              </w:rPr>
              <w:t xml:space="preserve"> для выращивания монокристаллов после кристаллизации.</w:t>
            </w:r>
          </w:p>
        </w:tc>
      </w:tr>
    </w:tbl>
    <w:p w14:paraId="63AEC1F6" w14:textId="77777777" w:rsidR="00112841" w:rsidRDefault="00112841" w:rsidP="007C0EC6">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ab/>
      </w:r>
      <w:r w:rsidRPr="00112841">
        <w:rPr>
          <w:rFonts w:ascii="Times New Roman" w:eastAsiaTheme="minorEastAsia" w:hAnsi="Times New Roman" w:cs="Times New Roman"/>
          <w:sz w:val="28"/>
          <w:szCs w:val="28"/>
        </w:rPr>
        <w:t>Полученный слиток затем использовался для выращивания профилированных монокристаллов методом Степанова.</w:t>
      </w:r>
    </w:p>
    <w:p w14:paraId="4253D388" w14:textId="77777777" w:rsidR="00112841" w:rsidRDefault="00112841" w:rsidP="00112841">
      <w:pPr>
        <w:rPr>
          <w:rFonts w:ascii="Times New Roman" w:eastAsiaTheme="minorEastAsia" w:hAnsi="Times New Roman" w:cs="Times New Roman"/>
          <w:b/>
          <w:sz w:val="28"/>
          <w:szCs w:val="28"/>
        </w:rPr>
      </w:pPr>
    </w:p>
    <w:p w14:paraId="24E6E817" w14:textId="77777777" w:rsidR="00112841" w:rsidRPr="00112841" w:rsidRDefault="0063178D" w:rsidP="00AA159B">
      <w:pPr>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2</w:t>
      </w:r>
      <w:r w:rsidR="00112841">
        <w:rPr>
          <w:rFonts w:ascii="Times New Roman" w:eastAsiaTheme="minorEastAsia" w:hAnsi="Times New Roman" w:cs="Times New Roman"/>
          <w:b/>
          <w:sz w:val="28"/>
          <w:szCs w:val="28"/>
        </w:rPr>
        <w:t>.2</w:t>
      </w:r>
      <w:r>
        <w:rPr>
          <w:rFonts w:ascii="Times New Roman" w:eastAsiaTheme="minorEastAsia" w:hAnsi="Times New Roman" w:cs="Times New Roman"/>
          <w:b/>
          <w:sz w:val="28"/>
          <w:szCs w:val="28"/>
        </w:rPr>
        <w:t>.</w:t>
      </w:r>
      <w:r w:rsidR="00112841">
        <w:rPr>
          <w:rFonts w:ascii="Times New Roman" w:eastAsiaTheme="minorEastAsia" w:hAnsi="Times New Roman" w:cs="Times New Roman"/>
          <w:b/>
          <w:sz w:val="28"/>
          <w:szCs w:val="28"/>
        </w:rPr>
        <w:t xml:space="preserve"> </w:t>
      </w:r>
      <w:r w:rsidR="00112841" w:rsidRPr="00112841">
        <w:rPr>
          <w:rFonts w:ascii="Times New Roman" w:eastAsiaTheme="minorEastAsia" w:hAnsi="Times New Roman" w:cs="Times New Roman"/>
          <w:b/>
          <w:sz w:val="28"/>
          <w:szCs w:val="28"/>
        </w:rPr>
        <w:t>Выращивание монокристаллических прутков сплава</w:t>
      </w:r>
      <w:r w:rsidR="00112841" w:rsidRPr="00112841">
        <w:rPr>
          <w:rFonts w:ascii="Times New Roman" w:eastAsiaTheme="minorEastAsia" w:hAnsi="Times New Roman" w:cs="Times New Roman"/>
          <w:b/>
          <w:sz w:val="28"/>
          <w:szCs w:val="28"/>
        </w:rPr>
        <w:br/>
      </w:r>
      <w:r w:rsidR="00112841" w:rsidRPr="00112841">
        <w:rPr>
          <w:rFonts w:ascii="Times New Roman" w:eastAsiaTheme="minorEastAsia" w:hAnsi="Times New Roman" w:cs="Times New Roman"/>
          <w:b/>
          <w:sz w:val="28"/>
          <w:szCs w:val="28"/>
          <w:lang w:val="en-US"/>
        </w:rPr>
        <w:t>Cu</w:t>
      </w:r>
      <w:r w:rsidR="00112841" w:rsidRPr="00112841">
        <w:rPr>
          <w:rFonts w:ascii="Times New Roman" w:eastAsiaTheme="minorEastAsia" w:hAnsi="Times New Roman" w:cs="Times New Roman"/>
          <w:b/>
          <w:sz w:val="28"/>
          <w:szCs w:val="28"/>
        </w:rPr>
        <w:t>–1</w:t>
      </w:r>
      <w:r w:rsidR="00BC1E7C">
        <w:rPr>
          <w:rFonts w:ascii="Times New Roman" w:eastAsiaTheme="minorEastAsia" w:hAnsi="Times New Roman" w:cs="Times New Roman"/>
          <w:b/>
          <w:sz w:val="28"/>
          <w:szCs w:val="28"/>
        </w:rPr>
        <w:t>4</w:t>
      </w:r>
      <w:r w:rsidR="00112841" w:rsidRPr="00112841">
        <w:rPr>
          <w:rFonts w:ascii="Times New Roman" w:eastAsiaTheme="minorEastAsia" w:hAnsi="Times New Roman" w:cs="Times New Roman"/>
          <w:b/>
          <w:sz w:val="28"/>
          <w:szCs w:val="28"/>
        </w:rPr>
        <w:t>.</w:t>
      </w:r>
      <w:r w:rsidR="00112841">
        <w:rPr>
          <w:rFonts w:ascii="Times New Roman" w:eastAsiaTheme="minorEastAsia" w:hAnsi="Times New Roman" w:cs="Times New Roman"/>
          <w:b/>
          <w:sz w:val="28"/>
          <w:szCs w:val="28"/>
        </w:rPr>
        <w:t>5</w:t>
      </w:r>
      <w:r w:rsidR="00112841" w:rsidRPr="00112841">
        <w:rPr>
          <w:rFonts w:ascii="Times New Roman" w:eastAsiaTheme="minorEastAsia" w:hAnsi="Times New Roman" w:cs="Times New Roman"/>
          <w:b/>
          <w:sz w:val="28"/>
          <w:szCs w:val="28"/>
        </w:rPr>
        <w:t>%</w:t>
      </w:r>
      <w:r w:rsidR="00112841" w:rsidRPr="00112841">
        <w:rPr>
          <w:rFonts w:ascii="Times New Roman" w:eastAsiaTheme="minorEastAsia" w:hAnsi="Times New Roman" w:cs="Times New Roman"/>
          <w:b/>
          <w:sz w:val="28"/>
          <w:szCs w:val="28"/>
          <w:lang w:val="en-US"/>
        </w:rPr>
        <w:t>Al</w:t>
      </w:r>
      <w:r w:rsidR="00BC1E7C">
        <w:rPr>
          <w:rFonts w:ascii="Times New Roman" w:eastAsiaTheme="minorEastAsia" w:hAnsi="Times New Roman" w:cs="Times New Roman"/>
          <w:b/>
          <w:sz w:val="28"/>
          <w:szCs w:val="28"/>
        </w:rPr>
        <w:t>–5</w:t>
      </w:r>
      <w:r w:rsidR="00112841" w:rsidRPr="00112841">
        <w:rPr>
          <w:rFonts w:ascii="Times New Roman" w:eastAsiaTheme="minorEastAsia" w:hAnsi="Times New Roman" w:cs="Times New Roman"/>
          <w:b/>
          <w:sz w:val="28"/>
          <w:szCs w:val="28"/>
        </w:rPr>
        <w:t>.</w:t>
      </w:r>
      <w:r w:rsidR="00112841">
        <w:rPr>
          <w:rFonts w:ascii="Times New Roman" w:eastAsiaTheme="minorEastAsia" w:hAnsi="Times New Roman" w:cs="Times New Roman"/>
          <w:b/>
          <w:sz w:val="28"/>
          <w:szCs w:val="28"/>
        </w:rPr>
        <w:t>0</w:t>
      </w:r>
      <w:r w:rsidR="00112841" w:rsidRPr="00112841">
        <w:rPr>
          <w:rFonts w:ascii="Times New Roman" w:eastAsiaTheme="minorEastAsia" w:hAnsi="Times New Roman" w:cs="Times New Roman"/>
          <w:b/>
          <w:sz w:val="28"/>
          <w:szCs w:val="28"/>
        </w:rPr>
        <w:t>%</w:t>
      </w:r>
      <w:r w:rsidR="00112841" w:rsidRPr="00112841">
        <w:rPr>
          <w:rFonts w:ascii="Times New Roman" w:eastAsiaTheme="minorEastAsia" w:hAnsi="Times New Roman" w:cs="Times New Roman"/>
          <w:b/>
          <w:sz w:val="28"/>
          <w:szCs w:val="28"/>
          <w:lang w:val="en-US"/>
        </w:rPr>
        <w:t>Ni</w:t>
      </w:r>
    </w:p>
    <w:p w14:paraId="49629279" w14:textId="77777777" w:rsidR="00023C0B" w:rsidRPr="00023C0B" w:rsidRDefault="00112841" w:rsidP="00EB65A2">
      <w:pPr>
        <w:spacing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sz w:val="28"/>
          <w:szCs w:val="28"/>
        </w:rPr>
        <w:tab/>
      </w:r>
      <w:r w:rsidR="00023C0B" w:rsidRPr="00023C0B">
        <w:rPr>
          <w:rFonts w:ascii="Times New Roman" w:eastAsiaTheme="minorEastAsia" w:hAnsi="Times New Roman" w:cs="Times New Roman"/>
          <w:noProof/>
          <w:sz w:val="28"/>
          <w:szCs w:val="28"/>
          <w:lang w:eastAsia="ru-RU"/>
        </w:rPr>
        <w:t xml:space="preserve">Для выращивания монокристаллических прутков диаметром </w:t>
      </w:r>
      <w:r w:rsidR="00A72D95">
        <w:rPr>
          <w:rFonts w:ascii="Times New Roman" w:eastAsiaTheme="minorEastAsia" w:hAnsi="Times New Roman" w:cs="Times New Roman"/>
          <w:noProof/>
          <w:sz w:val="28"/>
          <w:szCs w:val="28"/>
          <w:lang w:eastAsia="ru-RU"/>
        </w:rPr>
        <w:t>3</w:t>
      </w:r>
      <w:r w:rsidR="00023C0B" w:rsidRPr="00023C0B">
        <w:rPr>
          <w:rFonts w:ascii="Times New Roman" w:eastAsiaTheme="minorEastAsia" w:hAnsi="Times New Roman" w:cs="Times New Roman"/>
          <w:noProof/>
          <w:sz w:val="28"/>
          <w:szCs w:val="28"/>
          <w:lang w:eastAsia="ru-RU"/>
        </w:rPr>
        <w:t xml:space="preserve"> мм сплава Cu–1</w:t>
      </w:r>
      <w:r w:rsidR="00BC1E7C">
        <w:rPr>
          <w:rFonts w:ascii="Times New Roman" w:eastAsiaTheme="minorEastAsia" w:hAnsi="Times New Roman" w:cs="Times New Roman"/>
          <w:noProof/>
          <w:sz w:val="28"/>
          <w:szCs w:val="28"/>
          <w:lang w:eastAsia="ru-RU"/>
        </w:rPr>
        <w:t>4</w:t>
      </w:r>
      <w:r w:rsidR="00023C0B" w:rsidRPr="00023C0B">
        <w:rPr>
          <w:rFonts w:ascii="Times New Roman" w:eastAsiaTheme="minorEastAsia" w:hAnsi="Times New Roman" w:cs="Times New Roman"/>
          <w:noProof/>
          <w:sz w:val="28"/>
          <w:szCs w:val="28"/>
          <w:lang w:eastAsia="ru-RU"/>
        </w:rPr>
        <w:t>.</w:t>
      </w:r>
      <w:r w:rsidR="00BC1E7C">
        <w:rPr>
          <w:rFonts w:ascii="Times New Roman" w:eastAsiaTheme="minorEastAsia" w:hAnsi="Times New Roman" w:cs="Times New Roman"/>
          <w:noProof/>
          <w:sz w:val="28"/>
          <w:szCs w:val="28"/>
          <w:lang w:eastAsia="ru-RU"/>
        </w:rPr>
        <w:t>5%Al–5</w:t>
      </w:r>
      <w:r w:rsidR="00023C0B" w:rsidRPr="00023C0B">
        <w:rPr>
          <w:rFonts w:ascii="Times New Roman" w:eastAsiaTheme="minorEastAsia" w:hAnsi="Times New Roman" w:cs="Times New Roman"/>
          <w:noProof/>
          <w:sz w:val="28"/>
          <w:szCs w:val="28"/>
          <w:lang w:eastAsia="ru-RU"/>
        </w:rPr>
        <w:t>.</w:t>
      </w:r>
      <w:r w:rsidR="00023C0B">
        <w:rPr>
          <w:rFonts w:ascii="Times New Roman" w:eastAsiaTheme="minorEastAsia" w:hAnsi="Times New Roman" w:cs="Times New Roman"/>
          <w:noProof/>
          <w:sz w:val="28"/>
          <w:szCs w:val="28"/>
          <w:lang w:eastAsia="ru-RU"/>
        </w:rPr>
        <w:t>0</w:t>
      </w:r>
      <w:r w:rsidR="00023C0B" w:rsidRPr="00023C0B">
        <w:rPr>
          <w:rFonts w:ascii="Times New Roman" w:eastAsiaTheme="minorEastAsia" w:hAnsi="Times New Roman" w:cs="Times New Roman"/>
          <w:noProof/>
          <w:sz w:val="28"/>
          <w:szCs w:val="28"/>
          <w:lang w:eastAsia="ru-RU"/>
        </w:rPr>
        <w:t>%Ni использовался способ Степанова, который ранее был разработан в ФТИ им. А.Ф. Иоффе. Сущность метода Степанова заключается в задании формы растущего кристалла в жидком состоянии за счет специальных физических эффектов, позволяющих жидкости приобрести заданную форму. Затем данная форма переводится в твердое состояние в результате подбора соответствующих условий кристаллизации. Придание жидкости определённой формы происходит за счет использования специального устройства – формообразователя. Это устройство определяет форму столба расплава перед его кристаллизацией. Материал формообразователя должен работать при температуре плавления кристаллизуемого вещества, не растворяться в расплаве и не загрязнять его примесями. Кроме того, на формирование столба расплава в значительной мере влияют его капиллярные свойства. Способом Степанова можно получать кристаллы различных форм: стержни, трубки, пластины, тонкие монокристаллические проволоки и даже нити [</w:t>
      </w:r>
      <w:r w:rsidR="007151AE" w:rsidRPr="007151AE">
        <w:rPr>
          <w:rFonts w:ascii="Times New Roman" w:eastAsiaTheme="minorEastAsia" w:hAnsi="Times New Roman" w:cs="Times New Roman"/>
          <w:noProof/>
          <w:sz w:val="28"/>
          <w:szCs w:val="28"/>
          <w:lang w:eastAsia="ru-RU"/>
        </w:rPr>
        <w:t>17</w:t>
      </w:r>
      <w:r w:rsidR="00023C0B" w:rsidRPr="00023C0B">
        <w:rPr>
          <w:rFonts w:ascii="Times New Roman" w:eastAsiaTheme="minorEastAsia" w:hAnsi="Times New Roman" w:cs="Times New Roman"/>
          <w:noProof/>
          <w:sz w:val="28"/>
          <w:szCs w:val="28"/>
          <w:lang w:eastAsia="ru-RU"/>
        </w:rPr>
        <w:t>].</w:t>
      </w:r>
    </w:p>
    <w:p w14:paraId="6599F6CF" w14:textId="77777777" w:rsidR="00023C0B" w:rsidRPr="00023C0B" w:rsidRDefault="00316490" w:rsidP="00EB65A2">
      <w:pPr>
        <w:spacing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r>
      <w:r w:rsidR="00023C0B" w:rsidRPr="00023C0B">
        <w:rPr>
          <w:rFonts w:ascii="Times New Roman" w:eastAsiaTheme="minorEastAsia" w:hAnsi="Times New Roman" w:cs="Times New Roman"/>
          <w:noProof/>
          <w:sz w:val="28"/>
          <w:szCs w:val="28"/>
          <w:lang w:eastAsia="ru-RU"/>
        </w:rPr>
        <w:t xml:space="preserve">Для выращивания профилированных монокристаллов сплава Cu–Al–Ni в форме прутков диаметром </w:t>
      </w:r>
      <w:r w:rsidR="00A72D95">
        <w:rPr>
          <w:rFonts w:ascii="Times New Roman" w:eastAsiaTheme="minorEastAsia" w:hAnsi="Times New Roman" w:cs="Times New Roman"/>
          <w:noProof/>
          <w:sz w:val="28"/>
          <w:szCs w:val="28"/>
          <w:lang w:eastAsia="ru-RU"/>
        </w:rPr>
        <w:t>3</w:t>
      </w:r>
      <w:r w:rsidR="00023C0B" w:rsidRPr="00023C0B">
        <w:rPr>
          <w:rFonts w:ascii="Times New Roman" w:eastAsiaTheme="minorEastAsia" w:hAnsi="Times New Roman" w:cs="Times New Roman"/>
          <w:noProof/>
          <w:sz w:val="28"/>
          <w:szCs w:val="28"/>
          <w:lang w:eastAsia="ru-RU"/>
        </w:rPr>
        <w:t xml:space="preserve"> мм использовалась тепловая зона, схема которой показана на рис.</w:t>
      </w:r>
      <w:r w:rsidR="00854554">
        <w:rPr>
          <w:rFonts w:ascii="Times New Roman" w:eastAsiaTheme="minorEastAsia" w:hAnsi="Times New Roman" w:cs="Times New Roman"/>
          <w:noProof/>
          <w:sz w:val="28"/>
          <w:szCs w:val="28"/>
          <w:lang w:eastAsia="ru-RU"/>
        </w:rPr>
        <w:t>2</w:t>
      </w:r>
      <w:r w:rsidR="00023C0B" w:rsidRPr="00023C0B">
        <w:rPr>
          <w:rFonts w:ascii="Times New Roman" w:eastAsiaTheme="minorEastAsia" w:hAnsi="Times New Roman" w:cs="Times New Roman"/>
          <w:noProof/>
          <w:sz w:val="28"/>
          <w:szCs w:val="28"/>
          <w:lang w:eastAsia="ru-RU"/>
        </w:rPr>
        <w:t xml:space="preserve">.4. В приведенной схеме используется вариант несмачиваемого расплавом тигля и плавающего формообразователя. В качестве материала тигля и формообразователя применяется графит высокой чистоты марки МПГ. </w:t>
      </w:r>
    </w:p>
    <w:p w14:paraId="5E9E4EA5" w14:textId="77777777" w:rsidR="00023C0B" w:rsidRPr="00023C0B" w:rsidRDefault="00316490" w:rsidP="00EB65A2">
      <w:pPr>
        <w:spacing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r>
      <w:r w:rsidR="00023C0B" w:rsidRPr="00023C0B">
        <w:rPr>
          <w:rFonts w:ascii="Times New Roman" w:eastAsiaTheme="minorEastAsia" w:hAnsi="Times New Roman" w:cs="Times New Roman"/>
          <w:noProof/>
          <w:sz w:val="28"/>
          <w:szCs w:val="28"/>
          <w:lang w:eastAsia="ru-RU"/>
        </w:rPr>
        <w:t xml:space="preserve">Процесс выращивания кристаллов происходит следующим образом.  На первом этапе расплавляется исходный слиток, на котором расположен </w:t>
      </w:r>
      <w:r w:rsidR="00023C0B" w:rsidRPr="00023C0B">
        <w:rPr>
          <w:rFonts w:ascii="Times New Roman" w:eastAsiaTheme="minorEastAsia" w:hAnsi="Times New Roman" w:cs="Times New Roman"/>
          <w:noProof/>
          <w:sz w:val="28"/>
          <w:szCs w:val="28"/>
          <w:lang w:eastAsia="ru-RU"/>
        </w:rPr>
        <w:lastRenderedPageBreak/>
        <w:t>формообразователь. Затравка, представляющая собой монокристалл сплава Cu–Al–Ni, вырезанный в заданном кристаллографическом направлении, опускается до соприкосновения с расплавом в круглом отверстии формообразователя и частично расплавляется. Растущий монокристалл будет наследовать её кристаллографическую ориентацию. Температура расплава подбирается таким образом, чтобы, фронт кристаллизации находился над верхней кромкой формообразователя. Это необходимо для предотвращения примерзания растущего кристалла к формообразователю и наблюдения за процессом кристаллизации. В процессе роста постепенно производится повышение скорости подъема затравки до достижения заданной скорости роста монокристалла.</w:t>
      </w:r>
    </w:p>
    <w:p w14:paraId="7A3BFBE9" w14:textId="77777777" w:rsidR="00023C0B" w:rsidRDefault="00AA159B" w:rsidP="00AA159B">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023C0B">
        <w:rPr>
          <w:rFonts w:ascii="Times New Roman" w:eastAsiaTheme="minorEastAsia" w:hAnsi="Times New Roman" w:cs="Times New Roman"/>
          <w:sz w:val="28"/>
          <w:szCs w:val="28"/>
        </w:rPr>
        <w:t xml:space="preserve">Для получения монокристаллов сплава </w:t>
      </w:r>
      <w:r w:rsidRPr="00023C0B">
        <w:rPr>
          <w:rFonts w:ascii="Times New Roman" w:eastAsiaTheme="minorEastAsia" w:hAnsi="Times New Roman" w:cs="Times New Roman"/>
          <w:sz w:val="28"/>
          <w:szCs w:val="28"/>
          <w:lang w:val="en-US"/>
        </w:rPr>
        <w:t>Cu</w:t>
      </w:r>
      <w:r w:rsidRPr="00023C0B">
        <w:rPr>
          <w:rFonts w:ascii="Times New Roman" w:eastAsiaTheme="minorEastAsia" w:hAnsi="Times New Roman" w:cs="Times New Roman"/>
          <w:sz w:val="28"/>
          <w:szCs w:val="28"/>
        </w:rPr>
        <w:t>–</w:t>
      </w:r>
      <w:r w:rsidRPr="00023C0B">
        <w:rPr>
          <w:rFonts w:ascii="Times New Roman" w:eastAsiaTheme="minorEastAsia" w:hAnsi="Times New Roman" w:cs="Times New Roman"/>
          <w:sz w:val="28"/>
          <w:szCs w:val="28"/>
          <w:lang w:val="en-US"/>
        </w:rPr>
        <w:t>Al</w:t>
      </w:r>
      <w:r w:rsidRPr="00023C0B">
        <w:rPr>
          <w:rFonts w:ascii="Times New Roman" w:eastAsiaTheme="minorEastAsia" w:hAnsi="Times New Roman" w:cs="Times New Roman"/>
          <w:sz w:val="28"/>
          <w:szCs w:val="28"/>
        </w:rPr>
        <w:t>–</w:t>
      </w:r>
      <w:r w:rsidRPr="00023C0B">
        <w:rPr>
          <w:rFonts w:ascii="Times New Roman" w:eastAsiaTheme="minorEastAsia" w:hAnsi="Times New Roman" w:cs="Times New Roman"/>
          <w:sz w:val="28"/>
          <w:szCs w:val="28"/>
          <w:lang w:val="en-US"/>
        </w:rPr>
        <w:t>Ni</w:t>
      </w:r>
      <w:r w:rsidRPr="00023C0B">
        <w:rPr>
          <w:rFonts w:ascii="Times New Roman" w:eastAsiaTheme="minorEastAsia" w:hAnsi="Times New Roman" w:cs="Times New Roman"/>
          <w:sz w:val="28"/>
          <w:szCs w:val="28"/>
        </w:rPr>
        <w:t xml:space="preserve"> использовалась оригинальная установка, изготовленная в ФТИ им. А.Ф. Иоффе (рис.</w:t>
      </w:r>
      <w:r>
        <w:rPr>
          <w:rFonts w:ascii="Times New Roman" w:eastAsiaTheme="minorEastAsia" w:hAnsi="Times New Roman" w:cs="Times New Roman"/>
          <w:sz w:val="28"/>
          <w:szCs w:val="28"/>
        </w:rPr>
        <w:t>2</w:t>
      </w:r>
      <w:r w:rsidRPr="00023C0B">
        <w:rPr>
          <w:rFonts w:ascii="Times New Roman" w:eastAsiaTheme="minorEastAsia" w:hAnsi="Times New Roman" w:cs="Times New Roman"/>
          <w:sz w:val="28"/>
          <w:szCs w:val="28"/>
        </w:rPr>
        <w:t>.5).</w:t>
      </w:r>
    </w:p>
    <w:p w14:paraId="6A3C1007" w14:textId="77777777" w:rsidR="00AA159B" w:rsidRPr="00023C0B" w:rsidRDefault="00AA159B" w:rsidP="00AA159B">
      <w:pPr>
        <w:spacing w:line="360" w:lineRule="auto"/>
        <w:ind w:firstLine="708"/>
        <w:jc w:val="both"/>
        <w:rPr>
          <w:rFonts w:ascii="Times New Roman" w:eastAsiaTheme="minorEastAsia" w:hAnsi="Times New Roman" w:cs="Times New Roman"/>
          <w:sz w:val="28"/>
          <w:szCs w:val="28"/>
        </w:rPr>
      </w:pPr>
      <w:r w:rsidRPr="00023C0B">
        <w:rPr>
          <w:rFonts w:ascii="Times New Roman" w:eastAsiaTheme="minorEastAsia" w:hAnsi="Times New Roman" w:cs="Times New Roman"/>
          <w:sz w:val="28"/>
          <w:szCs w:val="28"/>
        </w:rPr>
        <w:t>Выращивание профилированных монокристаллов сплава</w:t>
      </w:r>
      <w:r w:rsidRPr="00023C0B">
        <w:rPr>
          <w:rFonts w:ascii="Times New Roman" w:eastAsiaTheme="minorEastAsia" w:hAnsi="Times New Roman" w:cs="Times New Roman"/>
          <w:sz w:val="28"/>
          <w:szCs w:val="28"/>
        </w:rPr>
        <w:br/>
      </w:r>
      <w:r w:rsidRPr="00023C0B">
        <w:rPr>
          <w:rFonts w:ascii="Times New Roman" w:eastAsiaTheme="minorEastAsia" w:hAnsi="Times New Roman" w:cs="Times New Roman"/>
          <w:sz w:val="28"/>
          <w:szCs w:val="28"/>
          <w:lang w:val="en-US"/>
        </w:rPr>
        <w:t>Cu</w:t>
      </w:r>
      <w:r w:rsidRPr="00023C0B">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3</w:t>
      </w:r>
      <w:r w:rsidRPr="00023C0B">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525</w:t>
      </w:r>
      <w:r w:rsidRPr="00023C0B">
        <w:rPr>
          <w:rFonts w:ascii="Times New Roman" w:eastAsiaTheme="minorEastAsia" w:hAnsi="Times New Roman" w:cs="Times New Roman"/>
          <w:sz w:val="28"/>
          <w:szCs w:val="28"/>
        </w:rPr>
        <w:t>%</w:t>
      </w:r>
      <w:r w:rsidRPr="00023C0B">
        <w:rPr>
          <w:rFonts w:ascii="Times New Roman" w:eastAsiaTheme="minorEastAsia" w:hAnsi="Times New Roman" w:cs="Times New Roman"/>
          <w:sz w:val="28"/>
          <w:szCs w:val="28"/>
          <w:lang w:val="en-US"/>
        </w:rPr>
        <w:t>Al</w:t>
      </w:r>
      <w:r w:rsidRPr="00023C0B">
        <w:rPr>
          <w:rFonts w:ascii="Times New Roman" w:eastAsiaTheme="minorEastAsia" w:hAnsi="Times New Roman" w:cs="Times New Roman"/>
          <w:sz w:val="28"/>
          <w:szCs w:val="28"/>
        </w:rPr>
        <w:t>–4,</w:t>
      </w:r>
      <w:r>
        <w:rPr>
          <w:rFonts w:ascii="Times New Roman" w:eastAsiaTheme="minorEastAsia" w:hAnsi="Times New Roman" w:cs="Times New Roman"/>
          <w:sz w:val="28"/>
          <w:szCs w:val="28"/>
        </w:rPr>
        <w:t>0</w:t>
      </w:r>
      <w:r w:rsidRPr="00023C0B">
        <w:rPr>
          <w:rFonts w:ascii="Times New Roman" w:eastAsiaTheme="minorEastAsia" w:hAnsi="Times New Roman" w:cs="Times New Roman"/>
          <w:sz w:val="28"/>
          <w:szCs w:val="28"/>
        </w:rPr>
        <w:t>%</w:t>
      </w:r>
      <w:r w:rsidRPr="00023C0B">
        <w:rPr>
          <w:rFonts w:ascii="Times New Roman" w:eastAsiaTheme="minorEastAsia" w:hAnsi="Times New Roman" w:cs="Times New Roman"/>
          <w:sz w:val="28"/>
          <w:szCs w:val="28"/>
          <w:lang w:val="en-US"/>
        </w:rPr>
        <w:t>Ni</w:t>
      </w:r>
      <w:r w:rsidRPr="00023C0B">
        <w:rPr>
          <w:rFonts w:ascii="Times New Roman" w:eastAsiaTheme="minorEastAsia" w:hAnsi="Times New Roman" w:cs="Times New Roman"/>
          <w:sz w:val="28"/>
          <w:szCs w:val="28"/>
        </w:rPr>
        <w:t xml:space="preserve"> в форме прутков диаметром </w:t>
      </w:r>
      <w:r>
        <w:rPr>
          <w:rFonts w:ascii="Times New Roman" w:eastAsiaTheme="minorEastAsia" w:hAnsi="Times New Roman" w:cs="Times New Roman"/>
          <w:sz w:val="28"/>
          <w:szCs w:val="28"/>
        </w:rPr>
        <w:t>5</w:t>
      </w:r>
      <w:r w:rsidRPr="00023C0B">
        <w:rPr>
          <w:rFonts w:ascii="Times New Roman" w:eastAsiaTheme="minorEastAsia" w:hAnsi="Times New Roman" w:cs="Times New Roman"/>
          <w:sz w:val="28"/>
          <w:szCs w:val="28"/>
        </w:rPr>
        <w:t xml:space="preserve"> мм происходило со следующими параметрами:</w:t>
      </w:r>
    </w:p>
    <w:p w14:paraId="1D3FDC73" w14:textId="77777777" w:rsidR="00AA159B" w:rsidRPr="009B6DD8" w:rsidRDefault="00AA159B" w:rsidP="00AA159B">
      <w:pPr>
        <w:pStyle w:val="a3"/>
        <w:numPr>
          <w:ilvl w:val="0"/>
          <w:numId w:val="14"/>
        </w:numPr>
        <w:spacing w:line="360" w:lineRule="auto"/>
        <w:jc w:val="both"/>
        <w:rPr>
          <w:rFonts w:ascii="Times New Roman" w:eastAsiaTheme="minorEastAsia" w:hAnsi="Times New Roman" w:cs="Times New Roman"/>
          <w:sz w:val="28"/>
          <w:szCs w:val="28"/>
        </w:rPr>
      </w:pPr>
      <w:r w:rsidRPr="009B6DD8">
        <w:rPr>
          <w:rFonts w:ascii="Times New Roman" w:eastAsiaTheme="minorEastAsia" w:hAnsi="Times New Roman" w:cs="Times New Roman"/>
          <w:sz w:val="28"/>
          <w:szCs w:val="28"/>
        </w:rPr>
        <w:t>скорость выращивания 3 мм/мин;</w:t>
      </w:r>
    </w:p>
    <w:p w14:paraId="35F8DD94" w14:textId="77777777" w:rsidR="00AA159B" w:rsidRPr="009B6DD8" w:rsidRDefault="00AA159B" w:rsidP="00AA159B">
      <w:pPr>
        <w:pStyle w:val="a3"/>
        <w:numPr>
          <w:ilvl w:val="0"/>
          <w:numId w:val="14"/>
        </w:numPr>
        <w:spacing w:line="360" w:lineRule="auto"/>
        <w:jc w:val="both"/>
        <w:rPr>
          <w:rFonts w:ascii="Times New Roman" w:eastAsiaTheme="minorEastAsia" w:hAnsi="Times New Roman" w:cs="Times New Roman"/>
          <w:sz w:val="28"/>
          <w:szCs w:val="28"/>
        </w:rPr>
      </w:pPr>
      <w:r w:rsidRPr="009B6DD8">
        <w:rPr>
          <w:rFonts w:ascii="Times New Roman" w:eastAsiaTheme="minorEastAsia" w:hAnsi="Times New Roman" w:cs="Times New Roman"/>
          <w:sz w:val="28"/>
          <w:szCs w:val="28"/>
        </w:rPr>
        <w:t>температура перегрева расплава 90–100°С;</w:t>
      </w:r>
    </w:p>
    <w:p w14:paraId="27593A47" w14:textId="77777777" w:rsidR="00AA159B" w:rsidRPr="009B6DD8" w:rsidRDefault="00AA159B" w:rsidP="00AA159B">
      <w:pPr>
        <w:pStyle w:val="a3"/>
        <w:numPr>
          <w:ilvl w:val="0"/>
          <w:numId w:val="14"/>
        </w:numPr>
        <w:spacing w:line="360" w:lineRule="auto"/>
        <w:jc w:val="both"/>
        <w:rPr>
          <w:rFonts w:ascii="Times New Roman" w:eastAsiaTheme="minorEastAsia" w:hAnsi="Times New Roman" w:cs="Times New Roman"/>
          <w:sz w:val="28"/>
          <w:szCs w:val="28"/>
        </w:rPr>
      </w:pPr>
      <w:r w:rsidRPr="009B6DD8">
        <w:rPr>
          <w:rFonts w:ascii="Times New Roman" w:eastAsiaTheme="minorEastAsia" w:hAnsi="Times New Roman" w:cs="Times New Roman"/>
          <w:sz w:val="28"/>
          <w:szCs w:val="28"/>
        </w:rPr>
        <w:t>атмосфера – аргон высокой чистоты давлением 1,1 атмосферы;</w:t>
      </w:r>
    </w:p>
    <w:p w14:paraId="251D8286" w14:textId="77777777" w:rsidR="00AA159B" w:rsidRPr="009B6DD8" w:rsidRDefault="00AA159B" w:rsidP="00AA159B">
      <w:pPr>
        <w:pStyle w:val="a3"/>
        <w:numPr>
          <w:ilvl w:val="0"/>
          <w:numId w:val="14"/>
        </w:numPr>
        <w:spacing w:line="360" w:lineRule="auto"/>
        <w:jc w:val="both"/>
        <w:rPr>
          <w:rFonts w:ascii="Times New Roman" w:eastAsiaTheme="minorEastAsia" w:hAnsi="Times New Roman" w:cs="Times New Roman"/>
          <w:sz w:val="28"/>
          <w:szCs w:val="28"/>
        </w:rPr>
      </w:pPr>
      <w:r w:rsidRPr="009B6DD8">
        <w:rPr>
          <w:rFonts w:ascii="Times New Roman" w:eastAsiaTheme="minorEastAsia" w:hAnsi="Times New Roman" w:cs="Times New Roman"/>
          <w:sz w:val="28"/>
          <w:szCs w:val="28"/>
        </w:rPr>
        <w:t xml:space="preserve">фронт кристаллизации поддерживался на высоте 1,5 – </w:t>
      </w:r>
      <w:smartTag w:uri="urn:schemas-microsoft-com:office:smarttags" w:element="metricconverter">
        <w:smartTagPr>
          <w:attr w:name="ProductID" w:val="2 мм"/>
        </w:smartTagPr>
        <w:r w:rsidRPr="009B6DD8">
          <w:rPr>
            <w:rFonts w:ascii="Times New Roman" w:eastAsiaTheme="minorEastAsia" w:hAnsi="Times New Roman" w:cs="Times New Roman"/>
            <w:sz w:val="28"/>
            <w:szCs w:val="28"/>
          </w:rPr>
          <w:t>2 мм</w:t>
        </w:r>
      </w:smartTag>
      <w:r w:rsidRPr="009B6DD8">
        <w:rPr>
          <w:rFonts w:ascii="Times New Roman" w:eastAsiaTheme="minorEastAsia" w:hAnsi="Times New Roman" w:cs="Times New Roman"/>
          <w:sz w:val="28"/>
          <w:szCs w:val="28"/>
        </w:rPr>
        <w:t xml:space="preserve"> относительно края </w:t>
      </w:r>
      <w:proofErr w:type="spellStart"/>
      <w:r w:rsidRPr="009B6DD8">
        <w:rPr>
          <w:rFonts w:ascii="Times New Roman" w:eastAsiaTheme="minorEastAsia" w:hAnsi="Times New Roman" w:cs="Times New Roman"/>
          <w:sz w:val="28"/>
          <w:szCs w:val="28"/>
        </w:rPr>
        <w:t>формообразователя</w:t>
      </w:r>
      <w:proofErr w:type="spellEnd"/>
      <w:r w:rsidR="000D674E" w:rsidRPr="009B6DD8">
        <w:rPr>
          <w:rFonts w:ascii="Times New Roman" w:eastAsiaTheme="minorEastAsia" w:hAnsi="Times New Roman" w:cs="Times New Roman"/>
          <w:sz w:val="28"/>
          <w:szCs w:val="28"/>
        </w:rPr>
        <w:t>;</w:t>
      </w:r>
    </w:p>
    <w:p w14:paraId="78250227" w14:textId="77777777" w:rsidR="00AA159B" w:rsidRPr="009B6DD8" w:rsidRDefault="00AA159B" w:rsidP="00AA159B">
      <w:pPr>
        <w:pStyle w:val="a3"/>
        <w:numPr>
          <w:ilvl w:val="0"/>
          <w:numId w:val="14"/>
        </w:numPr>
        <w:spacing w:line="360" w:lineRule="auto"/>
        <w:jc w:val="both"/>
        <w:rPr>
          <w:rFonts w:ascii="Times New Roman" w:eastAsiaTheme="minorEastAsia" w:hAnsi="Times New Roman" w:cs="Times New Roman"/>
          <w:sz w:val="28"/>
          <w:szCs w:val="28"/>
        </w:rPr>
      </w:pPr>
      <w:r w:rsidRPr="009B6DD8">
        <w:rPr>
          <w:rFonts w:ascii="Times New Roman" w:eastAsiaTheme="minorEastAsia" w:hAnsi="Times New Roman" w:cs="Times New Roman"/>
          <w:sz w:val="28"/>
          <w:szCs w:val="28"/>
        </w:rPr>
        <w:t>точность поддержания температурного режима ±0,1 градуса.</w:t>
      </w:r>
    </w:p>
    <w:p w14:paraId="3ED08A34" w14:textId="77777777" w:rsidR="00AA159B" w:rsidRPr="00023C0B" w:rsidRDefault="00AA159B" w:rsidP="00AA159B">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023C0B">
        <w:rPr>
          <w:rFonts w:ascii="Times New Roman" w:eastAsiaTheme="minorEastAsia" w:hAnsi="Times New Roman" w:cs="Times New Roman"/>
          <w:sz w:val="28"/>
          <w:szCs w:val="28"/>
        </w:rPr>
        <w:t xml:space="preserve">При выращивании монокристаллов использовалась затравка с ориентацией оси роста [100]. После выращивания кристаллы подвергались травлению в 35% азотной кислоте для очистки поверхности. Затем вся </w:t>
      </w:r>
      <w:r w:rsidRPr="00023C0B">
        <w:rPr>
          <w:rFonts w:ascii="Times New Roman" w:eastAsiaTheme="minorEastAsia" w:hAnsi="Times New Roman" w:cs="Times New Roman"/>
          <w:sz w:val="28"/>
          <w:szCs w:val="28"/>
        </w:rPr>
        <w:lastRenderedPageBreak/>
        <w:t>поверхность кристаллов визуально контролировалась на наличие границ зерен с помощью стереомикроскопа с увеличением до 20-60 крат.</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0"/>
      </w:tblGrid>
      <w:tr w:rsidR="00023C0B" w:rsidRPr="00023C0B" w14:paraId="3F934620" w14:textId="77777777" w:rsidTr="009B6DD8">
        <w:tc>
          <w:tcPr>
            <w:tcW w:w="9570" w:type="dxa"/>
            <w:vAlign w:val="center"/>
          </w:tcPr>
          <w:p w14:paraId="6152C66E" w14:textId="77777777" w:rsidR="00023C0B" w:rsidRPr="00023C0B" w:rsidRDefault="00023C0B" w:rsidP="007448A9">
            <w:pPr>
              <w:spacing w:after="200" w:line="276" w:lineRule="auto"/>
              <w:jc w:val="right"/>
              <w:rPr>
                <w:rFonts w:ascii="Times New Roman" w:eastAsiaTheme="minorEastAsia" w:hAnsi="Times New Roman" w:cs="Times New Roman"/>
                <w:sz w:val="28"/>
                <w:szCs w:val="28"/>
              </w:rPr>
            </w:pPr>
            <w:r w:rsidRPr="00023C0B">
              <w:rPr>
                <w:rFonts w:ascii="Times New Roman" w:eastAsiaTheme="minorEastAsia" w:hAnsi="Times New Roman" w:cs="Times New Roman"/>
                <w:noProof/>
                <w:sz w:val="28"/>
                <w:szCs w:val="28"/>
                <w:lang w:eastAsia="ru-RU"/>
              </w:rPr>
              <w:drawing>
                <wp:inline distT="0" distB="0" distL="0" distR="0" wp14:anchorId="4AB4189C" wp14:editId="7A21059D">
                  <wp:extent cx="5343525" cy="5438775"/>
                  <wp:effectExtent l="0" t="0" r="0" b="0"/>
                  <wp:docPr id="14" name="Рисунок 14"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43525" cy="5438775"/>
                          </a:xfrm>
                          <a:prstGeom prst="rect">
                            <a:avLst/>
                          </a:prstGeom>
                          <a:noFill/>
                          <a:ln>
                            <a:noFill/>
                          </a:ln>
                        </pic:spPr>
                      </pic:pic>
                    </a:graphicData>
                  </a:graphic>
                </wp:inline>
              </w:drawing>
            </w:r>
          </w:p>
        </w:tc>
      </w:tr>
      <w:tr w:rsidR="00023C0B" w:rsidRPr="00023C0B" w14:paraId="053A6CE5" w14:textId="77777777" w:rsidTr="009B6DD8">
        <w:tc>
          <w:tcPr>
            <w:tcW w:w="9570" w:type="dxa"/>
          </w:tcPr>
          <w:p w14:paraId="0FF5FD23" w14:textId="77777777" w:rsidR="009B6DD8" w:rsidRPr="009B6DD8" w:rsidRDefault="00023C0B" w:rsidP="0063178D">
            <w:pPr>
              <w:spacing w:after="200" w:line="276" w:lineRule="auto"/>
              <w:jc w:val="center"/>
              <w:rPr>
                <w:rFonts w:ascii="Times New Roman" w:eastAsiaTheme="minorEastAsia" w:hAnsi="Times New Roman" w:cs="Times New Roman"/>
                <w:sz w:val="24"/>
                <w:szCs w:val="24"/>
              </w:rPr>
            </w:pPr>
            <w:r w:rsidRPr="00023C0B">
              <w:rPr>
                <w:rFonts w:ascii="Times New Roman" w:eastAsiaTheme="minorEastAsia" w:hAnsi="Times New Roman" w:cs="Times New Roman"/>
                <w:sz w:val="24"/>
                <w:szCs w:val="24"/>
              </w:rPr>
              <w:t>Рис.</w:t>
            </w:r>
            <w:r w:rsidR="0063178D">
              <w:rPr>
                <w:rFonts w:ascii="Times New Roman" w:eastAsiaTheme="minorEastAsia" w:hAnsi="Times New Roman" w:cs="Times New Roman"/>
                <w:sz w:val="24"/>
                <w:szCs w:val="24"/>
              </w:rPr>
              <w:t>2</w:t>
            </w:r>
            <w:r w:rsidRPr="00023C0B">
              <w:rPr>
                <w:rFonts w:ascii="Times New Roman" w:eastAsiaTheme="minorEastAsia" w:hAnsi="Times New Roman" w:cs="Times New Roman"/>
                <w:sz w:val="24"/>
                <w:szCs w:val="24"/>
              </w:rPr>
              <w:t xml:space="preserve">.4. Схема тепловой зоны установки для выращивания профилированных монокристаллов сплавов </w:t>
            </w:r>
            <w:r w:rsidRPr="00023C0B">
              <w:rPr>
                <w:rFonts w:ascii="Times New Roman" w:eastAsiaTheme="minorEastAsia" w:hAnsi="Times New Roman" w:cs="Times New Roman"/>
                <w:sz w:val="24"/>
                <w:szCs w:val="24"/>
                <w:lang w:val="en-US"/>
              </w:rPr>
              <w:t>Cu</w:t>
            </w:r>
            <w:r w:rsidRPr="00023C0B">
              <w:rPr>
                <w:rFonts w:ascii="Times New Roman" w:eastAsiaTheme="minorEastAsia" w:hAnsi="Times New Roman" w:cs="Times New Roman"/>
                <w:sz w:val="24"/>
                <w:szCs w:val="24"/>
              </w:rPr>
              <w:t>–</w:t>
            </w:r>
            <w:r w:rsidRPr="00023C0B">
              <w:rPr>
                <w:rFonts w:ascii="Times New Roman" w:eastAsiaTheme="minorEastAsia" w:hAnsi="Times New Roman" w:cs="Times New Roman"/>
                <w:sz w:val="24"/>
                <w:szCs w:val="24"/>
                <w:lang w:val="en-US"/>
              </w:rPr>
              <w:t>Al</w:t>
            </w:r>
            <w:r w:rsidRPr="00023C0B">
              <w:rPr>
                <w:rFonts w:ascii="Times New Roman" w:eastAsiaTheme="minorEastAsia" w:hAnsi="Times New Roman" w:cs="Times New Roman"/>
                <w:sz w:val="24"/>
                <w:szCs w:val="24"/>
              </w:rPr>
              <w:t>–</w:t>
            </w:r>
            <w:r w:rsidRPr="00023C0B">
              <w:rPr>
                <w:rFonts w:ascii="Times New Roman" w:eastAsiaTheme="minorEastAsia" w:hAnsi="Times New Roman" w:cs="Times New Roman"/>
                <w:sz w:val="24"/>
                <w:szCs w:val="24"/>
                <w:lang w:val="en-US"/>
              </w:rPr>
              <w:t>Ni</w:t>
            </w:r>
            <w:r w:rsidRPr="00023C0B">
              <w:rPr>
                <w:rFonts w:ascii="Times New Roman" w:eastAsiaTheme="minorEastAsia" w:hAnsi="Times New Roman" w:cs="Times New Roman"/>
                <w:sz w:val="24"/>
                <w:szCs w:val="24"/>
              </w:rPr>
              <w:t>.</w:t>
            </w:r>
          </w:p>
          <w:p w14:paraId="6AFCF470" w14:textId="77777777" w:rsidR="00023C0B" w:rsidRPr="00023C0B" w:rsidRDefault="00023C0B" w:rsidP="0063178D">
            <w:pPr>
              <w:spacing w:after="200" w:line="276" w:lineRule="auto"/>
              <w:jc w:val="center"/>
              <w:rPr>
                <w:rFonts w:ascii="Times New Roman" w:eastAsiaTheme="minorEastAsia" w:hAnsi="Times New Roman" w:cs="Times New Roman"/>
                <w:sz w:val="24"/>
                <w:szCs w:val="24"/>
              </w:rPr>
            </w:pPr>
            <w:r w:rsidRPr="00023C0B">
              <w:rPr>
                <w:rFonts w:ascii="Times New Roman" w:eastAsiaTheme="minorEastAsia" w:hAnsi="Times New Roman" w:cs="Times New Roman"/>
                <w:sz w:val="24"/>
                <w:szCs w:val="24"/>
              </w:rPr>
              <w:t>1</w:t>
            </w:r>
            <w:r w:rsidR="009B6DD8">
              <w:rPr>
                <w:rFonts w:ascii="Times New Roman" w:eastAsiaTheme="minorEastAsia" w:hAnsi="Times New Roman" w:cs="Times New Roman"/>
                <w:sz w:val="24"/>
                <w:szCs w:val="24"/>
              </w:rPr>
              <w:t xml:space="preserve"> </w:t>
            </w:r>
            <w:r w:rsidRPr="00023C0B">
              <w:rPr>
                <w:rFonts w:ascii="Times New Roman" w:eastAsiaTheme="minorEastAsia" w:hAnsi="Times New Roman" w:cs="Times New Roman"/>
                <w:sz w:val="24"/>
                <w:szCs w:val="24"/>
              </w:rPr>
              <w:t>–</w:t>
            </w:r>
            <w:r w:rsidR="009B6DD8">
              <w:rPr>
                <w:rFonts w:ascii="Times New Roman" w:eastAsiaTheme="minorEastAsia" w:hAnsi="Times New Roman" w:cs="Times New Roman"/>
                <w:sz w:val="24"/>
                <w:szCs w:val="24"/>
              </w:rPr>
              <w:t xml:space="preserve"> </w:t>
            </w:r>
            <w:r w:rsidRPr="00023C0B">
              <w:rPr>
                <w:rFonts w:ascii="Times New Roman" w:eastAsiaTheme="minorEastAsia" w:hAnsi="Times New Roman" w:cs="Times New Roman"/>
                <w:sz w:val="24"/>
                <w:szCs w:val="24"/>
              </w:rPr>
              <w:t>затравка,</w:t>
            </w:r>
            <w:r w:rsidR="009B6DD8">
              <w:rPr>
                <w:rFonts w:ascii="Times New Roman" w:eastAsiaTheme="minorEastAsia" w:hAnsi="Times New Roman" w:cs="Times New Roman"/>
                <w:sz w:val="24"/>
                <w:szCs w:val="24"/>
              </w:rPr>
              <w:t xml:space="preserve"> </w:t>
            </w:r>
            <w:r w:rsidRPr="00023C0B">
              <w:rPr>
                <w:rFonts w:ascii="Times New Roman" w:eastAsiaTheme="minorEastAsia" w:hAnsi="Times New Roman" w:cs="Times New Roman"/>
                <w:sz w:val="24"/>
                <w:szCs w:val="24"/>
              </w:rPr>
              <w:t>2</w:t>
            </w:r>
            <w:r w:rsidR="009B6DD8">
              <w:rPr>
                <w:rFonts w:ascii="Times New Roman" w:eastAsiaTheme="minorEastAsia" w:hAnsi="Times New Roman" w:cs="Times New Roman"/>
                <w:sz w:val="24"/>
                <w:szCs w:val="24"/>
              </w:rPr>
              <w:t xml:space="preserve"> </w:t>
            </w:r>
            <w:r w:rsidRPr="00023C0B">
              <w:rPr>
                <w:rFonts w:ascii="Times New Roman" w:eastAsiaTheme="minorEastAsia" w:hAnsi="Times New Roman" w:cs="Times New Roman"/>
                <w:sz w:val="24"/>
                <w:szCs w:val="24"/>
              </w:rPr>
              <w:t>–</w:t>
            </w:r>
            <w:r w:rsidR="009B6DD8">
              <w:rPr>
                <w:rFonts w:ascii="Times New Roman" w:eastAsiaTheme="minorEastAsia" w:hAnsi="Times New Roman" w:cs="Times New Roman"/>
                <w:sz w:val="24"/>
                <w:szCs w:val="24"/>
              </w:rPr>
              <w:t xml:space="preserve"> </w:t>
            </w:r>
            <w:r w:rsidRPr="00023C0B">
              <w:rPr>
                <w:rFonts w:ascii="Times New Roman" w:eastAsiaTheme="minorEastAsia" w:hAnsi="Times New Roman" w:cs="Times New Roman"/>
                <w:sz w:val="24"/>
                <w:szCs w:val="24"/>
              </w:rPr>
              <w:t>кристалл,</w:t>
            </w:r>
            <w:r w:rsidR="009B6DD8">
              <w:rPr>
                <w:rFonts w:ascii="Times New Roman" w:eastAsiaTheme="minorEastAsia" w:hAnsi="Times New Roman" w:cs="Times New Roman"/>
                <w:sz w:val="24"/>
                <w:szCs w:val="24"/>
              </w:rPr>
              <w:t xml:space="preserve"> </w:t>
            </w:r>
            <w:r w:rsidRPr="00023C0B">
              <w:rPr>
                <w:rFonts w:ascii="Times New Roman" w:eastAsiaTheme="minorEastAsia" w:hAnsi="Times New Roman" w:cs="Times New Roman"/>
                <w:sz w:val="24"/>
                <w:szCs w:val="24"/>
              </w:rPr>
              <w:t>3 – столб расплава,</w:t>
            </w:r>
            <w:r w:rsidR="009B6DD8">
              <w:rPr>
                <w:rFonts w:ascii="Times New Roman" w:eastAsiaTheme="minorEastAsia" w:hAnsi="Times New Roman" w:cs="Times New Roman"/>
                <w:sz w:val="24"/>
                <w:szCs w:val="24"/>
              </w:rPr>
              <w:t xml:space="preserve"> </w:t>
            </w:r>
            <w:r w:rsidRPr="00023C0B">
              <w:rPr>
                <w:rFonts w:ascii="Times New Roman" w:eastAsiaTheme="minorEastAsia" w:hAnsi="Times New Roman" w:cs="Times New Roman"/>
                <w:sz w:val="24"/>
                <w:szCs w:val="24"/>
              </w:rPr>
              <w:t xml:space="preserve">4 – </w:t>
            </w:r>
            <w:proofErr w:type="spellStart"/>
            <w:r w:rsidRPr="00023C0B">
              <w:rPr>
                <w:rFonts w:ascii="Times New Roman" w:eastAsiaTheme="minorEastAsia" w:hAnsi="Times New Roman" w:cs="Times New Roman"/>
                <w:sz w:val="24"/>
                <w:szCs w:val="24"/>
              </w:rPr>
              <w:t>формообразователь</w:t>
            </w:r>
            <w:proofErr w:type="spellEnd"/>
            <w:r w:rsidRPr="00023C0B">
              <w:rPr>
                <w:rFonts w:ascii="Times New Roman" w:eastAsiaTheme="minorEastAsia" w:hAnsi="Times New Roman" w:cs="Times New Roman"/>
                <w:sz w:val="24"/>
                <w:szCs w:val="24"/>
              </w:rPr>
              <w:t>, 5 – расплав, 6 – тигель, 7 – нагреватель, 8 – подставка для тигля,</w:t>
            </w:r>
            <w:r w:rsidR="009B6DD8">
              <w:rPr>
                <w:rFonts w:ascii="Times New Roman" w:eastAsiaTheme="minorEastAsia" w:hAnsi="Times New Roman" w:cs="Times New Roman"/>
                <w:sz w:val="24"/>
                <w:szCs w:val="24"/>
              </w:rPr>
              <w:t xml:space="preserve"> </w:t>
            </w:r>
            <w:r w:rsidRPr="00023C0B">
              <w:rPr>
                <w:rFonts w:ascii="Times New Roman" w:eastAsiaTheme="minorEastAsia" w:hAnsi="Times New Roman" w:cs="Times New Roman"/>
                <w:sz w:val="24"/>
                <w:szCs w:val="24"/>
              </w:rPr>
              <w:t>9 – верхний экран.</w:t>
            </w:r>
          </w:p>
        </w:tc>
      </w:tr>
    </w:tbl>
    <w:p w14:paraId="2D703894" w14:textId="77777777" w:rsidR="00023C0B" w:rsidRPr="00023C0B" w:rsidRDefault="00023C0B" w:rsidP="00023C0B">
      <w:pPr>
        <w:jc w:val="both"/>
        <w:rPr>
          <w:rFonts w:ascii="Times New Roman" w:eastAsiaTheme="minorEastAsia" w:hAnsi="Times New Roman" w:cs="Times New Roman"/>
          <w:sz w:val="28"/>
          <w:szCs w:val="28"/>
        </w:rPr>
      </w:pPr>
    </w:p>
    <w:p w14:paraId="45373FC3" w14:textId="77777777" w:rsidR="00023C0B" w:rsidRDefault="009B6DD8" w:rsidP="00EB65A2">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0"/>
      </w:tblGrid>
      <w:tr w:rsidR="00023C0B" w:rsidRPr="00023C0B" w14:paraId="58A3410A" w14:textId="77777777" w:rsidTr="009B6DD8">
        <w:tc>
          <w:tcPr>
            <w:tcW w:w="9570" w:type="dxa"/>
          </w:tcPr>
          <w:p w14:paraId="7395E5F1" w14:textId="77777777" w:rsidR="00023C0B" w:rsidRPr="00023C0B" w:rsidRDefault="00023C0B" w:rsidP="009B6DD8">
            <w:pPr>
              <w:spacing w:after="200" w:line="276" w:lineRule="auto"/>
              <w:jc w:val="center"/>
              <w:rPr>
                <w:rFonts w:ascii="Times New Roman" w:eastAsiaTheme="minorEastAsia" w:hAnsi="Times New Roman" w:cs="Times New Roman"/>
                <w:sz w:val="28"/>
                <w:szCs w:val="28"/>
              </w:rPr>
            </w:pPr>
            <w:r w:rsidRPr="00023C0B">
              <w:rPr>
                <w:rFonts w:ascii="Times New Roman" w:eastAsiaTheme="minorEastAsia" w:hAnsi="Times New Roman" w:cs="Times New Roman"/>
                <w:noProof/>
                <w:sz w:val="28"/>
                <w:szCs w:val="28"/>
                <w:lang w:eastAsia="ru-RU"/>
              </w:rPr>
              <w:lastRenderedPageBreak/>
              <w:drawing>
                <wp:inline distT="0" distB="0" distL="0" distR="0" wp14:anchorId="5FE15C48" wp14:editId="639E26EC">
                  <wp:extent cx="5419725" cy="4067175"/>
                  <wp:effectExtent l="0" t="0" r="0" b="0"/>
                  <wp:docPr id="13" name="Рисунок 13" descr="Resize of DSC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ize of DSC001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19725" cy="4067175"/>
                          </a:xfrm>
                          <a:prstGeom prst="rect">
                            <a:avLst/>
                          </a:prstGeom>
                          <a:noFill/>
                          <a:ln>
                            <a:noFill/>
                          </a:ln>
                        </pic:spPr>
                      </pic:pic>
                    </a:graphicData>
                  </a:graphic>
                </wp:inline>
              </w:drawing>
            </w:r>
          </w:p>
        </w:tc>
      </w:tr>
      <w:tr w:rsidR="00023C0B" w:rsidRPr="00023C0B" w14:paraId="31DB2D6B" w14:textId="77777777" w:rsidTr="009B6DD8">
        <w:tc>
          <w:tcPr>
            <w:tcW w:w="9570" w:type="dxa"/>
            <w:vAlign w:val="center"/>
          </w:tcPr>
          <w:p w14:paraId="0A030B75" w14:textId="77777777" w:rsidR="00023C0B" w:rsidRPr="00023C0B" w:rsidRDefault="00023C0B" w:rsidP="00EB65A2">
            <w:pPr>
              <w:spacing w:line="276" w:lineRule="auto"/>
              <w:jc w:val="center"/>
              <w:rPr>
                <w:rFonts w:ascii="Times New Roman" w:eastAsiaTheme="minorEastAsia" w:hAnsi="Times New Roman" w:cs="Times New Roman"/>
                <w:sz w:val="24"/>
                <w:szCs w:val="24"/>
              </w:rPr>
            </w:pPr>
            <w:r w:rsidRPr="00023C0B">
              <w:rPr>
                <w:rFonts w:ascii="Times New Roman" w:eastAsiaTheme="minorEastAsia" w:hAnsi="Times New Roman" w:cs="Times New Roman"/>
                <w:sz w:val="24"/>
                <w:szCs w:val="24"/>
              </w:rPr>
              <w:t>Рис.</w:t>
            </w:r>
            <w:r w:rsidR="00854554">
              <w:rPr>
                <w:rFonts w:ascii="Times New Roman" w:eastAsiaTheme="minorEastAsia" w:hAnsi="Times New Roman" w:cs="Times New Roman"/>
                <w:sz w:val="24"/>
                <w:szCs w:val="24"/>
              </w:rPr>
              <w:t>2</w:t>
            </w:r>
            <w:r w:rsidRPr="00023C0B">
              <w:rPr>
                <w:rFonts w:ascii="Times New Roman" w:eastAsiaTheme="minorEastAsia" w:hAnsi="Times New Roman" w:cs="Times New Roman"/>
                <w:sz w:val="24"/>
                <w:szCs w:val="24"/>
              </w:rPr>
              <w:t>.5. Установка для выращивания монокристаллов.</w:t>
            </w:r>
          </w:p>
        </w:tc>
      </w:tr>
    </w:tbl>
    <w:p w14:paraId="406A3844" w14:textId="77777777" w:rsidR="00023C0B" w:rsidRPr="00023C0B" w:rsidRDefault="009B6DD8" w:rsidP="00AA159B">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
    <w:p w14:paraId="45FD4CBD" w14:textId="77777777" w:rsidR="00387BEA" w:rsidRDefault="0052744D" w:rsidP="00EB65A2">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023C0B" w:rsidRPr="00023C0B">
        <w:rPr>
          <w:rFonts w:ascii="Times New Roman" w:eastAsiaTheme="minorEastAsia" w:hAnsi="Times New Roman" w:cs="Times New Roman"/>
          <w:sz w:val="28"/>
          <w:szCs w:val="28"/>
        </w:rPr>
        <w:t xml:space="preserve">Выращенные монокристаллы не имели видимых дефектов типа наплывов и </w:t>
      </w:r>
      <w:proofErr w:type="spellStart"/>
      <w:r w:rsidR="00023C0B" w:rsidRPr="00023C0B">
        <w:rPr>
          <w:rFonts w:ascii="Times New Roman" w:eastAsiaTheme="minorEastAsia" w:hAnsi="Times New Roman" w:cs="Times New Roman"/>
          <w:sz w:val="28"/>
          <w:szCs w:val="28"/>
        </w:rPr>
        <w:t>полосчатости</w:t>
      </w:r>
      <w:proofErr w:type="spellEnd"/>
      <w:r w:rsidR="00023C0B" w:rsidRPr="00023C0B">
        <w:rPr>
          <w:rFonts w:ascii="Times New Roman" w:eastAsiaTheme="minorEastAsia" w:hAnsi="Times New Roman" w:cs="Times New Roman"/>
          <w:sz w:val="28"/>
          <w:szCs w:val="28"/>
        </w:rPr>
        <w:t xml:space="preserve">. Точность воспроизведения диаметра кристаллов по длине составляла </w:t>
      </w:r>
      <w:smartTag w:uri="urn:schemas-microsoft-com:office:smarttags" w:element="metricconverter">
        <w:smartTagPr>
          <w:attr w:name="ProductID" w:val="0,02 мм"/>
        </w:smartTagPr>
        <w:r w:rsidR="00023C0B" w:rsidRPr="00023C0B">
          <w:rPr>
            <w:rFonts w:ascii="Times New Roman" w:eastAsiaTheme="minorEastAsia" w:hAnsi="Times New Roman" w:cs="Times New Roman"/>
            <w:sz w:val="28"/>
            <w:szCs w:val="28"/>
          </w:rPr>
          <w:t>0,02 мм</w:t>
        </w:r>
      </w:smartTag>
      <w:r w:rsidR="00023C0B" w:rsidRPr="00023C0B">
        <w:rPr>
          <w:rFonts w:ascii="Times New Roman" w:eastAsiaTheme="minorEastAsia" w:hAnsi="Times New Roman" w:cs="Times New Roman"/>
          <w:sz w:val="28"/>
          <w:szCs w:val="28"/>
        </w:rPr>
        <w:t xml:space="preserve">, а отклонение от заданного диаметра </w:t>
      </w:r>
      <w:r w:rsidR="00A72D95">
        <w:rPr>
          <w:rFonts w:ascii="Times New Roman" w:eastAsiaTheme="minorEastAsia" w:hAnsi="Times New Roman" w:cs="Times New Roman"/>
          <w:sz w:val="28"/>
          <w:szCs w:val="28"/>
        </w:rPr>
        <w:t>3</w:t>
      </w:r>
      <w:r w:rsidR="00023C0B" w:rsidRPr="00023C0B">
        <w:rPr>
          <w:rFonts w:ascii="Times New Roman" w:eastAsiaTheme="minorEastAsia" w:hAnsi="Times New Roman" w:cs="Times New Roman"/>
          <w:sz w:val="28"/>
          <w:szCs w:val="28"/>
        </w:rPr>
        <w:t xml:space="preserve"> мм не превышало </w:t>
      </w:r>
      <w:smartTag w:uri="urn:schemas-microsoft-com:office:smarttags" w:element="metricconverter">
        <w:smartTagPr>
          <w:attr w:name="ProductID" w:val="0,05 мм"/>
        </w:smartTagPr>
        <w:r w:rsidR="00023C0B" w:rsidRPr="00023C0B">
          <w:rPr>
            <w:rFonts w:ascii="Times New Roman" w:eastAsiaTheme="minorEastAsia" w:hAnsi="Times New Roman" w:cs="Times New Roman"/>
            <w:sz w:val="28"/>
            <w:szCs w:val="28"/>
          </w:rPr>
          <w:t>0,05 мм</w:t>
        </w:r>
      </w:smartTag>
      <w:r w:rsidR="00023C0B" w:rsidRPr="00023C0B">
        <w:rPr>
          <w:rFonts w:ascii="Times New Roman" w:eastAsiaTheme="minorEastAsia" w:hAnsi="Times New Roman" w:cs="Times New Roman"/>
          <w:sz w:val="28"/>
          <w:szCs w:val="28"/>
        </w:rPr>
        <w:t xml:space="preserve"> для всех выращенных кристаллов.</w:t>
      </w:r>
    </w:p>
    <w:p w14:paraId="2175C5CE" w14:textId="77777777" w:rsidR="00A36954" w:rsidRPr="00A36954" w:rsidRDefault="00854554" w:rsidP="00AA159B">
      <w:pPr>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2</w:t>
      </w:r>
      <w:r w:rsidR="00A36954" w:rsidRPr="00A36954">
        <w:rPr>
          <w:rFonts w:ascii="Times New Roman" w:eastAsiaTheme="minorEastAsia" w:hAnsi="Times New Roman" w:cs="Times New Roman"/>
          <w:b/>
          <w:sz w:val="28"/>
          <w:szCs w:val="28"/>
        </w:rPr>
        <w:t>.3. Термическая обработка монокристаллических прутков</w:t>
      </w:r>
      <w:r w:rsidR="00A36954" w:rsidRPr="00A36954">
        <w:rPr>
          <w:rFonts w:ascii="Times New Roman" w:eastAsiaTheme="minorEastAsia" w:hAnsi="Times New Roman" w:cs="Times New Roman"/>
          <w:b/>
          <w:sz w:val="28"/>
          <w:szCs w:val="28"/>
        </w:rPr>
        <w:br/>
      </w:r>
      <w:r w:rsidR="00A36954" w:rsidRPr="00A36954">
        <w:rPr>
          <w:rFonts w:ascii="Times New Roman" w:eastAsiaTheme="minorEastAsia" w:hAnsi="Times New Roman" w:cs="Times New Roman"/>
          <w:b/>
          <w:sz w:val="28"/>
          <w:szCs w:val="28"/>
          <w:lang w:val="en-US"/>
        </w:rPr>
        <w:t>Cu</w:t>
      </w:r>
      <w:r w:rsidR="00A36954" w:rsidRPr="00A36954">
        <w:rPr>
          <w:rFonts w:ascii="Times New Roman" w:eastAsiaTheme="minorEastAsia" w:hAnsi="Times New Roman" w:cs="Times New Roman"/>
          <w:b/>
          <w:sz w:val="28"/>
          <w:szCs w:val="28"/>
        </w:rPr>
        <w:t>–1</w:t>
      </w:r>
      <w:r w:rsidR="00BC1E7C">
        <w:rPr>
          <w:rFonts w:ascii="Times New Roman" w:eastAsiaTheme="minorEastAsia" w:hAnsi="Times New Roman" w:cs="Times New Roman"/>
          <w:b/>
          <w:sz w:val="28"/>
          <w:szCs w:val="28"/>
        </w:rPr>
        <w:t>4</w:t>
      </w:r>
      <w:r w:rsidR="00A36954" w:rsidRPr="00A36954">
        <w:rPr>
          <w:rFonts w:ascii="Times New Roman" w:eastAsiaTheme="minorEastAsia" w:hAnsi="Times New Roman" w:cs="Times New Roman"/>
          <w:b/>
          <w:sz w:val="28"/>
          <w:szCs w:val="28"/>
        </w:rPr>
        <w:t>.</w:t>
      </w:r>
      <w:r w:rsidR="00A36954">
        <w:rPr>
          <w:rFonts w:ascii="Times New Roman" w:eastAsiaTheme="minorEastAsia" w:hAnsi="Times New Roman" w:cs="Times New Roman"/>
          <w:b/>
          <w:sz w:val="28"/>
          <w:szCs w:val="28"/>
        </w:rPr>
        <w:t>5</w:t>
      </w:r>
      <w:r w:rsidR="00A36954" w:rsidRPr="00A36954">
        <w:rPr>
          <w:rFonts w:ascii="Times New Roman" w:eastAsiaTheme="minorEastAsia" w:hAnsi="Times New Roman" w:cs="Times New Roman"/>
          <w:b/>
          <w:sz w:val="28"/>
          <w:szCs w:val="28"/>
        </w:rPr>
        <w:t>%</w:t>
      </w:r>
      <w:r w:rsidR="00A36954" w:rsidRPr="00A36954">
        <w:rPr>
          <w:rFonts w:ascii="Times New Roman" w:eastAsiaTheme="minorEastAsia" w:hAnsi="Times New Roman" w:cs="Times New Roman"/>
          <w:b/>
          <w:sz w:val="28"/>
          <w:szCs w:val="28"/>
          <w:lang w:val="en-US"/>
        </w:rPr>
        <w:t>Al</w:t>
      </w:r>
      <w:r w:rsidR="00A36954" w:rsidRPr="00A36954">
        <w:rPr>
          <w:rFonts w:ascii="Times New Roman" w:eastAsiaTheme="minorEastAsia" w:hAnsi="Times New Roman" w:cs="Times New Roman"/>
          <w:b/>
          <w:sz w:val="28"/>
          <w:szCs w:val="28"/>
        </w:rPr>
        <w:t>–</w:t>
      </w:r>
      <w:r w:rsidR="00BC1E7C">
        <w:rPr>
          <w:rFonts w:ascii="Times New Roman" w:eastAsiaTheme="minorEastAsia" w:hAnsi="Times New Roman" w:cs="Times New Roman"/>
          <w:b/>
          <w:sz w:val="28"/>
          <w:szCs w:val="28"/>
        </w:rPr>
        <w:t>5</w:t>
      </w:r>
      <w:r w:rsidR="00A36954" w:rsidRPr="00A36954">
        <w:rPr>
          <w:rFonts w:ascii="Times New Roman" w:eastAsiaTheme="minorEastAsia" w:hAnsi="Times New Roman" w:cs="Times New Roman"/>
          <w:b/>
          <w:sz w:val="28"/>
          <w:szCs w:val="28"/>
        </w:rPr>
        <w:t>.</w:t>
      </w:r>
      <w:r w:rsidR="00A36954">
        <w:rPr>
          <w:rFonts w:ascii="Times New Roman" w:eastAsiaTheme="minorEastAsia" w:hAnsi="Times New Roman" w:cs="Times New Roman"/>
          <w:b/>
          <w:sz w:val="28"/>
          <w:szCs w:val="28"/>
        </w:rPr>
        <w:t>0</w:t>
      </w:r>
      <w:r w:rsidR="00A36954" w:rsidRPr="00A36954">
        <w:rPr>
          <w:rFonts w:ascii="Times New Roman" w:eastAsiaTheme="minorEastAsia" w:hAnsi="Times New Roman" w:cs="Times New Roman"/>
          <w:b/>
          <w:sz w:val="28"/>
          <w:szCs w:val="28"/>
        </w:rPr>
        <w:t>%</w:t>
      </w:r>
      <w:r w:rsidR="00A36954" w:rsidRPr="00A36954">
        <w:rPr>
          <w:rFonts w:ascii="Times New Roman" w:eastAsiaTheme="minorEastAsia" w:hAnsi="Times New Roman" w:cs="Times New Roman"/>
          <w:b/>
          <w:sz w:val="28"/>
          <w:szCs w:val="28"/>
          <w:lang w:val="en-US"/>
        </w:rPr>
        <w:t>Ni</w:t>
      </w:r>
    </w:p>
    <w:p w14:paraId="3E322CD4" w14:textId="77777777" w:rsidR="00A36954" w:rsidRDefault="00A36954" w:rsidP="00EB65A2">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A36954">
        <w:rPr>
          <w:rFonts w:ascii="Times New Roman" w:eastAsiaTheme="minorEastAsia" w:hAnsi="Times New Roman" w:cs="Times New Roman"/>
          <w:sz w:val="28"/>
          <w:szCs w:val="28"/>
        </w:rPr>
        <w:t xml:space="preserve">Термическая обработка монокристаллических прутков </w:t>
      </w:r>
      <w:r w:rsidRPr="00A36954">
        <w:rPr>
          <w:rFonts w:ascii="Times New Roman" w:eastAsiaTheme="minorEastAsia" w:hAnsi="Times New Roman" w:cs="Times New Roman"/>
          <w:sz w:val="28"/>
          <w:szCs w:val="28"/>
          <w:lang w:val="en-US"/>
        </w:rPr>
        <w:t>Cu</w:t>
      </w:r>
      <w:r w:rsidRPr="00A36954">
        <w:rPr>
          <w:rFonts w:ascii="Times New Roman" w:eastAsiaTheme="minorEastAsia" w:hAnsi="Times New Roman" w:cs="Times New Roman"/>
          <w:b/>
          <w:sz w:val="28"/>
          <w:szCs w:val="28"/>
        </w:rPr>
        <w:t>–</w:t>
      </w:r>
      <w:r w:rsidRPr="00A36954">
        <w:rPr>
          <w:rFonts w:ascii="Times New Roman" w:eastAsiaTheme="minorEastAsia" w:hAnsi="Times New Roman" w:cs="Times New Roman"/>
          <w:sz w:val="28"/>
          <w:szCs w:val="28"/>
          <w:lang w:val="en-US"/>
        </w:rPr>
        <w:t>Al</w:t>
      </w:r>
      <w:r w:rsidRPr="00A36954">
        <w:rPr>
          <w:rFonts w:ascii="Times New Roman" w:eastAsiaTheme="minorEastAsia" w:hAnsi="Times New Roman" w:cs="Times New Roman"/>
          <w:b/>
          <w:sz w:val="28"/>
          <w:szCs w:val="28"/>
        </w:rPr>
        <w:t>–</w:t>
      </w:r>
      <w:r w:rsidRPr="00A36954">
        <w:rPr>
          <w:rFonts w:ascii="Times New Roman" w:eastAsiaTheme="minorEastAsia" w:hAnsi="Times New Roman" w:cs="Times New Roman"/>
          <w:sz w:val="28"/>
          <w:szCs w:val="28"/>
          <w:lang w:val="en-US"/>
        </w:rPr>
        <w:t>Ni</w:t>
      </w:r>
      <w:r w:rsidRPr="00A36954">
        <w:rPr>
          <w:rFonts w:ascii="Times New Roman" w:eastAsiaTheme="minorEastAsia" w:hAnsi="Times New Roman" w:cs="Times New Roman"/>
          <w:sz w:val="28"/>
          <w:szCs w:val="28"/>
        </w:rPr>
        <w:t xml:space="preserve"> необходима для придания материалу специальных функциональных свойств. Высокотемпературная β-фаза сплавов </w:t>
      </w:r>
      <w:r w:rsidRPr="00A36954">
        <w:rPr>
          <w:rFonts w:ascii="Times New Roman" w:eastAsiaTheme="minorEastAsia" w:hAnsi="Times New Roman" w:cs="Times New Roman"/>
          <w:sz w:val="28"/>
          <w:szCs w:val="28"/>
          <w:lang w:val="en-US"/>
        </w:rPr>
        <w:t>Cu</w:t>
      </w:r>
      <w:r w:rsidRPr="00A36954">
        <w:rPr>
          <w:rFonts w:ascii="Times New Roman" w:eastAsiaTheme="minorEastAsia" w:hAnsi="Times New Roman" w:cs="Times New Roman"/>
          <w:b/>
          <w:sz w:val="28"/>
          <w:szCs w:val="28"/>
        </w:rPr>
        <w:t>–</w:t>
      </w:r>
      <w:r w:rsidRPr="00A36954">
        <w:rPr>
          <w:rFonts w:ascii="Times New Roman" w:eastAsiaTheme="minorEastAsia" w:hAnsi="Times New Roman" w:cs="Times New Roman"/>
          <w:sz w:val="28"/>
          <w:szCs w:val="28"/>
          <w:lang w:val="en-US"/>
        </w:rPr>
        <w:t>Al</w:t>
      </w:r>
      <w:r w:rsidRPr="00A36954">
        <w:rPr>
          <w:rFonts w:ascii="Times New Roman" w:eastAsiaTheme="minorEastAsia" w:hAnsi="Times New Roman" w:cs="Times New Roman"/>
          <w:b/>
          <w:sz w:val="28"/>
          <w:szCs w:val="28"/>
        </w:rPr>
        <w:t>–</w:t>
      </w:r>
      <w:r w:rsidRPr="00A36954">
        <w:rPr>
          <w:rFonts w:ascii="Times New Roman" w:eastAsiaTheme="minorEastAsia" w:hAnsi="Times New Roman" w:cs="Times New Roman"/>
          <w:sz w:val="28"/>
          <w:szCs w:val="28"/>
          <w:lang w:val="en-US"/>
        </w:rPr>
        <w:t>Ni</w:t>
      </w:r>
      <w:r w:rsidRPr="00A36954">
        <w:rPr>
          <w:rFonts w:ascii="Times New Roman" w:eastAsiaTheme="minorEastAsia" w:hAnsi="Times New Roman" w:cs="Times New Roman"/>
          <w:sz w:val="28"/>
          <w:szCs w:val="28"/>
        </w:rPr>
        <w:t xml:space="preserve"> в области концентраций алюминия от 10 до 15% представляет собой электронное соединение (фаза Юм-</w:t>
      </w:r>
      <w:proofErr w:type="spellStart"/>
      <w:r w:rsidRPr="00A36954">
        <w:rPr>
          <w:rFonts w:ascii="Times New Roman" w:eastAsiaTheme="minorEastAsia" w:hAnsi="Times New Roman" w:cs="Times New Roman"/>
          <w:sz w:val="28"/>
          <w:szCs w:val="28"/>
        </w:rPr>
        <w:t>Розери</w:t>
      </w:r>
      <w:proofErr w:type="spellEnd"/>
      <w:r w:rsidRPr="00A36954">
        <w:rPr>
          <w:rFonts w:ascii="Times New Roman" w:eastAsiaTheme="minorEastAsia" w:hAnsi="Times New Roman" w:cs="Times New Roman"/>
          <w:sz w:val="28"/>
          <w:szCs w:val="28"/>
        </w:rPr>
        <w:t>) [</w:t>
      </w:r>
      <w:r w:rsidR="007151AE" w:rsidRPr="007151AE">
        <w:rPr>
          <w:rFonts w:ascii="Times New Roman" w:eastAsiaTheme="minorEastAsia" w:hAnsi="Times New Roman" w:cs="Times New Roman"/>
          <w:sz w:val="28"/>
          <w:szCs w:val="28"/>
        </w:rPr>
        <w:t>18</w:t>
      </w:r>
      <w:r w:rsidRPr="00A36954">
        <w:rPr>
          <w:rFonts w:ascii="Times New Roman" w:eastAsiaTheme="minorEastAsia" w:hAnsi="Times New Roman" w:cs="Times New Roman"/>
          <w:sz w:val="28"/>
          <w:szCs w:val="28"/>
        </w:rPr>
        <w:t xml:space="preserve">] </w:t>
      </w:r>
      <w:r w:rsidRPr="00A36954">
        <w:rPr>
          <w:rFonts w:ascii="Times New Roman" w:eastAsiaTheme="minorEastAsia" w:hAnsi="Times New Roman" w:cs="Times New Roman"/>
          <w:sz w:val="28"/>
          <w:szCs w:val="28"/>
          <w:lang w:val="en-US"/>
        </w:rPr>
        <w:t>c</w:t>
      </w:r>
      <w:r w:rsidRPr="00A36954">
        <w:rPr>
          <w:rFonts w:ascii="Times New Roman" w:eastAsiaTheme="minorEastAsia" w:hAnsi="Times New Roman" w:cs="Times New Roman"/>
          <w:sz w:val="28"/>
          <w:szCs w:val="28"/>
        </w:rPr>
        <w:t xml:space="preserve"> ОЦК решеткой. Параметр решетки составляет 0,292 </w:t>
      </w:r>
      <w:proofErr w:type="spellStart"/>
      <w:r w:rsidRPr="00A36954">
        <w:rPr>
          <w:rFonts w:ascii="Times New Roman" w:eastAsiaTheme="minorEastAsia" w:hAnsi="Times New Roman" w:cs="Times New Roman"/>
          <w:sz w:val="28"/>
          <w:szCs w:val="28"/>
        </w:rPr>
        <w:t>нм</w:t>
      </w:r>
      <w:proofErr w:type="spellEnd"/>
      <w:r w:rsidRPr="00A36954">
        <w:rPr>
          <w:rFonts w:ascii="Times New Roman" w:eastAsiaTheme="minorEastAsia" w:hAnsi="Times New Roman" w:cs="Times New Roman"/>
          <w:sz w:val="28"/>
          <w:szCs w:val="28"/>
        </w:rPr>
        <w:t xml:space="preserve">. При закалке с 950-1000ºС β–фаза </w:t>
      </w:r>
      <w:r w:rsidR="00393F71">
        <w:rPr>
          <w:rFonts w:ascii="Times New Roman" w:eastAsiaTheme="minorEastAsia" w:hAnsi="Times New Roman" w:cs="Times New Roman"/>
          <w:sz w:val="28"/>
          <w:szCs w:val="28"/>
        </w:rPr>
        <w:t xml:space="preserve">претерпевает </w:t>
      </w:r>
      <w:r w:rsidR="00EB65A2">
        <w:rPr>
          <w:rFonts w:ascii="Times New Roman" w:eastAsiaTheme="minorEastAsia" w:hAnsi="Times New Roman" w:cs="Times New Roman"/>
          <w:sz w:val="28"/>
          <w:szCs w:val="28"/>
        </w:rPr>
        <w:t>мартенситное превращение (рис.2.6),</w:t>
      </w:r>
      <w:r w:rsidR="00022403">
        <w:rPr>
          <w:rFonts w:ascii="Times New Roman" w:eastAsiaTheme="minorEastAsia" w:hAnsi="Times New Roman" w:cs="Times New Roman"/>
          <w:sz w:val="28"/>
          <w:szCs w:val="28"/>
        </w:rPr>
        <w:t xml:space="preserve"> </w:t>
      </w:r>
      <w:r w:rsidR="00022403">
        <w:rPr>
          <w:rFonts w:ascii="Times New Roman" w:eastAsiaTheme="minorEastAsia" w:hAnsi="Times New Roman" w:cs="Times New Roman"/>
          <w:sz w:val="28"/>
          <w:szCs w:val="28"/>
        </w:rPr>
        <w:lastRenderedPageBreak/>
        <w:t xml:space="preserve">которое имеет </w:t>
      </w:r>
      <w:proofErr w:type="spellStart"/>
      <w:r w:rsidR="00022403">
        <w:rPr>
          <w:rFonts w:ascii="Times New Roman" w:eastAsiaTheme="minorEastAsia" w:hAnsi="Times New Roman" w:cs="Times New Roman"/>
          <w:sz w:val="28"/>
          <w:szCs w:val="28"/>
        </w:rPr>
        <w:t>термоупругий</w:t>
      </w:r>
      <w:proofErr w:type="spellEnd"/>
      <w:r w:rsidR="00022403">
        <w:rPr>
          <w:rFonts w:ascii="Times New Roman" w:eastAsiaTheme="minorEastAsia" w:hAnsi="Times New Roman" w:cs="Times New Roman"/>
          <w:sz w:val="28"/>
          <w:szCs w:val="28"/>
        </w:rPr>
        <w:t xml:space="preserve"> характер вследствие чего</w:t>
      </w:r>
      <w:r w:rsidR="00393F71">
        <w:rPr>
          <w:rFonts w:ascii="Times New Roman" w:eastAsiaTheme="minorEastAsia" w:hAnsi="Times New Roman" w:cs="Times New Roman"/>
          <w:sz w:val="28"/>
          <w:szCs w:val="28"/>
        </w:rPr>
        <w:t xml:space="preserve"> </w:t>
      </w:r>
      <w:r w:rsidR="00022403">
        <w:rPr>
          <w:rFonts w:ascii="Times New Roman" w:eastAsiaTheme="minorEastAsia" w:hAnsi="Times New Roman" w:cs="Times New Roman"/>
          <w:sz w:val="28"/>
          <w:szCs w:val="28"/>
        </w:rPr>
        <w:t>материал способен демонстрировать эффект памяти формы.</w:t>
      </w:r>
      <w:r w:rsidRPr="00A36954">
        <w:rPr>
          <w:rFonts w:ascii="Times New Roman" w:eastAsiaTheme="minorEastAsia" w:hAnsi="Times New Roman" w:cs="Times New Roman"/>
          <w:sz w:val="28"/>
          <w:szCs w:val="28"/>
          <w:vertAlign w:val="subscript"/>
        </w:rPr>
        <w:t xml:space="preserve"> </w:t>
      </w:r>
      <w:r w:rsidRPr="00A36954">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1</w:t>
      </w:r>
      <w:r w:rsidR="007151AE" w:rsidRPr="007151AE">
        <w:rPr>
          <w:rFonts w:ascii="Times New Roman" w:eastAsiaTheme="minorEastAsia" w:hAnsi="Times New Roman" w:cs="Times New Roman"/>
          <w:sz w:val="28"/>
          <w:szCs w:val="28"/>
        </w:rPr>
        <w:t>9</w:t>
      </w:r>
      <w:r w:rsidRPr="00A36954">
        <w:rPr>
          <w:rFonts w:ascii="Times New Roman" w:eastAsiaTheme="minorEastAsia" w:hAnsi="Times New Roman" w:cs="Times New Roman"/>
          <w:sz w:val="28"/>
          <w:szCs w:val="28"/>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0"/>
      </w:tblGrid>
      <w:tr w:rsidR="00AA159B" w14:paraId="4CE2DECD" w14:textId="77777777" w:rsidTr="00AA159B">
        <w:trPr>
          <w:trHeight w:val="4808"/>
        </w:trPr>
        <w:tc>
          <w:tcPr>
            <w:tcW w:w="9320" w:type="dxa"/>
          </w:tcPr>
          <w:p w14:paraId="25EE9550" w14:textId="77777777" w:rsidR="00AA159B" w:rsidRDefault="00AA159B" w:rsidP="00480C83">
            <w:pPr>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14:anchorId="454813BC" wp14:editId="7929F1A1">
                  <wp:extent cx="3018132" cy="3028950"/>
                  <wp:effectExtent l="0" t="0" r="0" b="0"/>
                  <wp:docPr id="6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Мартенсит фото.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59377" cy="3070343"/>
                          </a:xfrm>
                          <a:prstGeom prst="rect">
                            <a:avLst/>
                          </a:prstGeom>
                        </pic:spPr>
                      </pic:pic>
                    </a:graphicData>
                  </a:graphic>
                </wp:inline>
              </w:drawing>
            </w:r>
          </w:p>
        </w:tc>
      </w:tr>
      <w:tr w:rsidR="00AA159B" w14:paraId="6F432ADF" w14:textId="77777777" w:rsidTr="00AA159B">
        <w:trPr>
          <w:trHeight w:val="529"/>
        </w:trPr>
        <w:tc>
          <w:tcPr>
            <w:tcW w:w="9320" w:type="dxa"/>
          </w:tcPr>
          <w:p w14:paraId="368A35EA" w14:textId="77777777" w:rsidR="00AA159B" w:rsidRPr="00480C83" w:rsidRDefault="00AA159B" w:rsidP="00AA159B">
            <w:pPr>
              <w:jc w:val="center"/>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Рис.2.6. Поверхность монокристалла </w:t>
            </w:r>
            <w:r w:rsidRPr="00480C83">
              <w:rPr>
                <w:rFonts w:ascii="Times New Roman" w:eastAsiaTheme="minorEastAsia" w:hAnsi="Times New Roman" w:cs="Times New Roman"/>
                <w:bCs/>
                <w:sz w:val="24"/>
                <w:szCs w:val="24"/>
                <w:lang w:val="en-US"/>
              </w:rPr>
              <w:t>Cu</w:t>
            </w:r>
            <w:r w:rsidRPr="00480C83">
              <w:rPr>
                <w:rFonts w:ascii="Times New Roman" w:eastAsiaTheme="minorEastAsia" w:hAnsi="Times New Roman" w:cs="Times New Roman"/>
                <w:bCs/>
                <w:sz w:val="24"/>
                <w:szCs w:val="24"/>
              </w:rPr>
              <w:t>–14.5%</w:t>
            </w:r>
            <w:r w:rsidRPr="00480C83">
              <w:rPr>
                <w:rFonts w:ascii="Times New Roman" w:eastAsiaTheme="minorEastAsia" w:hAnsi="Times New Roman" w:cs="Times New Roman"/>
                <w:bCs/>
                <w:sz w:val="24"/>
                <w:szCs w:val="24"/>
                <w:lang w:val="en-US"/>
              </w:rPr>
              <w:t>Al</w:t>
            </w:r>
            <w:r w:rsidRPr="00480C83">
              <w:rPr>
                <w:rFonts w:ascii="Times New Roman" w:eastAsiaTheme="minorEastAsia" w:hAnsi="Times New Roman" w:cs="Times New Roman"/>
                <w:bCs/>
                <w:sz w:val="24"/>
                <w:szCs w:val="24"/>
              </w:rPr>
              <w:t>–5.0%</w:t>
            </w:r>
            <w:r w:rsidRPr="00480C83">
              <w:rPr>
                <w:rFonts w:ascii="Times New Roman" w:eastAsiaTheme="minorEastAsia" w:hAnsi="Times New Roman" w:cs="Times New Roman"/>
                <w:bCs/>
                <w:sz w:val="24"/>
                <w:szCs w:val="24"/>
                <w:lang w:val="en-US"/>
              </w:rPr>
              <w:t>Ni</w:t>
            </w:r>
            <w:r>
              <w:rPr>
                <w:rFonts w:ascii="Times New Roman" w:eastAsiaTheme="minorEastAsia" w:hAnsi="Times New Roman" w:cs="Times New Roman"/>
                <w:bCs/>
                <w:sz w:val="24"/>
                <w:szCs w:val="24"/>
              </w:rPr>
              <w:t xml:space="preserve"> в исходном состоянии после закалки.</w:t>
            </w:r>
          </w:p>
        </w:tc>
      </w:tr>
    </w:tbl>
    <w:p w14:paraId="7ED0972E" w14:textId="77777777" w:rsidR="00AA159B" w:rsidRDefault="00AA159B" w:rsidP="005103AC">
      <w:pPr>
        <w:jc w:val="both"/>
        <w:rPr>
          <w:rFonts w:ascii="Times New Roman" w:eastAsiaTheme="minorEastAsia" w:hAnsi="Times New Roman" w:cs="Times New Roman"/>
          <w:b/>
          <w:sz w:val="28"/>
          <w:szCs w:val="28"/>
        </w:rPr>
      </w:pPr>
    </w:p>
    <w:p w14:paraId="2344CEC0" w14:textId="77777777" w:rsidR="005103AC" w:rsidRPr="005103AC" w:rsidRDefault="00854554" w:rsidP="00AA159B">
      <w:pPr>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2</w:t>
      </w:r>
      <w:r w:rsidR="005103AC" w:rsidRPr="005103AC">
        <w:rPr>
          <w:rFonts w:ascii="Times New Roman" w:eastAsiaTheme="minorEastAsia" w:hAnsi="Times New Roman" w:cs="Times New Roman"/>
          <w:b/>
          <w:sz w:val="28"/>
          <w:szCs w:val="28"/>
        </w:rPr>
        <w:t>.</w:t>
      </w:r>
      <w:r w:rsidR="005103AC">
        <w:rPr>
          <w:rFonts w:ascii="Times New Roman" w:eastAsiaTheme="minorEastAsia" w:hAnsi="Times New Roman" w:cs="Times New Roman"/>
          <w:b/>
          <w:sz w:val="28"/>
          <w:szCs w:val="28"/>
        </w:rPr>
        <w:t>4</w:t>
      </w:r>
      <w:r w:rsidR="003F4559">
        <w:rPr>
          <w:rFonts w:ascii="Times New Roman" w:eastAsiaTheme="minorEastAsia" w:hAnsi="Times New Roman" w:cs="Times New Roman"/>
          <w:b/>
          <w:sz w:val="28"/>
          <w:szCs w:val="28"/>
        </w:rPr>
        <w:t>.</w:t>
      </w:r>
      <w:r w:rsidR="005103AC" w:rsidRPr="005103AC">
        <w:rPr>
          <w:rFonts w:ascii="Times New Roman" w:eastAsiaTheme="minorEastAsia" w:hAnsi="Times New Roman" w:cs="Times New Roman"/>
          <w:b/>
          <w:sz w:val="28"/>
          <w:szCs w:val="28"/>
        </w:rPr>
        <w:t xml:space="preserve"> Оборудование для построения </w:t>
      </w:r>
      <w:proofErr w:type="spellStart"/>
      <w:r w:rsidR="005103AC" w:rsidRPr="005103AC">
        <w:rPr>
          <w:rFonts w:ascii="Times New Roman" w:eastAsiaTheme="minorEastAsia" w:hAnsi="Times New Roman" w:cs="Times New Roman"/>
          <w:b/>
          <w:sz w:val="28"/>
          <w:szCs w:val="28"/>
        </w:rPr>
        <w:t>термодеформационных</w:t>
      </w:r>
      <w:proofErr w:type="spellEnd"/>
      <w:r w:rsidR="005103AC" w:rsidRPr="005103AC">
        <w:rPr>
          <w:rFonts w:ascii="Times New Roman" w:eastAsiaTheme="minorEastAsia" w:hAnsi="Times New Roman" w:cs="Times New Roman"/>
          <w:b/>
          <w:sz w:val="28"/>
          <w:szCs w:val="28"/>
        </w:rPr>
        <w:t xml:space="preserve"> петель</w:t>
      </w:r>
    </w:p>
    <w:p w14:paraId="21BC6C26" w14:textId="77777777" w:rsidR="005103AC" w:rsidRDefault="005103AC" w:rsidP="00EB65A2">
      <w:pPr>
        <w:spacing w:line="360" w:lineRule="auto"/>
        <w:jc w:val="both"/>
        <w:rPr>
          <w:rFonts w:ascii="Times New Roman" w:eastAsiaTheme="minorEastAsia" w:hAnsi="Times New Roman" w:cs="Times New Roman"/>
          <w:sz w:val="28"/>
          <w:szCs w:val="28"/>
        </w:rPr>
      </w:pPr>
      <w:r w:rsidRPr="005103AC">
        <w:rPr>
          <w:rFonts w:ascii="Times New Roman" w:eastAsiaTheme="minorEastAsia" w:hAnsi="Times New Roman" w:cs="Times New Roman"/>
          <w:sz w:val="28"/>
          <w:szCs w:val="28"/>
        </w:rPr>
        <w:tab/>
        <w:t xml:space="preserve">Для построения </w:t>
      </w:r>
      <w:proofErr w:type="spellStart"/>
      <w:r w:rsidRPr="005103AC">
        <w:rPr>
          <w:rFonts w:ascii="Times New Roman" w:eastAsiaTheme="minorEastAsia" w:hAnsi="Times New Roman" w:cs="Times New Roman"/>
          <w:sz w:val="28"/>
          <w:szCs w:val="28"/>
        </w:rPr>
        <w:t>термодеформационных</w:t>
      </w:r>
      <w:proofErr w:type="spellEnd"/>
      <w:r w:rsidRPr="005103AC">
        <w:rPr>
          <w:rFonts w:ascii="Times New Roman" w:eastAsiaTheme="minorEastAsia" w:hAnsi="Times New Roman" w:cs="Times New Roman"/>
          <w:sz w:val="28"/>
          <w:szCs w:val="28"/>
        </w:rPr>
        <w:t xml:space="preserve"> петель использовалась узкоспециализированная установка, разработанная для изучения поведения материалов с эффектом памяти формы при растяжении (рис. 2.2). В ходе экспериментов производятся измерения температуры и деформации образца.</w:t>
      </w:r>
    </w:p>
    <w:p w14:paraId="548DC3D2" w14:textId="77777777" w:rsidR="00AA159B" w:rsidRPr="005103AC" w:rsidRDefault="00AA159B" w:rsidP="00AA159B">
      <w:pPr>
        <w:spacing w:line="360" w:lineRule="auto"/>
        <w:ind w:firstLine="708"/>
        <w:jc w:val="both"/>
        <w:rPr>
          <w:rFonts w:ascii="Times New Roman" w:eastAsiaTheme="minorEastAsia" w:hAnsi="Times New Roman" w:cs="Times New Roman"/>
          <w:sz w:val="28"/>
          <w:szCs w:val="28"/>
        </w:rPr>
      </w:pPr>
      <w:r w:rsidRPr="005103AC">
        <w:rPr>
          <w:rFonts w:ascii="Times New Roman" w:eastAsiaTheme="minorEastAsia" w:hAnsi="Times New Roman" w:cs="Times New Roman"/>
          <w:sz w:val="28"/>
          <w:szCs w:val="28"/>
        </w:rPr>
        <w:t>Схема установки представлена на рис</w:t>
      </w:r>
      <w:r>
        <w:rPr>
          <w:rFonts w:ascii="Times New Roman" w:eastAsiaTheme="minorEastAsia" w:hAnsi="Times New Roman" w:cs="Times New Roman"/>
          <w:sz w:val="28"/>
          <w:szCs w:val="28"/>
        </w:rPr>
        <w:t>.</w:t>
      </w:r>
      <w:r w:rsidRPr="005103AC">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7</w:t>
      </w:r>
      <w:r w:rsidRPr="005103AC">
        <w:rPr>
          <w:rFonts w:ascii="Times New Roman" w:eastAsiaTheme="minorEastAsia" w:hAnsi="Times New Roman" w:cs="Times New Roman"/>
          <w:sz w:val="28"/>
          <w:szCs w:val="28"/>
        </w:rPr>
        <w:t>. Для измерения температуры применяется термопара «хромель-</w:t>
      </w:r>
      <w:proofErr w:type="spellStart"/>
      <w:r w:rsidRPr="005103AC">
        <w:rPr>
          <w:rFonts w:ascii="Times New Roman" w:eastAsiaTheme="minorEastAsia" w:hAnsi="Times New Roman" w:cs="Times New Roman"/>
          <w:sz w:val="28"/>
          <w:szCs w:val="28"/>
        </w:rPr>
        <w:t>копель</w:t>
      </w:r>
      <w:proofErr w:type="spellEnd"/>
      <w:r w:rsidRPr="005103AC">
        <w:rPr>
          <w:rFonts w:ascii="Times New Roman" w:eastAsiaTheme="minorEastAsia" w:hAnsi="Times New Roman" w:cs="Times New Roman"/>
          <w:sz w:val="28"/>
          <w:szCs w:val="28"/>
        </w:rPr>
        <w:t xml:space="preserve">» (ТХК) с разрешением 0,2°С расположенная в середине образца. Деформация образца считывается при помощи датчика перемещения (ДД) контактного типа с дискретным выходом и разрешением 4 мкм. Сигнал с термопары усиливается и фильтруется с помощью дифференциального усилителя (УД). За обработку полученных сигналов отвечает однокристальный микроконтроллер (ОМК). Аналого-цифровой преобразователь микроконтроллера преобразует сигналы в цифровой код. </w:t>
      </w:r>
      <w:r w:rsidRPr="005103AC">
        <w:rPr>
          <w:rFonts w:ascii="Times New Roman" w:eastAsiaTheme="minorEastAsia" w:hAnsi="Times New Roman" w:cs="Times New Roman"/>
          <w:sz w:val="28"/>
          <w:szCs w:val="28"/>
        </w:rPr>
        <w:lastRenderedPageBreak/>
        <w:t>Сигнал с выхода датчика перемещения поступает на вход микроконтроллера, который, в свою очередь, преобразует сигнал в числовое значение перемещения образца. Все считываемые данные с термопары и датчика перемещения поступают на персональный компьютер (ПК). Для согласования уровней сигналов микроконтроллера и персонального компьютера используется преобразователь уровня (ПУ). Программное обеспечение на персональном компьютере обрабатывает полученные данные с отображением промежуточных результатов в реальном времени. Полученные экспериментальные данные сохраняются в текстовый файл на персональном компьютере для дальнейшей обработки.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103AC" w:rsidRPr="005103AC" w14:paraId="1A9F0601" w14:textId="77777777" w:rsidTr="00CA4A73">
        <w:tc>
          <w:tcPr>
            <w:tcW w:w="9345" w:type="dxa"/>
          </w:tcPr>
          <w:p w14:paraId="5D9E3D35" w14:textId="77777777" w:rsidR="005103AC" w:rsidRPr="005103AC" w:rsidRDefault="000D674E" w:rsidP="000D674E">
            <w:pPr>
              <w:spacing w:after="200" w:line="276" w:lineRule="auto"/>
              <w:jc w:val="center"/>
              <w:rPr>
                <w:rFonts w:ascii="Times New Roman" w:eastAsiaTheme="minorEastAsia" w:hAnsi="Times New Roman" w:cs="Times New Roman"/>
                <w:sz w:val="28"/>
                <w:szCs w:val="28"/>
              </w:rPr>
            </w:pPr>
            <w:r w:rsidRPr="000D674E">
              <w:rPr>
                <w:rFonts w:ascii="Times New Roman" w:eastAsiaTheme="minorEastAsia" w:hAnsi="Times New Roman" w:cs="Times New Roman"/>
                <w:noProof/>
                <w:sz w:val="28"/>
                <w:szCs w:val="28"/>
                <w:lang w:eastAsia="ru-RU"/>
              </w:rPr>
              <w:drawing>
                <wp:inline distT="0" distB="0" distL="0" distR="0" wp14:anchorId="5927A1A0" wp14:editId="607065F1">
                  <wp:extent cx="4067175" cy="3093566"/>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106731" cy="3123653"/>
                          </a:xfrm>
                          <a:prstGeom prst="rect">
                            <a:avLst/>
                          </a:prstGeom>
                        </pic:spPr>
                      </pic:pic>
                    </a:graphicData>
                  </a:graphic>
                </wp:inline>
              </w:drawing>
            </w:r>
          </w:p>
        </w:tc>
      </w:tr>
      <w:tr w:rsidR="005103AC" w:rsidRPr="005103AC" w14:paraId="6E01A087" w14:textId="77777777" w:rsidTr="00CA4A73">
        <w:tc>
          <w:tcPr>
            <w:tcW w:w="9345" w:type="dxa"/>
          </w:tcPr>
          <w:p w14:paraId="61B60F7B" w14:textId="77777777" w:rsidR="005103AC" w:rsidRPr="00854554" w:rsidRDefault="005103AC" w:rsidP="00854554">
            <w:pPr>
              <w:spacing w:after="200" w:line="276" w:lineRule="auto"/>
              <w:jc w:val="center"/>
              <w:rPr>
                <w:rFonts w:ascii="Times New Roman" w:eastAsiaTheme="minorEastAsia" w:hAnsi="Times New Roman" w:cs="Times New Roman"/>
                <w:sz w:val="24"/>
                <w:szCs w:val="24"/>
              </w:rPr>
            </w:pPr>
            <w:r w:rsidRPr="00854554">
              <w:rPr>
                <w:rFonts w:ascii="Times New Roman" w:eastAsiaTheme="minorEastAsia" w:hAnsi="Times New Roman" w:cs="Times New Roman"/>
                <w:sz w:val="24"/>
                <w:szCs w:val="24"/>
              </w:rPr>
              <w:t>Рис.</w:t>
            </w:r>
            <w:r w:rsidR="00854554">
              <w:rPr>
                <w:rFonts w:ascii="Times New Roman" w:eastAsiaTheme="minorEastAsia" w:hAnsi="Times New Roman" w:cs="Times New Roman"/>
                <w:sz w:val="24"/>
                <w:szCs w:val="24"/>
              </w:rPr>
              <w:t>2.</w:t>
            </w:r>
            <w:r w:rsidR="00EB65A2">
              <w:rPr>
                <w:rFonts w:ascii="Times New Roman" w:eastAsiaTheme="minorEastAsia" w:hAnsi="Times New Roman" w:cs="Times New Roman"/>
                <w:sz w:val="24"/>
                <w:szCs w:val="24"/>
              </w:rPr>
              <w:t>7</w:t>
            </w:r>
            <w:r w:rsidR="00854554">
              <w:rPr>
                <w:rFonts w:ascii="Times New Roman" w:eastAsiaTheme="minorEastAsia" w:hAnsi="Times New Roman" w:cs="Times New Roman"/>
                <w:sz w:val="24"/>
                <w:szCs w:val="24"/>
              </w:rPr>
              <w:t xml:space="preserve">. </w:t>
            </w:r>
            <w:r w:rsidRPr="00854554">
              <w:rPr>
                <w:rFonts w:ascii="Times New Roman" w:eastAsiaTheme="minorEastAsia" w:hAnsi="Times New Roman" w:cs="Times New Roman"/>
                <w:sz w:val="24"/>
                <w:szCs w:val="24"/>
              </w:rPr>
              <w:t xml:space="preserve">Блок-схема установки для построения </w:t>
            </w:r>
            <w:proofErr w:type="spellStart"/>
            <w:r w:rsidRPr="00854554">
              <w:rPr>
                <w:rFonts w:ascii="Times New Roman" w:eastAsiaTheme="minorEastAsia" w:hAnsi="Times New Roman" w:cs="Times New Roman"/>
                <w:sz w:val="24"/>
                <w:szCs w:val="24"/>
              </w:rPr>
              <w:t>термодеформационных</w:t>
            </w:r>
            <w:proofErr w:type="spellEnd"/>
            <w:r w:rsidRPr="00854554">
              <w:rPr>
                <w:rFonts w:ascii="Times New Roman" w:eastAsiaTheme="minorEastAsia" w:hAnsi="Times New Roman" w:cs="Times New Roman"/>
                <w:sz w:val="24"/>
                <w:szCs w:val="24"/>
              </w:rPr>
              <w:t xml:space="preserve"> петель, где</w:t>
            </w:r>
          </w:p>
          <w:p w14:paraId="207CC797" w14:textId="77777777" w:rsidR="005103AC" w:rsidRPr="005103AC" w:rsidRDefault="005103AC" w:rsidP="000679DB">
            <w:pPr>
              <w:spacing w:line="276" w:lineRule="auto"/>
              <w:jc w:val="center"/>
              <w:rPr>
                <w:rFonts w:ascii="Times New Roman" w:eastAsiaTheme="minorEastAsia" w:hAnsi="Times New Roman" w:cs="Times New Roman"/>
                <w:sz w:val="28"/>
                <w:szCs w:val="28"/>
              </w:rPr>
            </w:pPr>
            <w:r w:rsidRPr="00854554">
              <w:rPr>
                <w:rFonts w:ascii="Times New Roman" w:eastAsiaTheme="minorEastAsia" w:hAnsi="Times New Roman" w:cs="Times New Roman"/>
                <w:sz w:val="24"/>
                <w:szCs w:val="24"/>
              </w:rPr>
              <w:t>ТХК - термопара «хромель-</w:t>
            </w:r>
            <w:proofErr w:type="spellStart"/>
            <w:r w:rsidRPr="00854554">
              <w:rPr>
                <w:rFonts w:ascii="Times New Roman" w:eastAsiaTheme="minorEastAsia" w:hAnsi="Times New Roman" w:cs="Times New Roman"/>
                <w:sz w:val="24"/>
                <w:szCs w:val="24"/>
              </w:rPr>
              <w:t>копель</w:t>
            </w:r>
            <w:proofErr w:type="spellEnd"/>
            <w:r w:rsidRPr="00854554">
              <w:rPr>
                <w:rFonts w:ascii="Times New Roman" w:eastAsiaTheme="minorEastAsia" w:hAnsi="Times New Roman" w:cs="Times New Roman"/>
                <w:sz w:val="24"/>
                <w:szCs w:val="24"/>
              </w:rPr>
              <w:t>»; УД - дифференциальный усилитель; ДД – дискретный датчик перемещения; ОМК – однокристальный микроконтроллер; ПУ – преобразователь уровня; ПК – персональный компьютер.</w:t>
            </w:r>
          </w:p>
        </w:tc>
      </w:tr>
    </w:tbl>
    <w:p w14:paraId="4F784F7B" w14:textId="77777777" w:rsidR="005103AC" w:rsidRPr="005103AC" w:rsidRDefault="005103AC" w:rsidP="00EB65A2">
      <w:pPr>
        <w:spacing w:line="360" w:lineRule="auto"/>
        <w:jc w:val="both"/>
        <w:rPr>
          <w:rFonts w:ascii="Times New Roman" w:eastAsiaTheme="minorEastAsia" w:hAnsi="Times New Roman" w:cs="Times New Roman"/>
          <w:sz w:val="28"/>
          <w:szCs w:val="28"/>
        </w:rPr>
      </w:pPr>
    </w:p>
    <w:p w14:paraId="558E0603" w14:textId="77777777" w:rsidR="005103AC" w:rsidRPr="005103AC" w:rsidRDefault="00854554" w:rsidP="00EB65A2">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Фотографии специальной установки для растяжения образцов и изучения эффекта памяти формы показана на рис.2.</w:t>
      </w:r>
      <w:r w:rsidR="00EB65A2">
        <w:rPr>
          <w:rFonts w:ascii="Times New Roman" w:eastAsiaTheme="minorEastAsia" w:hAnsi="Times New Roman" w:cs="Times New Roman"/>
          <w:sz w:val="28"/>
          <w:szCs w:val="28"/>
        </w:rPr>
        <w:t>8</w:t>
      </w:r>
      <w:r>
        <w:rPr>
          <w:rFonts w:ascii="Times New Roman" w:eastAsiaTheme="minorEastAsia" w:hAnsi="Times New Roman" w:cs="Times New Roman"/>
          <w:sz w:val="28"/>
          <w:szCs w:val="28"/>
        </w:rPr>
        <w:t>. Она включает в себя печь, блок управления и датчики, веса и крепления для образцов.</w:t>
      </w:r>
      <w:r w:rsidR="005103AC" w:rsidRPr="005103AC">
        <w:rPr>
          <w:rFonts w:ascii="Times New Roman" w:eastAsiaTheme="minorEastAsia" w:hAnsi="Times New Roman" w:cs="Times New Roman"/>
          <w:sz w:val="28"/>
          <w:szCs w:val="28"/>
        </w:rPr>
        <w:br w:type="page"/>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381"/>
      </w:tblGrid>
      <w:tr w:rsidR="005103AC" w:rsidRPr="005103AC" w14:paraId="53A1B19B" w14:textId="77777777" w:rsidTr="005103AC">
        <w:trPr>
          <w:trHeight w:val="1417"/>
        </w:trPr>
        <w:tc>
          <w:tcPr>
            <w:tcW w:w="3964" w:type="dxa"/>
            <w:vMerge w:val="restart"/>
            <w:vAlign w:val="center"/>
          </w:tcPr>
          <w:p w14:paraId="4489833F" w14:textId="77777777" w:rsidR="005103AC" w:rsidRPr="005103AC" w:rsidRDefault="00BC67AB" w:rsidP="005103AC">
            <w:pPr>
              <w:spacing w:after="20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lastRenderedPageBreak/>
              <mc:AlternateContent>
                <mc:Choice Requires="wps">
                  <w:drawing>
                    <wp:anchor distT="0" distB="0" distL="114300" distR="114300" simplePos="0" relativeHeight="251662336" behindDoc="0" locked="0" layoutInCell="1" allowOverlap="1" wp14:anchorId="5303C131" wp14:editId="52174B31">
                      <wp:simplePos x="0" y="0"/>
                      <wp:positionH relativeFrom="column">
                        <wp:posOffset>1727200</wp:posOffset>
                      </wp:positionH>
                      <wp:positionV relativeFrom="paragraph">
                        <wp:posOffset>7620</wp:posOffset>
                      </wp:positionV>
                      <wp:extent cx="342900" cy="485775"/>
                      <wp:effectExtent l="0" t="0" r="0" b="0"/>
                      <wp:wrapNone/>
                      <wp:docPr id="60"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85775"/>
                              </a:xfrm>
                              <a:prstGeom prst="rect">
                                <a:avLst/>
                              </a:prstGeom>
                              <a:noFill/>
                              <a:ln w="6350">
                                <a:noFill/>
                              </a:ln>
                            </wps:spPr>
                            <wps:txbx>
                              <w:txbxContent>
                                <w:p w14:paraId="6F4919B1" w14:textId="77777777" w:rsidR="00566BB1" w:rsidRPr="000D674E" w:rsidRDefault="00566BB1" w:rsidP="005103AC">
                                  <w:pPr>
                                    <w:rPr>
                                      <w:bCs/>
                                      <w:sz w:val="56"/>
                                    </w:rPr>
                                  </w:pPr>
                                  <w:r w:rsidRPr="000D674E">
                                    <w:rPr>
                                      <w:bCs/>
                                      <w:sz w:val="56"/>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3C131" id="Надпись 5" o:spid="_x0000_s1027" type="#_x0000_t202" style="position:absolute;left:0;text-align:left;margin-left:136pt;margin-top:.6pt;width:27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" filled="f" stroked="f" strokeweight=".5pt">
                      <v:textbox>
                        <w:txbxContent>
                          <w:p w14:paraId="6F4919B1" w14:textId="77777777" w:rsidR="00566BB1" w:rsidRPr="000D674E" w:rsidRDefault="00566BB1" w:rsidP="005103AC">
                            <w:pPr>
                              <w:rPr>
                                <w:bCs/>
                                <w:sz w:val="56"/>
                              </w:rPr>
                            </w:pPr>
                            <w:r w:rsidRPr="000D674E">
                              <w:rPr>
                                <w:bCs/>
                                <w:sz w:val="56"/>
                              </w:rPr>
                              <w:t>а</w:t>
                            </w:r>
                          </w:p>
                        </w:txbxContent>
                      </v:textbox>
                    </v:shape>
                  </w:pict>
                </mc:Fallback>
              </mc:AlternateContent>
            </w:r>
            <w:r w:rsidR="005103AC" w:rsidRPr="005103AC">
              <w:rPr>
                <w:rFonts w:ascii="Times New Roman" w:eastAsiaTheme="minorEastAsia" w:hAnsi="Times New Roman" w:cs="Times New Roman"/>
                <w:noProof/>
                <w:sz w:val="28"/>
                <w:szCs w:val="28"/>
                <w:lang w:eastAsia="ru-RU"/>
              </w:rPr>
              <w:drawing>
                <wp:inline distT="0" distB="0" distL="0" distR="0" wp14:anchorId="62AC8132" wp14:editId="0EE558AC">
                  <wp:extent cx="2155079" cy="7600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 опущенным нагревателем.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03611" cy="7772121"/>
                          </a:xfrm>
                          <a:prstGeom prst="rect">
                            <a:avLst/>
                          </a:prstGeom>
                        </pic:spPr>
                      </pic:pic>
                    </a:graphicData>
                  </a:graphic>
                </wp:inline>
              </w:drawing>
            </w:r>
          </w:p>
        </w:tc>
        <w:tc>
          <w:tcPr>
            <w:tcW w:w="5381" w:type="dxa"/>
            <w:vAlign w:val="center"/>
          </w:tcPr>
          <w:p w14:paraId="6A7CDFC6" w14:textId="77777777" w:rsidR="005103AC" w:rsidRPr="005103AC" w:rsidRDefault="00BC67AB" w:rsidP="005103AC">
            <w:pPr>
              <w:spacing w:after="20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mc:AlternateContent>
                <mc:Choice Requires="wps">
                  <w:drawing>
                    <wp:anchor distT="0" distB="0" distL="114300" distR="114300" simplePos="0" relativeHeight="251663360" behindDoc="0" locked="0" layoutInCell="1" allowOverlap="1" wp14:anchorId="0F877B7B" wp14:editId="5B98CB9D">
                      <wp:simplePos x="0" y="0"/>
                      <wp:positionH relativeFrom="column">
                        <wp:posOffset>2515235</wp:posOffset>
                      </wp:positionH>
                      <wp:positionV relativeFrom="paragraph">
                        <wp:posOffset>95250</wp:posOffset>
                      </wp:positionV>
                      <wp:extent cx="342900" cy="485775"/>
                      <wp:effectExtent l="0" t="0" r="0" b="0"/>
                      <wp:wrapNone/>
                      <wp:docPr id="2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85775"/>
                              </a:xfrm>
                              <a:prstGeom prst="rect">
                                <a:avLst/>
                              </a:prstGeom>
                              <a:noFill/>
                              <a:ln w="6350">
                                <a:noFill/>
                              </a:ln>
                            </wps:spPr>
                            <wps:txbx>
                              <w:txbxContent>
                                <w:p w14:paraId="52063A8B" w14:textId="77777777" w:rsidR="00566BB1" w:rsidRPr="00533A14" w:rsidRDefault="00566BB1" w:rsidP="005103AC">
                                  <w:pPr>
                                    <w:rPr>
                                      <w:b/>
                                      <w:sz w:val="56"/>
                                    </w:rPr>
                                  </w:pPr>
                                  <w:r>
                                    <w:rPr>
                                      <w:b/>
                                      <w:sz w:val="56"/>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77B7B" id="Надпись 8" o:spid="_x0000_s1028" type="#_x0000_t202" style="position:absolute;left:0;text-align:left;margin-left:198.05pt;margin-top:7.5pt;width:27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" filled="f" stroked="f" strokeweight=".5pt">
                      <v:textbox>
                        <w:txbxContent>
                          <w:p w14:paraId="52063A8B" w14:textId="77777777" w:rsidR="00566BB1" w:rsidRPr="00533A14" w:rsidRDefault="00566BB1" w:rsidP="005103AC">
                            <w:pPr>
                              <w:rPr>
                                <w:b/>
                                <w:sz w:val="56"/>
                              </w:rPr>
                            </w:pPr>
                            <w:r>
                              <w:rPr>
                                <w:b/>
                                <w:sz w:val="56"/>
                              </w:rPr>
                              <w:t>б</w:t>
                            </w:r>
                          </w:p>
                        </w:txbxContent>
                      </v:textbox>
                    </v:shape>
                  </w:pict>
                </mc:Fallback>
              </mc:AlternateContent>
            </w:r>
            <w:r w:rsidR="005103AC" w:rsidRPr="005103AC">
              <w:rPr>
                <w:rFonts w:ascii="Times New Roman" w:eastAsiaTheme="minorEastAsia" w:hAnsi="Times New Roman" w:cs="Times New Roman"/>
                <w:noProof/>
                <w:sz w:val="28"/>
                <w:szCs w:val="28"/>
                <w:lang w:eastAsia="ru-RU"/>
              </w:rPr>
              <w:drawing>
                <wp:inline distT="0" distB="0" distL="0" distR="0" wp14:anchorId="0FC82D24" wp14:editId="0D786F29">
                  <wp:extent cx="3009900" cy="438920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ермопара.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17775" cy="4546516"/>
                          </a:xfrm>
                          <a:prstGeom prst="rect">
                            <a:avLst/>
                          </a:prstGeom>
                        </pic:spPr>
                      </pic:pic>
                    </a:graphicData>
                  </a:graphic>
                </wp:inline>
              </w:drawing>
            </w:r>
          </w:p>
        </w:tc>
      </w:tr>
      <w:tr w:rsidR="005103AC" w:rsidRPr="005103AC" w14:paraId="27048E1B" w14:textId="77777777" w:rsidTr="005103AC">
        <w:trPr>
          <w:trHeight w:val="1417"/>
        </w:trPr>
        <w:tc>
          <w:tcPr>
            <w:tcW w:w="3964" w:type="dxa"/>
            <w:vMerge/>
          </w:tcPr>
          <w:p w14:paraId="7D2758C1" w14:textId="77777777" w:rsidR="005103AC" w:rsidRPr="005103AC" w:rsidRDefault="005103AC" w:rsidP="005103AC">
            <w:pPr>
              <w:spacing w:after="200" w:line="276" w:lineRule="auto"/>
              <w:jc w:val="both"/>
              <w:rPr>
                <w:rFonts w:ascii="Times New Roman" w:eastAsiaTheme="minorEastAsia" w:hAnsi="Times New Roman" w:cs="Times New Roman"/>
                <w:sz w:val="28"/>
                <w:szCs w:val="28"/>
              </w:rPr>
            </w:pPr>
          </w:p>
        </w:tc>
        <w:tc>
          <w:tcPr>
            <w:tcW w:w="5381" w:type="dxa"/>
            <w:vAlign w:val="center"/>
          </w:tcPr>
          <w:p w14:paraId="6984CEF5" w14:textId="77777777" w:rsidR="005103AC" w:rsidRPr="005103AC" w:rsidRDefault="00BC67AB" w:rsidP="005103AC">
            <w:pPr>
              <w:spacing w:after="20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mc:AlternateContent>
                <mc:Choice Requires="wps">
                  <w:drawing>
                    <wp:anchor distT="0" distB="0" distL="114300" distR="114300" simplePos="0" relativeHeight="251664384" behindDoc="0" locked="0" layoutInCell="1" allowOverlap="1" wp14:anchorId="604D2A65" wp14:editId="0B604EDE">
                      <wp:simplePos x="0" y="0"/>
                      <wp:positionH relativeFrom="column">
                        <wp:posOffset>2514600</wp:posOffset>
                      </wp:positionH>
                      <wp:positionV relativeFrom="paragraph">
                        <wp:posOffset>2300605</wp:posOffset>
                      </wp:positionV>
                      <wp:extent cx="342900" cy="485775"/>
                      <wp:effectExtent l="0" t="0" r="0" b="0"/>
                      <wp:wrapNone/>
                      <wp:docPr id="26"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85775"/>
                              </a:xfrm>
                              <a:prstGeom prst="rect">
                                <a:avLst/>
                              </a:prstGeom>
                              <a:noFill/>
                              <a:ln w="6350">
                                <a:noFill/>
                              </a:ln>
                            </wps:spPr>
                            <wps:txbx>
                              <w:txbxContent>
                                <w:p w14:paraId="3BAE971D" w14:textId="77777777" w:rsidR="00566BB1" w:rsidRPr="00533A14" w:rsidRDefault="00566BB1" w:rsidP="005103AC">
                                  <w:pPr>
                                    <w:rPr>
                                      <w:b/>
                                      <w:sz w:val="56"/>
                                    </w:rPr>
                                  </w:pPr>
                                  <w:r>
                                    <w:rPr>
                                      <w:b/>
                                      <w:sz w:val="56"/>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D2A65" id="Надпись 9" o:spid="_x0000_s1029" type="#_x0000_t202" style="position:absolute;left:0;text-align:left;margin-left:198pt;margin-top:181.15pt;width:27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" filled="f" stroked="f" strokeweight=".5pt">
                      <v:textbox>
                        <w:txbxContent>
                          <w:p w14:paraId="3BAE971D" w14:textId="77777777" w:rsidR="00566BB1" w:rsidRPr="00533A14" w:rsidRDefault="00566BB1" w:rsidP="005103AC">
                            <w:pPr>
                              <w:rPr>
                                <w:b/>
                                <w:sz w:val="56"/>
                              </w:rPr>
                            </w:pPr>
                            <w:r>
                              <w:rPr>
                                <w:b/>
                                <w:sz w:val="56"/>
                              </w:rPr>
                              <w:t>в</w:t>
                            </w:r>
                          </w:p>
                        </w:txbxContent>
                      </v:textbox>
                    </v:shape>
                  </w:pict>
                </mc:Fallback>
              </mc:AlternateContent>
            </w:r>
            <w:r w:rsidR="005103AC" w:rsidRPr="005103AC">
              <w:rPr>
                <w:rFonts w:ascii="Times New Roman" w:eastAsiaTheme="minorEastAsia" w:hAnsi="Times New Roman" w:cs="Times New Roman"/>
                <w:noProof/>
                <w:sz w:val="28"/>
                <w:szCs w:val="28"/>
                <w:lang w:eastAsia="ru-RU"/>
              </w:rPr>
              <w:drawing>
                <wp:inline distT="0" distB="0" distL="0" distR="0" wp14:anchorId="08BE5CE4" wp14:editId="09FE39D3">
                  <wp:extent cx="3141667" cy="30194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Грузы.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39432" cy="3113386"/>
                          </a:xfrm>
                          <a:prstGeom prst="rect">
                            <a:avLst/>
                          </a:prstGeom>
                        </pic:spPr>
                      </pic:pic>
                    </a:graphicData>
                  </a:graphic>
                </wp:inline>
              </w:drawing>
            </w:r>
          </w:p>
        </w:tc>
      </w:tr>
      <w:tr w:rsidR="005103AC" w:rsidRPr="005103AC" w14:paraId="637F832C" w14:textId="77777777" w:rsidTr="005103AC">
        <w:trPr>
          <w:trHeight w:val="1020"/>
        </w:trPr>
        <w:tc>
          <w:tcPr>
            <w:tcW w:w="9345" w:type="dxa"/>
            <w:gridSpan w:val="2"/>
          </w:tcPr>
          <w:p w14:paraId="74CC7A5F" w14:textId="77777777" w:rsidR="005103AC" w:rsidRPr="005103AC" w:rsidRDefault="005103AC" w:rsidP="00C91213">
            <w:pPr>
              <w:spacing w:after="200"/>
              <w:jc w:val="center"/>
              <w:rPr>
                <w:rFonts w:ascii="Times New Roman" w:eastAsiaTheme="minorEastAsia" w:hAnsi="Times New Roman" w:cs="Times New Roman"/>
                <w:sz w:val="24"/>
                <w:szCs w:val="24"/>
              </w:rPr>
            </w:pPr>
            <w:r w:rsidRPr="005103AC">
              <w:rPr>
                <w:rFonts w:ascii="Times New Roman" w:eastAsiaTheme="minorEastAsia" w:hAnsi="Times New Roman" w:cs="Times New Roman"/>
                <w:sz w:val="24"/>
                <w:szCs w:val="24"/>
              </w:rPr>
              <w:t>Рис.2.</w:t>
            </w:r>
            <w:r w:rsidR="00EB65A2">
              <w:rPr>
                <w:rFonts w:ascii="Times New Roman" w:eastAsiaTheme="minorEastAsia" w:hAnsi="Times New Roman" w:cs="Times New Roman"/>
                <w:sz w:val="24"/>
                <w:szCs w:val="24"/>
              </w:rPr>
              <w:t>8</w:t>
            </w:r>
            <w:r w:rsidR="00854554">
              <w:rPr>
                <w:rFonts w:ascii="Times New Roman" w:eastAsiaTheme="minorEastAsia" w:hAnsi="Times New Roman" w:cs="Times New Roman"/>
                <w:sz w:val="24"/>
                <w:szCs w:val="24"/>
              </w:rPr>
              <w:t>.</w:t>
            </w:r>
            <w:r w:rsidRPr="005103AC">
              <w:rPr>
                <w:rFonts w:ascii="Times New Roman" w:eastAsiaTheme="minorEastAsia" w:hAnsi="Times New Roman" w:cs="Times New Roman"/>
                <w:sz w:val="24"/>
                <w:szCs w:val="24"/>
              </w:rPr>
              <w:t xml:space="preserve"> Специальная установка для растяжения образцов с эффектом памяти формы, </w:t>
            </w:r>
            <w:proofErr w:type="gramStart"/>
            <w:r w:rsidRPr="005103AC">
              <w:rPr>
                <w:rFonts w:ascii="Times New Roman" w:eastAsiaTheme="minorEastAsia" w:hAnsi="Times New Roman" w:cs="Times New Roman"/>
                <w:sz w:val="24"/>
                <w:szCs w:val="24"/>
              </w:rPr>
              <w:t>где</w:t>
            </w:r>
            <w:proofErr w:type="gramEnd"/>
            <w:r w:rsidRPr="005103AC">
              <w:rPr>
                <w:rFonts w:ascii="Times New Roman" w:eastAsiaTheme="minorEastAsia" w:hAnsi="Times New Roman" w:cs="Times New Roman"/>
                <w:sz w:val="24"/>
                <w:szCs w:val="24"/>
              </w:rPr>
              <w:t xml:space="preserve"> </w:t>
            </w:r>
            <w:r w:rsidRPr="005103AC">
              <w:rPr>
                <w:rFonts w:ascii="Times New Roman" w:eastAsiaTheme="minorEastAsia" w:hAnsi="Times New Roman" w:cs="Times New Roman"/>
                <w:b/>
                <w:sz w:val="24"/>
                <w:szCs w:val="24"/>
              </w:rPr>
              <w:t>а</w:t>
            </w:r>
            <w:r w:rsidRPr="005103AC">
              <w:rPr>
                <w:rFonts w:ascii="Times New Roman" w:eastAsiaTheme="minorEastAsia" w:hAnsi="Times New Roman" w:cs="Times New Roman"/>
                <w:sz w:val="24"/>
                <w:szCs w:val="24"/>
              </w:rPr>
              <w:t xml:space="preserve"> – вид установки с опущенной печью; </w:t>
            </w:r>
            <w:r w:rsidRPr="005103AC">
              <w:rPr>
                <w:rFonts w:ascii="Times New Roman" w:eastAsiaTheme="minorEastAsia" w:hAnsi="Times New Roman" w:cs="Times New Roman"/>
                <w:b/>
                <w:sz w:val="24"/>
                <w:szCs w:val="24"/>
              </w:rPr>
              <w:t>б</w:t>
            </w:r>
            <w:r w:rsidRPr="005103AC">
              <w:rPr>
                <w:rFonts w:ascii="Times New Roman" w:eastAsiaTheme="minorEastAsia" w:hAnsi="Times New Roman" w:cs="Times New Roman"/>
                <w:sz w:val="24"/>
                <w:szCs w:val="24"/>
              </w:rPr>
              <w:t xml:space="preserve"> – вид закрепления термопары (ТХК) на образце при поднятой печи; </w:t>
            </w:r>
            <w:r w:rsidRPr="005103AC">
              <w:rPr>
                <w:rFonts w:ascii="Times New Roman" w:eastAsiaTheme="minorEastAsia" w:hAnsi="Times New Roman" w:cs="Times New Roman"/>
                <w:b/>
                <w:sz w:val="24"/>
                <w:szCs w:val="24"/>
              </w:rPr>
              <w:t>в</w:t>
            </w:r>
            <w:r w:rsidRPr="005103AC">
              <w:rPr>
                <w:rFonts w:ascii="Times New Roman" w:eastAsiaTheme="minorEastAsia" w:hAnsi="Times New Roman" w:cs="Times New Roman"/>
                <w:sz w:val="24"/>
                <w:szCs w:val="24"/>
              </w:rPr>
              <w:t xml:space="preserve"> – набор грузов.</w:t>
            </w:r>
          </w:p>
        </w:tc>
      </w:tr>
    </w:tbl>
    <w:p w14:paraId="2DD82825" w14:textId="77777777" w:rsidR="000D674E" w:rsidRDefault="000D674E" w:rsidP="00AA159B">
      <w:pPr>
        <w:jc w:val="center"/>
        <w:rPr>
          <w:rFonts w:ascii="Times New Roman" w:eastAsiaTheme="minorEastAsia" w:hAnsi="Times New Roman" w:cs="Times New Roman"/>
          <w:b/>
          <w:sz w:val="28"/>
          <w:szCs w:val="28"/>
        </w:rPr>
      </w:pPr>
    </w:p>
    <w:p w14:paraId="5888E244" w14:textId="77777777" w:rsidR="005103AC" w:rsidRPr="005103AC" w:rsidRDefault="00854554" w:rsidP="00AA159B">
      <w:pPr>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2</w:t>
      </w:r>
      <w:r w:rsidR="005103AC" w:rsidRPr="005103AC">
        <w:rPr>
          <w:rFonts w:ascii="Times New Roman" w:eastAsiaTheme="minorEastAsia" w:hAnsi="Times New Roman" w:cs="Times New Roman"/>
          <w:b/>
          <w:sz w:val="28"/>
          <w:szCs w:val="28"/>
        </w:rPr>
        <w:t>.</w:t>
      </w:r>
      <w:r w:rsidR="005103AC">
        <w:rPr>
          <w:rFonts w:ascii="Times New Roman" w:eastAsiaTheme="minorEastAsia" w:hAnsi="Times New Roman" w:cs="Times New Roman"/>
          <w:b/>
          <w:sz w:val="28"/>
          <w:szCs w:val="28"/>
        </w:rPr>
        <w:t>5</w:t>
      </w:r>
      <w:r w:rsidR="003F4559">
        <w:rPr>
          <w:rFonts w:ascii="Times New Roman" w:eastAsiaTheme="minorEastAsia" w:hAnsi="Times New Roman" w:cs="Times New Roman"/>
          <w:b/>
          <w:sz w:val="28"/>
          <w:szCs w:val="28"/>
        </w:rPr>
        <w:t>.</w:t>
      </w:r>
      <w:r w:rsidR="005103AC" w:rsidRPr="005103AC">
        <w:rPr>
          <w:rFonts w:ascii="Times New Roman" w:eastAsiaTheme="minorEastAsia" w:hAnsi="Times New Roman" w:cs="Times New Roman"/>
          <w:b/>
          <w:sz w:val="28"/>
          <w:szCs w:val="28"/>
        </w:rPr>
        <w:t xml:space="preserve"> Методика построения </w:t>
      </w:r>
      <w:proofErr w:type="spellStart"/>
      <w:r w:rsidR="005103AC" w:rsidRPr="005103AC">
        <w:rPr>
          <w:rFonts w:ascii="Times New Roman" w:eastAsiaTheme="minorEastAsia" w:hAnsi="Times New Roman" w:cs="Times New Roman"/>
          <w:b/>
          <w:sz w:val="28"/>
          <w:szCs w:val="28"/>
        </w:rPr>
        <w:t>термодеформационных</w:t>
      </w:r>
      <w:proofErr w:type="spellEnd"/>
      <w:r w:rsidR="005103AC" w:rsidRPr="005103AC">
        <w:rPr>
          <w:rFonts w:ascii="Times New Roman" w:eastAsiaTheme="minorEastAsia" w:hAnsi="Times New Roman" w:cs="Times New Roman"/>
          <w:b/>
          <w:sz w:val="28"/>
          <w:szCs w:val="28"/>
        </w:rPr>
        <w:t xml:space="preserve"> петель</w:t>
      </w:r>
    </w:p>
    <w:p w14:paraId="165D27D8" w14:textId="77777777" w:rsidR="008E2D10" w:rsidRDefault="005103AC" w:rsidP="00EB65A2">
      <w:pPr>
        <w:spacing w:line="360" w:lineRule="auto"/>
        <w:jc w:val="both"/>
        <w:rPr>
          <w:rFonts w:ascii="Times New Roman" w:eastAsiaTheme="minorEastAsia" w:hAnsi="Times New Roman" w:cs="Times New Roman"/>
          <w:sz w:val="28"/>
          <w:szCs w:val="28"/>
        </w:rPr>
      </w:pPr>
      <w:r w:rsidRPr="005103AC">
        <w:rPr>
          <w:rFonts w:ascii="Times New Roman" w:eastAsiaTheme="minorEastAsia" w:hAnsi="Times New Roman" w:cs="Times New Roman"/>
          <w:sz w:val="28"/>
          <w:szCs w:val="28"/>
        </w:rPr>
        <w:tab/>
        <w:t xml:space="preserve">Для определения обратимой и остаточной деформаций, а также зависимости температур превращений от действующего напряжения эксперименты проводились при </w:t>
      </w:r>
      <w:proofErr w:type="spellStart"/>
      <w:r w:rsidRPr="005103AC">
        <w:rPr>
          <w:rFonts w:ascii="Times New Roman" w:eastAsiaTheme="minorEastAsia" w:hAnsi="Times New Roman" w:cs="Times New Roman"/>
          <w:sz w:val="28"/>
          <w:szCs w:val="28"/>
        </w:rPr>
        <w:t>термоциклировании</w:t>
      </w:r>
      <w:proofErr w:type="spellEnd"/>
      <w:r w:rsidRPr="005103AC">
        <w:rPr>
          <w:rFonts w:ascii="Times New Roman" w:eastAsiaTheme="minorEastAsia" w:hAnsi="Times New Roman" w:cs="Times New Roman"/>
          <w:sz w:val="28"/>
          <w:szCs w:val="28"/>
        </w:rPr>
        <w:t xml:space="preserve"> под нагрузкой в режиме одноосного растяжения. К испытуемому образцу прикладывалось заданное напряжение σ при температуре на 20-30 градусов выше температуры конца обратного мартенситного превращения А</w:t>
      </w:r>
      <w:r w:rsidRPr="005103AC">
        <w:rPr>
          <w:rFonts w:ascii="Times New Roman" w:eastAsiaTheme="minorEastAsia" w:hAnsi="Times New Roman" w:cs="Times New Roman"/>
          <w:sz w:val="28"/>
          <w:szCs w:val="28"/>
          <w:vertAlign w:val="subscript"/>
        </w:rPr>
        <w:t>к</w:t>
      </w:r>
      <w:r w:rsidRPr="005103AC">
        <w:rPr>
          <w:rFonts w:ascii="Times New Roman" w:eastAsiaTheme="minorEastAsia" w:hAnsi="Times New Roman" w:cs="Times New Roman"/>
          <w:sz w:val="28"/>
          <w:szCs w:val="28"/>
        </w:rPr>
        <w:t xml:space="preserve">(σ), после чего проводился цикл «охлаждение – нагрев» под нагрузкой. Интенсивное деформирование образца начиналось в полуцикле охлаждения при достижении температуры начала прямого мартенситного превращения </w:t>
      </w:r>
      <w:proofErr w:type="spellStart"/>
      <w:r w:rsidRPr="005103AC">
        <w:rPr>
          <w:rFonts w:ascii="Times New Roman" w:eastAsiaTheme="minorEastAsia" w:hAnsi="Times New Roman" w:cs="Times New Roman"/>
          <w:sz w:val="28"/>
          <w:szCs w:val="28"/>
        </w:rPr>
        <w:t>М</w:t>
      </w:r>
      <w:r w:rsidRPr="005103AC">
        <w:rPr>
          <w:rFonts w:ascii="Times New Roman" w:eastAsiaTheme="minorEastAsia" w:hAnsi="Times New Roman" w:cs="Times New Roman"/>
          <w:sz w:val="28"/>
          <w:szCs w:val="28"/>
          <w:vertAlign w:val="subscript"/>
        </w:rPr>
        <w:t>н</w:t>
      </w:r>
      <w:proofErr w:type="spellEnd"/>
      <w:r w:rsidRPr="005103AC">
        <w:rPr>
          <w:rFonts w:ascii="Times New Roman" w:eastAsiaTheme="minorEastAsia" w:hAnsi="Times New Roman" w:cs="Times New Roman"/>
          <w:sz w:val="28"/>
          <w:szCs w:val="28"/>
        </w:rPr>
        <w:t xml:space="preserve">(σ) и заканчивалось при температуре конца прямого мартенситного превращения </w:t>
      </w:r>
      <w:proofErr w:type="spellStart"/>
      <w:r w:rsidRPr="005103AC">
        <w:rPr>
          <w:rFonts w:ascii="Times New Roman" w:eastAsiaTheme="minorEastAsia" w:hAnsi="Times New Roman" w:cs="Times New Roman"/>
          <w:sz w:val="28"/>
          <w:szCs w:val="28"/>
        </w:rPr>
        <w:t>М</w:t>
      </w:r>
      <w:r w:rsidRPr="005103AC">
        <w:rPr>
          <w:rFonts w:ascii="Times New Roman" w:eastAsiaTheme="minorEastAsia" w:hAnsi="Times New Roman" w:cs="Times New Roman"/>
          <w:sz w:val="28"/>
          <w:szCs w:val="28"/>
          <w:vertAlign w:val="subscript"/>
        </w:rPr>
        <w:t>к</w:t>
      </w:r>
      <w:proofErr w:type="spellEnd"/>
      <w:r w:rsidRPr="005103AC">
        <w:rPr>
          <w:rFonts w:ascii="Times New Roman" w:eastAsiaTheme="minorEastAsia" w:hAnsi="Times New Roman" w:cs="Times New Roman"/>
          <w:sz w:val="28"/>
          <w:szCs w:val="28"/>
        </w:rPr>
        <w:t>(σ). Далее в полуцикле нагрева при достижении температуры начала обратного превращения А</w:t>
      </w:r>
      <w:r w:rsidRPr="005103AC">
        <w:rPr>
          <w:rFonts w:ascii="Times New Roman" w:eastAsiaTheme="minorEastAsia" w:hAnsi="Times New Roman" w:cs="Times New Roman"/>
          <w:sz w:val="28"/>
          <w:szCs w:val="28"/>
          <w:vertAlign w:val="subscript"/>
        </w:rPr>
        <w:t>н</w:t>
      </w:r>
      <w:r w:rsidRPr="005103AC">
        <w:rPr>
          <w:rFonts w:ascii="Times New Roman" w:eastAsiaTheme="minorEastAsia" w:hAnsi="Times New Roman" w:cs="Times New Roman"/>
          <w:sz w:val="28"/>
          <w:szCs w:val="28"/>
        </w:rPr>
        <w:t>(σ) начиналось интенсивное восстановление формы, которое заканчивалось при температуре конца обратного превращения А</w:t>
      </w:r>
      <w:r w:rsidRPr="005103AC">
        <w:rPr>
          <w:rFonts w:ascii="Times New Roman" w:eastAsiaTheme="minorEastAsia" w:hAnsi="Times New Roman" w:cs="Times New Roman"/>
          <w:sz w:val="28"/>
          <w:szCs w:val="28"/>
          <w:vertAlign w:val="subscript"/>
        </w:rPr>
        <w:t>к</w:t>
      </w:r>
      <w:r w:rsidRPr="005103AC">
        <w:rPr>
          <w:rFonts w:ascii="Times New Roman" w:eastAsiaTheme="minorEastAsia" w:hAnsi="Times New Roman" w:cs="Times New Roman"/>
          <w:sz w:val="28"/>
          <w:szCs w:val="28"/>
        </w:rPr>
        <w:t xml:space="preserve">(σ). Таким образом фиксировалась </w:t>
      </w:r>
      <w:proofErr w:type="spellStart"/>
      <w:r w:rsidRPr="005103AC">
        <w:rPr>
          <w:rFonts w:ascii="Times New Roman" w:eastAsiaTheme="minorEastAsia" w:hAnsi="Times New Roman" w:cs="Times New Roman"/>
          <w:sz w:val="28"/>
          <w:szCs w:val="28"/>
        </w:rPr>
        <w:t>термодеформационная</w:t>
      </w:r>
      <w:proofErr w:type="spellEnd"/>
      <w:r w:rsidRPr="005103AC">
        <w:rPr>
          <w:rFonts w:ascii="Times New Roman" w:eastAsiaTheme="minorEastAsia" w:hAnsi="Times New Roman" w:cs="Times New Roman"/>
          <w:sz w:val="28"/>
          <w:szCs w:val="28"/>
        </w:rPr>
        <w:t xml:space="preserve"> петля, соответствующая данному напряжению, после чего образец охлаждался до комнатной температуры и выдерживался от </w:t>
      </w:r>
      <w:r w:rsidR="00AB01D3">
        <w:rPr>
          <w:rFonts w:ascii="Times New Roman" w:eastAsiaTheme="minorEastAsia" w:hAnsi="Times New Roman" w:cs="Times New Roman"/>
          <w:sz w:val="28"/>
          <w:szCs w:val="28"/>
        </w:rPr>
        <w:t>24</w:t>
      </w:r>
      <w:r w:rsidRPr="005103AC">
        <w:rPr>
          <w:rFonts w:ascii="Times New Roman" w:eastAsiaTheme="minorEastAsia" w:hAnsi="Times New Roman" w:cs="Times New Roman"/>
          <w:sz w:val="28"/>
          <w:szCs w:val="28"/>
        </w:rPr>
        <w:t xml:space="preserve"> до </w:t>
      </w:r>
      <w:r w:rsidR="00AB01D3">
        <w:rPr>
          <w:rFonts w:ascii="Times New Roman" w:eastAsiaTheme="minorEastAsia" w:hAnsi="Times New Roman" w:cs="Times New Roman"/>
          <w:sz w:val="28"/>
          <w:szCs w:val="28"/>
        </w:rPr>
        <w:t>48</w:t>
      </w:r>
      <w:r w:rsidRPr="005103AC">
        <w:rPr>
          <w:rFonts w:ascii="Times New Roman" w:eastAsiaTheme="minorEastAsia" w:hAnsi="Times New Roman" w:cs="Times New Roman"/>
          <w:sz w:val="28"/>
          <w:szCs w:val="28"/>
        </w:rPr>
        <w:t xml:space="preserve"> часов под приложенной нагрузкой для фиксации изменений в структуре. Исследования проводились на монокристаллах сплава </w:t>
      </w:r>
      <w:proofErr w:type="spellStart"/>
      <w:r w:rsidRPr="005103AC">
        <w:rPr>
          <w:rFonts w:ascii="Times New Roman" w:eastAsiaTheme="minorEastAsia" w:hAnsi="Times New Roman" w:cs="Times New Roman"/>
          <w:sz w:val="28"/>
          <w:szCs w:val="28"/>
        </w:rPr>
        <w:t>Cu</w:t>
      </w:r>
      <w:proofErr w:type="spellEnd"/>
      <w:r w:rsidRPr="005103AC">
        <w:rPr>
          <w:rFonts w:ascii="Times New Roman" w:eastAsiaTheme="minorEastAsia" w:hAnsi="Times New Roman" w:cs="Times New Roman"/>
          <w:sz w:val="28"/>
          <w:szCs w:val="28"/>
        </w:rPr>
        <w:t>–1</w:t>
      </w:r>
      <w:r w:rsidR="00BC1E7C">
        <w:rPr>
          <w:rFonts w:ascii="Times New Roman" w:eastAsiaTheme="minorEastAsia" w:hAnsi="Times New Roman" w:cs="Times New Roman"/>
          <w:sz w:val="28"/>
          <w:szCs w:val="28"/>
        </w:rPr>
        <w:t>4</w:t>
      </w:r>
      <w:r w:rsidRPr="005103AC">
        <w:rPr>
          <w:rFonts w:ascii="Times New Roman" w:eastAsiaTheme="minorEastAsia" w:hAnsi="Times New Roman" w:cs="Times New Roman"/>
          <w:sz w:val="28"/>
          <w:szCs w:val="28"/>
        </w:rPr>
        <w:t xml:space="preserve">.5%Al–5.0%Ni, выращенных вдоль направления &lt;100&gt;. </w:t>
      </w:r>
    </w:p>
    <w:p w14:paraId="0ECE347B" w14:textId="77777777" w:rsidR="008E2D10" w:rsidRDefault="008E2D10" w:rsidP="005103AC">
      <w:pPr>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E2D10" w14:paraId="3E3A533D" w14:textId="77777777" w:rsidTr="001F02C8">
        <w:tc>
          <w:tcPr>
            <w:tcW w:w="9571" w:type="dxa"/>
          </w:tcPr>
          <w:p w14:paraId="17C01034" w14:textId="77777777" w:rsidR="008E2D10" w:rsidRDefault="008E2D10" w:rsidP="001F02C8">
            <w:pPr>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drawing>
                <wp:inline distT="0" distB="0" distL="0" distR="0" wp14:anchorId="78FD0075" wp14:editId="1D077A2C">
                  <wp:extent cx="4333875" cy="3725069"/>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Дск-рус.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342726" cy="3732676"/>
                          </a:xfrm>
                          <a:prstGeom prst="rect">
                            <a:avLst/>
                          </a:prstGeom>
                        </pic:spPr>
                      </pic:pic>
                    </a:graphicData>
                  </a:graphic>
                </wp:inline>
              </w:drawing>
            </w:r>
          </w:p>
        </w:tc>
      </w:tr>
      <w:tr w:rsidR="008E2D10" w14:paraId="0B7A5D93" w14:textId="77777777" w:rsidTr="001F02C8">
        <w:tc>
          <w:tcPr>
            <w:tcW w:w="9571" w:type="dxa"/>
          </w:tcPr>
          <w:p w14:paraId="5E98156A" w14:textId="77777777" w:rsidR="008E2D10" w:rsidRPr="00292867" w:rsidRDefault="008E2D10" w:rsidP="00854554">
            <w:pPr>
              <w:jc w:val="center"/>
              <w:rPr>
                <w:rFonts w:ascii="Times New Roman" w:eastAsiaTheme="minorEastAsia" w:hAnsi="Times New Roman" w:cs="Times New Roman"/>
                <w:sz w:val="24"/>
                <w:szCs w:val="24"/>
              </w:rPr>
            </w:pPr>
            <w:r w:rsidRPr="00292867">
              <w:rPr>
                <w:rFonts w:ascii="Times New Roman" w:eastAsiaTheme="minorEastAsia" w:hAnsi="Times New Roman" w:cs="Times New Roman"/>
                <w:sz w:val="24"/>
                <w:szCs w:val="24"/>
              </w:rPr>
              <w:t>Рис.</w:t>
            </w:r>
            <w:r w:rsidR="00854554">
              <w:rPr>
                <w:rFonts w:ascii="Times New Roman" w:eastAsiaTheme="minorEastAsia" w:hAnsi="Times New Roman" w:cs="Times New Roman"/>
                <w:sz w:val="24"/>
                <w:szCs w:val="24"/>
              </w:rPr>
              <w:t>2.</w:t>
            </w:r>
            <w:r w:rsidR="00EB65A2">
              <w:rPr>
                <w:rFonts w:ascii="Times New Roman" w:eastAsiaTheme="minorEastAsia" w:hAnsi="Times New Roman" w:cs="Times New Roman"/>
                <w:sz w:val="24"/>
                <w:szCs w:val="24"/>
              </w:rPr>
              <w:t>9</w:t>
            </w:r>
            <w:r w:rsidR="00854554">
              <w:rPr>
                <w:rFonts w:ascii="Times New Roman" w:eastAsiaTheme="minorEastAsia" w:hAnsi="Times New Roman" w:cs="Times New Roman"/>
                <w:sz w:val="24"/>
                <w:szCs w:val="24"/>
              </w:rPr>
              <w:t>.</w:t>
            </w:r>
            <w:r w:rsidRPr="0029286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Результаты анализа ДСК для образца из монокристалла </w:t>
            </w:r>
            <w:r>
              <w:rPr>
                <w:rFonts w:ascii="Times New Roman" w:eastAsiaTheme="minorEastAsia" w:hAnsi="Times New Roman" w:cs="Times New Roman"/>
                <w:sz w:val="24"/>
                <w:szCs w:val="24"/>
                <w:lang w:val="en-US"/>
              </w:rPr>
              <w:t>Cu</w:t>
            </w:r>
            <w:r w:rsidRPr="00292867">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Al</w:t>
            </w:r>
            <w:r w:rsidRPr="00292867">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Ni</w:t>
            </w:r>
            <w:r w:rsidRPr="00292867">
              <w:rPr>
                <w:rFonts w:ascii="Times New Roman" w:eastAsiaTheme="minorEastAsia" w:hAnsi="Times New Roman" w:cs="Times New Roman"/>
                <w:sz w:val="24"/>
                <w:szCs w:val="24"/>
              </w:rPr>
              <w:t>.</w:t>
            </w:r>
          </w:p>
        </w:tc>
      </w:tr>
    </w:tbl>
    <w:p w14:paraId="7064909D" w14:textId="77777777" w:rsidR="00854554" w:rsidRDefault="008E2D10" w:rsidP="005103AC">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
    <w:p w14:paraId="5D0CCA6C" w14:textId="77777777" w:rsidR="005103AC" w:rsidRPr="005103AC" w:rsidRDefault="00854554" w:rsidP="005103AC">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5103AC" w:rsidRPr="005103AC">
        <w:rPr>
          <w:rFonts w:ascii="Times New Roman" w:eastAsiaTheme="minorEastAsia" w:hAnsi="Times New Roman" w:cs="Times New Roman"/>
          <w:sz w:val="28"/>
          <w:szCs w:val="28"/>
        </w:rPr>
        <w:t>Образцы имели по данным дифференциального сканирующего калориметрического анализа</w:t>
      </w:r>
      <w:r w:rsidR="00F27C98">
        <w:rPr>
          <w:rFonts w:ascii="Times New Roman" w:eastAsiaTheme="minorEastAsia" w:hAnsi="Times New Roman" w:cs="Times New Roman"/>
          <w:sz w:val="28"/>
          <w:szCs w:val="28"/>
        </w:rPr>
        <w:t xml:space="preserve"> (рис.</w:t>
      </w:r>
      <w:r>
        <w:rPr>
          <w:rFonts w:ascii="Times New Roman" w:eastAsiaTheme="minorEastAsia" w:hAnsi="Times New Roman" w:cs="Times New Roman"/>
          <w:sz w:val="28"/>
          <w:szCs w:val="28"/>
        </w:rPr>
        <w:t>2.</w:t>
      </w:r>
      <w:r w:rsidR="00EB65A2">
        <w:rPr>
          <w:rFonts w:ascii="Times New Roman" w:eastAsiaTheme="minorEastAsia" w:hAnsi="Times New Roman" w:cs="Times New Roman"/>
          <w:sz w:val="28"/>
          <w:szCs w:val="28"/>
        </w:rPr>
        <w:t>9</w:t>
      </w:r>
      <w:r w:rsidR="00F27C98">
        <w:rPr>
          <w:rFonts w:ascii="Times New Roman" w:eastAsiaTheme="minorEastAsia" w:hAnsi="Times New Roman" w:cs="Times New Roman"/>
          <w:sz w:val="28"/>
          <w:szCs w:val="28"/>
        </w:rPr>
        <w:t>)</w:t>
      </w:r>
      <w:r w:rsidR="005103AC" w:rsidRPr="005103AC">
        <w:rPr>
          <w:rFonts w:ascii="Times New Roman" w:eastAsiaTheme="minorEastAsia" w:hAnsi="Times New Roman" w:cs="Times New Roman"/>
          <w:sz w:val="28"/>
          <w:szCs w:val="28"/>
        </w:rPr>
        <w:t xml:space="preserve"> следующие характеристические температуры мартенситных превращений: </w:t>
      </w:r>
    </w:p>
    <w:p w14:paraId="4EBE86F2" w14:textId="77777777" w:rsidR="005103AC" w:rsidRPr="005103AC" w:rsidRDefault="008E2D10" w:rsidP="005103AC">
      <w:pPr>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t>М</w:t>
      </w:r>
      <w:r>
        <w:rPr>
          <w:rFonts w:ascii="Times New Roman" w:eastAsiaTheme="minorEastAsia" w:hAnsi="Times New Roman" w:cs="Times New Roman"/>
          <w:noProof/>
          <w:sz w:val="28"/>
          <w:szCs w:val="28"/>
          <w:vertAlign w:val="subscript"/>
          <w:lang w:eastAsia="ru-RU"/>
        </w:rPr>
        <w:t>н</w:t>
      </w:r>
      <w:r>
        <w:rPr>
          <w:rFonts w:ascii="Times New Roman" w:eastAsiaTheme="minorEastAsia" w:hAnsi="Times New Roman" w:cs="Times New Roman"/>
          <w:noProof/>
          <w:sz w:val="28"/>
          <w:szCs w:val="28"/>
          <w:lang w:eastAsia="ru-RU"/>
        </w:rPr>
        <w:t>=51,7</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М</w:t>
      </w:r>
      <w:r>
        <w:rPr>
          <w:rFonts w:ascii="Times New Roman" w:eastAsiaTheme="minorEastAsia" w:hAnsi="Times New Roman" w:cs="Times New Roman"/>
          <w:noProof/>
          <w:sz w:val="28"/>
          <w:szCs w:val="28"/>
          <w:vertAlign w:val="subscript"/>
          <w:lang w:eastAsia="ru-RU"/>
        </w:rPr>
        <w:t>к</w:t>
      </w:r>
      <w:r>
        <w:rPr>
          <w:rFonts w:ascii="Times New Roman" w:eastAsiaTheme="minorEastAsia" w:hAnsi="Times New Roman" w:cs="Times New Roman"/>
          <w:noProof/>
          <w:sz w:val="28"/>
          <w:szCs w:val="28"/>
          <w:lang w:eastAsia="ru-RU"/>
        </w:rPr>
        <w:t>=38</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А</w:t>
      </w:r>
      <w:r>
        <w:rPr>
          <w:rFonts w:ascii="Times New Roman" w:eastAsiaTheme="minorEastAsia" w:hAnsi="Times New Roman" w:cs="Times New Roman"/>
          <w:noProof/>
          <w:sz w:val="28"/>
          <w:szCs w:val="28"/>
          <w:vertAlign w:val="subscript"/>
          <w:lang w:eastAsia="ru-RU"/>
        </w:rPr>
        <w:t>н</w:t>
      </w:r>
      <w:r>
        <w:rPr>
          <w:rFonts w:ascii="Times New Roman" w:eastAsiaTheme="minorEastAsia" w:hAnsi="Times New Roman" w:cs="Times New Roman"/>
          <w:noProof/>
          <w:sz w:val="28"/>
          <w:szCs w:val="28"/>
          <w:lang w:eastAsia="ru-RU"/>
        </w:rPr>
        <w:t>=48,7</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А</w:t>
      </w:r>
      <w:r>
        <w:rPr>
          <w:rFonts w:ascii="Times New Roman" w:eastAsiaTheme="minorEastAsia" w:hAnsi="Times New Roman" w:cs="Times New Roman"/>
          <w:noProof/>
          <w:sz w:val="28"/>
          <w:szCs w:val="28"/>
          <w:vertAlign w:val="subscript"/>
          <w:lang w:eastAsia="ru-RU"/>
        </w:rPr>
        <w:t>к</w:t>
      </w:r>
      <w:r>
        <w:rPr>
          <w:rFonts w:ascii="Times New Roman" w:eastAsiaTheme="minorEastAsia" w:hAnsi="Times New Roman" w:cs="Times New Roman"/>
          <w:noProof/>
          <w:sz w:val="28"/>
          <w:szCs w:val="28"/>
          <w:lang w:eastAsia="ru-RU"/>
        </w:rPr>
        <w:t>=59,3</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sidR="005103AC" w:rsidRPr="005103AC">
        <w:rPr>
          <w:rFonts w:ascii="Times New Roman" w:eastAsiaTheme="minorEastAsia" w:hAnsi="Times New Roman" w:cs="Times New Roman"/>
          <w:sz w:val="28"/>
          <w:szCs w:val="28"/>
        </w:rPr>
        <w:t>.</w:t>
      </w:r>
    </w:p>
    <w:p w14:paraId="7E4BD976" w14:textId="77777777" w:rsidR="005103AC" w:rsidRPr="005103AC" w:rsidRDefault="005103AC" w:rsidP="005103AC">
      <w:pPr>
        <w:jc w:val="both"/>
        <w:rPr>
          <w:rFonts w:ascii="Times New Roman" w:eastAsiaTheme="minorEastAsia" w:hAnsi="Times New Roman" w:cs="Times New Roman"/>
          <w:sz w:val="28"/>
          <w:szCs w:val="28"/>
        </w:rPr>
      </w:pPr>
    </w:p>
    <w:p w14:paraId="3EE2851E" w14:textId="77777777" w:rsidR="005103AC" w:rsidRPr="005103AC" w:rsidRDefault="00173799" w:rsidP="00AA159B">
      <w:pPr>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2</w:t>
      </w:r>
      <w:r w:rsidR="005103AC" w:rsidRPr="005103AC">
        <w:rPr>
          <w:rFonts w:ascii="Times New Roman" w:eastAsiaTheme="minorEastAsia" w:hAnsi="Times New Roman" w:cs="Times New Roman"/>
          <w:b/>
          <w:sz w:val="28"/>
          <w:szCs w:val="28"/>
        </w:rPr>
        <w:t>.</w:t>
      </w:r>
      <w:r w:rsidR="005103AC">
        <w:rPr>
          <w:rFonts w:ascii="Times New Roman" w:eastAsiaTheme="minorEastAsia" w:hAnsi="Times New Roman" w:cs="Times New Roman"/>
          <w:b/>
          <w:sz w:val="28"/>
          <w:szCs w:val="28"/>
        </w:rPr>
        <w:t>6</w:t>
      </w:r>
      <w:r w:rsidR="003F4559">
        <w:rPr>
          <w:rFonts w:ascii="Times New Roman" w:eastAsiaTheme="minorEastAsia" w:hAnsi="Times New Roman" w:cs="Times New Roman"/>
          <w:b/>
          <w:sz w:val="28"/>
          <w:szCs w:val="28"/>
        </w:rPr>
        <w:t>.</w:t>
      </w:r>
      <w:r w:rsidR="005103AC" w:rsidRPr="005103AC">
        <w:rPr>
          <w:rFonts w:ascii="Times New Roman" w:eastAsiaTheme="minorEastAsia" w:hAnsi="Times New Roman" w:cs="Times New Roman"/>
          <w:b/>
          <w:sz w:val="28"/>
          <w:szCs w:val="28"/>
        </w:rPr>
        <w:t xml:space="preserve"> Рентгеноструктурный анализ</w:t>
      </w:r>
    </w:p>
    <w:p w14:paraId="1319B67A" w14:textId="77777777" w:rsidR="005103AC" w:rsidRPr="005103AC" w:rsidRDefault="005103AC" w:rsidP="00EB65A2">
      <w:pPr>
        <w:spacing w:line="360" w:lineRule="auto"/>
        <w:jc w:val="both"/>
        <w:rPr>
          <w:rFonts w:ascii="Times New Roman" w:eastAsiaTheme="minorEastAsia" w:hAnsi="Times New Roman" w:cs="Times New Roman"/>
          <w:sz w:val="28"/>
          <w:szCs w:val="28"/>
        </w:rPr>
      </w:pPr>
      <w:r w:rsidRPr="005103AC">
        <w:rPr>
          <w:rFonts w:ascii="Times New Roman" w:eastAsiaTheme="minorEastAsia" w:hAnsi="Times New Roman" w:cs="Times New Roman"/>
          <w:sz w:val="28"/>
          <w:szCs w:val="28"/>
        </w:rPr>
        <w:tab/>
        <w:t>После выдерживания под нагрузкой из рабочей части образца вырезался фрагмент цилиндрической формы длинной 4 мм, основания которого подвергались полировке и травлению в разбавленной азотной кислоте. Травление производилось для снятия слоя, подвергшегося деформациям в процессе полирования.</w:t>
      </w:r>
    </w:p>
    <w:p w14:paraId="5C7A3358" w14:textId="77777777" w:rsidR="005103AC" w:rsidRDefault="005103AC" w:rsidP="00EB65A2">
      <w:pPr>
        <w:spacing w:line="360" w:lineRule="auto"/>
        <w:jc w:val="both"/>
        <w:rPr>
          <w:rFonts w:ascii="Times New Roman" w:eastAsiaTheme="minorEastAsia" w:hAnsi="Times New Roman" w:cs="Times New Roman"/>
          <w:sz w:val="28"/>
          <w:szCs w:val="28"/>
        </w:rPr>
      </w:pPr>
      <w:r w:rsidRPr="005103AC">
        <w:rPr>
          <w:rFonts w:ascii="Times New Roman" w:eastAsiaTheme="minorEastAsia" w:hAnsi="Times New Roman" w:cs="Times New Roman"/>
          <w:sz w:val="28"/>
          <w:szCs w:val="28"/>
        </w:rPr>
        <w:tab/>
        <w:t xml:space="preserve">На этих образцах были получены </w:t>
      </w:r>
      <w:proofErr w:type="spellStart"/>
      <w:r w:rsidRPr="005103AC">
        <w:rPr>
          <w:rFonts w:ascii="Times New Roman" w:eastAsiaTheme="minorEastAsia" w:hAnsi="Times New Roman" w:cs="Times New Roman"/>
          <w:sz w:val="28"/>
          <w:szCs w:val="28"/>
        </w:rPr>
        <w:t>дифрактограммы</w:t>
      </w:r>
      <w:proofErr w:type="spellEnd"/>
      <w:r w:rsidRPr="005103AC">
        <w:rPr>
          <w:rFonts w:ascii="Times New Roman" w:eastAsiaTheme="minorEastAsia" w:hAnsi="Times New Roman" w:cs="Times New Roman"/>
          <w:sz w:val="28"/>
          <w:szCs w:val="28"/>
        </w:rPr>
        <w:t xml:space="preserve"> с помощью </w:t>
      </w:r>
      <w:proofErr w:type="spellStart"/>
      <w:r w:rsidRPr="005103AC">
        <w:rPr>
          <w:rFonts w:ascii="Times New Roman" w:eastAsiaTheme="minorEastAsia" w:hAnsi="Times New Roman" w:cs="Times New Roman"/>
          <w:sz w:val="28"/>
          <w:szCs w:val="28"/>
        </w:rPr>
        <w:t>дифрактометра</w:t>
      </w:r>
      <w:proofErr w:type="spellEnd"/>
      <w:r>
        <w:rPr>
          <w:rFonts w:ascii="Times New Roman" w:eastAsiaTheme="minorEastAsia" w:hAnsi="Times New Roman" w:cs="Times New Roman"/>
          <w:sz w:val="28"/>
          <w:szCs w:val="28"/>
        </w:rPr>
        <w:t xml:space="preserve"> </w:t>
      </w:r>
      <w:proofErr w:type="spellStart"/>
      <w:r w:rsidRPr="005103AC">
        <w:rPr>
          <w:rFonts w:ascii="Times New Roman" w:eastAsiaTheme="minorEastAsia" w:hAnsi="Times New Roman" w:cs="Times New Roman"/>
          <w:sz w:val="28"/>
          <w:szCs w:val="28"/>
        </w:rPr>
        <w:t>Bruker</w:t>
      </w:r>
      <w:proofErr w:type="spellEnd"/>
      <w:r w:rsidRPr="005103AC">
        <w:rPr>
          <w:rFonts w:ascii="Times New Roman" w:eastAsiaTheme="minorEastAsia" w:hAnsi="Times New Roman" w:cs="Times New Roman"/>
          <w:sz w:val="28"/>
          <w:szCs w:val="28"/>
        </w:rPr>
        <w:t xml:space="preserve"> D8 </w:t>
      </w:r>
      <w:proofErr w:type="spellStart"/>
      <w:r w:rsidRPr="005103AC">
        <w:rPr>
          <w:rFonts w:ascii="Times New Roman" w:eastAsiaTheme="minorEastAsia" w:hAnsi="Times New Roman" w:cs="Times New Roman"/>
          <w:sz w:val="28"/>
          <w:szCs w:val="28"/>
        </w:rPr>
        <w:t>advance</w:t>
      </w:r>
      <w:proofErr w:type="spellEnd"/>
      <w:r>
        <w:rPr>
          <w:rFonts w:ascii="Times New Roman" w:eastAsiaTheme="minorEastAsia" w:hAnsi="Times New Roman" w:cs="Times New Roman"/>
          <w:sz w:val="28"/>
          <w:szCs w:val="28"/>
        </w:rPr>
        <w:t xml:space="preserve"> (рис.2.</w:t>
      </w:r>
      <w:r w:rsidR="00630423">
        <w:rPr>
          <w:rFonts w:ascii="Times New Roman" w:eastAsiaTheme="minorEastAsia" w:hAnsi="Times New Roman" w:cs="Times New Roman"/>
          <w:sz w:val="28"/>
          <w:szCs w:val="28"/>
        </w:rPr>
        <w:t>10</w:t>
      </w:r>
      <w:r>
        <w:rPr>
          <w:rFonts w:ascii="Times New Roman" w:eastAsiaTheme="minorEastAsia" w:hAnsi="Times New Roman" w:cs="Times New Roman"/>
          <w:sz w:val="28"/>
          <w:szCs w:val="28"/>
        </w:rPr>
        <w:t>)</w:t>
      </w:r>
      <w:r w:rsidRPr="005103AC">
        <w:rPr>
          <w:rFonts w:ascii="Times New Roman" w:eastAsiaTheme="minorEastAsia" w:hAnsi="Times New Roman" w:cs="Times New Roman"/>
          <w:sz w:val="28"/>
          <w:szCs w:val="28"/>
        </w:rPr>
        <w:t xml:space="preserve">. При съемке использовалось медное </w:t>
      </w:r>
      <w:r w:rsidRPr="005103AC">
        <w:rPr>
          <w:rFonts w:ascii="Times New Roman" w:eastAsiaTheme="minorEastAsia" w:hAnsi="Times New Roman" w:cs="Times New Roman"/>
          <w:sz w:val="28"/>
          <w:szCs w:val="28"/>
        </w:rPr>
        <w:lastRenderedPageBreak/>
        <w:t xml:space="preserve">излучение с длиной волны </w:t>
      </w:r>
      <w:r w:rsidRPr="005103AC">
        <w:rPr>
          <w:rFonts w:ascii="Times New Roman" w:eastAsiaTheme="minorEastAsia" w:hAnsi="Times New Roman" w:cs="Times New Roman"/>
          <w:i/>
          <w:sz w:val="28"/>
          <w:szCs w:val="28"/>
        </w:rPr>
        <w:t>К</w:t>
      </w:r>
      <w:r w:rsidRPr="005103AC">
        <w:rPr>
          <w:rFonts w:ascii="Times New Roman" w:eastAsiaTheme="minorEastAsia" w:hAnsi="Times New Roman" w:cs="Times New Roman"/>
          <w:i/>
          <w:sz w:val="28"/>
          <w:szCs w:val="28"/>
          <w:vertAlign w:val="subscript"/>
        </w:rPr>
        <w:t>α1</w:t>
      </w:r>
      <w:r w:rsidR="00ED729E">
        <w:rPr>
          <w:rFonts w:ascii="Times New Roman" w:eastAsiaTheme="minorEastAsia" w:hAnsi="Times New Roman" w:cs="Times New Roman"/>
          <w:sz w:val="28"/>
          <w:szCs w:val="28"/>
        </w:rPr>
        <w:t>=1,5406</w:t>
      </w:r>
      <w:r w:rsidRPr="005103AC">
        <w:rPr>
          <w:rFonts w:ascii="Times New Roman" w:eastAsiaTheme="minorEastAsia" w:hAnsi="Times New Roman" w:cs="Times New Roman"/>
          <w:sz w:val="28"/>
          <w:szCs w:val="28"/>
        </w:rPr>
        <w:t>Å</w:t>
      </w:r>
      <w:r w:rsidRPr="005103AC">
        <w:rPr>
          <w:rFonts w:ascii="Times New Roman" w:eastAsiaTheme="minorEastAsia" w:hAnsi="Times New Roman" w:cs="Times New Roman"/>
          <w:i/>
          <w:sz w:val="28"/>
          <w:szCs w:val="28"/>
        </w:rPr>
        <w:t>, К</w:t>
      </w:r>
      <w:r w:rsidRPr="005103AC">
        <w:rPr>
          <w:rFonts w:ascii="Times New Roman" w:eastAsiaTheme="minorEastAsia" w:hAnsi="Times New Roman" w:cs="Times New Roman"/>
          <w:i/>
          <w:sz w:val="28"/>
          <w:szCs w:val="28"/>
          <w:vertAlign w:val="subscript"/>
        </w:rPr>
        <w:t>α2</w:t>
      </w:r>
      <w:r w:rsidR="00ED729E">
        <w:rPr>
          <w:rFonts w:ascii="Times New Roman" w:eastAsiaTheme="minorEastAsia" w:hAnsi="Times New Roman" w:cs="Times New Roman"/>
          <w:sz w:val="28"/>
          <w:szCs w:val="28"/>
        </w:rPr>
        <w:t>=1,54439</w:t>
      </w:r>
      <w:r w:rsidRPr="005103AC">
        <w:rPr>
          <w:rFonts w:ascii="Times New Roman" w:eastAsiaTheme="minorEastAsia" w:hAnsi="Times New Roman" w:cs="Times New Roman"/>
          <w:sz w:val="28"/>
          <w:szCs w:val="28"/>
        </w:rPr>
        <w:t>Å</w:t>
      </w:r>
      <w:r w:rsidRPr="005103AC">
        <w:rPr>
          <w:rFonts w:ascii="Times New Roman" w:eastAsiaTheme="minorEastAsia" w:hAnsi="Times New Roman" w:cs="Times New Roman"/>
          <w:i/>
          <w:sz w:val="28"/>
          <w:szCs w:val="28"/>
        </w:rPr>
        <w:t xml:space="preserve"> </w:t>
      </w:r>
      <w:r w:rsidRPr="005103AC">
        <w:rPr>
          <w:rFonts w:ascii="Times New Roman" w:eastAsiaTheme="minorEastAsia" w:hAnsi="Times New Roman" w:cs="Times New Roman"/>
          <w:sz w:val="28"/>
          <w:szCs w:val="28"/>
        </w:rPr>
        <w:t>с параметрами шага размером 0,0194423 градуса и задержкой 2 секунды и постоянным вращением образца.</w:t>
      </w:r>
      <w:r w:rsidR="00ED729E">
        <w:rPr>
          <w:rFonts w:ascii="Times New Roman" w:eastAsiaTheme="minorEastAsia" w:hAnsi="Times New Roman" w:cs="Times New Roman"/>
          <w:sz w:val="28"/>
          <w:szCs w:val="28"/>
        </w:rPr>
        <w:t xml:space="preserve"> Съемка производилась при комнатной температуре.</w:t>
      </w:r>
      <w:r w:rsidRPr="005103AC">
        <w:rPr>
          <w:rFonts w:ascii="Times New Roman" w:eastAsiaTheme="minorEastAsia" w:hAnsi="Times New Roman" w:cs="Times New Roman"/>
          <w:sz w:val="28"/>
          <w:szCs w:val="28"/>
        </w:rPr>
        <w:t xml:space="preserve"> Далее производилось сравнение полученных </w:t>
      </w:r>
      <w:proofErr w:type="spellStart"/>
      <w:r w:rsidRPr="005103AC">
        <w:rPr>
          <w:rFonts w:ascii="Times New Roman" w:eastAsiaTheme="minorEastAsia" w:hAnsi="Times New Roman" w:cs="Times New Roman"/>
          <w:sz w:val="28"/>
          <w:szCs w:val="28"/>
        </w:rPr>
        <w:t>дифрактограмм</w:t>
      </w:r>
      <w:proofErr w:type="spellEnd"/>
      <w:r w:rsidRPr="005103AC">
        <w:rPr>
          <w:rFonts w:ascii="Times New Roman" w:eastAsiaTheme="minorEastAsia" w:hAnsi="Times New Roman" w:cs="Times New Roman"/>
          <w:sz w:val="28"/>
          <w:szCs w:val="28"/>
        </w:rPr>
        <w:t xml:space="preserve"> при различных растягивающих напряжениях на кристалле.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103AC" w14:paraId="35BD76C3" w14:textId="77777777" w:rsidTr="005103AC">
        <w:tc>
          <w:tcPr>
            <w:tcW w:w="9571" w:type="dxa"/>
          </w:tcPr>
          <w:p w14:paraId="5710ACAE" w14:textId="77777777" w:rsidR="005103AC" w:rsidRDefault="005103AC" w:rsidP="005103AC">
            <w:pPr>
              <w:jc w:val="center"/>
              <w:rPr>
                <w:rFonts w:ascii="Times New Roman" w:eastAsiaTheme="minorEastAsia" w:hAnsi="Times New Roman" w:cs="Times New Roman"/>
                <w:sz w:val="28"/>
                <w:szCs w:val="28"/>
              </w:rPr>
            </w:pPr>
            <w:r>
              <w:rPr>
                <w:noProof/>
                <w:lang w:eastAsia="ru-RU"/>
              </w:rPr>
              <w:drawing>
                <wp:inline distT="0" distB="0" distL="0" distR="0" wp14:anchorId="42E6B297" wp14:editId="275E2512">
                  <wp:extent cx="3751061" cy="5753100"/>
                  <wp:effectExtent l="0" t="0" r="1905" b="0"/>
                  <wp:docPr id="36" name="Рисунок 36" descr="ÐÐ°ÑÑÐ¸Ð½ÐºÐ¸ Ð¿Ð¾ Ð·Ð°Ð¿ÑÐ¾ÑÑ Bruker D8 a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Bruker D8 adva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86663" cy="5807704"/>
                          </a:xfrm>
                          <a:prstGeom prst="rect">
                            <a:avLst/>
                          </a:prstGeom>
                          <a:noFill/>
                          <a:ln>
                            <a:noFill/>
                          </a:ln>
                        </pic:spPr>
                      </pic:pic>
                    </a:graphicData>
                  </a:graphic>
                </wp:inline>
              </w:drawing>
            </w:r>
          </w:p>
        </w:tc>
      </w:tr>
      <w:tr w:rsidR="005103AC" w14:paraId="54235312" w14:textId="77777777" w:rsidTr="005103AC">
        <w:tc>
          <w:tcPr>
            <w:tcW w:w="9571" w:type="dxa"/>
          </w:tcPr>
          <w:p w14:paraId="4081F1BA" w14:textId="77777777" w:rsidR="005103AC" w:rsidRPr="005103AC" w:rsidRDefault="005103AC" w:rsidP="00173799">
            <w:pPr>
              <w:jc w:val="center"/>
              <w:rPr>
                <w:rFonts w:ascii="Times New Roman" w:eastAsiaTheme="minorEastAsia" w:hAnsi="Times New Roman" w:cs="Times New Roman"/>
                <w:sz w:val="24"/>
                <w:szCs w:val="24"/>
              </w:rPr>
            </w:pPr>
            <w:r w:rsidRPr="005103AC">
              <w:rPr>
                <w:rFonts w:ascii="Times New Roman" w:eastAsiaTheme="minorEastAsia" w:hAnsi="Times New Roman" w:cs="Times New Roman"/>
                <w:sz w:val="24"/>
                <w:szCs w:val="24"/>
              </w:rPr>
              <w:t>Рис.2.</w:t>
            </w:r>
            <w:r w:rsidR="00630423">
              <w:rPr>
                <w:rFonts w:ascii="Times New Roman" w:eastAsiaTheme="minorEastAsia" w:hAnsi="Times New Roman" w:cs="Times New Roman"/>
                <w:sz w:val="24"/>
                <w:szCs w:val="24"/>
              </w:rPr>
              <w:t>10</w:t>
            </w:r>
            <w:r w:rsidR="00173799">
              <w:rPr>
                <w:rFonts w:ascii="Times New Roman" w:eastAsiaTheme="minorEastAsia" w:hAnsi="Times New Roman" w:cs="Times New Roman"/>
                <w:sz w:val="24"/>
                <w:szCs w:val="24"/>
              </w:rPr>
              <w:t>.</w:t>
            </w:r>
            <w:r w:rsidRPr="005103AC">
              <w:rPr>
                <w:rFonts w:ascii="Times New Roman" w:eastAsiaTheme="minorEastAsia" w:hAnsi="Times New Roman" w:cs="Times New Roman"/>
                <w:sz w:val="24"/>
                <w:szCs w:val="24"/>
              </w:rPr>
              <w:t xml:space="preserve"> </w:t>
            </w:r>
            <w:proofErr w:type="spellStart"/>
            <w:r w:rsidRPr="005103AC">
              <w:rPr>
                <w:rFonts w:ascii="Times New Roman" w:eastAsiaTheme="minorEastAsia" w:hAnsi="Times New Roman" w:cs="Times New Roman"/>
                <w:sz w:val="24"/>
                <w:szCs w:val="24"/>
              </w:rPr>
              <w:t>Дифрактометр</w:t>
            </w:r>
            <w:proofErr w:type="spellEnd"/>
            <w:r w:rsidRPr="005103AC">
              <w:rPr>
                <w:rFonts w:ascii="Times New Roman" w:eastAsiaTheme="minorEastAsia" w:hAnsi="Times New Roman" w:cs="Times New Roman"/>
                <w:sz w:val="24"/>
                <w:szCs w:val="24"/>
              </w:rPr>
              <w:t xml:space="preserve"> </w:t>
            </w:r>
            <w:proofErr w:type="spellStart"/>
            <w:r w:rsidRPr="005103AC">
              <w:rPr>
                <w:rFonts w:ascii="Times New Roman" w:eastAsiaTheme="minorEastAsia" w:hAnsi="Times New Roman" w:cs="Times New Roman"/>
                <w:sz w:val="24"/>
                <w:szCs w:val="24"/>
              </w:rPr>
              <w:t>Bruker</w:t>
            </w:r>
            <w:proofErr w:type="spellEnd"/>
            <w:r w:rsidRPr="005103AC">
              <w:rPr>
                <w:rFonts w:ascii="Times New Roman" w:eastAsiaTheme="minorEastAsia" w:hAnsi="Times New Roman" w:cs="Times New Roman"/>
                <w:sz w:val="24"/>
                <w:szCs w:val="24"/>
              </w:rPr>
              <w:t xml:space="preserve"> D8 </w:t>
            </w:r>
            <w:proofErr w:type="spellStart"/>
            <w:r w:rsidRPr="005103AC">
              <w:rPr>
                <w:rFonts w:ascii="Times New Roman" w:eastAsiaTheme="minorEastAsia" w:hAnsi="Times New Roman" w:cs="Times New Roman"/>
                <w:sz w:val="24"/>
                <w:szCs w:val="24"/>
              </w:rPr>
              <w:t>advance</w:t>
            </w:r>
            <w:proofErr w:type="spellEnd"/>
          </w:p>
        </w:tc>
      </w:tr>
    </w:tbl>
    <w:p w14:paraId="6A36C5F5" w14:textId="77777777" w:rsidR="00AA159B" w:rsidRDefault="00AA159B" w:rsidP="00CA4A73">
      <w:pPr>
        <w:jc w:val="both"/>
        <w:rPr>
          <w:rFonts w:ascii="Times New Roman" w:eastAsiaTheme="minorEastAsia" w:hAnsi="Times New Roman" w:cs="Times New Roman"/>
          <w:b/>
          <w:sz w:val="28"/>
          <w:szCs w:val="28"/>
        </w:rPr>
      </w:pPr>
    </w:p>
    <w:p w14:paraId="525541D6" w14:textId="77777777" w:rsidR="000D674E" w:rsidRDefault="000D674E">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2BCB95EC" w14:textId="77777777" w:rsidR="00CA4A73" w:rsidRDefault="00173799" w:rsidP="00AA159B">
      <w:pPr>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ГЛАВА 3</w:t>
      </w:r>
      <w:r w:rsidR="00CA4A73" w:rsidRPr="00A36954">
        <w:rPr>
          <w:rFonts w:ascii="Times New Roman" w:eastAsiaTheme="minorEastAsia" w:hAnsi="Times New Roman" w:cs="Times New Roman"/>
          <w:b/>
          <w:sz w:val="28"/>
          <w:szCs w:val="28"/>
        </w:rPr>
        <w:t>. </w:t>
      </w:r>
      <w:r>
        <w:rPr>
          <w:rFonts w:ascii="Times New Roman" w:eastAsiaTheme="minorEastAsia" w:hAnsi="Times New Roman" w:cs="Times New Roman"/>
          <w:b/>
          <w:sz w:val="28"/>
          <w:szCs w:val="28"/>
        </w:rPr>
        <w:t>ЭКСПЕРИМЕНТ</w:t>
      </w:r>
    </w:p>
    <w:p w14:paraId="3C4336C8" w14:textId="77777777" w:rsidR="00CA4A73" w:rsidRPr="00A36954" w:rsidRDefault="00173799" w:rsidP="00AA159B">
      <w:pPr>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3</w:t>
      </w:r>
      <w:r w:rsidR="00CA4A73">
        <w:rPr>
          <w:rFonts w:ascii="Times New Roman" w:eastAsiaTheme="minorEastAsia" w:hAnsi="Times New Roman" w:cs="Times New Roman"/>
          <w:b/>
          <w:sz w:val="28"/>
          <w:szCs w:val="28"/>
        </w:rPr>
        <w:t>.1</w:t>
      </w:r>
      <w:r w:rsidR="003F4559">
        <w:rPr>
          <w:rFonts w:ascii="Times New Roman" w:eastAsiaTheme="minorEastAsia" w:hAnsi="Times New Roman" w:cs="Times New Roman"/>
          <w:b/>
          <w:sz w:val="28"/>
          <w:szCs w:val="28"/>
        </w:rPr>
        <w:t>.</w:t>
      </w:r>
      <w:r w:rsidR="00CA4A73">
        <w:rPr>
          <w:rFonts w:ascii="Times New Roman" w:eastAsiaTheme="minorEastAsia" w:hAnsi="Times New Roman" w:cs="Times New Roman"/>
          <w:b/>
          <w:sz w:val="28"/>
          <w:szCs w:val="28"/>
        </w:rPr>
        <w:t xml:space="preserve"> Получение </w:t>
      </w:r>
      <w:proofErr w:type="spellStart"/>
      <w:r w:rsidR="00CA4A73">
        <w:rPr>
          <w:rFonts w:ascii="Times New Roman" w:eastAsiaTheme="minorEastAsia" w:hAnsi="Times New Roman" w:cs="Times New Roman"/>
          <w:b/>
          <w:sz w:val="28"/>
          <w:szCs w:val="28"/>
        </w:rPr>
        <w:t>термодеформационных</w:t>
      </w:r>
      <w:proofErr w:type="spellEnd"/>
      <w:r w:rsidR="00CA4A73">
        <w:rPr>
          <w:rFonts w:ascii="Times New Roman" w:eastAsiaTheme="minorEastAsia" w:hAnsi="Times New Roman" w:cs="Times New Roman"/>
          <w:b/>
          <w:sz w:val="28"/>
          <w:szCs w:val="28"/>
        </w:rPr>
        <w:t xml:space="preserve"> петель</w:t>
      </w:r>
    </w:p>
    <w:p w14:paraId="79996B66" w14:textId="77777777" w:rsidR="00B91C8D" w:rsidRDefault="00CA4A73" w:rsidP="00630423">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roofErr w:type="spellStart"/>
      <w:r w:rsidR="00B91C8D">
        <w:rPr>
          <w:rFonts w:ascii="Times New Roman" w:eastAsiaTheme="minorEastAsia" w:hAnsi="Times New Roman" w:cs="Times New Roman"/>
          <w:sz w:val="28"/>
          <w:szCs w:val="28"/>
        </w:rPr>
        <w:t>Термоциклирование</w:t>
      </w:r>
      <w:proofErr w:type="spellEnd"/>
      <w:r w:rsidR="00B91C8D">
        <w:rPr>
          <w:rFonts w:ascii="Times New Roman" w:eastAsiaTheme="minorEastAsia" w:hAnsi="Times New Roman" w:cs="Times New Roman"/>
          <w:sz w:val="28"/>
          <w:szCs w:val="28"/>
        </w:rPr>
        <w:t xml:space="preserve"> с последующим охлаждением под нагрузкой было произведено на цилиндрических образцах из монокристалла сплава </w:t>
      </w:r>
      <w:r w:rsidR="00B91C8D">
        <w:rPr>
          <w:rFonts w:ascii="Times New Roman" w:eastAsiaTheme="minorEastAsia" w:hAnsi="Times New Roman" w:cs="Times New Roman"/>
          <w:sz w:val="28"/>
          <w:szCs w:val="28"/>
          <w:lang w:val="en-US"/>
        </w:rPr>
        <w:t>Cu</w:t>
      </w:r>
      <w:r w:rsidR="00B91C8D" w:rsidRPr="00B91C8D">
        <w:rPr>
          <w:rFonts w:ascii="Times New Roman" w:eastAsiaTheme="minorEastAsia" w:hAnsi="Times New Roman" w:cs="Times New Roman"/>
          <w:sz w:val="28"/>
          <w:szCs w:val="28"/>
        </w:rPr>
        <w:t>-</w:t>
      </w:r>
      <w:r w:rsidR="00B91C8D">
        <w:rPr>
          <w:rFonts w:ascii="Times New Roman" w:eastAsiaTheme="minorEastAsia" w:hAnsi="Times New Roman" w:cs="Times New Roman"/>
          <w:sz w:val="28"/>
          <w:szCs w:val="28"/>
          <w:lang w:val="en-US"/>
        </w:rPr>
        <w:t>Al</w:t>
      </w:r>
      <w:r w:rsidR="00B91C8D" w:rsidRPr="00B91C8D">
        <w:rPr>
          <w:rFonts w:ascii="Times New Roman" w:eastAsiaTheme="minorEastAsia" w:hAnsi="Times New Roman" w:cs="Times New Roman"/>
          <w:sz w:val="28"/>
          <w:szCs w:val="28"/>
        </w:rPr>
        <w:t>-</w:t>
      </w:r>
      <w:r w:rsidR="00B91C8D">
        <w:rPr>
          <w:rFonts w:ascii="Times New Roman" w:eastAsiaTheme="minorEastAsia" w:hAnsi="Times New Roman" w:cs="Times New Roman"/>
          <w:sz w:val="28"/>
          <w:szCs w:val="28"/>
          <w:lang w:val="en-US"/>
        </w:rPr>
        <w:t>Ni</w:t>
      </w:r>
      <w:r w:rsidR="00B91C8D">
        <w:rPr>
          <w:rFonts w:ascii="Times New Roman" w:eastAsiaTheme="minorEastAsia" w:hAnsi="Times New Roman" w:cs="Times New Roman"/>
          <w:sz w:val="28"/>
          <w:szCs w:val="28"/>
        </w:rPr>
        <w:t xml:space="preserve"> </w:t>
      </w:r>
      <w:r w:rsidR="00B91C8D" w:rsidRPr="00B91C8D">
        <w:rPr>
          <w:rFonts w:ascii="Times New Roman" w:eastAsiaTheme="minorEastAsia" w:hAnsi="Times New Roman" w:cs="Times New Roman"/>
          <w:sz w:val="28"/>
          <w:szCs w:val="28"/>
        </w:rPr>
        <w:t>с ориентацией &lt;001&gt;</w:t>
      </w:r>
      <w:r w:rsidRPr="00A36954">
        <w:rPr>
          <w:rFonts w:ascii="Times New Roman" w:eastAsiaTheme="minorEastAsia" w:hAnsi="Times New Roman" w:cs="Times New Roman"/>
          <w:sz w:val="28"/>
          <w:szCs w:val="28"/>
        </w:rPr>
        <w:t xml:space="preserve"> </w:t>
      </w:r>
      <w:r w:rsidR="00B91C8D">
        <w:rPr>
          <w:rFonts w:ascii="Times New Roman" w:eastAsiaTheme="minorEastAsia" w:hAnsi="Times New Roman" w:cs="Times New Roman"/>
          <w:sz w:val="28"/>
          <w:szCs w:val="28"/>
        </w:rPr>
        <w:t>закаленного в β-фазе (</w:t>
      </w:r>
      <w:proofErr w:type="spellStart"/>
      <w:r w:rsidR="00B91C8D">
        <w:rPr>
          <w:rFonts w:ascii="Times New Roman" w:eastAsiaTheme="minorEastAsia" w:hAnsi="Times New Roman" w:cs="Times New Roman"/>
          <w:sz w:val="28"/>
          <w:szCs w:val="28"/>
        </w:rPr>
        <w:t>аустенитном</w:t>
      </w:r>
      <w:proofErr w:type="spellEnd"/>
      <w:r w:rsidR="00B91C8D">
        <w:rPr>
          <w:rFonts w:ascii="Times New Roman" w:eastAsiaTheme="minorEastAsia" w:hAnsi="Times New Roman" w:cs="Times New Roman"/>
          <w:sz w:val="28"/>
          <w:szCs w:val="28"/>
        </w:rPr>
        <w:t xml:space="preserve"> состоянии).</w:t>
      </w:r>
    </w:p>
    <w:p w14:paraId="0DBA129B" w14:textId="77777777" w:rsidR="00734E6D" w:rsidRDefault="00734E6D" w:rsidP="00CA4A73">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Параметры образцов указаны в таблице </w:t>
      </w:r>
      <w:r w:rsidR="00173799">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1.</w:t>
      </w:r>
    </w:p>
    <w:p w14:paraId="3668832D" w14:textId="77777777" w:rsidR="00173799" w:rsidRPr="00173799" w:rsidRDefault="00734E6D" w:rsidP="00173799">
      <w:pPr>
        <w:jc w:val="right"/>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 xml:space="preserve">Таблица </w:t>
      </w:r>
      <w:r w:rsidR="00173799" w:rsidRPr="00173799">
        <w:rPr>
          <w:rFonts w:ascii="Times New Roman" w:eastAsiaTheme="minorEastAsia" w:hAnsi="Times New Roman" w:cs="Times New Roman"/>
          <w:sz w:val="24"/>
          <w:szCs w:val="24"/>
        </w:rPr>
        <w:t>3</w:t>
      </w:r>
      <w:r w:rsidRPr="00173799">
        <w:rPr>
          <w:rFonts w:ascii="Times New Roman" w:eastAsiaTheme="minorEastAsia" w:hAnsi="Times New Roman" w:cs="Times New Roman"/>
          <w:sz w:val="24"/>
          <w:szCs w:val="24"/>
        </w:rPr>
        <w:t>.1</w:t>
      </w:r>
    </w:p>
    <w:p w14:paraId="627D1808" w14:textId="77777777" w:rsidR="00734E6D" w:rsidRPr="00173799" w:rsidRDefault="00734E6D" w:rsidP="00173799">
      <w:pPr>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Параметры образцов</w:t>
      </w:r>
    </w:p>
    <w:tbl>
      <w:tblPr>
        <w:tblStyle w:val="ab"/>
        <w:tblW w:w="7642" w:type="dxa"/>
        <w:jc w:val="center"/>
        <w:tblLook w:val="04A0" w:firstRow="1" w:lastRow="0" w:firstColumn="1" w:lastColumn="0" w:noHBand="0" w:noVBand="1"/>
      </w:tblPr>
      <w:tblGrid>
        <w:gridCol w:w="2111"/>
        <w:gridCol w:w="1623"/>
        <w:gridCol w:w="2052"/>
        <w:gridCol w:w="1856"/>
      </w:tblGrid>
      <w:tr w:rsidR="00734E6D" w:rsidRPr="00173799" w14:paraId="5919225A" w14:textId="77777777" w:rsidTr="00630423">
        <w:trPr>
          <w:trHeight w:val="400"/>
          <w:jc w:val="center"/>
        </w:trPr>
        <w:tc>
          <w:tcPr>
            <w:tcW w:w="2111" w:type="dxa"/>
            <w:vAlign w:val="center"/>
          </w:tcPr>
          <w:p w14:paraId="740FDE11" w14:textId="77777777" w:rsidR="00734E6D" w:rsidRPr="00173799" w:rsidRDefault="00734E6D" w:rsidP="00630423">
            <w:pPr>
              <w:spacing w:line="276" w:lineRule="auto"/>
              <w:jc w:val="center"/>
              <w:rPr>
                <w:rFonts w:ascii="Times New Roman" w:eastAsiaTheme="minorEastAsia" w:hAnsi="Times New Roman" w:cs="Times New Roman"/>
                <w:b/>
                <w:sz w:val="24"/>
                <w:szCs w:val="24"/>
              </w:rPr>
            </w:pPr>
            <w:r w:rsidRPr="00173799">
              <w:rPr>
                <w:rFonts w:ascii="Times New Roman" w:eastAsiaTheme="minorEastAsia" w:hAnsi="Times New Roman" w:cs="Times New Roman"/>
                <w:b/>
                <w:sz w:val="24"/>
                <w:szCs w:val="24"/>
              </w:rPr>
              <w:t>№ образца</w:t>
            </w:r>
          </w:p>
        </w:tc>
        <w:tc>
          <w:tcPr>
            <w:tcW w:w="1623" w:type="dxa"/>
            <w:vAlign w:val="center"/>
          </w:tcPr>
          <w:p w14:paraId="1FC73959" w14:textId="77777777" w:rsidR="00734E6D" w:rsidRPr="00173799" w:rsidRDefault="00734E6D" w:rsidP="00630423">
            <w:pPr>
              <w:spacing w:line="276" w:lineRule="auto"/>
              <w:jc w:val="center"/>
              <w:rPr>
                <w:rFonts w:ascii="Times New Roman" w:eastAsiaTheme="minorEastAsia" w:hAnsi="Times New Roman" w:cs="Times New Roman"/>
                <w:b/>
                <w:sz w:val="24"/>
                <w:szCs w:val="24"/>
              </w:rPr>
            </w:pPr>
            <w:r w:rsidRPr="00173799">
              <w:rPr>
                <w:rFonts w:ascii="Times New Roman" w:eastAsiaTheme="minorEastAsia" w:hAnsi="Times New Roman" w:cs="Times New Roman"/>
                <w:b/>
                <w:sz w:val="24"/>
                <w:szCs w:val="24"/>
              </w:rPr>
              <w:t>Длина, мм</w:t>
            </w:r>
          </w:p>
        </w:tc>
        <w:tc>
          <w:tcPr>
            <w:tcW w:w="2052" w:type="dxa"/>
            <w:vAlign w:val="center"/>
          </w:tcPr>
          <w:p w14:paraId="38EFD8E2" w14:textId="77777777" w:rsidR="00734E6D" w:rsidRPr="00173799" w:rsidRDefault="00734E6D" w:rsidP="00630423">
            <w:pPr>
              <w:spacing w:line="276" w:lineRule="auto"/>
              <w:jc w:val="center"/>
              <w:rPr>
                <w:rFonts w:ascii="Times New Roman" w:eastAsiaTheme="minorEastAsia" w:hAnsi="Times New Roman" w:cs="Times New Roman"/>
                <w:b/>
                <w:sz w:val="24"/>
                <w:szCs w:val="24"/>
              </w:rPr>
            </w:pPr>
            <w:r w:rsidRPr="00173799">
              <w:rPr>
                <w:rFonts w:ascii="Times New Roman" w:eastAsiaTheme="minorEastAsia" w:hAnsi="Times New Roman" w:cs="Times New Roman"/>
                <w:b/>
                <w:sz w:val="24"/>
                <w:szCs w:val="24"/>
              </w:rPr>
              <w:t>Диаметр, мм</w:t>
            </w:r>
          </w:p>
        </w:tc>
        <w:tc>
          <w:tcPr>
            <w:tcW w:w="1856" w:type="dxa"/>
            <w:vAlign w:val="center"/>
          </w:tcPr>
          <w:p w14:paraId="64602FDD" w14:textId="77777777" w:rsidR="00734E6D" w:rsidRPr="00173799" w:rsidRDefault="00734E6D" w:rsidP="00630423">
            <w:pPr>
              <w:spacing w:line="276" w:lineRule="auto"/>
              <w:jc w:val="center"/>
              <w:rPr>
                <w:rFonts w:ascii="Times New Roman" w:eastAsiaTheme="minorEastAsia" w:hAnsi="Times New Roman" w:cs="Times New Roman"/>
                <w:b/>
                <w:sz w:val="24"/>
                <w:szCs w:val="24"/>
              </w:rPr>
            </w:pPr>
            <w:r w:rsidRPr="00173799">
              <w:rPr>
                <w:rFonts w:ascii="Times New Roman" w:eastAsiaTheme="minorEastAsia" w:hAnsi="Times New Roman" w:cs="Times New Roman"/>
                <w:b/>
                <w:sz w:val="24"/>
                <w:szCs w:val="24"/>
              </w:rPr>
              <w:t>σ, МПа</w:t>
            </w:r>
          </w:p>
        </w:tc>
      </w:tr>
      <w:tr w:rsidR="00734E6D" w:rsidRPr="00173799" w14:paraId="194BC6A1" w14:textId="77777777" w:rsidTr="00D84981">
        <w:trPr>
          <w:trHeight w:val="250"/>
          <w:jc w:val="center"/>
        </w:trPr>
        <w:tc>
          <w:tcPr>
            <w:tcW w:w="2111" w:type="dxa"/>
            <w:vAlign w:val="center"/>
          </w:tcPr>
          <w:p w14:paraId="3447B435"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1-1</w:t>
            </w:r>
          </w:p>
        </w:tc>
        <w:tc>
          <w:tcPr>
            <w:tcW w:w="1623" w:type="dxa"/>
            <w:vAlign w:val="center"/>
          </w:tcPr>
          <w:p w14:paraId="3DD9231B"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89.7</w:t>
            </w:r>
          </w:p>
        </w:tc>
        <w:tc>
          <w:tcPr>
            <w:tcW w:w="2052" w:type="dxa"/>
            <w:vAlign w:val="center"/>
          </w:tcPr>
          <w:p w14:paraId="4E249215"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2.93</w:t>
            </w:r>
          </w:p>
        </w:tc>
        <w:tc>
          <w:tcPr>
            <w:tcW w:w="1856" w:type="dxa"/>
            <w:vAlign w:val="center"/>
          </w:tcPr>
          <w:p w14:paraId="6C051036"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4.4</w:t>
            </w:r>
          </w:p>
        </w:tc>
      </w:tr>
      <w:tr w:rsidR="00734E6D" w:rsidRPr="00173799" w14:paraId="20A8E2BD" w14:textId="77777777" w:rsidTr="00D84981">
        <w:trPr>
          <w:trHeight w:val="250"/>
          <w:jc w:val="center"/>
        </w:trPr>
        <w:tc>
          <w:tcPr>
            <w:tcW w:w="2111" w:type="dxa"/>
            <w:vAlign w:val="center"/>
          </w:tcPr>
          <w:p w14:paraId="0B0FCE41"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1-2</w:t>
            </w:r>
          </w:p>
        </w:tc>
        <w:tc>
          <w:tcPr>
            <w:tcW w:w="1623" w:type="dxa"/>
            <w:vAlign w:val="center"/>
          </w:tcPr>
          <w:p w14:paraId="78685D31"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53.2</w:t>
            </w:r>
          </w:p>
        </w:tc>
        <w:tc>
          <w:tcPr>
            <w:tcW w:w="2052" w:type="dxa"/>
            <w:vAlign w:val="center"/>
          </w:tcPr>
          <w:p w14:paraId="56CC08E0"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2.94</w:t>
            </w:r>
          </w:p>
        </w:tc>
        <w:tc>
          <w:tcPr>
            <w:tcW w:w="1856" w:type="dxa"/>
            <w:vAlign w:val="center"/>
          </w:tcPr>
          <w:p w14:paraId="6C7D5EC0"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20</w:t>
            </w:r>
          </w:p>
        </w:tc>
      </w:tr>
      <w:tr w:rsidR="00734E6D" w:rsidRPr="00173799" w14:paraId="31BB7067" w14:textId="77777777" w:rsidTr="00D84981">
        <w:trPr>
          <w:trHeight w:val="250"/>
          <w:jc w:val="center"/>
        </w:trPr>
        <w:tc>
          <w:tcPr>
            <w:tcW w:w="2111" w:type="dxa"/>
            <w:vAlign w:val="center"/>
          </w:tcPr>
          <w:p w14:paraId="0A0F3139"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1-3</w:t>
            </w:r>
          </w:p>
        </w:tc>
        <w:tc>
          <w:tcPr>
            <w:tcW w:w="1623" w:type="dxa"/>
            <w:vAlign w:val="center"/>
          </w:tcPr>
          <w:p w14:paraId="03E012E8"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20.3</w:t>
            </w:r>
          </w:p>
        </w:tc>
        <w:tc>
          <w:tcPr>
            <w:tcW w:w="2052" w:type="dxa"/>
            <w:vAlign w:val="center"/>
          </w:tcPr>
          <w:p w14:paraId="4641EE6D"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2.94</w:t>
            </w:r>
          </w:p>
        </w:tc>
        <w:tc>
          <w:tcPr>
            <w:tcW w:w="1856" w:type="dxa"/>
            <w:vAlign w:val="center"/>
          </w:tcPr>
          <w:p w14:paraId="6A64A283"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40</w:t>
            </w:r>
          </w:p>
        </w:tc>
      </w:tr>
      <w:tr w:rsidR="00734E6D" w:rsidRPr="00173799" w14:paraId="375F540D" w14:textId="77777777" w:rsidTr="00D84981">
        <w:trPr>
          <w:trHeight w:val="250"/>
          <w:jc w:val="center"/>
        </w:trPr>
        <w:tc>
          <w:tcPr>
            <w:tcW w:w="2111" w:type="dxa"/>
            <w:vAlign w:val="center"/>
          </w:tcPr>
          <w:p w14:paraId="7ED40012"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1-4</w:t>
            </w:r>
          </w:p>
        </w:tc>
        <w:tc>
          <w:tcPr>
            <w:tcW w:w="1623" w:type="dxa"/>
            <w:vAlign w:val="center"/>
          </w:tcPr>
          <w:p w14:paraId="2613BEE2"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20.7</w:t>
            </w:r>
          </w:p>
        </w:tc>
        <w:tc>
          <w:tcPr>
            <w:tcW w:w="2052" w:type="dxa"/>
            <w:vAlign w:val="center"/>
          </w:tcPr>
          <w:p w14:paraId="5E8E9FD1"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2.94</w:t>
            </w:r>
          </w:p>
        </w:tc>
        <w:tc>
          <w:tcPr>
            <w:tcW w:w="1856" w:type="dxa"/>
            <w:vAlign w:val="center"/>
          </w:tcPr>
          <w:p w14:paraId="20960C37"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60</w:t>
            </w:r>
          </w:p>
        </w:tc>
      </w:tr>
      <w:tr w:rsidR="00734E6D" w:rsidRPr="00173799" w14:paraId="5B259616" w14:textId="77777777" w:rsidTr="00D84981">
        <w:trPr>
          <w:trHeight w:val="250"/>
          <w:jc w:val="center"/>
        </w:trPr>
        <w:tc>
          <w:tcPr>
            <w:tcW w:w="2111" w:type="dxa"/>
            <w:vAlign w:val="center"/>
          </w:tcPr>
          <w:p w14:paraId="5F2847CB"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1-5</w:t>
            </w:r>
          </w:p>
        </w:tc>
        <w:tc>
          <w:tcPr>
            <w:tcW w:w="1623" w:type="dxa"/>
            <w:vAlign w:val="center"/>
          </w:tcPr>
          <w:p w14:paraId="2757251E"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20.0</w:t>
            </w:r>
          </w:p>
        </w:tc>
        <w:tc>
          <w:tcPr>
            <w:tcW w:w="2052" w:type="dxa"/>
            <w:vAlign w:val="center"/>
          </w:tcPr>
          <w:p w14:paraId="5537B8BA"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2.94</w:t>
            </w:r>
          </w:p>
        </w:tc>
        <w:tc>
          <w:tcPr>
            <w:tcW w:w="1856" w:type="dxa"/>
            <w:vAlign w:val="center"/>
          </w:tcPr>
          <w:p w14:paraId="55B6A6B0"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120</w:t>
            </w:r>
          </w:p>
        </w:tc>
      </w:tr>
      <w:tr w:rsidR="00734E6D" w:rsidRPr="00173799" w14:paraId="235EB75E" w14:textId="77777777" w:rsidTr="00D84981">
        <w:trPr>
          <w:trHeight w:val="250"/>
          <w:jc w:val="center"/>
        </w:trPr>
        <w:tc>
          <w:tcPr>
            <w:tcW w:w="2111" w:type="dxa"/>
            <w:vAlign w:val="center"/>
          </w:tcPr>
          <w:p w14:paraId="4BFBB643"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2-1</w:t>
            </w:r>
          </w:p>
        </w:tc>
        <w:tc>
          <w:tcPr>
            <w:tcW w:w="1623" w:type="dxa"/>
            <w:vAlign w:val="center"/>
          </w:tcPr>
          <w:p w14:paraId="128C143D"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87.5</w:t>
            </w:r>
          </w:p>
        </w:tc>
        <w:tc>
          <w:tcPr>
            <w:tcW w:w="2052" w:type="dxa"/>
            <w:vAlign w:val="center"/>
          </w:tcPr>
          <w:p w14:paraId="22F13138"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2.93</w:t>
            </w:r>
          </w:p>
        </w:tc>
        <w:tc>
          <w:tcPr>
            <w:tcW w:w="1856" w:type="dxa"/>
            <w:vAlign w:val="center"/>
          </w:tcPr>
          <w:p w14:paraId="19F9E8A5" w14:textId="77777777" w:rsidR="00734E6D" w:rsidRPr="00173799" w:rsidRDefault="00734E6D" w:rsidP="00D84981">
            <w:pPr>
              <w:spacing w:after="200" w:line="276" w:lineRule="auto"/>
              <w:jc w:val="center"/>
              <w:rPr>
                <w:rFonts w:ascii="Times New Roman" w:eastAsiaTheme="minorEastAsia" w:hAnsi="Times New Roman" w:cs="Times New Roman"/>
                <w:sz w:val="24"/>
                <w:szCs w:val="24"/>
              </w:rPr>
            </w:pPr>
            <w:r w:rsidRPr="00173799">
              <w:rPr>
                <w:rFonts w:ascii="Times New Roman" w:eastAsiaTheme="minorEastAsia" w:hAnsi="Times New Roman" w:cs="Times New Roman"/>
                <w:sz w:val="24"/>
                <w:szCs w:val="24"/>
              </w:rPr>
              <w:t>100</w:t>
            </w:r>
          </w:p>
        </w:tc>
      </w:tr>
    </w:tbl>
    <w:p w14:paraId="03AD582F" w14:textId="77777777" w:rsidR="00292867" w:rsidRDefault="00292867" w:rsidP="00CA4A73">
      <w:pPr>
        <w:jc w:val="both"/>
        <w:rPr>
          <w:rFonts w:ascii="Times New Roman" w:eastAsiaTheme="minorEastAsia" w:hAnsi="Times New Roman" w:cs="Times New Roman"/>
          <w:sz w:val="28"/>
          <w:szCs w:val="28"/>
        </w:rPr>
      </w:pPr>
    </w:p>
    <w:p w14:paraId="2C1CBE0B" w14:textId="77777777" w:rsidR="00B91C8D" w:rsidRDefault="00292867" w:rsidP="00630423">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B91C8D">
        <w:rPr>
          <w:rFonts w:ascii="Times New Roman" w:eastAsiaTheme="minorEastAsia" w:hAnsi="Times New Roman" w:cs="Times New Roman"/>
          <w:sz w:val="28"/>
          <w:szCs w:val="28"/>
        </w:rPr>
        <w:t>Относительная деформация была рассчитана по следующей формуле:</w:t>
      </w:r>
    </w:p>
    <w:p w14:paraId="65B383F6" w14:textId="77777777" w:rsidR="00B91C8D" w:rsidRDefault="00B91C8D" w:rsidP="00630423">
      <w:pPr>
        <w:spacing w:line="360" w:lineRule="auto"/>
        <w:jc w:val="both"/>
        <w:rPr>
          <w:rFonts w:ascii="Times New Roman" w:eastAsiaTheme="minorEastAsia" w:hAnsi="Times New Roman" w:cs="Times New Roman"/>
          <w:sz w:val="28"/>
          <w:szCs w:val="28"/>
          <w:lang w:eastAsia="ru-RU"/>
        </w:rPr>
      </w:pPr>
      <m:oMath>
        <m:r>
          <w:rPr>
            <w:rFonts w:ascii="Cambria Math" w:hAnsi="Cambria Math" w:cs="Times New Roman"/>
            <w:noProof/>
            <w:sz w:val="28"/>
            <w:szCs w:val="28"/>
            <w:lang w:eastAsia="ru-RU"/>
          </w:rPr>
          <m:t>ε=</m:t>
        </m:r>
        <m:f>
          <m:fPr>
            <m:ctrlPr>
              <w:rPr>
                <w:rFonts w:ascii="Cambria Math" w:hAnsi="Cambria Math" w:cs="Times New Roman"/>
                <w:i/>
                <w:noProof/>
                <w:sz w:val="28"/>
                <w:szCs w:val="28"/>
                <w:lang w:eastAsia="ru-RU"/>
              </w:rPr>
            </m:ctrlPr>
          </m:fPr>
          <m:num>
            <m:r>
              <w:rPr>
                <w:rFonts w:ascii="Cambria Math" w:hAnsi="Cambria Math" w:cs="Times New Roman"/>
                <w:noProof/>
                <w:sz w:val="28"/>
                <w:szCs w:val="28"/>
                <w:lang w:eastAsia="ru-RU"/>
              </w:rPr>
              <m:t>Δ</m:t>
            </m:r>
            <m:r>
              <w:rPr>
                <w:rFonts w:ascii="Cambria Math" w:hAnsi="Cambria Math" w:cs="Times New Roman"/>
                <w:noProof/>
                <w:sz w:val="28"/>
                <w:szCs w:val="28"/>
                <w:lang w:val="en-US" w:eastAsia="ru-RU"/>
              </w:rPr>
              <m:t>l</m:t>
            </m:r>
          </m:num>
          <m:den>
            <m:sSub>
              <m:sSubPr>
                <m:ctrlPr>
                  <w:rPr>
                    <w:rFonts w:ascii="Cambria Math" w:hAnsi="Cambria Math" w:cs="Times New Roman"/>
                    <w:i/>
                    <w:noProof/>
                    <w:sz w:val="28"/>
                    <w:szCs w:val="28"/>
                    <w:lang w:eastAsia="ru-RU"/>
                  </w:rPr>
                </m:ctrlPr>
              </m:sSubPr>
              <m:e>
                <m:r>
                  <w:rPr>
                    <w:rFonts w:ascii="Cambria Math" w:hAnsi="Cambria Math" w:cs="Times New Roman"/>
                    <w:noProof/>
                    <w:sz w:val="28"/>
                    <w:szCs w:val="28"/>
                    <w:lang w:eastAsia="ru-RU"/>
                  </w:rPr>
                  <m:t>l</m:t>
                </m:r>
              </m:e>
              <m:sub>
                <m:r>
                  <w:rPr>
                    <w:rFonts w:ascii="Cambria Math" w:hAnsi="Cambria Math" w:cs="Times New Roman"/>
                    <w:noProof/>
                    <w:sz w:val="28"/>
                    <w:szCs w:val="28"/>
                    <w:lang w:eastAsia="ru-RU"/>
                  </w:rPr>
                  <m:t>0</m:t>
                </m:r>
              </m:sub>
            </m:sSub>
          </m:den>
        </m:f>
        <m:r>
          <w:rPr>
            <w:rFonts w:ascii="Cambria Math" w:hAnsi="Cambria Math" w:cs="Times New Roman"/>
            <w:noProof/>
            <w:sz w:val="28"/>
            <w:szCs w:val="28"/>
            <w:lang w:eastAsia="ru-RU"/>
          </w:rPr>
          <m:t>×100%</m:t>
        </m:r>
      </m:oMath>
      <w:r>
        <w:rPr>
          <w:rFonts w:ascii="Times New Roman" w:eastAsiaTheme="minorEastAsia" w:hAnsi="Times New Roman" w:cs="Times New Roman"/>
          <w:sz w:val="28"/>
          <w:szCs w:val="28"/>
          <w:lang w:eastAsia="ru-RU"/>
        </w:rPr>
        <w:t xml:space="preserve">, </w:t>
      </w:r>
    </w:p>
    <w:p w14:paraId="32DA57A6" w14:textId="77777777" w:rsidR="00B91C8D" w:rsidRDefault="00B91C8D" w:rsidP="00630423">
      <w:pPr>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где </w:t>
      </w:r>
      <m:oMath>
        <m:r>
          <w:rPr>
            <w:rFonts w:ascii="Cambria Math" w:eastAsiaTheme="minorEastAsia" w:hAnsi="Cambria Math" w:cs="Times New Roman"/>
            <w:sz w:val="28"/>
            <w:szCs w:val="28"/>
            <w:lang w:eastAsia="ru-RU"/>
          </w:rPr>
          <m:t>Δ</m:t>
        </m:r>
        <m:r>
          <w:rPr>
            <w:rFonts w:ascii="Cambria Math" w:eastAsiaTheme="minorEastAsia" w:hAnsi="Cambria Math" w:cs="Times New Roman"/>
            <w:sz w:val="28"/>
            <w:szCs w:val="28"/>
            <w:lang w:val="en-US" w:eastAsia="ru-RU"/>
          </w:rPr>
          <m:t>l</m:t>
        </m:r>
      </m:oMath>
      <w:r w:rsidRPr="00B91C8D">
        <w:rPr>
          <w:rFonts w:ascii="Times New Roman" w:eastAsiaTheme="minorEastAsia" w:hAnsi="Times New Roman" w:cs="Times New Roman"/>
          <w:sz w:val="28"/>
          <w:szCs w:val="28"/>
          <w:lang w:eastAsia="ru-RU"/>
        </w:rPr>
        <w:t xml:space="preserve"> – </w:t>
      </w:r>
      <w:r>
        <w:rPr>
          <w:rFonts w:ascii="Times New Roman" w:eastAsiaTheme="minorEastAsia" w:hAnsi="Times New Roman" w:cs="Times New Roman"/>
          <w:sz w:val="28"/>
          <w:szCs w:val="28"/>
          <w:lang w:eastAsia="ru-RU"/>
        </w:rPr>
        <w:t>удлинение</w:t>
      </w:r>
      <w:r w:rsidRPr="00B91C8D">
        <w:rPr>
          <w:rFonts w:ascii="Times New Roman" w:eastAsiaTheme="minorEastAsia" w:hAnsi="Times New Roman" w:cs="Times New Roman"/>
          <w:sz w:val="28"/>
          <w:szCs w:val="28"/>
          <w:lang w:eastAsia="ru-RU"/>
        </w:rPr>
        <w:t xml:space="preserve"> образца, </w:t>
      </w:r>
      <m:oMath>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l</m:t>
            </m:r>
          </m:e>
          <m:sub>
            <m:r>
              <w:rPr>
                <w:rFonts w:ascii="Cambria Math" w:eastAsiaTheme="minorEastAsia" w:hAnsi="Cambria Math" w:cs="Times New Roman"/>
                <w:sz w:val="28"/>
                <w:szCs w:val="28"/>
                <w:lang w:eastAsia="ru-RU"/>
              </w:rPr>
              <m:t>0</m:t>
            </m:r>
          </m:sub>
        </m:sSub>
      </m:oMath>
      <w:r w:rsidRPr="00B91C8D">
        <w:rPr>
          <w:rFonts w:ascii="Times New Roman" w:eastAsiaTheme="minorEastAsia" w:hAnsi="Times New Roman" w:cs="Times New Roman"/>
          <w:sz w:val="28"/>
          <w:szCs w:val="28"/>
          <w:lang w:eastAsia="ru-RU"/>
        </w:rPr>
        <w:t xml:space="preserve"> – </w:t>
      </w:r>
      <w:r>
        <w:rPr>
          <w:rFonts w:ascii="Times New Roman" w:eastAsiaTheme="minorEastAsia" w:hAnsi="Times New Roman" w:cs="Times New Roman"/>
          <w:sz w:val="28"/>
          <w:szCs w:val="28"/>
          <w:lang w:eastAsia="ru-RU"/>
        </w:rPr>
        <w:t>исходная длинна образца (за исходное состояние берется высокотемпературная фаза, выше температуры начала мартенситного превращения)</w:t>
      </w:r>
      <w:r w:rsidRPr="00B91C8D">
        <w:rPr>
          <w:rFonts w:ascii="Times New Roman" w:eastAsiaTheme="minorEastAsia" w:hAnsi="Times New Roman" w:cs="Times New Roman"/>
          <w:sz w:val="28"/>
          <w:szCs w:val="28"/>
          <w:lang w:eastAsia="ru-RU"/>
        </w:rPr>
        <w:t>.</w:t>
      </w:r>
    </w:p>
    <w:p w14:paraId="7D6148A1" w14:textId="77777777" w:rsidR="002A1DA9" w:rsidRDefault="00B91C8D" w:rsidP="00630423">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По данным полученным с установки для </w:t>
      </w:r>
      <w:proofErr w:type="spellStart"/>
      <w:r>
        <w:rPr>
          <w:rFonts w:ascii="Times New Roman" w:eastAsiaTheme="minorEastAsia" w:hAnsi="Times New Roman" w:cs="Times New Roman"/>
          <w:sz w:val="28"/>
          <w:szCs w:val="28"/>
        </w:rPr>
        <w:t>термоциклирования</w:t>
      </w:r>
      <w:proofErr w:type="spellEnd"/>
      <w:r>
        <w:rPr>
          <w:rFonts w:ascii="Times New Roman" w:eastAsiaTheme="minorEastAsia" w:hAnsi="Times New Roman" w:cs="Times New Roman"/>
          <w:sz w:val="28"/>
          <w:szCs w:val="28"/>
        </w:rPr>
        <w:t xml:space="preserve"> были построены графики в координатах </w:t>
      </w:r>
      <m:oMath>
        <m:r>
          <w:rPr>
            <w:rFonts w:ascii="Cambria Math" w:eastAsiaTheme="minorEastAsia" w:hAnsi="Cambria Math" w:cs="Times New Roman"/>
            <w:sz w:val="28"/>
            <w:szCs w:val="28"/>
          </w:rPr>
          <m:t>ε</m:t>
        </m:r>
      </m:oMath>
      <w:r w:rsidRPr="00B91C8D">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от</w:t>
      </w:r>
      <w:r w:rsidRPr="00B91C8D">
        <w:rPr>
          <w:rFonts w:ascii="Times New Roman" w:eastAsiaTheme="minorEastAsia" w:hAnsi="Times New Roman" w:cs="Times New Roman"/>
          <w:sz w:val="28"/>
          <w:szCs w:val="28"/>
        </w:rPr>
        <w:t xml:space="preserve"> </w:t>
      </w:r>
      <w:r w:rsidRPr="00B91C8D">
        <w:rPr>
          <w:rFonts w:ascii="Times New Roman" w:eastAsiaTheme="minorEastAsia" w:hAnsi="Times New Roman" w:cs="Times New Roman"/>
          <w:i/>
          <w:iCs/>
          <w:sz w:val="28"/>
          <w:szCs w:val="28"/>
          <w:lang w:val="en-US"/>
        </w:rPr>
        <w:t>T</w:t>
      </w:r>
      <w:r w:rsidRPr="00B91C8D">
        <w:rPr>
          <w:rFonts w:ascii="Times New Roman" w:eastAsiaTheme="minorEastAsia" w:hAnsi="Times New Roman" w:cs="Times New Roman"/>
          <w:sz w:val="28"/>
          <w:szCs w:val="28"/>
        </w:rPr>
        <w:t xml:space="preserve">, °С </w:t>
      </w:r>
      <w:r>
        <w:rPr>
          <w:rFonts w:ascii="Times New Roman" w:eastAsiaTheme="minorEastAsia" w:hAnsi="Times New Roman" w:cs="Times New Roman"/>
          <w:sz w:val="28"/>
          <w:szCs w:val="28"/>
        </w:rPr>
        <w:t xml:space="preserve">для каждой нагрузки: </w:t>
      </w:r>
      <w:r w:rsidR="008E2D10">
        <w:rPr>
          <w:rFonts w:ascii="Times New Roman" w:eastAsiaTheme="minorEastAsia" w:hAnsi="Times New Roman" w:cs="Times New Roman"/>
          <w:sz w:val="28"/>
          <w:szCs w:val="28"/>
        </w:rPr>
        <w:t>4,4</w:t>
      </w:r>
      <w:r>
        <w:rPr>
          <w:rFonts w:ascii="Times New Roman" w:eastAsiaTheme="minorEastAsia" w:hAnsi="Times New Roman" w:cs="Times New Roman"/>
          <w:sz w:val="28"/>
          <w:szCs w:val="28"/>
        </w:rPr>
        <w:t xml:space="preserve"> МПа, 20 МПа, 40 МПа, 60 МПа, 80 МПа, 100 МПа</w:t>
      </w:r>
      <w:r w:rsidR="00630423">
        <w:rPr>
          <w:rFonts w:ascii="Times New Roman" w:eastAsiaTheme="minorEastAsia" w:hAnsi="Times New Roman" w:cs="Times New Roman"/>
          <w:sz w:val="28"/>
          <w:szCs w:val="28"/>
        </w:rPr>
        <w:t>, 120 МПа</w:t>
      </w:r>
      <w:r>
        <w:rPr>
          <w:rFonts w:ascii="Times New Roman" w:eastAsiaTheme="minorEastAsia" w:hAnsi="Times New Roman" w:cs="Times New Roman"/>
          <w:sz w:val="28"/>
          <w:szCs w:val="28"/>
        </w:rPr>
        <w:t>.</w:t>
      </w:r>
    </w:p>
    <w:tbl>
      <w:tblPr>
        <w:tblStyle w:val="ab"/>
        <w:tblW w:w="9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6"/>
      </w:tblGrid>
      <w:tr w:rsidR="002A1DA9" w14:paraId="72C8A442" w14:textId="77777777" w:rsidTr="00007A54">
        <w:trPr>
          <w:trHeight w:val="6055"/>
        </w:trPr>
        <w:tc>
          <w:tcPr>
            <w:tcW w:w="9916" w:type="dxa"/>
          </w:tcPr>
          <w:p w14:paraId="182C33B7" w14:textId="77777777" w:rsidR="002A1DA9" w:rsidRPr="004700EB" w:rsidRDefault="00BC67AB" w:rsidP="00734E6D">
            <w:pPr>
              <w:rPr>
                <w:rFonts w:ascii="Times New Roman" w:eastAsiaTheme="minorEastAsia" w:hAnsi="Times New Roman" w:cs="Times New Roman"/>
                <w:bCs/>
                <w:sz w:val="28"/>
                <w:szCs w:val="28"/>
              </w:rPr>
            </w:pPr>
            <w:r>
              <w:rPr>
                <w:noProof/>
              </w:rPr>
              <w:lastRenderedPageBreak/>
              <mc:AlternateContent>
                <mc:Choice Requires="wps">
                  <w:drawing>
                    <wp:anchor distT="0" distB="0" distL="114300" distR="114300" simplePos="0" relativeHeight="251666432" behindDoc="0" locked="0" layoutInCell="1" allowOverlap="1" wp14:anchorId="61C0F1B0" wp14:editId="4204D816">
                      <wp:simplePos x="0" y="0"/>
                      <wp:positionH relativeFrom="column">
                        <wp:posOffset>4066540</wp:posOffset>
                      </wp:positionH>
                      <wp:positionV relativeFrom="paragraph">
                        <wp:posOffset>330835</wp:posOffset>
                      </wp:positionV>
                      <wp:extent cx="619125" cy="297815"/>
                      <wp:effectExtent l="0" t="114300" r="0" b="102235"/>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23909">
                                <a:off x="0" y="0"/>
                                <a:ext cx="619125" cy="297815"/>
                              </a:xfrm>
                              <a:prstGeom prst="rect">
                                <a:avLst/>
                              </a:prstGeom>
                              <a:noFill/>
                              <a:ln w="6350">
                                <a:noFill/>
                              </a:ln>
                            </wps:spPr>
                            <wps:txbx>
                              <w:txbxContent>
                                <w:p w14:paraId="6744D9D5" w14:textId="77777777" w:rsidR="00566BB1" w:rsidRDefault="00566BB1">
                                  <w:r>
                                    <w:t>нагрев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0F1B0" id="Надпись 73" o:spid="_x0000_s1030" type="#_x0000_t202" style="position:absolute;margin-left:320.2pt;margin-top:26.05pt;width:48.75pt;height:23.45pt;rotation:341214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" filled="f" stroked="f" strokeweight=".5pt">
                      <v:textbox>
                        <w:txbxContent>
                          <w:p w14:paraId="6744D9D5" w14:textId="77777777" w:rsidR="00566BB1" w:rsidRDefault="00566BB1">
                            <w:r>
                              <w:t>нагрев</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EE29417" wp14:editId="655816DC">
                      <wp:simplePos x="0" y="0"/>
                      <wp:positionH relativeFrom="column">
                        <wp:posOffset>3804285</wp:posOffset>
                      </wp:positionH>
                      <wp:positionV relativeFrom="paragraph">
                        <wp:posOffset>323215</wp:posOffset>
                      </wp:positionV>
                      <wp:extent cx="609600" cy="685800"/>
                      <wp:effectExtent l="0" t="0" r="38100" b="38100"/>
                      <wp:wrapNone/>
                      <wp:docPr id="72" name="Соединитель: изогнуты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685800"/>
                              </a:xfrm>
                              <a:prstGeom prst="curvedConnector3">
                                <a:avLst>
                                  <a:gd name="adj1" fmla="val 828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919FC7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оединитель: изогнутый 72" o:spid="_x0000_s1026" type="#_x0000_t38" style="position:absolute;margin-left:299.55pt;margin-top:25.45pt;width:48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" adj="17888" strokecolor="black [3040]">
                      <v:stroke endarrow="block"/>
                      <o:lock v:ext="edit" shapetype="f"/>
                    </v:shape>
                  </w:pict>
                </mc:Fallback>
              </mc:AlternateContent>
            </w:r>
            <w:r w:rsidR="00007A54">
              <w:rPr>
                <w:noProof/>
                <w:lang w:eastAsia="ru-RU"/>
              </w:rPr>
              <w:drawing>
                <wp:inline distT="0" distB="0" distL="0" distR="0" wp14:anchorId="7F71F453" wp14:editId="51B6FE66">
                  <wp:extent cx="6120130" cy="3733800"/>
                  <wp:effectExtent l="0" t="0" r="0" b="0"/>
                  <wp:docPr id="68" name="Диаграмма 68">
                    <a:extLst xmlns:a="http://schemas.openxmlformats.org/drawingml/2006/main">
                      <a:ext uri="{FF2B5EF4-FFF2-40B4-BE49-F238E27FC236}">
                        <a16:creationId xmlns:a16="http://schemas.microsoft.com/office/drawing/2014/main" id="{BFF932DF-1008-4B02-AE2C-35F8A1809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2A1DA9" w14:paraId="7086A052" w14:textId="77777777" w:rsidTr="00906632">
        <w:trPr>
          <w:trHeight w:val="350"/>
        </w:trPr>
        <w:tc>
          <w:tcPr>
            <w:tcW w:w="9916" w:type="dxa"/>
          </w:tcPr>
          <w:p w14:paraId="16525B56" w14:textId="77777777" w:rsidR="00B11635" w:rsidRPr="004700EB" w:rsidRDefault="002A1DA9" w:rsidP="00173799">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Рис.</w:t>
            </w:r>
            <w:r w:rsidR="00173799">
              <w:rPr>
                <w:rFonts w:ascii="Times New Roman" w:eastAsiaTheme="minorEastAsia" w:hAnsi="Times New Roman" w:cs="Times New Roman"/>
                <w:bCs/>
                <w:sz w:val="24"/>
                <w:szCs w:val="24"/>
              </w:rPr>
              <w:t>3</w:t>
            </w:r>
            <w:r>
              <w:rPr>
                <w:rFonts w:ascii="Times New Roman" w:eastAsiaTheme="minorEastAsia" w:hAnsi="Times New Roman" w:cs="Times New Roman"/>
                <w:bCs/>
                <w:sz w:val="24"/>
                <w:szCs w:val="24"/>
              </w:rPr>
              <w:t>.</w:t>
            </w:r>
            <w:r w:rsidR="00173799">
              <w:rPr>
                <w:rFonts w:ascii="Times New Roman" w:eastAsiaTheme="minorEastAsia" w:hAnsi="Times New Roman" w:cs="Times New Roman"/>
                <w:bCs/>
                <w:sz w:val="24"/>
                <w:szCs w:val="24"/>
              </w:rPr>
              <w:t>1.</w:t>
            </w:r>
            <w:r w:rsidRPr="004700EB">
              <w:rPr>
                <w:rFonts w:ascii="Times New Roman" w:eastAsiaTheme="minorEastAsia" w:hAnsi="Times New Roman" w:cs="Times New Roman"/>
                <w:bCs/>
                <w:sz w:val="24"/>
                <w:szCs w:val="24"/>
              </w:rPr>
              <w:t xml:space="preserve"> </w:t>
            </w:r>
            <w:proofErr w:type="spellStart"/>
            <w:r w:rsidRPr="004700EB">
              <w:rPr>
                <w:rFonts w:ascii="Times New Roman" w:eastAsiaTheme="minorEastAsia" w:hAnsi="Times New Roman" w:cs="Times New Roman"/>
                <w:bCs/>
                <w:sz w:val="24"/>
                <w:szCs w:val="24"/>
              </w:rPr>
              <w:t>Термодеформационная</w:t>
            </w:r>
            <w:proofErr w:type="spellEnd"/>
            <w:r w:rsidRPr="004700EB">
              <w:rPr>
                <w:rFonts w:ascii="Times New Roman" w:eastAsiaTheme="minorEastAsia" w:hAnsi="Times New Roman" w:cs="Times New Roman"/>
                <w:bCs/>
                <w:sz w:val="24"/>
                <w:szCs w:val="24"/>
              </w:rPr>
              <w:t xml:space="preserve"> петля для нагрузки </w:t>
            </w:r>
            <w:r w:rsidR="008E2D10">
              <w:rPr>
                <w:rFonts w:ascii="Times New Roman" w:eastAsiaTheme="minorEastAsia" w:hAnsi="Times New Roman" w:cs="Times New Roman"/>
                <w:bCs/>
                <w:sz w:val="24"/>
                <w:szCs w:val="24"/>
              </w:rPr>
              <w:t>4,4</w:t>
            </w:r>
            <w:r w:rsidRPr="004700EB">
              <w:rPr>
                <w:rFonts w:ascii="Times New Roman" w:eastAsiaTheme="minorEastAsia" w:hAnsi="Times New Roman" w:cs="Times New Roman"/>
                <w:bCs/>
                <w:sz w:val="24"/>
                <w:szCs w:val="24"/>
              </w:rPr>
              <w:t xml:space="preserve"> МПа</w:t>
            </w:r>
          </w:p>
        </w:tc>
      </w:tr>
    </w:tbl>
    <w:p w14:paraId="77C15ED3" w14:textId="77777777" w:rsidR="00B11635" w:rsidRDefault="00B11635">
      <w:r>
        <w:tab/>
      </w:r>
    </w:p>
    <w:p w14:paraId="505FBA5D" w14:textId="77777777" w:rsidR="00B11635" w:rsidRPr="00254617" w:rsidRDefault="00B11635" w:rsidP="00254617">
      <w:pPr>
        <w:spacing w:line="360" w:lineRule="auto"/>
        <w:jc w:val="both"/>
        <w:rPr>
          <w:rFonts w:ascii="Times New Roman" w:eastAsiaTheme="minorEastAsia" w:hAnsi="Times New Roman" w:cs="Times New Roman"/>
          <w:bCs/>
          <w:sz w:val="28"/>
          <w:szCs w:val="28"/>
        </w:rPr>
      </w:pPr>
      <w:r>
        <w:tab/>
      </w:r>
      <w:r w:rsidR="00254617" w:rsidRPr="00254617">
        <w:rPr>
          <w:rFonts w:ascii="Times New Roman" w:hAnsi="Times New Roman" w:cs="Times New Roman"/>
          <w:sz w:val="28"/>
          <w:szCs w:val="28"/>
        </w:rPr>
        <w:t>Важным свойством данного сплава</w:t>
      </w:r>
      <w:r w:rsidR="00254617">
        <w:rPr>
          <w:rFonts w:ascii="Times New Roman" w:hAnsi="Times New Roman" w:cs="Times New Roman"/>
          <w:sz w:val="28"/>
          <w:szCs w:val="28"/>
        </w:rPr>
        <w:t>, как видно на рис.3.1,</w:t>
      </w:r>
      <w:r w:rsidR="00254617" w:rsidRPr="00254617">
        <w:rPr>
          <w:rFonts w:ascii="Times New Roman" w:hAnsi="Times New Roman" w:cs="Times New Roman"/>
          <w:sz w:val="28"/>
          <w:szCs w:val="28"/>
        </w:rPr>
        <w:t xml:space="preserve"> является полное восстановление деформаций памяти формы, накопленной в процессе охлаждения, при нагреве.</w:t>
      </w:r>
      <w:r w:rsidR="00CB756A">
        <w:rPr>
          <w:rFonts w:ascii="Times New Roman" w:hAnsi="Times New Roman" w:cs="Times New Roman"/>
          <w:sz w:val="28"/>
          <w:szCs w:val="28"/>
        </w:rPr>
        <w:t xml:space="preserve"> Также на графике </w:t>
      </w:r>
      <w:r w:rsidR="00E96178">
        <w:rPr>
          <w:rFonts w:ascii="Times New Roman" w:hAnsi="Times New Roman" w:cs="Times New Roman"/>
          <w:sz w:val="28"/>
          <w:szCs w:val="28"/>
        </w:rPr>
        <w:t>наблюдается</w:t>
      </w:r>
      <w:r w:rsidR="00CB756A">
        <w:rPr>
          <w:rFonts w:ascii="Times New Roman" w:hAnsi="Times New Roman" w:cs="Times New Roman"/>
          <w:sz w:val="28"/>
          <w:szCs w:val="28"/>
        </w:rPr>
        <w:t xml:space="preserve"> полное </w:t>
      </w:r>
      <w:r w:rsidR="00007A54">
        <w:rPr>
          <w:rFonts w:ascii="Times New Roman" w:hAnsi="Times New Roman" w:cs="Times New Roman"/>
          <w:sz w:val="28"/>
          <w:szCs w:val="28"/>
        </w:rPr>
        <w:t>отсутствие</w:t>
      </w:r>
      <w:r w:rsidR="00CB756A">
        <w:rPr>
          <w:rFonts w:ascii="Times New Roman" w:hAnsi="Times New Roman" w:cs="Times New Roman"/>
          <w:sz w:val="28"/>
          <w:szCs w:val="28"/>
        </w:rPr>
        <w:t xml:space="preserve"> остаточной деформации.</w:t>
      </w:r>
      <w:r w:rsidR="00254617" w:rsidRPr="00254617">
        <w:rPr>
          <w:rFonts w:ascii="Times New Roman" w:hAnsi="Times New Roman" w:cs="Times New Roman"/>
          <w:sz w:val="28"/>
          <w:szCs w:val="28"/>
        </w:rPr>
        <w:t xml:space="preserve"> </w:t>
      </w:r>
      <w:r w:rsidR="00254617">
        <w:rPr>
          <w:rFonts w:ascii="Times New Roman" w:hAnsi="Times New Roman" w:cs="Times New Roman"/>
          <w:sz w:val="28"/>
          <w:szCs w:val="28"/>
        </w:rPr>
        <w:t>Данн</w:t>
      </w:r>
      <w:r w:rsidR="00CB756A">
        <w:rPr>
          <w:rFonts w:ascii="Times New Roman" w:hAnsi="Times New Roman" w:cs="Times New Roman"/>
          <w:sz w:val="28"/>
          <w:szCs w:val="28"/>
        </w:rPr>
        <w:t>ые</w:t>
      </w:r>
      <w:r w:rsidR="00254617">
        <w:rPr>
          <w:rFonts w:ascii="Times New Roman" w:hAnsi="Times New Roman" w:cs="Times New Roman"/>
          <w:sz w:val="28"/>
          <w:szCs w:val="28"/>
        </w:rPr>
        <w:t xml:space="preserve"> свойств</w:t>
      </w:r>
      <w:r w:rsidR="00CB756A">
        <w:rPr>
          <w:rFonts w:ascii="Times New Roman" w:hAnsi="Times New Roman" w:cs="Times New Roman"/>
          <w:sz w:val="28"/>
          <w:szCs w:val="28"/>
        </w:rPr>
        <w:t>а</w:t>
      </w:r>
      <w:r w:rsidR="00254617">
        <w:rPr>
          <w:rFonts w:ascii="Times New Roman" w:hAnsi="Times New Roman" w:cs="Times New Roman"/>
          <w:sz w:val="28"/>
          <w:szCs w:val="28"/>
        </w:rPr>
        <w:t xml:space="preserve"> – особенность монокристаллического сплава </w:t>
      </w:r>
      <w:r w:rsidR="00254617">
        <w:rPr>
          <w:rFonts w:ascii="Times New Roman" w:hAnsi="Times New Roman" w:cs="Times New Roman"/>
          <w:sz w:val="28"/>
          <w:szCs w:val="28"/>
          <w:lang w:val="en-US"/>
        </w:rPr>
        <w:t>Cu</w:t>
      </w:r>
      <w:r w:rsidR="00254617" w:rsidRPr="00254617">
        <w:rPr>
          <w:rFonts w:ascii="Times New Roman" w:hAnsi="Times New Roman" w:cs="Times New Roman"/>
          <w:sz w:val="28"/>
          <w:szCs w:val="28"/>
        </w:rPr>
        <w:t>-</w:t>
      </w:r>
      <w:r w:rsidR="00254617">
        <w:rPr>
          <w:rFonts w:ascii="Times New Roman" w:hAnsi="Times New Roman" w:cs="Times New Roman"/>
          <w:sz w:val="28"/>
          <w:szCs w:val="28"/>
          <w:lang w:val="en-US"/>
        </w:rPr>
        <w:t>Al</w:t>
      </w:r>
      <w:r w:rsidR="00254617" w:rsidRPr="00254617">
        <w:rPr>
          <w:rFonts w:ascii="Times New Roman" w:hAnsi="Times New Roman" w:cs="Times New Roman"/>
          <w:sz w:val="28"/>
          <w:szCs w:val="28"/>
        </w:rPr>
        <w:t>-</w:t>
      </w:r>
      <w:r w:rsidR="00254617">
        <w:rPr>
          <w:rFonts w:ascii="Times New Roman" w:hAnsi="Times New Roman" w:cs="Times New Roman"/>
          <w:sz w:val="28"/>
          <w:szCs w:val="28"/>
          <w:lang w:val="en-US"/>
        </w:rPr>
        <w:t>Ni</w:t>
      </w:r>
      <w:r w:rsidR="00254617" w:rsidRPr="00CB756A">
        <w:rPr>
          <w:rFonts w:ascii="Times New Roman" w:hAnsi="Times New Roman" w:cs="Times New Roman"/>
          <w:sz w:val="28"/>
          <w:szCs w:val="28"/>
        </w:rPr>
        <w:t>.</w:t>
      </w:r>
      <w:r w:rsidR="00254617" w:rsidRPr="00254617">
        <w:rPr>
          <w:rFonts w:ascii="Times New Roman" w:hAnsi="Times New Roman" w:cs="Times New Roman"/>
          <w:sz w:val="28"/>
          <w:szCs w:val="28"/>
        </w:rPr>
        <w:t xml:space="preserve"> </w:t>
      </w:r>
      <w:r w:rsidR="006667E7" w:rsidRPr="00254617">
        <w:rPr>
          <w:rFonts w:ascii="Times New Roman" w:eastAsiaTheme="minorEastAsia" w:hAnsi="Times New Roman" w:cs="Times New Roman"/>
          <w:bCs/>
          <w:sz w:val="28"/>
          <w:szCs w:val="28"/>
        </w:rPr>
        <w:t xml:space="preserve">Для </w:t>
      </w:r>
      <w:r w:rsidR="00CB756A">
        <w:rPr>
          <w:rFonts w:ascii="Times New Roman" w:eastAsiaTheme="minorEastAsia" w:hAnsi="Times New Roman" w:cs="Times New Roman"/>
          <w:bCs/>
          <w:sz w:val="28"/>
          <w:szCs w:val="28"/>
        </w:rPr>
        <w:t>изучаемого</w:t>
      </w:r>
      <w:r w:rsidR="006667E7" w:rsidRPr="00254617">
        <w:rPr>
          <w:rFonts w:ascii="Times New Roman" w:eastAsiaTheme="minorEastAsia" w:hAnsi="Times New Roman" w:cs="Times New Roman"/>
          <w:bCs/>
          <w:sz w:val="28"/>
          <w:szCs w:val="28"/>
        </w:rPr>
        <w:t xml:space="preserve"> сплава при заданной нагрузке в </w:t>
      </w:r>
      <w:r w:rsidR="001C080E" w:rsidRPr="00254617">
        <w:rPr>
          <w:rFonts w:ascii="Times New Roman" w:eastAsiaTheme="minorEastAsia" w:hAnsi="Times New Roman" w:cs="Times New Roman"/>
          <w:bCs/>
          <w:sz w:val="28"/>
          <w:szCs w:val="28"/>
        </w:rPr>
        <w:t>4,4</w:t>
      </w:r>
      <w:r w:rsidR="006667E7" w:rsidRPr="00254617">
        <w:rPr>
          <w:rFonts w:ascii="Times New Roman" w:eastAsiaTheme="minorEastAsia" w:hAnsi="Times New Roman" w:cs="Times New Roman"/>
          <w:bCs/>
          <w:sz w:val="28"/>
          <w:szCs w:val="28"/>
        </w:rPr>
        <w:t xml:space="preserve"> МПа были получены следующие температуры начала и конца превращений: </w:t>
      </w:r>
      <w:r w:rsidR="006667E7" w:rsidRPr="00254617">
        <w:rPr>
          <w:rFonts w:ascii="Times New Roman" w:eastAsiaTheme="minorEastAsia" w:hAnsi="Times New Roman" w:cs="Times New Roman"/>
          <w:noProof/>
          <w:sz w:val="28"/>
          <w:szCs w:val="28"/>
          <w:lang w:eastAsia="ru-RU"/>
        </w:rPr>
        <w:t>М</w:t>
      </w:r>
      <w:r w:rsidR="006667E7" w:rsidRPr="00254617">
        <w:rPr>
          <w:rFonts w:ascii="Times New Roman" w:eastAsiaTheme="minorEastAsia" w:hAnsi="Times New Roman" w:cs="Times New Roman"/>
          <w:noProof/>
          <w:sz w:val="28"/>
          <w:szCs w:val="28"/>
          <w:vertAlign w:val="subscript"/>
          <w:lang w:eastAsia="ru-RU"/>
        </w:rPr>
        <w:t>н</w:t>
      </w:r>
      <w:r w:rsidR="006667E7" w:rsidRPr="00254617">
        <w:rPr>
          <w:rFonts w:ascii="Times New Roman" w:eastAsiaTheme="minorEastAsia" w:hAnsi="Times New Roman" w:cs="Times New Roman"/>
          <w:noProof/>
          <w:sz w:val="28"/>
          <w:szCs w:val="28"/>
          <w:lang w:eastAsia="ru-RU"/>
        </w:rPr>
        <w:t>=</w:t>
      </w:r>
      <w:r w:rsidR="00007A54">
        <w:rPr>
          <w:rFonts w:ascii="Times New Roman" w:eastAsiaTheme="minorEastAsia" w:hAnsi="Times New Roman" w:cs="Times New Roman"/>
          <w:noProof/>
          <w:sz w:val="28"/>
          <w:szCs w:val="28"/>
          <w:lang w:eastAsia="ru-RU"/>
        </w:rPr>
        <w:t>5</w:t>
      </w:r>
      <w:r w:rsidR="00525FA6" w:rsidRPr="00254617">
        <w:rPr>
          <w:rFonts w:ascii="Times New Roman" w:eastAsiaTheme="minorEastAsia" w:hAnsi="Times New Roman" w:cs="Times New Roman"/>
          <w:noProof/>
          <w:sz w:val="28"/>
          <w:szCs w:val="28"/>
          <w:lang w:eastAsia="ru-RU"/>
        </w:rPr>
        <w:t>0</w:t>
      </w:r>
      <w:r w:rsidR="006667E7" w:rsidRPr="00254617">
        <w:rPr>
          <w:rFonts w:ascii="Times New Roman" w:eastAsiaTheme="minorEastAsia" w:hAnsi="Times New Roman" w:cs="Times New Roman"/>
          <w:sz w:val="28"/>
          <w:szCs w:val="28"/>
        </w:rPr>
        <w:t>°С</w:t>
      </w:r>
      <w:r w:rsidR="006667E7" w:rsidRPr="00254617">
        <w:rPr>
          <w:rFonts w:ascii="Times New Roman" w:eastAsiaTheme="minorEastAsia" w:hAnsi="Times New Roman" w:cs="Times New Roman"/>
          <w:noProof/>
          <w:sz w:val="28"/>
          <w:szCs w:val="28"/>
          <w:lang w:eastAsia="ru-RU"/>
        </w:rPr>
        <w:t>, М</w:t>
      </w:r>
      <w:r w:rsidR="006667E7" w:rsidRPr="00254617">
        <w:rPr>
          <w:rFonts w:ascii="Times New Roman" w:eastAsiaTheme="minorEastAsia" w:hAnsi="Times New Roman" w:cs="Times New Roman"/>
          <w:noProof/>
          <w:sz w:val="28"/>
          <w:szCs w:val="28"/>
          <w:vertAlign w:val="subscript"/>
          <w:lang w:eastAsia="ru-RU"/>
        </w:rPr>
        <w:t>к</w:t>
      </w:r>
      <w:r w:rsidR="006667E7" w:rsidRPr="00254617">
        <w:rPr>
          <w:rFonts w:ascii="Times New Roman" w:eastAsiaTheme="minorEastAsia" w:hAnsi="Times New Roman" w:cs="Times New Roman"/>
          <w:noProof/>
          <w:sz w:val="28"/>
          <w:szCs w:val="28"/>
          <w:lang w:eastAsia="ru-RU"/>
        </w:rPr>
        <w:t>=</w:t>
      </w:r>
      <w:r w:rsidR="00007A54">
        <w:rPr>
          <w:rFonts w:ascii="Times New Roman" w:eastAsiaTheme="minorEastAsia" w:hAnsi="Times New Roman" w:cs="Times New Roman"/>
          <w:noProof/>
          <w:sz w:val="28"/>
          <w:szCs w:val="28"/>
          <w:lang w:eastAsia="ru-RU"/>
        </w:rPr>
        <w:t>33</w:t>
      </w:r>
      <w:r w:rsidR="006667E7" w:rsidRPr="00254617">
        <w:rPr>
          <w:rFonts w:ascii="Times New Roman" w:eastAsiaTheme="minorEastAsia" w:hAnsi="Times New Roman" w:cs="Times New Roman"/>
          <w:sz w:val="28"/>
          <w:szCs w:val="28"/>
        </w:rPr>
        <w:t>°С</w:t>
      </w:r>
      <w:r w:rsidR="006667E7" w:rsidRPr="00254617">
        <w:rPr>
          <w:rFonts w:ascii="Times New Roman" w:eastAsiaTheme="minorEastAsia" w:hAnsi="Times New Roman" w:cs="Times New Roman"/>
          <w:noProof/>
          <w:sz w:val="28"/>
          <w:szCs w:val="28"/>
          <w:lang w:eastAsia="ru-RU"/>
        </w:rPr>
        <w:t>, А</w:t>
      </w:r>
      <w:r w:rsidR="006667E7" w:rsidRPr="00254617">
        <w:rPr>
          <w:rFonts w:ascii="Times New Roman" w:eastAsiaTheme="minorEastAsia" w:hAnsi="Times New Roman" w:cs="Times New Roman"/>
          <w:noProof/>
          <w:sz w:val="28"/>
          <w:szCs w:val="28"/>
          <w:vertAlign w:val="subscript"/>
          <w:lang w:eastAsia="ru-RU"/>
        </w:rPr>
        <w:t>н</w:t>
      </w:r>
      <w:r w:rsidR="006667E7" w:rsidRPr="00254617">
        <w:rPr>
          <w:rFonts w:ascii="Times New Roman" w:eastAsiaTheme="minorEastAsia" w:hAnsi="Times New Roman" w:cs="Times New Roman"/>
          <w:noProof/>
          <w:sz w:val="28"/>
          <w:szCs w:val="28"/>
          <w:lang w:eastAsia="ru-RU"/>
        </w:rPr>
        <w:t>=</w:t>
      </w:r>
      <w:r w:rsidR="00007A54">
        <w:rPr>
          <w:rFonts w:ascii="Times New Roman" w:eastAsiaTheme="minorEastAsia" w:hAnsi="Times New Roman" w:cs="Times New Roman"/>
          <w:noProof/>
          <w:sz w:val="28"/>
          <w:szCs w:val="28"/>
          <w:lang w:eastAsia="ru-RU"/>
        </w:rPr>
        <w:t>5</w:t>
      </w:r>
      <w:r w:rsidR="00525FA6" w:rsidRPr="00254617">
        <w:rPr>
          <w:rFonts w:ascii="Times New Roman" w:eastAsiaTheme="minorEastAsia" w:hAnsi="Times New Roman" w:cs="Times New Roman"/>
          <w:noProof/>
          <w:sz w:val="28"/>
          <w:szCs w:val="28"/>
          <w:lang w:eastAsia="ru-RU"/>
        </w:rPr>
        <w:t>2</w:t>
      </w:r>
      <w:r w:rsidR="006667E7" w:rsidRPr="00254617">
        <w:rPr>
          <w:rFonts w:ascii="Times New Roman" w:eastAsiaTheme="minorEastAsia" w:hAnsi="Times New Roman" w:cs="Times New Roman"/>
          <w:sz w:val="28"/>
          <w:szCs w:val="28"/>
        </w:rPr>
        <w:t>°С</w:t>
      </w:r>
      <w:r w:rsidR="006667E7" w:rsidRPr="00254617">
        <w:rPr>
          <w:rFonts w:ascii="Times New Roman" w:eastAsiaTheme="minorEastAsia" w:hAnsi="Times New Roman" w:cs="Times New Roman"/>
          <w:noProof/>
          <w:sz w:val="28"/>
          <w:szCs w:val="28"/>
          <w:lang w:eastAsia="ru-RU"/>
        </w:rPr>
        <w:t>, А</w:t>
      </w:r>
      <w:r w:rsidR="006667E7" w:rsidRPr="00254617">
        <w:rPr>
          <w:rFonts w:ascii="Times New Roman" w:eastAsiaTheme="minorEastAsia" w:hAnsi="Times New Roman" w:cs="Times New Roman"/>
          <w:noProof/>
          <w:sz w:val="28"/>
          <w:szCs w:val="28"/>
          <w:vertAlign w:val="subscript"/>
          <w:lang w:eastAsia="ru-RU"/>
        </w:rPr>
        <w:t>к</w:t>
      </w:r>
      <w:r w:rsidR="006667E7" w:rsidRPr="00254617">
        <w:rPr>
          <w:rFonts w:ascii="Times New Roman" w:eastAsiaTheme="minorEastAsia" w:hAnsi="Times New Roman" w:cs="Times New Roman"/>
          <w:noProof/>
          <w:sz w:val="28"/>
          <w:szCs w:val="28"/>
          <w:lang w:eastAsia="ru-RU"/>
        </w:rPr>
        <w:t>=</w:t>
      </w:r>
      <w:r w:rsidR="00007A54">
        <w:rPr>
          <w:rFonts w:ascii="Times New Roman" w:eastAsiaTheme="minorEastAsia" w:hAnsi="Times New Roman" w:cs="Times New Roman"/>
          <w:noProof/>
          <w:sz w:val="28"/>
          <w:szCs w:val="28"/>
          <w:lang w:eastAsia="ru-RU"/>
        </w:rPr>
        <w:t>75</w:t>
      </w:r>
      <w:r w:rsidR="006667E7" w:rsidRPr="00254617">
        <w:rPr>
          <w:rFonts w:ascii="Times New Roman" w:eastAsiaTheme="minorEastAsia" w:hAnsi="Times New Roman" w:cs="Times New Roman"/>
          <w:sz w:val="28"/>
          <w:szCs w:val="28"/>
        </w:rPr>
        <w:t>°С</w:t>
      </w:r>
      <w:r w:rsidR="00173799" w:rsidRPr="00254617">
        <w:rPr>
          <w:rFonts w:ascii="Times New Roman" w:eastAsiaTheme="minorEastAsia" w:hAnsi="Times New Roman" w:cs="Times New Roman"/>
          <w:sz w:val="28"/>
          <w:szCs w:val="28"/>
        </w:rPr>
        <w:t xml:space="preserve"> (рис.3.1)</w:t>
      </w:r>
      <w:r w:rsidR="006667E7" w:rsidRPr="00254617">
        <w:rPr>
          <w:rFonts w:ascii="Times New Roman" w:eastAsiaTheme="minorEastAsia" w:hAnsi="Times New Roman" w:cs="Times New Roman"/>
          <w:sz w:val="28"/>
          <w:szCs w:val="28"/>
        </w:rPr>
        <w:t xml:space="preserve"> и обратимая деформация – 0,</w:t>
      </w:r>
      <w:r w:rsidR="00007A54">
        <w:rPr>
          <w:rFonts w:ascii="Times New Roman" w:eastAsiaTheme="minorEastAsia" w:hAnsi="Times New Roman" w:cs="Times New Roman"/>
          <w:sz w:val="28"/>
          <w:szCs w:val="28"/>
        </w:rPr>
        <w:t>75</w:t>
      </w:r>
      <w:r w:rsidR="006667E7" w:rsidRPr="00254617">
        <w:rPr>
          <w:rFonts w:ascii="Times New Roman" w:eastAsiaTheme="minorEastAsia" w:hAnsi="Times New Roman" w:cs="Times New Roman"/>
          <w:sz w:val="28"/>
          <w:szCs w:val="28"/>
        </w:rPr>
        <w:t xml:space="preserve">%. </w:t>
      </w:r>
      <w:r w:rsidR="00814573" w:rsidRPr="00254617">
        <w:rPr>
          <w:rFonts w:ascii="Times New Roman" w:eastAsiaTheme="minorEastAsia" w:hAnsi="Times New Roman" w:cs="Times New Roman"/>
          <w:sz w:val="28"/>
          <w:szCs w:val="28"/>
        </w:rPr>
        <w:t xml:space="preserve">Кривые охлаждения и нагрева формируют фигуру </w:t>
      </w:r>
      <w:r w:rsidR="00254617">
        <w:rPr>
          <w:rFonts w:ascii="Times New Roman" w:eastAsiaTheme="minorEastAsia" w:hAnsi="Times New Roman" w:cs="Times New Roman"/>
          <w:sz w:val="28"/>
          <w:szCs w:val="28"/>
        </w:rPr>
        <w:t xml:space="preserve">петли </w:t>
      </w:r>
      <w:r w:rsidR="00814573" w:rsidRPr="00254617">
        <w:rPr>
          <w:rFonts w:ascii="Times New Roman" w:eastAsiaTheme="minorEastAsia" w:hAnsi="Times New Roman" w:cs="Times New Roman"/>
          <w:sz w:val="28"/>
          <w:szCs w:val="28"/>
        </w:rPr>
        <w:t>гистерезиса.</w:t>
      </w:r>
    </w:p>
    <w:tbl>
      <w:tblPr>
        <w:tblStyle w:val="ab"/>
        <w:tblW w:w="9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6"/>
      </w:tblGrid>
      <w:tr w:rsidR="004700EB" w14:paraId="7D41C2FF" w14:textId="77777777" w:rsidTr="00FF664E">
        <w:trPr>
          <w:trHeight w:val="5812"/>
        </w:trPr>
        <w:tc>
          <w:tcPr>
            <w:tcW w:w="9916" w:type="dxa"/>
          </w:tcPr>
          <w:p w14:paraId="037D696A" w14:textId="77777777" w:rsidR="004700EB" w:rsidRPr="004700EB" w:rsidRDefault="00FF664E">
            <w:pPr>
              <w:rPr>
                <w:rFonts w:ascii="Times New Roman" w:eastAsiaTheme="minorEastAsia" w:hAnsi="Times New Roman" w:cs="Times New Roman"/>
                <w:bCs/>
                <w:sz w:val="28"/>
                <w:szCs w:val="28"/>
              </w:rPr>
            </w:pPr>
            <w:r>
              <w:rPr>
                <w:noProof/>
                <w:lang w:eastAsia="ru-RU"/>
              </w:rPr>
              <w:lastRenderedPageBreak/>
              <w:drawing>
                <wp:inline distT="0" distB="0" distL="0" distR="0" wp14:anchorId="744A7EC5" wp14:editId="68EE4519">
                  <wp:extent cx="6120130" cy="3733800"/>
                  <wp:effectExtent l="0" t="0" r="0" b="0"/>
                  <wp:docPr id="66" name="Диаграмма 66">
                    <a:extLst xmlns:a="http://schemas.openxmlformats.org/drawingml/2006/main">
                      <a:ext uri="{FF2B5EF4-FFF2-40B4-BE49-F238E27FC236}">
                        <a16:creationId xmlns:a16="http://schemas.microsoft.com/office/drawing/2014/main" id="{336C0564-5199-4FCB-AB1B-E8C0300943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4700EB" w14:paraId="3AEEAB1C" w14:textId="77777777" w:rsidTr="004700EB">
        <w:trPr>
          <w:trHeight w:val="350"/>
        </w:trPr>
        <w:tc>
          <w:tcPr>
            <w:tcW w:w="9916" w:type="dxa"/>
          </w:tcPr>
          <w:p w14:paraId="5EE2B961" w14:textId="77777777" w:rsidR="004700EB" w:rsidRPr="004700EB" w:rsidRDefault="004700EB" w:rsidP="00173799">
            <w:pPr>
              <w:jc w:val="center"/>
              <w:rPr>
                <w:rFonts w:ascii="Times New Roman" w:eastAsiaTheme="minorEastAsia" w:hAnsi="Times New Roman" w:cs="Times New Roman"/>
                <w:bCs/>
                <w:sz w:val="24"/>
                <w:szCs w:val="24"/>
              </w:rPr>
            </w:pPr>
            <w:r w:rsidRPr="004700EB">
              <w:rPr>
                <w:rFonts w:ascii="Times New Roman" w:eastAsiaTheme="minorEastAsia" w:hAnsi="Times New Roman" w:cs="Times New Roman"/>
                <w:bCs/>
                <w:sz w:val="24"/>
                <w:szCs w:val="24"/>
              </w:rPr>
              <w:t>Рис.</w:t>
            </w:r>
            <w:r w:rsidR="00173799">
              <w:rPr>
                <w:rFonts w:ascii="Times New Roman" w:eastAsiaTheme="minorEastAsia" w:hAnsi="Times New Roman" w:cs="Times New Roman"/>
                <w:bCs/>
                <w:sz w:val="24"/>
                <w:szCs w:val="24"/>
              </w:rPr>
              <w:t>3</w:t>
            </w:r>
            <w:r w:rsidRPr="004700EB">
              <w:rPr>
                <w:rFonts w:ascii="Times New Roman" w:eastAsiaTheme="minorEastAsia" w:hAnsi="Times New Roman" w:cs="Times New Roman"/>
                <w:bCs/>
                <w:sz w:val="24"/>
                <w:szCs w:val="24"/>
              </w:rPr>
              <w:t>.</w:t>
            </w:r>
            <w:r w:rsidR="00173799">
              <w:rPr>
                <w:rFonts w:ascii="Times New Roman" w:eastAsiaTheme="minorEastAsia" w:hAnsi="Times New Roman" w:cs="Times New Roman"/>
                <w:bCs/>
                <w:sz w:val="24"/>
                <w:szCs w:val="24"/>
              </w:rPr>
              <w:t>2.</w:t>
            </w:r>
            <w:r w:rsidRPr="004700EB">
              <w:rPr>
                <w:rFonts w:ascii="Times New Roman" w:eastAsiaTheme="minorEastAsia" w:hAnsi="Times New Roman" w:cs="Times New Roman"/>
                <w:bCs/>
                <w:sz w:val="24"/>
                <w:szCs w:val="24"/>
              </w:rPr>
              <w:t xml:space="preserve"> </w:t>
            </w:r>
            <w:proofErr w:type="spellStart"/>
            <w:r w:rsidRPr="004700EB">
              <w:rPr>
                <w:rFonts w:ascii="Times New Roman" w:eastAsiaTheme="minorEastAsia" w:hAnsi="Times New Roman" w:cs="Times New Roman"/>
                <w:bCs/>
                <w:sz w:val="24"/>
                <w:szCs w:val="24"/>
              </w:rPr>
              <w:t>Термодеформационная</w:t>
            </w:r>
            <w:proofErr w:type="spellEnd"/>
            <w:r w:rsidRPr="004700EB">
              <w:rPr>
                <w:rFonts w:ascii="Times New Roman" w:eastAsiaTheme="minorEastAsia" w:hAnsi="Times New Roman" w:cs="Times New Roman"/>
                <w:bCs/>
                <w:sz w:val="24"/>
                <w:szCs w:val="24"/>
              </w:rPr>
              <w:t xml:space="preserve"> петля для нагрузки 20 МПа</w:t>
            </w:r>
          </w:p>
        </w:tc>
      </w:tr>
    </w:tbl>
    <w:p w14:paraId="71272816" w14:textId="77777777" w:rsidR="004700EB" w:rsidRDefault="004700EB">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ab/>
      </w:r>
    </w:p>
    <w:p w14:paraId="0639C8CF" w14:textId="77777777" w:rsidR="00A94B4C" w:rsidRDefault="004700EB" w:rsidP="00E16554">
      <w:pPr>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ab/>
        <w:t xml:space="preserve">По полученному графику возможно определить характерные для МП температуры </w:t>
      </w:r>
      <w:r>
        <w:rPr>
          <w:rFonts w:ascii="Times New Roman" w:eastAsiaTheme="minorEastAsia" w:hAnsi="Times New Roman" w:cs="Times New Roman"/>
          <w:noProof/>
          <w:sz w:val="28"/>
          <w:szCs w:val="28"/>
          <w:lang w:eastAsia="ru-RU"/>
        </w:rPr>
        <w:t>М</w:t>
      </w:r>
      <w:r>
        <w:rPr>
          <w:rFonts w:ascii="Times New Roman" w:eastAsiaTheme="minorEastAsia" w:hAnsi="Times New Roman" w:cs="Times New Roman"/>
          <w:noProof/>
          <w:sz w:val="28"/>
          <w:szCs w:val="28"/>
          <w:vertAlign w:val="subscript"/>
          <w:lang w:eastAsia="ru-RU"/>
        </w:rPr>
        <w:t>н</w:t>
      </w:r>
      <w:r w:rsidR="00686A4E">
        <w:rPr>
          <w:rFonts w:ascii="Times New Roman" w:eastAsiaTheme="minorEastAsia" w:hAnsi="Times New Roman" w:cs="Times New Roman"/>
          <w:noProof/>
          <w:sz w:val="28"/>
          <w:szCs w:val="28"/>
          <w:lang w:eastAsia="ru-RU"/>
        </w:rPr>
        <w:t>=</w:t>
      </w:r>
      <w:r w:rsidR="00007A54">
        <w:rPr>
          <w:rFonts w:ascii="Times New Roman" w:eastAsiaTheme="minorEastAsia" w:hAnsi="Times New Roman" w:cs="Times New Roman"/>
          <w:noProof/>
          <w:sz w:val="28"/>
          <w:szCs w:val="28"/>
          <w:lang w:eastAsia="ru-RU"/>
        </w:rPr>
        <w:t>5</w:t>
      </w:r>
      <w:r w:rsidR="00686A4E">
        <w:rPr>
          <w:rFonts w:ascii="Times New Roman" w:eastAsiaTheme="minorEastAsia" w:hAnsi="Times New Roman" w:cs="Times New Roman"/>
          <w:noProof/>
          <w:sz w:val="28"/>
          <w:szCs w:val="28"/>
          <w:lang w:eastAsia="ru-RU"/>
        </w:rPr>
        <w:t>9</w:t>
      </w:r>
      <w:r w:rsidR="00686A4E" w:rsidRPr="00B91C8D">
        <w:rPr>
          <w:rFonts w:ascii="Times New Roman" w:eastAsiaTheme="minorEastAsia" w:hAnsi="Times New Roman" w:cs="Times New Roman"/>
          <w:sz w:val="28"/>
          <w:szCs w:val="28"/>
        </w:rPr>
        <w:t>°</w:t>
      </w:r>
      <w:r w:rsidR="00686A4E">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М</w:t>
      </w:r>
      <w:r>
        <w:rPr>
          <w:rFonts w:ascii="Times New Roman" w:eastAsiaTheme="minorEastAsia" w:hAnsi="Times New Roman" w:cs="Times New Roman"/>
          <w:noProof/>
          <w:sz w:val="28"/>
          <w:szCs w:val="28"/>
          <w:vertAlign w:val="subscript"/>
          <w:lang w:eastAsia="ru-RU"/>
        </w:rPr>
        <w:t>к</w:t>
      </w:r>
      <w:r w:rsidR="00686A4E">
        <w:rPr>
          <w:rFonts w:ascii="Times New Roman" w:eastAsiaTheme="minorEastAsia" w:hAnsi="Times New Roman" w:cs="Times New Roman"/>
          <w:noProof/>
          <w:sz w:val="28"/>
          <w:szCs w:val="28"/>
          <w:lang w:eastAsia="ru-RU"/>
        </w:rPr>
        <w:t>=</w:t>
      </w:r>
      <w:r w:rsidR="00007A54">
        <w:rPr>
          <w:rFonts w:ascii="Times New Roman" w:eastAsiaTheme="minorEastAsia" w:hAnsi="Times New Roman" w:cs="Times New Roman"/>
          <w:noProof/>
          <w:sz w:val="28"/>
          <w:szCs w:val="28"/>
          <w:lang w:eastAsia="ru-RU"/>
        </w:rPr>
        <w:t>4</w:t>
      </w:r>
      <w:r w:rsidR="00A42136">
        <w:rPr>
          <w:rFonts w:ascii="Times New Roman" w:eastAsiaTheme="minorEastAsia" w:hAnsi="Times New Roman" w:cs="Times New Roman"/>
          <w:noProof/>
          <w:sz w:val="28"/>
          <w:szCs w:val="28"/>
          <w:lang w:eastAsia="ru-RU"/>
        </w:rPr>
        <w:t>0</w:t>
      </w:r>
      <w:r w:rsidR="00686A4E" w:rsidRPr="00B91C8D">
        <w:rPr>
          <w:rFonts w:ascii="Times New Roman" w:eastAsiaTheme="minorEastAsia" w:hAnsi="Times New Roman" w:cs="Times New Roman"/>
          <w:sz w:val="28"/>
          <w:szCs w:val="28"/>
        </w:rPr>
        <w:t>°</w:t>
      </w:r>
      <w:r w:rsidR="00686A4E">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А</w:t>
      </w:r>
      <w:r>
        <w:rPr>
          <w:rFonts w:ascii="Times New Roman" w:eastAsiaTheme="minorEastAsia" w:hAnsi="Times New Roman" w:cs="Times New Roman"/>
          <w:noProof/>
          <w:sz w:val="28"/>
          <w:szCs w:val="28"/>
          <w:vertAlign w:val="subscript"/>
          <w:lang w:eastAsia="ru-RU"/>
        </w:rPr>
        <w:t>н</w:t>
      </w:r>
      <w:r w:rsidR="00686A4E">
        <w:rPr>
          <w:rFonts w:ascii="Times New Roman" w:eastAsiaTheme="minorEastAsia" w:hAnsi="Times New Roman" w:cs="Times New Roman"/>
          <w:noProof/>
          <w:sz w:val="28"/>
          <w:szCs w:val="28"/>
          <w:lang w:eastAsia="ru-RU"/>
        </w:rPr>
        <w:t>=</w:t>
      </w:r>
      <w:r w:rsidR="00007A54">
        <w:rPr>
          <w:rFonts w:ascii="Times New Roman" w:eastAsiaTheme="minorEastAsia" w:hAnsi="Times New Roman" w:cs="Times New Roman"/>
          <w:noProof/>
          <w:sz w:val="28"/>
          <w:szCs w:val="28"/>
          <w:lang w:eastAsia="ru-RU"/>
        </w:rPr>
        <w:t>65</w:t>
      </w:r>
      <w:r w:rsidR="00686A4E" w:rsidRPr="00B91C8D">
        <w:rPr>
          <w:rFonts w:ascii="Times New Roman" w:eastAsiaTheme="minorEastAsia" w:hAnsi="Times New Roman" w:cs="Times New Roman"/>
          <w:sz w:val="28"/>
          <w:szCs w:val="28"/>
        </w:rPr>
        <w:t>°</w:t>
      </w:r>
      <w:r w:rsidR="00686A4E">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А</w:t>
      </w:r>
      <w:r>
        <w:rPr>
          <w:rFonts w:ascii="Times New Roman" w:eastAsiaTheme="minorEastAsia" w:hAnsi="Times New Roman" w:cs="Times New Roman"/>
          <w:noProof/>
          <w:sz w:val="28"/>
          <w:szCs w:val="28"/>
          <w:vertAlign w:val="subscript"/>
          <w:lang w:eastAsia="ru-RU"/>
        </w:rPr>
        <w:t>к</w:t>
      </w:r>
      <w:r w:rsidR="00686A4E">
        <w:rPr>
          <w:rFonts w:ascii="Times New Roman" w:eastAsiaTheme="minorEastAsia" w:hAnsi="Times New Roman" w:cs="Times New Roman"/>
          <w:noProof/>
          <w:sz w:val="28"/>
          <w:szCs w:val="28"/>
          <w:lang w:eastAsia="ru-RU"/>
        </w:rPr>
        <w:t>=14</w:t>
      </w:r>
      <w:r w:rsidR="00525FA6">
        <w:rPr>
          <w:rFonts w:ascii="Times New Roman" w:eastAsiaTheme="minorEastAsia" w:hAnsi="Times New Roman" w:cs="Times New Roman"/>
          <w:noProof/>
          <w:sz w:val="28"/>
          <w:szCs w:val="28"/>
          <w:lang w:eastAsia="ru-RU"/>
        </w:rPr>
        <w:t>0</w:t>
      </w:r>
      <w:r w:rsidR="00686A4E" w:rsidRPr="00B91C8D">
        <w:rPr>
          <w:rFonts w:ascii="Times New Roman" w:eastAsiaTheme="minorEastAsia" w:hAnsi="Times New Roman" w:cs="Times New Roman"/>
          <w:sz w:val="28"/>
          <w:szCs w:val="28"/>
        </w:rPr>
        <w:t>°</w:t>
      </w:r>
      <w:r w:rsidR="00686A4E">
        <w:rPr>
          <w:rFonts w:ascii="Times New Roman" w:eastAsiaTheme="minorEastAsia" w:hAnsi="Times New Roman" w:cs="Times New Roman"/>
          <w:sz w:val="28"/>
          <w:szCs w:val="28"/>
        </w:rPr>
        <w:t>С</w:t>
      </w:r>
      <w:r w:rsidR="00173799">
        <w:rPr>
          <w:rFonts w:ascii="Times New Roman" w:eastAsiaTheme="minorEastAsia" w:hAnsi="Times New Roman" w:cs="Times New Roman"/>
          <w:sz w:val="28"/>
          <w:szCs w:val="28"/>
        </w:rPr>
        <w:t xml:space="preserve"> (рис.3.2)</w:t>
      </w:r>
      <w:r>
        <w:rPr>
          <w:rFonts w:ascii="Times New Roman" w:eastAsiaTheme="minorEastAsia" w:hAnsi="Times New Roman" w:cs="Times New Roman"/>
          <w:bCs/>
          <w:sz w:val="28"/>
          <w:szCs w:val="28"/>
        </w:rPr>
        <w:t>.</w:t>
      </w:r>
      <w:r w:rsidR="00686A4E">
        <w:rPr>
          <w:rFonts w:ascii="Times New Roman" w:eastAsiaTheme="minorEastAsia" w:hAnsi="Times New Roman" w:cs="Times New Roman"/>
          <w:bCs/>
          <w:sz w:val="28"/>
          <w:szCs w:val="28"/>
        </w:rPr>
        <w:t xml:space="preserve"> Величина обратимой деформации для данного образца – </w:t>
      </w:r>
      <w:r w:rsidR="00007A54">
        <w:rPr>
          <w:rFonts w:ascii="Times New Roman" w:eastAsiaTheme="minorEastAsia" w:hAnsi="Times New Roman" w:cs="Times New Roman"/>
          <w:bCs/>
          <w:sz w:val="28"/>
          <w:szCs w:val="28"/>
        </w:rPr>
        <w:t>4</w:t>
      </w:r>
      <w:r w:rsidR="00616F28">
        <w:rPr>
          <w:rFonts w:ascii="Times New Roman" w:eastAsiaTheme="minorEastAsia" w:hAnsi="Times New Roman" w:cs="Times New Roman"/>
          <w:bCs/>
          <w:sz w:val="28"/>
          <w:szCs w:val="28"/>
        </w:rPr>
        <w:t>,</w:t>
      </w:r>
      <w:r w:rsidR="00007A54">
        <w:rPr>
          <w:rFonts w:ascii="Times New Roman" w:eastAsiaTheme="minorEastAsia" w:hAnsi="Times New Roman" w:cs="Times New Roman"/>
          <w:bCs/>
          <w:sz w:val="28"/>
          <w:szCs w:val="28"/>
        </w:rPr>
        <w:t>79</w:t>
      </w:r>
      <w:r w:rsidR="00686A4E">
        <w:rPr>
          <w:rFonts w:ascii="Times New Roman" w:eastAsiaTheme="minorEastAsia" w:hAnsi="Times New Roman" w:cs="Times New Roman"/>
          <w:bCs/>
          <w:sz w:val="28"/>
          <w:szCs w:val="28"/>
        </w:rPr>
        <w:t xml:space="preserve">%. </w:t>
      </w:r>
      <w:r w:rsidR="008639C5">
        <w:rPr>
          <w:rFonts w:ascii="Times New Roman" w:eastAsiaTheme="minorEastAsia" w:hAnsi="Times New Roman" w:cs="Times New Roman"/>
          <w:bCs/>
          <w:sz w:val="28"/>
          <w:szCs w:val="28"/>
        </w:rPr>
        <w:t>Процесс возврата деформации при нагреве</w:t>
      </w:r>
      <w:r w:rsidR="00686A4E">
        <w:rPr>
          <w:rFonts w:ascii="Times New Roman" w:eastAsiaTheme="minorEastAsia" w:hAnsi="Times New Roman" w:cs="Times New Roman"/>
          <w:bCs/>
          <w:sz w:val="28"/>
          <w:szCs w:val="28"/>
        </w:rPr>
        <w:t xml:space="preserve"> (правая верхняя линия) можно условно поделить на два участка с разными углами наклона, между которыми находится область с явным поглощением </w:t>
      </w:r>
      <w:r w:rsidR="00062F70">
        <w:rPr>
          <w:rFonts w:ascii="Times New Roman" w:eastAsiaTheme="minorEastAsia" w:hAnsi="Times New Roman" w:cs="Times New Roman"/>
          <w:bCs/>
          <w:sz w:val="28"/>
          <w:szCs w:val="28"/>
        </w:rPr>
        <w:t>тепловой энергии</w:t>
      </w:r>
      <w:r w:rsidR="00686A4E">
        <w:rPr>
          <w:rFonts w:ascii="Times New Roman" w:eastAsiaTheme="minorEastAsia" w:hAnsi="Times New Roman" w:cs="Times New Roman"/>
          <w:bCs/>
          <w:sz w:val="28"/>
          <w:szCs w:val="28"/>
        </w:rPr>
        <w:t xml:space="preserve">, что может указывать нам на </w:t>
      </w:r>
      <w:proofErr w:type="spellStart"/>
      <w:r w:rsidR="00686A4E">
        <w:rPr>
          <w:rFonts w:ascii="Times New Roman" w:eastAsiaTheme="minorEastAsia" w:hAnsi="Times New Roman" w:cs="Times New Roman"/>
          <w:bCs/>
          <w:sz w:val="28"/>
          <w:szCs w:val="28"/>
        </w:rPr>
        <w:t>двустадийность</w:t>
      </w:r>
      <w:proofErr w:type="spellEnd"/>
      <w:r w:rsidR="00686A4E">
        <w:rPr>
          <w:rFonts w:ascii="Times New Roman" w:eastAsiaTheme="minorEastAsia" w:hAnsi="Times New Roman" w:cs="Times New Roman"/>
          <w:bCs/>
          <w:sz w:val="28"/>
          <w:szCs w:val="28"/>
        </w:rPr>
        <w:t xml:space="preserve"> превращения для данной нагрузки.</w:t>
      </w:r>
      <w:r w:rsidR="008639C5">
        <w:rPr>
          <w:rFonts w:ascii="Times New Roman" w:eastAsiaTheme="minorEastAsia" w:hAnsi="Times New Roman" w:cs="Times New Roman"/>
          <w:bCs/>
          <w:sz w:val="28"/>
          <w:szCs w:val="28"/>
        </w:rPr>
        <w:t xml:space="preserve"> Сначала идет превращение</w:t>
      </w:r>
      <w:r w:rsidR="008639C5" w:rsidRPr="008639C5">
        <w:rPr>
          <w:rFonts w:ascii="Times New Roman" w:eastAsiaTheme="minorEastAsia" w:hAnsi="Times New Roman" w:cs="Times New Roman"/>
          <w:bCs/>
          <w:sz w:val="28"/>
          <w:szCs w:val="28"/>
        </w:rPr>
        <w:t xml:space="preserve"> </w:t>
      </w:r>
      <w:r w:rsidR="008639C5" w:rsidRPr="008639C5">
        <w:rPr>
          <w:rFonts w:ascii="Times New Roman" w:eastAsiaTheme="minorEastAsia" w:hAnsi="Times New Roman" w:cs="Times New Roman"/>
          <w:bCs/>
          <w:i/>
          <w:iCs/>
          <w:sz w:val="28"/>
          <w:szCs w:val="28"/>
        </w:rPr>
        <w:t>β</w:t>
      </w:r>
      <w:r w:rsidR="008639C5" w:rsidRPr="008639C5">
        <w:rPr>
          <w:rFonts w:ascii="Times New Roman" w:eastAsiaTheme="minorEastAsia" w:hAnsi="Times New Roman" w:cs="Times New Roman"/>
          <w:bCs/>
          <w:i/>
          <w:iCs/>
          <w:sz w:val="28"/>
          <w:szCs w:val="28"/>
          <w:vertAlign w:val="subscript"/>
        </w:rPr>
        <w:t>1</w:t>
      </w:r>
      <w:r w:rsidR="008639C5">
        <w:rPr>
          <w:rFonts w:ascii="Times New Roman" w:eastAsiaTheme="minorEastAsia" w:hAnsi="Times New Roman" w:cs="Times New Roman"/>
          <w:bCs/>
          <w:sz w:val="28"/>
          <w:szCs w:val="28"/>
        </w:rPr>
        <w:t xml:space="preserve"> → </w:t>
      </w:r>
      <m:oMath>
        <m:sSubSup>
          <m:sSubSupPr>
            <m:ctrlPr>
              <w:rPr>
                <w:rFonts w:ascii="Cambria Math" w:eastAsiaTheme="minorEastAsia" w:hAnsi="Cambria Math" w:cs="Times New Roman"/>
                <w:bCs/>
                <w:i/>
                <w:sz w:val="28"/>
                <w:szCs w:val="28"/>
              </w:rPr>
            </m:ctrlPr>
          </m:sSubSup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w:r w:rsidR="008639C5">
        <w:rPr>
          <w:rFonts w:ascii="Times New Roman" w:eastAsiaTheme="minorEastAsia" w:hAnsi="Times New Roman" w:cs="Times New Roman"/>
          <w:bCs/>
          <w:sz w:val="28"/>
          <w:szCs w:val="28"/>
        </w:rPr>
        <w:t xml:space="preserve"> со свойственным ему узким гистерезисом. Из графика видно, что гистерезис значительно шире в нижней области, что может указывать на наличие </w:t>
      </w:r>
      <w:r w:rsidR="008639C5" w:rsidRPr="008639C5">
        <w:rPr>
          <w:rFonts w:ascii="Times New Roman" w:eastAsiaTheme="minorEastAsia" w:hAnsi="Times New Roman" w:cs="Times New Roman"/>
          <w:bCs/>
          <w:i/>
          <w:iCs/>
          <w:sz w:val="28"/>
          <w:szCs w:val="28"/>
        </w:rPr>
        <w:t>β</w:t>
      </w:r>
      <w:r w:rsidR="008639C5" w:rsidRPr="008639C5">
        <w:rPr>
          <w:rFonts w:ascii="Times New Roman" w:eastAsiaTheme="minorEastAsia" w:hAnsi="Times New Roman" w:cs="Times New Roman"/>
          <w:bCs/>
          <w:i/>
          <w:iCs/>
          <w:sz w:val="28"/>
          <w:szCs w:val="28"/>
          <w:vertAlign w:val="subscript"/>
        </w:rPr>
        <w:t>1</w:t>
      </w:r>
      <w:r w:rsidR="008639C5">
        <w:rPr>
          <w:rFonts w:ascii="Times New Roman" w:eastAsiaTheme="minorEastAsia" w:hAnsi="Times New Roman" w:cs="Times New Roman"/>
          <w:bCs/>
          <w:sz w:val="28"/>
          <w:szCs w:val="28"/>
        </w:rPr>
        <w:t xml:space="preserve"> → </w:t>
      </w:r>
      <m:oMath>
        <m:sSubSup>
          <m:sSubSupPr>
            <m:ctrlPr>
              <w:rPr>
                <w:rFonts w:ascii="Cambria Math" w:eastAsiaTheme="minorEastAsia" w:hAnsi="Cambria Math" w:cs="Times New Roman"/>
                <w:bCs/>
                <w:i/>
                <w:sz w:val="28"/>
                <w:szCs w:val="28"/>
              </w:rPr>
            </m:ctrlPr>
          </m:sSubSup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w:r w:rsidR="008639C5">
        <w:rPr>
          <w:rFonts w:ascii="Times New Roman" w:eastAsiaTheme="minorEastAsia" w:hAnsi="Times New Roman" w:cs="Times New Roman"/>
          <w:bCs/>
          <w:sz w:val="28"/>
          <w:szCs w:val="28"/>
        </w:rPr>
        <w:t xml:space="preserve"> превращения.</w:t>
      </w:r>
      <w:r w:rsidR="008639C5" w:rsidRPr="008639C5">
        <w:rPr>
          <w:rFonts w:ascii="Times New Roman" w:eastAsiaTheme="minorEastAsia" w:hAnsi="Times New Roman" w:cs="Times New Roman"/>
          <w:bCs/>
          <w:sz w:val="28"/>
          <w:szCs w:val="28"/>
        </w:rPr>
        <w:t xml:space="preserve"> </w:t>
      </w:r>
      <w:r w:rsidR="008639C5">
        <w:rPr>
          <w:rFonts w:ascii="Times New Roman" w:eastAsiaTheme="minorEastAsia" w:hAnsi="Times New Roman" w:cs="Times New Roman"/>
          <w:bCs/>
          <w:sz w:val="28"/>
          <w:szCs w:val="28"/>
        </w:rPr>
        <w:t xml:space="preserve">При охлаждении (нижняя левая часть графика) кривая имеет резкий характер с двумя явно выраженными «просадками» по деформации, которые в процессе эксперимента сопровождаются громкими щелчками, это в свою очередь может указывать на наличие крупных кристаллов </w:t>
      </w:r>
      <w:bookmarkStart w:id="1" w:name="_Hlk11766593"/>
      <w:r w:rsidR="008639C5">
        <w:rPr>
          <w:rFonts w:ascii="Times New Roman" w:eastAsiaTheme="minorEastAsia" w:hAnsi="Times New Roman" w:cs="Times New Roman"/>
          <w:bCs/>
          <w:sz w:val="28"/>
          <w:szCs w:val="28"/>
        </w:rPr>
        <w:t xml:space="preserve">γ-мартенсита </w:t>
      </w:r>
      <w:bookmarkEnd w:id="1"/>
      <w:r w:rsidR="008639C5">
        <w:rPr>
          <w:rFonts w:ascii="Times New Roman" w:eastAsiaTheme="minorEastAsia" w:hAnsi="Times New Roman" w:cs="Times New Roman"/>
          <w:bCs/>
          <w:sz w:val="28"/>
          <w:szCs w:val="28"/>
        </w:rPr>
        <w:t>(рис.3.3).</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639C5" w14:paraId="3C67129F" w14:textId="77777777" w:rsidTr="001915B5">
        <w:tc>
          <w:tcPr>
            <w:tcW w:w="9628" w:type="dxa"/>
          </w:tcPr>
          <w:p w14:paraId="71D96791" w14:textId="77777777" w:rsidR="008639C5" w:rsidRDefault="007A57AC" w:rsidP="00E16554">
            <w:pPr>
              <w:spacing w:line="360" w:lineRule="auto"/>
              <w:jc w:val="both"/>
              <w:rPr>
                <w:rFonts w:ascii="Times New Roman" w:eastAsiaTheme="minorEastAsia" w:hAnsi="Times New Roman" w:cs="Times New Roman"/>
                <w:bCs/>
                <w:sz w:val="28"/>
                <w:szCs w:val="28"/>
              </w:rPr>
            </w:pPr>
            <w:r>
              <w:rPr>
                <w:noProof/>
                <w:lang w:eastAsia="ru-RU"/>
              </w:rPr>
              <w:lastRenderedPageBreak/>
              <w:drawing>
                <wp:inline distT="0" distB="0" distL="0" distR="0" wp14:anchorId="17DDC1E7" wp14:editId="31646B06">
                  <wp:extent cx="6120130" cy="3731895"/>
                  <wp:effectExtent l="0" t="0" r="13970" b="1905"/>
                  <wp:docPr id="77" name="Диаграмма 77">
                    <a:extLst xmlns:a="http://schemas.openxmlformats.org/drawingml/2006/main">
                      <a:ext uri="{FF2B5EF4-FFF2-40B4-BE49-F238E27FC236}">
                        <a16:creationId xmlns:a16="http://schemas.microsoft.com/office/drawing/2014/main" id="{6F4C7F9A-842E-480F-8039-440854244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8639C5" w14:paraId="5CFCD960" w14:textId="77777777" w:rsidTr="001915B5">
        <w:tc>
          <w:tcPr>
            <w:tcW w:w="9628" w:type="dxa"/>
          </w:tcPr>
          <w:p w14:paraId="59423BCC" w14:textId="77777777" w:rsidR="008639C5" w:rsidRPr="004812A8" w:rsidRDefault="008639C5" w:rsidP="001915B5">
            <w:pPr>
              <w:jc w:val="center"/>
              <w:rPr>
                <w:rFonts w:ascii="Times New Roman" w:eastAsiaTheme="minorEastAsia" w:hAnsi="Times New Roman" w:cs="Times New Roman"/>
                <w:bCs/>
                <w:sz w:val="24"/>
                <w:szCs w:val="24"/>
              </w:rPr>
            </w:pPr>
            <w:r w:rsidRPr="001915B5">
              <w:rPr>
                <w:rFonts w:ascii="Times New Roman" w:eastAsiaTheme="minorEastAsia" w:hAnsi="Times New Roman" w:cs="Times New Roman"/>
                <w:bCs/>
                <w:sz w:val="24"/>
                <w:szCs w:val="24"/>
              </w:rPr>
              <w:t xml:space="preserve">Рис.3.3. </w:t>
            </w:r>
            <w:r w:rsidR="007A57AC" w:rsidRPr="001915B5">
              <w:rPr>
                <w:rFonts w:ascii="Times New Roman" w:eastAsiaTheme="minorEastAsia" w:hAnsi="Times New Roman" w:cs="Times New Roman"/>
                <w:bCs/>
                <w:sz w:val="24"/>
                <w:szCs w:val="24"/>
              </w:rPr>
              <w:t xml:space="preserve">Эффект </w:t>
            </w:r>
            <w:r w:rsidR="005F611A">
              <w:rPr>
                <w:rFonts w:ascii="Times New Roman" w:eastAsiaTheme="minorEastAsia" w:hAnsi="Times New Roman" w:cs="Times New Roman"/>
                <w:bCs/>
                <w:sz w:val="24"/>
                <w:szCs w:val="24"/>
              </w:rPr>
              <w:t xml:space="preserve">аномального поведения монокристалла </w:t>
            </w:r>
            <w:proofErr w:type="spellStart"/>
            <w:r w:rsidR="005F611A" w:rsidRPr="005F611A">
              <w:rPr>
                <w:rFonts w:ascii="Times New Roman" w:eastAsiaTheme="minorEastAsia" w:hAnsi="Times New Roman" w:cs="Times New Roman"/>
                <w:bCs/>
                <w:sz w:val="24"/>
                <w:szCs w:val="24"/>
              </w:rPr>
              <w:t>Cu</w:t>
            </w:r>
            <w:proofErr w:type="spellEnd"/>
            <w:r w:rsidR="005F611A" w:rsidRPr="005F611A">
              <w:rPr>
                <w:rFonts w:ascii="Times New Roman" w:eastAsiaTheme="minorEastAsia" w:hAnsi="Times New Roman" w:cs="Times New Roman"/>
                <w:bCs/>
                <w:sz w:val="24"/>
                <w:szCs w:val="24"/>
              </w:rPr>
              <w:t>–14.5%Al–5.0%Ni</w:t>
            </w:r>
            <w:r w:rsidR="004812A8">
              <w:rPr>
                <w:rFonts w:ascii="Times New Roman" w:eastAsiaTheme="minorEastAsia" w:hAnsi="Times New Roman" w:cs="Times New Roman"/>
                <w:bCs/>
                <w:sz w:val="24"/>
                <w:szCs w:val="24"/>
              </w:rPr>
              <w:t xml:space="preserve"> </w:t>
            </w:r>
            <w:r w:rsidR="004812A8" w:rsidRPr="004812A8">
              <w:rPr>
                <w:rFonts w:ascii="Times New Roman" w:eastAsiaTheme="minorEastAsia" w:hAnsi="Times New Roman" w:cs="Times New Roman"/>
                <w:bCs/>
                <w:sz w:val="24"/>
                <w:szCs w:val="24"/>
              </w:rPr>
              <w:t>[25]</w:t>
            </w:r>
            <w:r w:rsidR="005F611A">
              <w:rPr>
                <w:rFonts w:ascii="Times New Roman" w:eastAsiaTheme="minorEastAsia" w:hAnsi="Times New Roman" w:cs="Times New Roman"/>
                <w:bCs/>
                <w:sz w:val="24"/>
                <w:szCs w:val="24"/>
              </w:rPr>
              <w:t>.</w:t>
            </w:r>
          </w:p>
        </w:tc>
      </w:tr>
    </w:tbl>
    <w:p w14:paraId="6B2C10AA" w14:textId="77777777" w:rsidR="008639C5" w:rsidRDefault="008639C5" w:rsidP="00E16554">
      <w:pPr>
        <w:spacing w:line="360" w:lineRule="auto"/>
        <w:jc w:val="both"/>
        <w:rPr>
          <w:rFonts w:ascii="Times New Roman" w:eastAsiaTheme="minorEastAsia" w:hAnsi="Times New Roman" w:cs="Times New Roman"/>
          <w:bCs/>
          <w:sz w:val="28"/>
          <w:szCs w:val="28"/>
        </w:rPr>
      </w:pPr>
    </w:p>
    <w:p w14:paraId="14882CF7" w14:textId="77777777" w:rsidR="001915B5" w:rsidRPr="008639C5" w:rsidRDefault="001915B5" w:rsidP="00E16554">
      <w:pPr>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ab/>
        <w:t>В процессе протекания мартенситной реакции, монокристалл резко изменил направление формоизменения и частично восстановил накопленную деформацию, то есть проявил эффект памяти формы. Величина восстановленной деформации составила 0,3%</w:t>
      </w:r>
      <w:r w:rsidR="004812A8" w:rsidRPr="004812A8">
        <w:rPr>
          <w:rFonts w:ascii="Times New Roman" w:eastAsiaTheme="minorEastAsia" w:hAnsi="Times New Roman" w:cs="Times New Roman"/>
          <w:bCs/>
          <w:sz w:val="28"/>
          <w:szCs w:val="28"/>
        </w:rPr>
        <w:t xml:space="preserve">. </w:t>
      </w:r>
      <w:r w:rsidR="004812A8">
        <w:rPr>
          <w:rFonts w:ascii="Times New Roman" w:eastAsiaTheme="minorEastAsia" w:hAnsi="Times New Roman" w:cs="Times New Roman"/>
          <w:bCs/>
          <w:sz w:val="28"/>
          <w:szCs w:val="28"/>
        </w:rPr>
        <w:t>Данный эффект предполагаемо связан с «проскакиванием» крупного кристалла γ-мартенсита через объем образца</w:t>
      </w:r>
      <w:r w:rsidR="004812A8" w:rsidRPr="004812A8">
        <w:rPr>
          <w:rFonts w:ascii="Times New Roman" w:eastAsiaTheme="minorEastAsia" w:hAnsi="Times New Roman" w:cs="Times New Roman"/>
          <w:bCs/>
          <w:sz w:val="28"/>
          <w:szCs w:val="28"/>
        </w:rPr>
        <w:t xml:space="preserve"> [25]</w:t>
      </w:r>
      <w:r>
        <w:rPr>
          <w:rFonts w:ascii="Times New Roman" w:eastAsiaTheme="minorEastAsia" w:hAnsi="Times New Roman" w:cs="Times New Roman"/>
          <w:bCs/>
          <w:sz w:val="28"/>
          <w:szCs w:val="28"/>
        </w:rPr>
        <w:t>.</w:t>
      </w:r>
      <w:r w:rsidR="00BF71E8">
        <w:rPr>
          <w:rFonts w:ascii="Times New Roman" w:eastAsiaTheme="minorEastAsia" w:hAnsi="Times New Roman" w:cs="Times New Roman"/>
          <w:bCs/>
          <w:sz w:val="28"/>
          <w:szCs w:val="28"/>
        </w:rPr>
        <w:t xml:space="preserve"> Такое поведение монокристалла считается аномальным и обычно проявляется через несколько </w:t>
      </w:r>
      <w:proofErr w:type="spellStart"/>
      <w:r w:rsidR="00BF71E8">
        <w:rPr>
          <w:rFonts w:ascii="Times New Roman" w:eastAsiaTheme="minorEastAsia" w:hAnsi="Times New Roman" w:cs="Times New Roman"/>
          <w:bCs/>
          <w:sz w:val="28"/>
          <w:szCs w:val="28"/>
        </w:rPr>
        <w:t>термоциклов</w:t>
      </w:r>
      <w:proofErr w:type="spellEnd"/>
      <w:r w:rsidR="00BF71E8">
        <w:rPr>
          <w:rFonts w:ascii="Times New Roman" w:eastAsiaTheme="minorEastAsia" w:hAnsi="Times New Roman" w:cs="Times New Roman"/>
          <w:bCs/>
          <w:sz w:val="28"/>
          <w:szCs w:val="2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94B4C" w:rsidRPr="00A94B4C" w14:paraId="5B892956" w14:textId="77777777" w:rsidTr="00FF664E">
        <w:tc>
          <w:tcPr>
            <w:tcW w:w="9571" w:type="dxa"/>
          </w:tcPr>
          <w:p w14:paraId="4731C617" w14:textId="77777777" w:rsidR="00A94B4C" w:rsidRPr="00451E6B" w:rsidRDefault="00FF664E" w:rsidP="00686A4E">
            <w:pPr>
              <w:jc w:val="both"/>
              <w:rPr>
                <w:rFonts w:ascii="Times New Roman" w:eastAsiaTheme="minorEastAsia" w:hAnsi="Times New Roman" w:cs="Times New Roman"/>
                <w:bCs/>
                <w:sz w:val="28"/>
                <w:szCs w:val="28"/>
                <w:lang w:val="en-US"/>
              </w:rPr>
            </w:pPr>
            <w:r>
              <w:rPr>
                <w:noProof/>
                <w:lang w:eastAsia="ru-RU"/>
              </w:rPr>
              <w:lastRenderedPageBreak/>
              <w:drawing>
                <wp:inline distT="0" distB="0" distL="0" distR="0" wp14:anchorId="746A902E" wp14:editId="372A2E18">
                  <wp:extent cx="6120130" cy="3733800"/>
                  <wp:effectExtent l="0" t="0" r="0" b="0"/>
                  <wp:docPr id="63" name="Диаграмма 63">
                    <a:extLst xmlns:a="http://schemas.openxmlformats.org/drawingml/2006/main">
                      <a:ext uri="{FF2B5EF4-FFF2-40B4-BE49-F238E27FC236}">
                        <a16:creationId xmlns:a16="http://schemas.microsoft.com/office/drawing/2014/main" id="{986DBDC7-2486-4549-AFCC-320192FA55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A94B4C" w:rsidRPr="00A94B4C" w14:paraId="7DF516BB" w14:textId="77777777" w:rsidTr="00A94B4C">
        <w:tc>
          <w:tcPr>
            <w:tcW w:w="9571" w:type="dxa"/>
          </w:tcPr>
          <w:p w14:paraId="38039EEF" w14:textId="77777777" w:rsidR="00A94B4C" w:rsidRPr="004700EB" w:rsidRDefault="00A94B4C" w:rsidP="00173799">
            <w:pPr>
              <w:jc w:val="center"/>
              <w:rPr>
                <w:rFonts w:ascii="Times New Roman" w:eastAsiaTheme="minorEastAsia" w:hAnsi="Times New Roman" w:cs="Times New Roman"/>
                <w:bCs/>
                <w:sz w:val="24"/>
                <w:szCs w:val="24"/>
              </w:rPr>
            </w:pPr>
            <w:r w:rsidRPr="004700EB">
              <w:rPr>
                <w:rFonts w:ascii="Times New Roman" w:eastAsiaTheme="minorEastAsia" w:hAnsi="Times New Roman" w:cs="Times New Roman"/>
                <w:bCs/>
                <w:sz w:val="24"/>
                <w:szCs w:val="24"/>
              </w:rPr>
              <w:t>Рис.</w:t>
            </w:r>
            <w:r w:rsidR="00173799">
              <w:rPr>
                <w:rFonts w:ascii="Times New Roman" w:eastAsiaTheme="minorEastAsia" w:hAnsi="Times New Roman" w:cs="Times New Roman"/>
                <w:bCs/>
                <w:sz w:val="24"/>
                <w:szCs w:val="24"/>
              </w:rPr>
              <w:t>3</w:t>
            </w:r>
            <w:r w:rsidRPr="004700EB">
              <w:rPr>
                <w:rFonts w:ascii="Times New Roman" w:eastAsiaTheme="minorEastAsia" w:hAnsi="Times New Roman" w:cs="Times New Roman"/>
                <w:bCs/>
                <w:sz w:val="24"/>
                <w:szCs w:val="24"/>
              </w:rPr>
              <w:t>.</w:t>
            </w:r>
            <w:r w:rsidR="00630423">
              <w:rPr>
                <w:rFonts w:ascii="Times New Roman" w:eastAsiaTheme="minorEastAsia" w:hAnsi="Times New Roman" w:cs="Times New Roman"/>
                <w:bCs/>
                <w:sz w:val="24"/>
                <w:szCs w:val="24"/>
              </w:rPr>
              <w:t>4</w:t>
            </w:r>
            <w:r w:rsidR="00173799">
              <w:rPr>
                <w:rFonts w:ascii="Times New Roman" w:eastAsiaTheme="minorEastAsia" w:hAnsi="Times New Roman" w:cs="Times New Roman"/>
                <w:bCs/>
                <w:sz w:val="24"/>
                <w:szCs w:val="24"/>
              </w:rPr>
              <w:t>.</w:t>
            </w:r>
            <w:r w:rsidRPr="004700EB">
              <w:rPr>
                <w:rFonts w:ascii="Times New Roman" w:eastAsiaTheme="minorEastAsia" w:hAnsi="Times New Roman" w:cs="Times New Roman"/>
                <w:bCs/>
                <w:sz w:val="24"/>
                <w:szCs w:val="24"/>
              </w:rPr>
              <w:t xml:space="preserve"> </w:t>
            </w:r>
            <w:proofErr w:type="spellStart"/>
            <w:r w:rsidRPr="004700EB">
              <w:rPr>
                <w:rFonts w:ascii="Times New Roman" w:eastAsiaTheme="minorEastAsia" w:hAnsi="Times New Roman" w:cs="Times New Roman"/>
                <w:bCs/>
                <w:sz w:val="24"/>
                <w:szCs w:val="24"/>
              </w:rPr>
              <w:t>Термодеформационная</w:t>
            </w:r>
            <w:proofErr w:type="spellEnd"/>
            <w:r w:rsidRPr="004700EB">
              <w:rPr>
                <w:rFonts w:ascii="Times New Roman" w:eastAsiaTheme="minorEastAsia" w:hAnsi="Times New Roman" w:cs="Times New Roman"/>
                <w:bCs/>
                <w:sz w:val="24"/>
                <w:szCs w:val="24"/>
              </w:rPr>
              <w:t xml:space="preserve"> петля для нагрузки </w:t>
            </w:r>
            <w:r>
              <w:rPr>
                <w:rFonts w:ascii="Times New Roman" w:eastAsiaTheme="minorEastAsia" w:hAnsi="Times New Roman" w:cs="Times New Roman"/>
                <w:bCs/>
                <w:sz w:val="24"/>
                <w:szCs w:val="24"/>
              </w:rPr>
              <w:t>4</w:t>
            </w:r>
            <w:r w:rsidRPr="004700EB">
              <w:rPr>
                <w:rFonts w:ascii="Times New Roman" w:eastAsiaTheme="minorEastAsia" w:hAnsi="Times New Roman" w:cs="Times New Roman"/>
                <w:bCs/>
                <w:sz w:val="24"/>
                <w:szCs w:val="24"/>
              </w:rPr>
              <w:t>0 МПа</w:t>
            </w:r>
          </w:p>
        </w:tc>
      </w:tr>
    </w:tbl>
    <w:p w14:paraId="3E75F0F4" w14:textId="77777777" w:rsidR="00A94B4C" w:rsidRDefault="00A94B4C" w:rsidP="00686A4E">
      <w:pPr>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ab/>
      </w:r>
    </w:p>
    <w:p w14:paraId="4DA9A592" w14:textId="77777777" w:rsidR="00A94B4C" w:rsidRDefault="00A94B4C" w:rsidP="00630423">
      <w:pPr>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ab/>
        <w:t xml:space="preserve">Для нагрузки в 40 МПа были получены следующие характеристические точки: </w:t>
      </w:r>
      <w:r>
        <w:rPr>
          <w:rFonts w:ascii="Times New Roman" w:eastAsiaTheme="minorEastAsia" w:hAnsi="Times New Roman" w:cs="Times New Roman"/>
          <w:noProof/>
          <w:sz w:val="28"/>
          <w:szCs w:val="28"/>
          <w:lang w:eastAsia="ru-RU"/>
        </w:rPr>
        <w:t>М</w:t>
      </w:r>
      <w:r>
        <w:rPr>
          <w:rFonts w:ascii="Times New Roman" w:eastAsiaTheme="minorEastAsia" w:hAnsi="Times New Roman" w:cs="Times New Roman"/>
          <w:noProof/>
          <w:sz w:val="28"/>
          <w:szCs w:val="28"/>
          <w:vertAlign w:val="subscript"/>
          <w:lang w:eastAsia="ru-RU"/>
        </w:rPr>
        <w:t>н</w:t>
      </w:r>
      <w:r>
        <w:rPr>
          <w:rFonts w:ascii="Times New Roman" w:eastAsiaTheme="minorEastAsia" w:hAnsi="Times New Roman" w:cs="Times New Roman"/>
          <w:noProof/>
          <w:sz w:val="28"/>
          <w:szCs w:val="28"/>
          <w:lang w:eastAsia="ru-RU"/>
        </w:rPr>
        <w:t>=</w:t>
      </w:r>
      <w:r w:rsidR="00616F28">
        <w:rPr>
          <w:rFonts w:ascii="Times New Roman" w:eastAsiaTheme="minorEastAsia" w:hAnsi="Times New Roman" w:cs="Times New Roman"/>
          <w:noProof/>
          <w:sz w:val="28"/>
          <w:szCs w:val="28"/>
          <w:lang w:eastAsia="ru-RU"/>
        </w:rPr>
        <w:t>6</w:t>
      </w:r>
      <w:r w:rsidR="00E16554">
        <w:rPr>
          <w:rFonts w:ascii="Times New Roman" w:eastAsiaTheme="minorEastAsia" w:hAnsi="Times New Roman" w:cs="Times New Roman"/>
          <w:noProof/>
          <w:sz w:val="28"/>
          <w:szCs w:val="28"/>
          <w:lang w:eastAsia="ru-RU"/>
        </w:rPr>
        <w:t>8</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М</w:t>
      </w:r>
      <w:r>
        <w:rPr>
          <w:rFonts w:ascii="Times New Roman" w:eastAsiaTheme="minorEastAsia" w:hAnsi="Times New Roman" w:cs="Times New Roman"/>
          <w:noProof/>
          <w:sz w:val="28"/>
          <w:szCs w:val="28"/>
          <w:vertAlign w:val="subscript"/>
          <w:lang w:eastAsia="ru-RU"/>
        </w:rPr>
        <w:t>к</w:t>
      </w:r>
      <w:r>
        <w:rPr>
          <w:rFonts w:ascii="Times New Roman" w:eastAsiaTheme="minorEastAsia" w:hAnsi="Times New Roman" w:cs="Times New Roman"/>
          <w:noProof/>
          <w:sz w:val="28"/>
          <w:szCs w:val="28"/>
          <w:lang w:eastAsia="ru-RU"/>
        </w:rPr>
        <w:t>=</w:t>
      </w:r>
      <w:r w:rsidR="00E16554">
        <w:rPr>
          <w:rFonts w:ascii="Times New Roman" w:eastAsiaTheme="minorEastAsia" w:hAnsi="Times New Roman" w:cs="Times New Roman"/>
          <w:noProof/>
          <w:sz w:val="28"/>
          <w:szCs w:val="28"/>
          <w:lang w:eastAsia="ru-RU"/>
        </w:rPr>
        <w:t>41</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А</w:t>
      </w:r>
      <w:r>
        <w:rPr>
          <w:rFonts w:ascii="Times New Roman" w:eastAsiaTheme="minorEastAsia" w:hAnsi="Times New Roman" w:cs="Times New Roman"/>
          <w:noProof/>
          <w:sz w:val="28"/>
          <w:szCs w:val="28"/>
          <w:vertAlign w:val="subscript"/>
          <w:lang w:eastAsia="ru-RU"/>
        </w:rPr>
        <w:t>н</w:t>
      </w:r>
      <w:r>
        <w:rPr>
          <w:rFonts w:ascii="Times New Roman" w:eastAsiaTheme="minorEastAsia" w:hAnsi="Times New Roman" w:cs="Times New Roman"/>
          <w:noProof/>
          <w:sz w:val="28"/>
          <w:szCs w:val="28"/>
          <w:lang w:eastAsia="ru-RU"/>
        </w:rPr>
        <w:t>=</w:t>
      </w:r>
      <w:r w:rsidR="00E16554">
        <w:rPr>
          <w:rFonts w:ascii="Times New Roman" w:eastAsiaTheme="minorEastAsia" w:hAnsi="Times New Roman" w:cs="Times New Roman"/>
          <w:noProof/>
          <w:sz w:val="28"/>
          <w:szCs w:val="28"/>
          <w:lang w:eastAsia="ru-RU"/>
        </w:rPr>
        <w:t>85</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А</w:t>
      </w:r>
      <w:r>
        <w:rPr>
          <w:rFonts w:ascii="Times New Roman" w:eastAsiaTheme="minorEastAsia" w:hAnsi="Times New Roman" w:cs="Times New Roman"/>
          <w:noProof/>
          <w:sz w:val="28"/>
          <w:szCs w:val="28"/>
          <w:vertAlign w:val="subscript"/>
          <w:lang w:eastAsia="ru-RU"/>
        </w:rPr>
        <w:t>к</w:t>
      </w:r>
      <w:r>
        <w:rPr>
          <w:rFonts w:ascii="Times New Roman" w:eastAsiaTheme="minorEastAsia" w:hAnsi="Times New Roman" w:cs="Times New Roman"/>
          <w:noProof/>
          <w:sz w:val="28"/>
          <w:szCs w:val="28"/>
          <w:lang w:eastAsia="ru-RU"/>
        </w:rPr>
        <w:t>=1</w:t>
      </w:r>
      <w:r w:rsidR="00E16554">
        <w:rPr>
          <w:rFonts w:ascii="Times New Roman" w:eastAsiaTheme="minorEastAsia" w:hAnsi="Times New Roman" w:cs="Times New Roman"/>
          <w:noProof/>
          <w:sz w:val="28"/>
          <w:szCs w:val="28"/>
          <w:lang w:eastAsia="ru-RU"/>
        </w:rPr>
        <w:t>51</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sidR="00173799">
        <w:rPr>
          <w:rFonts w:ascii="Times New Roman" w:eastAsiaTheme="minorEastAsia" w:hAnsi="Times New Roman" w:cs="Times New Roman"/>
          <w:sz w:val="28"/>
          <w:szCs w:val="28"/>
        </w:rPr>
        <w:t xml:space="preserve"> (рис.3.</w:t>
      </w:r>
      <w:r w:rsidR="00630423">
        <w:rPr>
          <w:rFonts w:ascii="Times New Roman" w:eastAsiaTheme="minorEastAsia" w:hAnsi="Times New Roman" w:cs="Times New Roman"/>
          <w:sz w:val="28"/>
          <w:szCs w:val="28"/>
        </w:rPr>
        <w:t>4</w:t>
      </w:r>
      <w:r w:rsidR="00173799">
        <w:rPr>
          <w:rFonts w:ascii="Times New Roman" w:eastAsiaTheme="minorEastAsia" w:hAnsi="Times New Roman" w:cs="Times New Roman"/>
          <w:sz w:val="28"/>
          <w:szCs w:val="28"/>
        </w:rPr>
        <w:t>)</w:t>
      </w:r>
      <w:r>
        <w:rPr>
          <w:rFonts w:ascii="Times New Roman" w:eastAsiaTheme="minorEastAsia" w:hAnsi="Times New Roman" w:cs="Times New Roman"/>
          <w:bCs/>
          <w:sz w:val="28"/>
          <w:szCs w:val="28"/>
        </w:rPr>
        <w:t xml:space="preserve">. Кривая нагрева так же имеет </w:t>
      </w:r>
      <w:proofErr w:type="spellStart"/>
      <w:r>
        <w:rPr>
          <w:rFonts w:ascii="Times New Roman" w:eastAsiaTheme="minorEastAsia" w:hAnsi="Times New Roman" w:cs="Times New Roman"/>
          <w:bCs/>
          <w:sz w:val="28"/>
          <w:szCs w:val="28"/>
        </w:rPr>
        <w:t>двухстадийный</w:t>
      </w:r>
      <w:proofErr w:type="spellEnd"/>
      <w:r>
        <w:rPr>
          <w:rFonts w:ascii="Times New Roman" w:eastAsiaTheme="minorEastAsia" w:hAnsi="Times New Roman" w:cs="Times New Roman"/>
          <w:bCs/>
          <w:sz w:val="28"/>
          <w:szCs w:val="28"/>
        </w:rPr>
        <w:t xml:space="preserve"> характер, при этом начало второй стадии происходит при более высоких температурах. Характер охлаждения для данной нагрузки выглядит плавнее,</w:t>
      </w:r>
      <w:r w:rsidR="00AB01D3">
        <w:rPr>
          <w:rFonts w:ascii="Times New Roman" w:eastAsiaTheme="minorEastAsia" w:hAnsi="Times New Roman" w:cs="Times New Roman"/>
          <w:bCs/>
          <w:sz w:val="28"/>
          <w:szCs w:val="28"/>
        </w:rPr>
        <w:t xml:space="preserve"> </w:t>
      </w:r>
      <w:r w:rsidR="00C75E55">
        <w:rPr>
          <w:rFonts w:ascii="Times New Roman" w:eastAsiaTheme="minorEastAsia" w:hAnsi="Times New Roman" w:cs="Times New Roman"/>
          <w:bCs/>
          <w:sz w:val="28"/>
          <w:szCs w:val="28"/>
        </w:rPr>
        <w:t>но,</w:t>
      </w:r>
      <w:r w:rsidR="00AB01D3">
        <w:rPr>
          <w:rFonts w:ascii="Times New Roman" w:eastAsiaTheme="minorEastAsia" w:hAnsi="Times New Roman" w:cs="Times New Roman"/>
          <w:bCs/>
          <w:sz w:val="28"/>
          <w:szCs w:val="28"/>
        </w:rPr>
        <w:t xml:space="preserve"> как и на кривой нагрева имеет две области с разными углами наклона, что так же может указывать на </w:t>
      </w:r>
      <w:proofErr w:type="spellStart"/>
      <w:r w:rsidR="00AB01D3">
        <w:rPr>
          <w:rFonts w:ascii="Times New Roman" w:eastAsiaTheme="minorEastAsia" w:hAnsi="Times New Roman" w:cs="Times New Roman"/>
          <w:bCs/>
          <w:sz w:val="28"/>
          <w:szCs w:val="28"/>
        </w:rPr>
        <w:t>двустадийность</w:t>
      </w:r>
      <w:proofErr w:type="spellEnd"/>
      <w:r w:rsidR="00AB01D3">
        <w:rPr>
          <w:rFonts w:ascii="Times New Roman" w:eastAsiaTheme="minorEastAsia" w:hAnsi="Times New Roman" w:cs="Times New Roman"/>
          <w:bCs/>
          <w:sz w:val="28"/>
          <w:szCs w:val="28"/>
        </w:rPr>
        <w:t xml:space="preserve"> </w:t>
      </w:r>
      <w:proofErr w:type="spellStart"/>
      <w:r w:rsidR="00AB01D3">
        <w:rPr>
          <w:rFonts w:ascii="Times New Roman" w:eastAsiaTheme="minorEastAsia" w:hAnsi="Times New Roman" w:cs="Times New Roman"/>
          <w:bCs/>
          <w:sz w:val="28"/>
          <w:szCs w:val="28"/>
        </w:rPr>
        <w:t>протекаемого</w:t>
      </w:r>
      <w:proofErr w:type="spellEnd"/>
      <w:r w:rsidR="00AB01D3">
        <w:rPr>
          <w:rFonts w:ascii="Times New Roman" w:eastAsiaTheme="minorEastAsia" w:hAnsi="Times New Roman" w:cs="Times New Roman"/>
          <w:bCs/>
          <w:sz w:val="28"/>
          <w:szCs w:val="28"/>
        </w:rPr>
        <w:t xml:space="preserve"> процесса,</w:t>
      </w:r>
      <w:r>
        <w:rPr>
          <w:rFonts w:ascii="Times New Roman" w:eastAsiaTheme="minorEastAsia" w:hAnsi="Times New Roman" w:cs="Times New Roman"/>
          <w:bCs/>
          <w:sz w:val="28"/>
          <w:szCs w:val="28"/>
        </w:rPr>
        <w:t xml:space="preserve"> на кривой отсутствуют резкие скачки свойственные большому объему </w:t>
      </w:r>
      <w:r w:rsidR="008949EC">
        <w:rPr>
          <w:rFonts w:ascii="Times New Roman" w:eastAsiaTheme="minorEastAsia" w:hAnsi="Times New Roman" w:cs="Times New Roman"/>
          <w:bCs/>
          <w:sz w:val="28"/>
          <w:szCs w:val="28"/>
        </w:rPr>
        <w:t>γ</w:t>
      </w:r>
      <w:r>
        <w:rPr>
          <w:rFonts w:ascii="Times New Roman" w:eastAsiaTheme="minorEastAsia" w:hAnsi="Times New Roman" w:cs="Times New Roman"/>
          <w:bCs/>
          <w:sz w:val="28"/>
          <w:szCs w:val="28"/>
        </w:rPr>
        <w:t>-мартенсита. Обратимая деформация составила около 5,</w:t>
      </w:r>
      <w:r w:rsidR="00E16554">
        <w:rPr>
          <w:rFonts w:ascii="Times New Roman" w:eastAsiaTheme="minorEastAsia" w:hAnsi="Times New Roman" w:cs="Times New Roman"/>
          <w:bCs/>
          <w:sz w:val="28"/>
          <w:szCs w:val="28"/>
        </w:rPr>
        <w:t>43</w:t>
      </w:r>
      <w:r>
        <w:rPr>
          <w:rFonts w:ascii="Times New Roman" w:eastAsiaTheme="minorEastAsia" w:hAnsi="Times New Roman" w:cs="Times New Roman"/>
          <w:bCs/>
          <w:sz w:val="28"/>
          <w:szCs w:val="2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94B4C" w:rsidRPr="00A94B4C" w14:paraId="7085DE43" w14:textId="77777777" w:rsidTr="00FF664E">
        <w:tc>
          <w:tcPr>
            <w:tcW w:w="9571" w:type="dxa"/>
          </w:tcPr>
          <w:p w14:paraId="00419F38" w14:textId="77777777" w:rsidR="00A94B4C" w:rsidRPr="00A94B4C" w:rsidRDefault="00FF664E" w:rsidP="00686A4E">
            <w:pPr>
              <w:jc w:val="both"/>
              <w:rPr>
                <w:rFonts w:ascii="Times New Roman" w:eastAsiaTheme="minorEastAsia" w:hAnsi="Times New Roman" w:cs="Times New Roman"/>
                <w:bCs/>
                <w:sz w:val="28"/>
                <w:szCs w:val="28"/>
              </w:rPr>
            </w:pPr>
            <w:r>
              <w:rPr>
                <w:noProof/>
                <w:lang w:eastAsia="ru-RU"/>
              </w:rPr>
              <w:lastRenderedPageBreak/>
              <w:drawing>
                <wp:inline distT="0" distB="0" distL="0" distR="0" wp14:anchorId="68373272" wp14:editId="2897368D">
                  <wp:extent cx="6120130" cy="3733800"/>
                  <wp:effectExtent l="0" t="0" r="0" b="0"/>
                  <wp:docPr id="62" name="Диаграмма 62">
                    <a:extLst xmlns:a="http://schemas.openxmlformats.org/drawingml/2006/main">
                      <a:ext uri="{FF2B5EF4-FFF2-40B4-BE49-F238E27FC236}">
                        <a16:creationId xmlns:a16="http://schemas.microsoft.com/office/drawing/2014/main" id="{B59941D6-F58E-46B1-82EB-52E872CA4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AB01D3" w:rsidRPr="00A94B4C" w14:paraId="2ECF7B1D" w14:textId="77777777" w:rsidTr="00A94B4C">
        <w:tc>
          <w:tcPr>
            <w:tcW w:w="9571" w:type="dxa"/>
          </w:tcPr>
          <w:p w14:paraId="5AACB603" w14:textId="77777777" w:rsidR="00AB01D3" w:rsidRPr="004700EB" w:rsidRDefault="00AB01D3" w:rsidP="00173799">
            <w:pPr>
              <w:jc w:val="center"/>
              <w:rPr>
                <w:rFonts w:ascii="Times New Roman" w:eastAsiaTheme="minorEastAsia" w:hAnsi="Times New Roman" w:cs="Times New Roman"/>
                <w:bCs/>
                <w:sz w:val="24"/>
                <w:szCs w:val="24"/>
              </w:rPr>
            </w:pPr>
            <w:r w:rsidRPr="004700EB">
              <w:rPr>
                <w:rFonts w:ascii="Times New Roman" w:eastAsiaTheme="minorEastAsia" w:hAnsi="Times New Roman" w:cs="Times New Roman"/>
                <w:bCs/>
                <w:sz w:val="24"/>
                <w:szCs w:val="24"/>
              </w:rPr>
              <w:t>Рис.</w:t>
            </w:r>
            <w:r w:rsidR="00173799">
              <w:rPr>
                <w:rFonts w:ascii="Times New Roman" w:eastAsiaTheme="minorEastAsia" w:hAnsi="Times New Roman" w:cs="Times New Roman"/>
                <w:bCs/>
                <w:sz w:val="24"/>
                <w:szCs w:val="24"/>
              </w:rPr>
              <w:t>3</w:t>
            </w:r>
            <w:r w:rsidRPr="004700EB">
              <w:rPr>
                <w:rFonts w:ascii="Times New Roman" w:eastAsiaTheme="minorEastAsia" w:hAnsi="Times New Roman" w:cs="Times New Roman"/>
                <w:bCs/>
                <w:sz w:val="24"/>
                <w:szCs w:val="24"/>
              </w:rPr>
              <w:t>.</w:t>
            </w:r>
            <w:r w:rsidR="00630423">
              <w:rPr>
                <w:rFonts w:ascii="Times New Roman" w:eastAsiaTheme="minorEastAsia" w:hAnsi="Times New Roman" w:cs="Times New Roman"/>
                <w:bCs/>
                <w:sz w:val="24"/>
                <w:szCs w:val="24"/>
              </w:rPr>
              <w:t>5</w:t>
            </w:r>
            <w:r w:rsidR="00173799">
              <w:rPr>
                <w:rFonts w:ascii="Times New Roman" w:eastAsiaTheme="minorEastAsia" w:hAnsi="Times New Roman" w:cs="Times New Roman"/>
                <w:bCs/>
                <w:sz w:val="24"/>
                <w:szCs w:val="24"/>
              </w:rPr>
              <w:t>.</w:t>
            </w:r>
            <w:r w:rsidRPr="004700EB">
              <w:rPr>
                <w:rFonts w:ascii="Times New Roman" w:eastAsiaTheme="minorEastAsia" w:hAnsi="Times New Roman" w:cs="Times New Roman"/>
                <w:bCs/>
                <w:sz w:val="24"/>
                <w:szCs w:val="24"/>
              </w:rPr>
              <w:t xml:space="preserve"> </w:t>
            </w:r>
            <w:proofErr w:type="spellStart"/>
            <w:r w:rsidRPr="004700EB">
              <w:rPr>
                <w:rFonts w:ascii="Times New Roman" w:eastAsiaTheme="minorEastAsia" w:hAnsi="Times New Roman" w:cs="Times New Roman"/>
                <w:bCs/>
                <w:sz w:val="24"/>
                <w:szCs w:val="24"/>
              </w:rPr>
              <w:t>Термодеформационная</w:t>
            </w:r>
            <w:proofErr w:type="spellEnd"/>
            <w:r w:rsidRPr="004700EB">
              <w:rPr>
                <w:rFonts w:ascii="Times New Roman" w:eastAsiaTheme="minorEastAsia" w:hAnsi="Times New Roman" w:cs="Times New Roman"/>
                <w:bCs/>
                <w:sz w:val="24"/>
                <w:szCs w:val="24"/>
              </w:rPr>
              <w:t xml:space="preserve"> петля для нагрузки </w:t>
            </w:r>
            <w:r>
              <w:rPr>
                <w:rFonts w:ascii="Times New Roman" w:eastAsiaTheme="minorEastAsia" w:hAnsi="Times New Roman" w:cs="Times New Roman"/>
                <w:bCs/>
                <w:sz w:val="24"/>
                <w:szCs w:val="24"/>
              </w:rPr>
              <w:t>6</w:t>
            </w:r>
            <w:r w:rsidRPr="004700EB">
              <w:rPr>
                <w:rFonts w:ascii="Times New Roman" w:eastAsiaTheme="minorEastAsia" w:hAnsi="Times New Roman" w:cs="Times New Roman"/>
                <w:bCs/>
                <w:sz w:val="24"/>
                <w:szCs w:val="24"/>
              </w:rPr>
              <w:t>0 МПа</w:t>
            </w:r>
          </w:p>
        </w:tc>
      </w:tr>
    </w:tbl>
    <w:p w14:paraId="68B2E232" w14:textId="77777777" w:rsidR="00AB01D3" w:rsidRDefault="00AB01D3" w:rsidP="00686A4E">
      <w:pPr>
        <w:jc w:val="both"/>
        <w:rPr>
          <w:rFonts w:ascii="Times New Roman" w:eastAsiaTheme="minorEastAsia" w:hAnsi="Times New Roman" w:cs="Times New Roman"/>
          <w:b/>
          <w:sz w:val="28"/>
          <w:szCs w:val="28"/>
        </w:rPr>
      </w:pPr>
    </w:p>
    <w:p w14:paraId="319C9020" w14:textId="77777777" w:rsidR="007931B9" w:rsidRDefault="00AB01D3" w:rsidP="00630423">
      <w:pPr>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
          <w:sz w:val="28"/>
          <w:szCs w:val="28"/>
        </w:rPr>
        <w:tab/>
      </w:r>
      <w:r>
        <w:rPr>
          <w:rFonts w:ascii="Times New Roman" w:eastAsiaTheme="minorEastAsia" w:hAnsi="Times New Roman" w:cs="Times New Roman"/>
          <w:bCs/>
          <w:sz w:val="28"/>
          <w:szCs w:val="28"/>
        </w:rPr>
        <w:t xml:space="preserve">При 60 МПа характерные точки </w:t>
      </w:r>
      <w:proofErr w:type="spellStart"/>
      <w:r>
        <w:rPr>
          <w:rFonts w:ascii="Times New Roman" w:eastAsiaTheme="minorEastAsia" w:hAnsi="Times New Roman" w:cs="Times New Roman"/>
          <w:bCs/>
          <w:sz w:val="28"/>
          <w:szCs w:val="28"/>
        </w:rPr>
        <w:t>термодеформационной</w:t>
      </w:r>
      <w:proofErr w:type="spellEnd"/>
      <w:r>
        <w:rPr>
          <w:rFonts w:ascii="Times New Roman" w:eastAsiaTheme="minorEastAsia" w:hAnsi="Times New Roman" w:cs="Times New Roman"/>
          <w:bCs/>
          <w:sz w:val="28"/>
          <w:szCs w:val="28"/>
        </w:rPr>
        <w:t xml:space="preserve"> петли имеют следующие параметры: </w:t>
      </w:r>
      <w:r>
        <w:rPr>
          <w:rFonts w:ascii="Times New Roman" w:eastAsiaTheme="minorEastAsia" w:hAnsi="Times New Roman" w:cs="Times New Roman"/>
          <w:noProof/>
          <w:sz w:val="28"/>
          <w:szCs w:val="28"/>
          <w:lang w:eastAsia="ru-RU"/>
        </w:rPr>
        <w:t>М</w:t>
      </w:r>
      <w:r>
        <w:rPr>
          <w:rFonts w:ascii="Times New Roman" w:eastAsiaTheme="minorEastAsia" w:hAnsi="Times New Roman" w:cs="Times New Roman"/>
          <w:noProof/>
          <w:sz w:val="28"/>
          <w:szCs w:val="28"/>
          <w:vertAlign w:val="subscript"/>
          <w:lang w:eastAsia="ru-RU"/>
        </w:rPr>
        <w:t>н</w:t>
      </w:r>
      <w:r>
        <w:rPr>
          <w:rFonts w:ascii="Times New Roman" w:eastAsiaTheme="minorEastAsia" w:hAnsi="Times New Roman" w:cs="Times New Roman"/>
          <w:noProof/>
          <w:sz w:val="28"/>
          <w:szCs w:val="28"/>
          <w:lang w:eastAsia="ru-RU"/>
        </w:rPr>
        <w:t>=</w:t>
      </w:r>
      <w:r w:rsidR="00E16554">
        <w:rPr>
          <w:rFonts w:ascii="Times New Roman" w:eastAsiaTheme="minorEastAsia" w:hAnsi="Times New Roman" w:cs="Times New Roman"/>
          <w:noProof/>
          <w:sz w:val="28"/>
          <w:szCs w:val="28"/>
          <w:lang w:eastAsia="ru-RU"/>
        </w:rPr>
        <w:t>7</w:t>
      </w:r>
      <w:r w:rsidR="00616F28">
        <w:rPr>
          <w:rFonts w:ascii="Times New Roman" w:eastAsiaTheme="minorEastAsia" w:hAnsi="Times New Roman" w:cs="Times New Roman"/>
          <w:noProof/>
          <w:sz w:val="28"/>
          <w:szCs w:val="28"/>
          <w:lang w:eastAsia="ru-RU"/>
        </w:rPr>
        <w:t>8</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М</w:t>
      </w:r>
      <w:r>
        <w:rPr>
          <w:rFonts w:ascii="Times New Roman" w:eastAsiaTheme="minorEastAsia" w:hAnsi="Times New Roman" w:cs="Times New Roman"/>
          <w:noProof/>
          <w:sz w:val="28"/>
          <w:szCs w:val="28"/>
          <w:vertAlign w:val="subscript"/>
          <w:lang w:eastAsia="ru-RU"/>
        </w:rPr>
        <w:t>к</w:t>
      </w:r>
      <w:r>
        <w:rPr>
          <w:rFonts w:ascii="Times New Roman" w:eastAsiaTheme="minorEastAsia" w:hAnsi="Times New Roman" w:cs="Times New Roman"/>
          <w:noProof/>
          <w:sz w:val="28"/>
          <w:szCs w:val="28"/>
          <w:lang w:eastAsia="ru-RU"/>
        </w:rPr>
        <w:t>=</w:t>
      </w:r>
      <w:r w:rsidR="00E16554">
        <w:rPr>
          <w:rFonts w:ascii="Times New Roman" w:eastAsiaTheme="minorEastAsia" w:hAnsi="Times New Roman" w:cs="Times New Roman"/>
          <w:noProof/>
          <w:sz w:val="28"/>
          <w:szCs w:val="28"/>
          <w:lang w:eastAsia="ru-RU"/>
        </w:rPr>
        <w:t>45</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А</w:t>
      </w:r>
      <w:r>
        <w:rPr>
          <w:rFonts w:ascii="Times New Roman" w:eastAsiaTheme="minorEastAsia" w:hAnsi="Times New Roman" w:cs="Times New Roman"/>
          <w:noProof/>
          <w:sz w:val="28"/>
          <w:szCs w:val="28"/>
          <w:vertAlign w:val="subscript"/>
          <w:lang w:eastAsia="ru-RU"/>
        </w:rPr>
        <w:t>н</w:t>
      </w:r>
      <w:r>
        <w:rPr>
          <w:rFonts w:ascii="Times New Roman" w:eastAsiaTheme="minorEastAsia" w:hAnsi="Times New Roman" w:cs="Times New Roman"/>
          <w:noProof/>
          <w:sz w:val="28"/>
          <w:szCs w:val="28"/>
          <w:lang w:eastAsia="ru-RU"/>
        </w:rPr>
        <w:t>=</w:t>
      </w:r>
      <w:r w:rsidR="00E16554">
        <w:rPr>
          <w:rFonts w:ascii="Times New Roman" w:eastAsiaTheme="minorEastAsia" w:hAnsi="Times New Roman" w:cs="Times New Roman"/>
          <w:noProof/>
          <w:sz w:val="28"/>
          <w:szCs w:val="28"/>
          <w:lang w:eastAsia="ru-RU"/>
        </w:rPr>
        <w:t>93</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А</w:t>
      </w:r>
      <w:r>
        <w:rPr>
          <w:rFonts w:ascii="Times New Roman" w:eastAsiaTheme="minorEastAsia" w:hAnsi="Times New Roman" w:cs="Times New Roman"/>
          <w:noProof/>
          <w:sz w:val="28"/>
          <w:szCs w:val="28"/>
          <w:vertAlign w:val="subscript"/>
          <w:lang w:eastAsia="ru-RU"/>
        </w:rPr>
        <w:t>к</w:t>
      </w:r>
      <w:r>
        <w:rPr>
          <w:rFonts w:ascii="Times New Roman" w:eastAsiaTheme="minorEastAsia" w:hAnsi="Times New Roman" w:cs="Times New Roman"/>
          <w:noProof/>
          <w:sz w:val="28"/>
          <w:szCs w:val="28"/>
          <w:lang w:eastAsia="ru-RU"/>
        </w:rPr>
        <w:t>=1</w:t>
      </w:r>
      <w:r w:rsidR="00E16554">
        <w:rPr>
          <w:rFonts w:ascii="Times New Roman" w:eastAsiaTheme="minorEastAsia" w:hAnsi="Times New Roman" w:cs="Times New Roman"/>
          <w:noProof/>
          <w:sz w:val="28"/>
          <w:szCs w:val="28"/>
          <w:lang w:eastAsia="ru-RU"/>
        </w:rPr>
        <w:t>36</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sidR="00173799">
        <w:rPr>
          <w:rFonts w:ascii="Times New Roman" w:eastAsiaTheme="minorEastAsia" w:hAnsi="Times New Roman" w:cs="Times New Roman"/>
          <w:sz w:val="28"/>
          <w:szCs w:val="28"/>
        </w:rPr>
        <w:t xml:space="preserve"> (рис.3.</w:t>
      </w:r>
      <w:r w:rsidR="00630423">
        <w:rPr>
          <w:rFonts w:ascii="Times New Roman" w:eastAsiaTheme="minorEastAsia" w:hAnsi="Times New Roman" w:cs="Times New Roman"/>
          <w:sz w:val="28"/>
          <w:szCs w:val="28"/>
        </w:rPr>
        <w:t>5</w:t>
      </w:r>
      <w:r w:rsidR="00173799">
        <w:rPr>
          <w:rFonts w:ascii="Times New Roman" w:eastAsiaTheme="minorEastAsia" w:hAnsi="Times New Roman" w:cs="Times New Roman"/>
          <w:sz w:val="28"/>
          <w:szCs w:val="28"/>
        </w:rPr>
        <w:t>)</w:t>
      </w:r>
      <w:r>
        <w:rPr>
          <w:rFonts w:ascii="Times New Roman" w:eastAsiaTheme="minorEastAsia" w:hAnsi="Times New Roman" w:cs="Times New Roman"/>
          <w:bCs/>
          <w:sz w:val="28"/>
          <w:szCs w:val="28"/>
        </w:rPr>
        <w:t>.</w:t>
      </w:r>
      <w:r w:rsidR="00C75E55">
        <w:rPr>
          <w:rFonts w:ascii="Times New Roman" w:eastAsiaTheme="minorEastAsia" w:hAnsi="Times New Roman" w:cs="Times New Roman"/>
          <w:bCs/>
          <w:sz w:val="28"/>
          <w:szCs w:val="28"/>
        </w:rPr>
        <w:t xml:space="preserve"> Обратимая деформация: 7,</w:t>
      </w:r>
      <w:r w:rsidR="00E16554">
        <w:rPr>
          <w:rFonts w:ascii="Times New Roman" w:eastAsiaTheme="minorEastAsia" w:hAnsi="Times New Roman" w:cs="Times New Roman"/>
          <w:bCs/>
          <w:sz w:val="28"/>
          <w:szCs w:val="28"/>
        </w:rPr>
        <w:t>53</w:t>
      </w:r>
      <w:r w:rsidR="00C75E55">
        <w:rPr>
          <w:rFonts w:ascii="Times New Roman" w:eastAsiaTheme="minorEastAsia" w:hAnsi="Times New Roman" w:cs="Times New Roman"/>
          <w:bCs/>
          <w:sz w:val="28"/>
          <w:szCs w:val="28"/>
        </w:rPr>
        <w:t>%. Кривая нагрева имеет участок с поглощени</w:t>
      </w:r>
      <w:r w:rsidR="007931B9">
        <w:rPr>
          <w:rFonts w:ascii="Times New Roman" w:eastAsiaTheme="minorEastAsia" w:hAnsi="Times New Roman" w:cs="Times New Roman"/>
          <w:bCs/>
          <w:sz w:val="28"/>
          <w:szCs w:val="28"/>
        </w:rPr>
        <w:t>ем</w:t>
      </w:r>
      <w:r w:rsidR="00C75E55">
        <w:rPr>
          <w:rFonts w:ascii="Times New Roman" w:eastAsiaTheme="minorEastAsia" w:hAnsi="Times New Roman" w:cs="Times New Roman"/>
          <w:bCs/>
          <w:sz w:val="28"/>
          <w:szCs w:val="28"/>
        </w:rPr>
        <w:t xml:space="preserve"> тепла в данном случае при более низких температурах, что может указывать на независимость данной реакции материала от прилагаемой нагрузки. </w:t>
      </w:r>
      <w:r w:rsidR="007931B9">
        <w:rPr>
          <w:rFonts w:ascii="Times New Roman" w:eastAsiaTheme="minorEastAsia" w:hAnsi="Times New Roman" w:cs="Times New Roman"/>
          <w:bCs/>
          <w:sz w:val="28"/>
          <w:szCs w:val="28"/>
        </w:rPr>
        <w:t>При нагреве мы так же видим две стадии процесса с разными углами наклона кривой. Охлаждение происходило так же, как и при более низкой нагрузке в 40 МПа.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931B9" w:rsidRPr="007931B9" w14:paraId="082614B6" w14:textId="77777777" w:rsidTr="00F12475">
        <w:tc>
          <w:tcPr>
            <w:tcW w:w="9571" w:type="dxa"/>
          </w:tcPr>
          <w:p w14:paraId="5E51EE0B" w14:textId="77777777" w:rsidR="007931B9" w:rsidRPr="007931B9" w:rsidRDefault="00F12475" w:rsidP="00686A4E">
            <w:pPr>
              <w:jc w:val="both"/>
              <w:rPr>
                <w:rFonts w:ascii="Times New Roman" w:eastAsiaTheme="minorEastAsia" w:hAnsi="Times New Roman" w:cs="Times New Roman"/>
                <w:bCs/>
                <w:sz w:val="28"/>
                <w:szCs w:val="28"/>
              </w:rPr>
            </w:pPr>
            <w:r>
              <w:rPr>
                <w:noProof/>
                <w:lang w:eastAsia="ru-RU"/>
              </w:rPr>
              <w:lastRenderedPageBreak/>
              <w:drawing>
                <wp:inline distT="0" distB="0" distL="0" distR="0" wp14:anchorId="4C1491B8" wp14:editId="4C271928">
                  <wp:extent cx="5940425" cy="3624580"/>
                  <wp:effectExtent l="0" t="0" r="0" b="0"/>
                  <wp:docPr id="56" name="Диаграмма 56">
                    <a:extLst xmlns:a="http://schemas.openxmlformats.org/drawingml/2006/main">
                      <a:ext uri="{FF2B5EF4-FFF2-40B4-BE49-F238E27FC236}">
                        <a16:creationId xmlns:a16="http://schemas.microsoft.com/office/drawing/2014/main" id="{28030EE5-3E46-41FB-9063-DE8BE73D4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F12475" w:rsidRPr="007931B9" w14:paraId="541DFAD9" w14:textId="77777777" w:rsidTr="00FF664E">
        <w:trPr>
          <w:trHeight w:val="266"/>
        </w:trPr>
        <w:tc>
          <w:tcPr>
            <w:tcW w:w="9571" w:type="dxa"/>
          </w:tcPr>
          <w:p w14:paraId="37F52F22" w14:textId="77777777" w:rsidR="00F12475" w:rsidRPr="00FF664E" w:rsidRDefault="00F12475" w:rsidP="00173799">
            <w:pPr>
              <w:jc w:val="center"/>
              <w:rPr>
                <w:rFonts w:ascii="Times New Roman" w:eastAsiaTheme="minorEastAsia" w:hAnsi="Times New Roman" w:cs="Times New Roman"/>
                <w:bCs/>
                <w:sz w:val="24"/>
                <w:szCs w:val="24"/>
              </w:rPr>
            </w:pPr>
            <w:r w:rsidRPr="00FF664E">
              <w:rPr>
                <w:rFonts w:ascii="Times New Roman" w:eastAsiaTheme="minorEastAsia" w:hAnsi="Times New Roman" w:cs="Times New Roman"/>
                <w:bCs/>
                <w:sz w:val="24"/>
                <w:szCs w:val="24"/>
              </w:rPr>
              <w:t>Рис.</w:t>
            </w:r>
            <w:r w:rsidR="00173799" w:rsidRPr="00FF664E">
              <w:rPr>
                <w:rFonts w:ascii="Times New Roman" w:eastAsiaTheme="minorEastAsia" w:hAnsi="Times New Roman" w:cs="Times New Roman"/>
                <w:bCs/>
                <w:sz w:val="24"/>
                <w:szCs w:val="24"/>
              </w:rPr>
              <w:t>3.</w:t>
            </w:r>
            <w:r w:rsidR="00630423">
              <w:rPr>
                <w:rFonts w:ascii="Times New Roman" w:eastAsiaTheme="minorEastAsia" w:hAnsi="Times New Roman" w:cs="Times New Roman"/>
                <w:bCs/>
                <w:sz w:val="24"/>
                <w:szCs w:val="24"/>
              </w:rPr>
              <w:t>6</w:t>
            </w:r>
            <w:r w:rsidR="00173799" w:rsidRPr="00FF664E">
              <w:rPr>
                <w:rFonts w:ascii="Times New Roman" w:eastAsiaTheme="minorEastAsia" w:hAnsi="Times New Roman" w:cs="Times New Roman"/>
                <w:bCs/>
                <w:sz w:val="24"/>
                <w:szCs w:val="24"/>
              </w:rPr>
              <w:t>.</w:t>
            </w:r>
            <w:r w:rsidRPr="00FF664E">
              <w:rPr>
                <w:rFonts w:ascii="Times New Roman" w:eastAsiaTheme="minorEastAsia" w:hAnsi="Times New Roman" w:cs="Times New Roman"/>
                <w:bCs/>
                <w:sz w:val="24"/>
                <w:szCs w:val="24"/>
              </w:rPr>
              <w:t xml:space="preserve"> </w:t>
            </w:r>
            <w:proofErr w:type="spellStart"/>
            <w:r w:rsidRPr="00FF664E">
              <w:rPr>
                <w:rFonts w:ascii="Times New Roman" w:eastAsiaTheme="minorEastAsia" w:hAnsi="Times New Roman" w:cs="Times New Roman"/>
                <w:bCs/>
                <w:sz w:val="24"/>
                <w:szCs w:val="24"/>
              </w:rPr>
              <w:t>Термодеформационная</w:t>
            </w:r>
            <w:proofErr w:type="spellEnd"/>
            <w:r w:rsidRPr="00FF664E">
              <w:rPr>
                <w:rFonts w:ascii="Times New Roman" w:eastAsiaTheme="minorEastAsia" w:hAnsi="Times New Roman" w:cs="Times New Roman"/>
                <w:bCs/>
                <w:sz w:val="24"/>
                <w:szCs w:val="24"/>
              </w:rPr>
              <w:t xml:space="preserve"> петля для нагрузки 80 МПа</w:t>
            </w:r>
          </w:p>
        </w:tc>
      </w:tr>
    </w:tbl>
    <w:p w14:paraId="1D2D4C52" w14:textId="77777777" w:rsidR="00F12475" w:rsidRDefault="00F12475" w:rsidP="00686A4E">
      <w:pPr>
        <w:jc w:val="both"/>
        <w:rPr>
          <w:rFonts w:ascii="Times New Roman" w:eastAsiaTheme="minorEastAsia" w:hAnsi="Times New Roman" w:cs="Times New Roman"/>
          <w:b/>
          <w:sz w:val="28"/>
          <w:szCs w:val="28"/>
        </w:rPr>
      </w:pPr>
    </w:p>
    <w:p w14:paraId="6DD5B86F" w14:textId="77777777" w:rsidR="00E93A89" w:rsidRDefault="00F12475" w:rsidP="00630423">
      <w:pPr>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
          <w:sz w:val="28"/>
          <w:szCs w:val="28"/>
        </w:rPr>
        <w:tab/>
      </w:r>
      <w:r>
        <w:rPr>
          <w:rFonts w:ascii="Times New Roman" w:eastAsiaTheme="minorEastAsia" w:hAnsi="Times New Roman" w:cs="Times New Roman"/>
          <w:bCs/>
          <w:sz w:val="28"/>
          <w:szCs w:val="28"/>
        </w:rPr>
        <w:t xml:space="preserve">Для нагрузки в 80 МПа была получена петля со следующими характеристиками: </w:t>
      </w:r>
      <w:r>
        <w:rPr>
          <w:rFonts w:ascii="Times New Roman" w:eastAsiaTheme="minorEastAsia" w:hAnsi="Times New Roman" w:cs="Times New Roman"/>
          <w:noProof/>
          <w:sz w:val="28"/>
          <w:szCs w:val="28"/>
          <w:lang w:eastAsia="ru-RU"/>
        </w:rPr>
        <w:t>М</w:t>
      </w:r>
      <w:r>
        <w:rPr>
          <w:rFonts w:ascii="Times New Roman" w:eastAsiaTheme="minorEastAsia" w:hAnsi="Times New Roman" w:cs="Times New Roman"/>
          <w:noProof/>
          <w:sz w:val="28"/>
          <w:szCs w:val="28"/>
          <w:vertAlign w:val="subscript"/>
          <w:lang w:eastAsia="ru-RU"/>
        </w:rPr>
        <w:t>н</w:t>
      </w:r>
      <w:r>
        <w:rPr>
          <w:rFonts w:ascii="Times New Roman" w:eastAsiaTheme="minorEastAsia" w:hAnsi="Times New Roman" w:cs="Times New Roman"/>
          <w:noProof/>
          <w:sz w:val="28"/>
          <w:szCs w:val="28"/>
          <w:lang w:eastAsia="ru-RU"/>
        </w:rPr>
        <w:t>=9</w:t>
      </w:r>
      <w:r w:rsidR="00E16554">
        <w:rPr>
          <w:rFonts w:ascii="Times New Roman" w:eastAsiaTheme="minorEastAsia" w:hAnsi="Times New Roman" w:cs="Times New Roman"/>
          <w:noProof/>
          <w:sz w:val="28"/>
          <w:szCs w:val="28"/>
          <w:lang w:eastAsia="ru-RU"/>
        </w:rPr>
        <w:t>1</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М</w:t>
      </w:r>
      <w:r>
        <w:rPr>
          <w:rFonts w:ascii="Times New Roman" w:eastAsiaTheme="minorEastAsia" w:hAnsi="Times New Roman" w:cs="Times New Roman"/>
          <w:noProof/>
          <w:sz w:val="28"/>
          <w:szCs w:val="28"/>
          <w:vertAlign w:val="subscript"/>
          <w:lang w:eastAsia="ru-RU"/>
        </w:rPr>
        <w:t>к</w:t>
      </w:r>
      <w:r>
        <w:rPr>
          <w:rFonts w:ascii="Times New Roman" w:eastAsiaTheme="minorEastAsia" w:hAnsi="Times New Roman" w:cs="Times New Roman"/>
          <w:noProof/>
          <w:sz w:val="28"/>
          <w:szCs w:val="28"/>
          <w:lang w:eastAsia="ru-RU"/>
        </w:rPr>
        <w:t>=54</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А</w:t>
      </w:r>
      <w:r>
        <w:rPr>
          <w:rFonts w:ascii="Times New Roman" w:eastAsiaTheme="minorEastAsia" w:hAnsi="Times New Roman" w:cs="Times New Roman"/>
          <w:noProof/>
          <w:sz w:val="28"/>
          <w:szCs w:val="28"/>
          <w:vertAlign w:val="subscript"/>
          <w:lang w:eastAsia="ru-RU"/>
        </w:rPr>
        <w:t>н</w:t>
      </w:r>
      <w:r>
        <w:rPr>
          <w:rFonts w:ascii="Times New Roman" w:eastAsiaTheme="minorEastAsia" w:hAnsi="Times New Roman" w:cs="Times New Roman"/>
          <w:noProof/>
          <w:sz w:val="28"/>
          <w:szCs w:val="28"/>
          <w:lang w:eastAsia="ru-RU"/>
        </w:rPr>
        <w:t>=</w:t>
      </w:r>
      <w:r w:rsidR="002E7A07">
        <w:rPr>
          <w:rFonts w:ascii="Times New Roman" w:eastAsiaTheme="minorEastAsia" w:hAnsi="Times New Roman" w:cs="Times New Roman"/>
          <w:noProof/>
          <w:sz w:val="28"/>
          <w:szCs w:val="28"/>
          <w:lang w:eastAsia="ru-RU"/>
        </w:rPr>
        <w:t>101</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А</w:t>
      </w:r>
      <w:r>
        <w:rPr>
          <w:rFonts w:ascii="Times New Roman" w:eastAsiaTheme="minorEastAsia" w:hAnsi="Times New Roman" w:cs="Times New Roman"/>
          <w:noProof/>
          <w:sz w:val="28"/>
          <w:szCs w:val="28"/>
          <w:vertAlign w:val="subscript"/>
          <w:lang w:eastAsia="ru-RU"/>
        </w:rPr>
        <w:t>к</w:t>
      </w:r>
      <w:r>
        <w:rPr>
          <w:rFonts w:ascii="Times New Roman" w:eastAsiaTheme="minorEastAsia" w:hAnsi="Times New Roman" w:cs="Times New Roman"/>
          <w:noProof/>
          <w:sz w:val="28"/>
          <w:szCs w:val="28"/>
          <w:lang w:eastAsia="ru-RU"/>
        </w:rPr>
        <w:t>=14</w:t>
      </w:r>
      <w:r w:rsidR="00E16554">
        <w:rPr>
          <w:rFonts w:ascii="Times New Roman" w:eastAsiaTheme="minorEastAsia" w:hAnsi="Times New Roman" w:cs="Times New Roman"/>
          <w:noProof/>
          <w:sz w:val="28"/>
          <w:szCs w:val="28"/>
          <w:lang w:eastAsia="ru-RU"/>
        </w:rPr>
        <w:t>1</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bCs/>
          <w:sz w:val="28"/>
          <w:szCs w:val="28"/>
        </w:rPr>
        <w:t xml:space="preserve"> и обратимая деформация – 8,</w:t>
      </w:r>
      <w:r w:rsidR="00E93A89">
        <w:rPr>
          <w:rFonts w:ascii="Times New Roman" w:eastAsiaTheme="minorEastAsia" w:hAnsi="Times New Roman" w:cs="Times New Roman"/>
          <w:bCs/>
          <w:sz w:val="28"/>
          <w:szCs w:val="28"/>
        </w:rPr>
        <w:t>2</w:t>
      </w:r>
      <w:r w:rsidR="00E16554">
        <w:rPr>
          <w:rFonts w:ascii="Times New Roman" w:eastAsiaTheme="minorEastAsia" w:hAnsi="Times New Roman" w:cs="Times New Roman"/>
          <w:bCs/>
          <w:sz w:val="28"/>
          <w:szCs w:val="28"/>
        </w:rPr>
        <w:t>9</w:t>
      </w:r>
      <w:r>
        <w:rPr>
          <w:rFonts w:ascii="Times New Roman" w:eastAsiaTheme="minorEastAsia" w:hAnsi="Times New Roman" w:cs="Times New Roman"/>
          <w:bCs/>
          <w:sz w:val="28"/>
          <w:szCs w:val="28"/>
        </w:rPr>
        <w:t>%</w:t>
      </w:r>
      <w:r w:rsidR="00173799">
        <w:rPr>
          <w:rFonts w:ascii="Times New Roman" w:eastAsiaTheme="minorEastAsia" w:hAnsi="Times New Roman" w:cs="Times New Roman"/>
          <w:bCs/>
          <w:sz w:val="28"/>
          <w:szCs w:val="28"/>
        </w:rPr>
        <w:t xml:space="preserve"> </w:t>
      </w:r>
      <w:r w:rsidR="00173799">
        <w:rPr>
          <w:rFonts w:ascii="Times New Roman" w:eastAsiaTheme="minorEastAsia" w:hAnsi="Times New Roman" w:cs="Times New Roman"/>
          <w:sz w:val="28"/>
          <w:szCs w:val="28"/>
        </w:rPr>
        <w:t>(рис.3.</w:t>
      </w:r>
      <w:r w:rsidR="00630423">
        <w:rPr>
          <w:rFonts w:ascii="Times New Roman" w:eastAsiaTheme="minorEastAsia" w:hAnsi="Times New Roman" w:cs="Times New Roman"/>
          <w:sz w:val="28"/>
          <w:szCs w:val="28"/>
        </w:rPr>
        <w:t>6</w:t>
      </w:r>
      <w:r w:rsidR="00173799">
        <w:rPr>
          <w:rFonts w:ascii="Times New Roman" w:eastAsiaTheme="minorEastAsia" w:hAnsi="Times New Roman" w:cs="Times New Roman"/>
          <w:sz w:val="28"/>
          <w:szCs w:val="28"/>
        </w:rPr>
        <w:t>)</w:t>
      </w:r>
      <w:r>
        <w:rPr>
          <w:rFonts w:ascii="Times New Roman" w:eastAsiaTheme="minorEastAsia" w:hAnsi="Times New Roman" w:cs="Times New Roman"/>
          <w:bCs/>
          <w:sz w:val="28"/>
          <w:szCs w:val="28"/>
        </w:rPr>
        <w:t>.</w:t>
      </w:r>
      <w:r w:rsidR="00E93A89">
        <w:rPr>
          <w:rFonts w:ascii="Times New Roman" w:eastAsiaTheme="minorEastAsia" w:hAnsi="Times New Roman" w:cs="Times New Roman"/>
          <w:bCs/>
          <w:sz w:val="28"/>
          <w:szCs w:val="28"/>
        </w:rPr>
        <w:t xml:space="preserve"> По общему виду петель заметна тенденция к их уменьшению (по площади) по мере увеличения прилагаемой нагрузки. На данном графике в области нагрева заметен участок с реакцией поглощения тепловой энергии. Участки с разными стадиями различимы довольно четко. В фазе охлаждения кривая имеет уже привычный характер без каких-либо аномалий.</w:t>
      </w:r>
    </w:p>
    <w:p w14:paraId="3B116193" w14:textId="77777777" w:rsidR="00E93A89" w:rsidRDefault="00E93A89" w:rsidP="00686A4E">
      <w:pPr>
        <w:jc w:val="both"/>
        <w:rPr>
          <w:rFonts w:ascii="Times New Roman" w:eastAsiaTheme="minorEastAsia" w:hAnsi="Times New Roman" w:cs="Times New Roman"/>
          <w:bCs/>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E93A89" w:rsidRPr="00E93A89" w14:paraId="3A2A6E05" w14:textId="77777777" w:rsidTr="00E93A89">
        <w:tc>
          <w:tcPr>
            <w:tcW w:w="9571" w:type="dxa"/>
          </w:tcPr>
          <w:p w14:paraId="24D929EF" w14:textId="77777777" w:rsidR="00E93A89" w:rsidRPr="00E93A89" w:rsidRDefault="00E93A89" w:rsidP="00686A4E">
            <w:pPr>
              <w:jc w:val="both"/>
              <w:rPr>
                <w:rFonts w:ascii="Times New Roman" w:eastAsiaTheme="minorEastAsia" w:hAnsi="Times New Roman" w:cs="Times New Roman"/>
                <w:bCs/>
                <w:sz w:val="28"/>
                <w:szCs w:val="28"/>
              </w:rPr>
            </w:pPr>
            <w:r>
              <w:rPr>
                <w:noProof/>
                <w:lang w:eastAsia="ru-RU"/>
              </w:rPr>
              <w:lastRenderedPageBreak/>
              <w:drawing>
                <wp:inline distT="0" distB="0" distL="0" distR="0" wp14:anchorId="12FD0128" wp14:editId="0F22050B">
                  <wp:extent cx="5940425" cy="3624580"/>
                  <wp:effectExtent l="0" t="0" r="0" b="0"/>
                  <wp:docPr id="57" name="Диаграмма 57">
                    <a:extLst xmlns:a="http://schemas.openxmlformats.org/drawingml/2006/main">
                      <a:ext uri="{FF2B5EF4-FFF2-40B4-BE49-F238E27FC236}">
                        <a16:creationId xmlns:a16="http://schemas.microsoft.com/office/drawing/2014/main" id="{0613C7D6-8F6E-4F7D-A483-3B0B39496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E93A89" w:rsidRPr="00E93A89" w14:paraId="05A62272" w14:textId="77777777" w:rsidTr="00E93A89">
        <w:tc>
          <w:tcPr>
            <w:tcW w:w="9571" w:type="dxa"/>
          </w:tcPr>
          <w:p w14:paraId="08CB9880" w14:textId="77777777" w:rsidR="00E93A89" w:rsidRPr="004700EB" w:rsidRDefault="00E93A89" w:rsidP="00173799">
            <w:pPr>
              <w:jc w:val="center"/>
              <w:rPr>
                <w:rFonts w:ascii="Times New Roman" w:eastAsiaTheme="minorEastAsia" w:hAnsi="Times New Roman" w:cs="Times New Roman"/>
                <w:bCs/>
                <w:sz w:val="24"/>
                <w:szCs w:val="24"/>
              </w:rPr>
            </w:pPr>
            <w:r w:rsidRPr="004700EB">
              <w:rPr>
                <w:rFonts w:ascii="Times New Roman" w:eastAsiaTheme="minorEastAsia" w:hAnsi="Times New Roman" w:cs="Times New Roman"/>
                <w:bCs/>
                <w:sz w:val="24"/>
                <w:szCs w:val="24"/>
              </w:rPr>
              <w:t>Рис.</w:t>
            </w:r>
            <w:r w:rsidR="00173799">
              <w:rPr>
                <w:rFonts w:ascii="Times New Roman" w:eastAsiaTheme="minorEastAsia" w:hAnsi="Times New Roman" w:cs="Times New Roman"/>
                <w:bCs/>
                <w:sz w:val="24"/>
                <w:szCs w:val="24"/>
              </w:rPr>
              <w:t>3.</w:t>
            </w:r>
            <w:r w:rsidR="00630423">
              <w:rPr>
                <w:rFonts w:ascii="Times New Roman" w:eastAsiaTheme="minorEastAsia" w:hAnsi="Times New Roman" w:cs="Times New Roman"/>
                <w:bCs/>
                <w:sz w:val="24"/>
                <w:szCs w:val="24"/>
              </w:rPr>
              <w:t>7</w:t>
            </w:r>
            <w:r w:rsidR="00173799">
              <w:rPr>
                <w:rFonts w:ascii="Times New Roman" w:eastAsiaTheme="minorEastAsia" w:hAnsi="Times New Roman" w:cs="Times New Roman"/>
                <w:bCs/>
                <w:sz w:val="24"/>
                <w:szCs w:val="24"/>
              </w:rPr>
              <w:t>.</w:t>
            </w:r>
            <w:r w:rsidRPr="004700EB">
              <w:rPr>
                <w:rFonts w:ascii="Times New Roman" w:eastAsiaTheme="minorEastAsia" w:hAnsi="Times New Roman" w:cs="Times New Roman"/>
                <w:bCs/>
                <w:sz w:val="24"/>
                <w:szCs w:val="24"/>
              </w:rPr>
              <w:t xml:space="preserve"> </w:t>
            </w:r>
            <w:proofErr w:type="spellStart"/>
            <w:r w:rsidRPr="004700EB">
              <w:rPr>
                <w:rFonts w:ascii="Times New Roman" w:eastAsiaTheme="minorEastAsia" w:hAnsi="Times New Roman" w:cs="Times New Roman"/>
                <w:bCs/>
                <w:sz w:val="24"/>
                <w:szCs w:val="24"/>
              </w:rPr>
              <w:t>Термодеформационная</w:t>
            </w:r>
            <w:proofErr w:type="spellEnd"/>
            <w:r w:rsidRPr="004700EB">
              <w:rPr>
                <w:rFonts w:ascii="Times New Roman" w:eastAsiaTheme="minorEastAsia" w:hAnsi="Times New Roman" w:cs="Times New Roman"/>
                <w:bCs/>
                <w:sz w:val="24"/>
                <w:szCs w:val="24"/>
              </w:rPr>
              <w:t xml:space="preserve"> петля для нагрузки </w:t>
            </w:r>
            <w:r w:rsidRPr="00FF664E">
              <w:rPr>
                <w:rFonts w:ascii="Times New Roman" w:eastAsiaTheme="minorEastAsia" w:hAnsi="Times New Roman" w:cs="Times New Roman"/>
                <w:bCs/>
                <w:sz w:val="24"/>
                <w:szCs w:val="24"/>
              </w:rPr>
              <w:t>100 МПа</w:t>
            </w:r>
          </w:p>
        </w:tc>
      </w:tr>
    </w:tbl>
    <w:p w14:paraId="51842EE1" w14:textId="77777777" w:rsidR="00E93A89" w:rsidRDefault="00E93A89" w:rsidP="00686A4E">
      <w:pPr>
        <w:jc w:val="both"/>
        <w:rPr>
          <w:rFonts w:ascii="Times New Roman" w:eastAsiaTheme="minorEastAsia" w:hAnsi="Times New Roman" w:cs="Times New Roman"/>
          <w:b/>
          <w:sz w:val="28"/>
          <w:szCs w:val="28"/>
        </w:rPr>
      </w:pPr>
    </w:p>
    <w:p w14:paraId="570741CF" w14:textId="77777777" w:rsidR="00E93A89" w:rsidRDefault="00E93A89" w:rsidP="00630423">
      <w:pPr>
        <w:spacing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b/>
          <w:sz w:val="28"/>
          <w:szCs w:val="28"/>
        </w:rPr>
        <w:tab/>
      </w:r>
      <w:r w:rsidRPr="00E93A89">
        <w:rPr>
          <w:rFonts w:ascii="Times New Roman" w:eastAsiaTheme="minorEastAsia" w:hAnsi="Times New Roman" w:cs="Times New Roman"/>
          <w:bCs/>
          <w:sz w:val="28"/>
          <w:szCs w:val="28"/>
        </w:rPr>
        <w:t xml:space="preserve">Высокая нагрузка </w:t>
      </w:r>
      <w:r>
        <w:rPr>
          <w:rFonts w:ascii="Times New Roman" w:eastAsiaTheme="minorEastAsia" w:hAnsi="Times New Roman" w:cs="Times New Roman"/>
          <w:bCs/>
          <w:sz w:val="28"/>
          <w:szCs w:val="28"/>
        </w:rPr>
        <w:t xml:space="preserve">заметно «сдвинула» </w:t>
      </w:r>
      <w:proofErr w:type="spellStart"/>
      <w:r>
        <w:rPr>
          <w:rFonts w:ascii="Times New Roman" w:eastAsiaTheme="minorEastAsia" w:hAnsi="Times New Roman" w:cs="Times New Roman"/>
          <w:bCs/>
          <w:sz w:val="28"/>
          <w:szCs w:val="28"/>
        </w:rPr>
        <w:t>термодеформационную</w:t>
      </w:r>
      <w:proofErr w:type="spellEnd"/>
      <w:r>
        <w:rPr>
          <w:rFonts w:ascii="Times New Roman" w:eastAsiaTheme="minorEastAsia" w:hAnsi="Times New Roman" w:cs="Times New Roman"/>
          <w:bCs/>
          <w:sz w:val="28"/>
          <w:szCs w:val="28"/>
        </w:rPr>
        <w:t xml:space="preserve"> петлю в область высоких температур и «уменьшила» её площадь</w:t>
      </w:r>
      <w:r w:rsidR="00173799">
        <w:rPr>
          <w:rFonts w:ascii="Times New Roman" w:eastAsiaTheme="minorEastAsia" w:hAnsi="Times New Roman" w:cs="Times New Roman"/>
          <w:bCs/>
          <w:sz w:val="28"/>
          <w:szCs w:val="28"/>
        </w:rPr>
        <w:t xml:space="preserve"> </w:t>
      </w:r>
      <w:r w:rsidR="00173799">
        <w:rPr>
          <w:rFonts w:ascii="Times New Roman" w:eastAsiaTheme="minorEastAsia" w:hAnsi="Times New Roman" w:cs="Times New Roman"/>
          <w:sz w:val="28"/>
          <w:szCs w:val="28"/>
        </w:rPr>
        <w:t>(рис.3.</w:t>
      </w:r>
      <w:r w:rsidR="00630423">
        <w:rPr>
          <w:rFonts w:ascii="Times New Roman" w:eastAsiaTheme="minorEastAsia" w:hAnsi="Times New Roman" w:cs="Times New Roman"/>
          <w:sz w:val="28"/>
          <w:szCs w:val="28"/>
        </w:rPr>
        <w:t>7</w:t>
      </w:r>
      <w:r w:rsidR="00173799">
        <w:rPr>
          <w:rFonts w:ascii="Times New Roman" w:eastAsiaTheme="minorEastAsia" w:hAnsi="Times New Roman" w:cs="Times New Roman"/>
          <w:sz w:val="28"/>
          <w:szCs w:val="28"/>
        </w:rPr>
        <w:t>)</w:t>
      </w:r>
      <w:r>
        <w:rPr>
          <w:rFonts w:ascii="Times New Roman" w:eastAsiaTheme="minorEastAsia" w:hAnsi="Times New Roman" w:cs="Times New Roman"/>
          <w:bCs/>
          <w:sz w:val="28"/>
          <w:szCs w:val="28"/>
        </w:rPr>
        <w:t xml:space="preserve">. Для нагрузки в 100 МПа были получены следующие точки: </w:t>
      </w:r>
      <w:r>
        <w:rPr>
          <w:rFonts w:ascii="Times New Roman" w:eastAsiaTheme="minorEastAsia" w:hAnsi="Times New Roman" w:cs="Times New Roman"/>
          <w:noProof/>
          <w:sz w:val="28"/>
          <w:szCs w:val="28"/>
          <w:lang w:eastAsia="ru-RU"/>
        </w:rPr>
        <w:t>М</w:t>
      </w:r>
      <w:r>
        <w:rPr>
          <w:rFonts w:ascii="Times New Roman" w:eastAsiaTheme="minorEastAsia" w:hAnsi="Times New Roman" w:cs="Times New Roman"/>
          <w:noProof/>
          <w:sz w:val="28"/>
          <w:szCs w:val="28"/>
          <w:vertAlign w:val="subscript"/>
          <w:lang w:eastAsia="ru-RU"/>
        </w:rPr>
        <w:t>н</w:t>
      </w:r>
      <w:r>
        <w:rPr>
          <w:rFonts w:ascii="Times New Roman" w:eastAsiaTheme="minorEastAsia" w:hAnsi="Times New Roman" w:cs="Times New Roman"/>
          <w:noProof/>
          <w:sz w:val="28"/>
          <w:szCs w:val="28"/>
          <w:lang w:eastAsia="ru-RU"/>
        </w:rPr>
        <w:t>=113</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М</w:t>
      </w:r>
      <w:r>
        <w:rPr>
          <w:rFonts w:ascii="Times New Roman" w:eastAsiaTheme="minorEastAsia" w:hAnsi="Times New Roman" w:cs="Times New Roman"/>
          <w:noProof/>
          <w:sz w:val="28"/>
          <w:szCs w:val="28"/>
          <w:vertAlign w:val="subscript"/>
          <w:lang w:eastAsia="ru-RU"/>
        </w:rPr>
        <w:t>к</w:t>
      </w:r>
      <w:r>
        <w:rPr>
          <w:rFonts w:ascii="Times New Roman" w:eastAsiaTheme="minorEastAsia" w:hAnsi="Times New Roman" w:cs="Times New Roman"/>
          <w:noProof/>
          <w:sz w:val="28"/>
          <w:szCs w:val="28"/>
          <w:lang w:eastAsia="ru-RU"/>
        </w:rPr>
        <w:t>=66</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А</w:t>
      </w:r>
      <w:r>
        <w:rPr>
          <w:rFonts w:ascii="Times New Roman" w:eastAsiaTheme="minorEastAsia" w:hAnsi="Times New Roman" w:cs="Times New Roman"/>
          <w:noProof/>
          <w:sz w:val="28"/>
          <w:szCs w:val="28"/>
          <w:vertAlign w:val="subscript"/>
          <w:lang w:eastAsia="ru-RU"/>
        </w:rPr>
        <w:t>н</w:t>
      </w:r>
      <w:r>
        <w:rPr>
          <w:rFonts w:ascii="Times New Roman" w:eastAsiaTheme="minorEastAsia" w:hAnsi="Times New Roman" w:cs="Times New Roman"/>
          <w:noProof/>
          <w:sz w:val="28"/>
          <w:szCs w:val="28"/>
          <w:lang w:eastAsia="ru-RU"/>
        </w:rPr>
        <w:t>=10</w:t>
      </w:r>
      <w:r w:rsidR="00517CC7">
        <w:rPr>
          <w:rFonts w:ascii="Times New Roman" w:eastAsiaTheme="minorEastAsia" w:hAnsi="Times New Roman" w:cs="Times New Roman"/>
          <w:noProof/>
          <w:sz w:val="28"/>
          <w:szCs w:val="28"/>
          <w:lang w:eastAsia="ru-RU"/>
        </w:rPr>
        <w:t>9</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А</w:t>
      </w:r>
      <w:r>
        <w:rPr>
          <w:rFonts w:ascii="Times New Roman" w:eastAsiaTheme="minorEastAsia" w:hAnsi="Times New Roman" w:cs="Times New Roman"/>
          <w:noProof/>
          <w:sz w:val="28"/>
          <w:szCs w:val="28"/>
          <w:vertAlign w:val="subscript"/>
          <w:lang w:eastAsia="ru-RU"/>
        </w:rPr>
        <w:t>к</w:t>
      </w:r>
      <w:r>
        <w:rPr>
          <w:rFonts w:ascii="Times New Roman" w:eastAsiaTheme="minorEastAsia" w:hAnsi="Times New Roman" w:cs="Times New Roman"/>
          <w:noProof/>
          <w:sz w:val="28"/>
          <w:szCs w:val="28"/>
          <w:lang w:eastAsia="ru-RU"/>
        </w:rPr>
        <w:t>=152</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 Обратимая деформация для данной нагрузки составила 8,</w:t>
      </w:r>
      <w:r w:rsidR="00E16554">
        <w:rPr>
          <w:rFonts w:ascii="Times New Roman" w:eastAsiaTheme="minorEastAsia" w:hAnsi="Times New Roman" w:cs="Times New Roman"/>
          <w:sz w:val="28"/>
          <w:szCs w:val="28"/>
        </w:rPr>
        <w:t>45</w:t>
      </w:r>
      <w:r>
        <w:rPr>
          <w:rFonts w:ascii="Times New Roman" w:eastAsiaTheme="minorEastAsia" w:hAnsi="Times New Roman" w:cs="Times New Roman"/>
          <w:sz w:val="28"/>
          <w:szCs w:val="28"/>
        </w:rPr>
        <w:t>%. Характер кривой практически полностью повторяет аналогичный для нагрузки в 80 МПа.</w:t>
      </w:r>
      <w:r w:rsidR="00517CC7">
        <w:rPr>
          <w:rFonts w:ascii="Times New Roman" w:eastAsiaTheme="minorEastAsia" w:hAnsi="Times New Roman" w:cs="Times New Roman"/>
          <w:sz w:val="28"/>
          <w:szCs w:val="28"/>
        </w:rPr>
        <w:t xml:space="preserve"> Так же интересен тот факт, что температура </w:t>
      </w:r>
      <w:r w:rsidR="00517CC7">
        <w:rPr>
          <w:rFonts w:ascii="Times New Roman" w:eastAsiaTheme="minorEastAsia" w:hAnsi="Times New Roman" w:cs="Times New Roman"/>
          <w:noProof/>
          <w:sz w:val="28"/>
          <w:szCs w:val="28"/>
          <w:lang w:eastAsia="ru-RU"/>
        </w:rPr>
        <w:t>М</w:t>
      </w:r>
      <w:r w:rsidR="00517CC7">
        <w:rPr>
          <w:rFonts w:ascii="Times New Roman" w:eastAsiaTheme="minorEastAsia" w:hAnsi="Times New Roman" w:cs="Times New Roman"/>
          <w:noProof/>
          <w:sz w:val="28"/>
          <w:szCs w:val="28"/>
          <w:vertAlign w:val="subscript"/>
          <w:lang w:eastAsia="ru-RU"/>
        </w:rPr>
        <w:t xml:space="preserve">н </w:t>
      </w:r>
      <w:r w:rsidR="00517CC7">
        <w:rPr>
          <w:rFonts w:ascii="Times New Roman" w:eastAsiaTheme="minorEastAsia" w:hAnsi="Times New Roman" w:cs="Times New Roman"/>
          <w:noProof/>
          <w:sz w:val="28"/>
          <w:szCs w:val="28"/>
          <w:lang w:eastAsia="ru-RU"/>
        </w:rPr>
        <w:t>при данной нагрузке выше А</w:t>
      </w:r>
      <w:r w:rsidR="00517CC7">
        <w:rPr>
          <w:rFonts w:ascii="Times New Roman" w:eastAsiaTheme="minorEastAsia" w:hAnsi="Times New Roman" w:cs="Times New Roman"/>
          <w:noProof/>
          <w:sz w:val="28"/>
          <w:szCs w:val="28"/>
          <w:vertAlign w:val="subscript"/>
          <w:lang w:eastAsia="ru-RU"/>
        </w:rPr>
        <w:t>н</w:t>
      </w:r>
      <w:r w:rsidR="00517CC7">
        <w:rPr>
          <w:rFonts w:ascii="Times New Roman" w:eastAsiaTheme="minorEastAsia" w:hAnsi="Times New Roman" w:cs="Times New Roman"/>
          <w:noProof/>
          <w:sz w:val="28"/>
          <w:szCs w:val="28"/>
          <w:lang w:eastAsia="ru-RU"/>
        </w:rPr>
        <w:t xml:space="preserve"> чего на других графиках не наблюдалось.</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8713E" w:rsidRPr="00E93A89" w14:paraId="2AA22A7F" w14:textId="77777777" w:rsidTr="0084593E">
        <w:tc>
          <w:tcPr>
            <w:tcW w:w="9571" w:type="dxa"/>
          </w:tcPr>
          <w:p w14:paraId="4C747465" w14:textId="77777777" w:rsidR="00F8713E" w:rsidRPr="00E93A89" w:rsidRDefault="0084593E" w:rsidP="00734E6D">
            <w:pPr>
              <w:jc w:val="both"/>
              <w:rPr>
                <w:rFonts w:ascii="Times New Roman" w:eastAsiaTheme="minorEastAsia" w:hAnsi="Times New Roman" w:cs="Times New Roman"/>
                <w:bCs/>
                <w:sz w:val="28"/>
                <w:szCs w:val="28"/>
              </w:rPr>
            </w:pPr>
            <w:r>
              <w:rPr>
                <w:noProof/>
                <w:lang w:eastAsia="ru-RU"/>
              </w:rPr>
              <w:lastRenderedPageBreak/>
              <w:drawing>
                <wp:inline distT="0" distB="0" distL="0" distR="0" wp14:anchorId="2728429A" wp14:editId="4E8FCBFC">
                  <wp:extent cx="6000750" cy="3848100"/>
                  <wp:effectExtent l="0" t="0" r="0" b="0"/>
                  <wp:docPr id="71" name="Диаграмма 71">
                    <a:extLst xmlns:a="http://schemas.openxmlformats.org/drawingml/2006/main">
                      <a:ext uri="{FF2B5EF4-FFF2-40B4-BE49-F238E27FC236}">
                        <a16:creationId xmlns:a16="http://schemas.microsoft.com/office/drawing/2014/main" id="{C9EEECE6-4D10-4E9A-9A57-E539833BD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F8713E" w:rsidRPr="00E93A89" w14:paraId="3931831D" w14:textId="77777777" w:rsidTr="00734E6D">
        <w:tc>
          <w:tcPr>
            <w:tcW w:w="9571" w:type="dxa"/>
          </w:tcPr>
          <w:p w14:paraId="2A4521E1" w14:textId="77777777" w:rsidR="00F8713E" w:rsidRPr="004700EB" w:rsidRDefault="00F8713E" w:rsidP="00173799">
            <w:pPr>
              <w:jc w:val="center"/>
              <w:rPr>
                <w:rFonts w:ascii="Times New Roman" w:eastAsiaTheme="minorEastAsia" w:hAnsi="Times New Roman" w:cs="Times New Roman"/>
                <w:bCs/>
                <w:sz w:val="24"/>
                <w:szCs w:val="24"/>
              </w:rPr>
            </w:pPr>
            <w:r w:rsidRPr="004700EB">
              <w:rPr>
                <w:rFonts w:ascii="Times New Roman" w:eastAsiaTheme="minorEastAsia" w:hAnsi="Times New Roman" w:cs="Times New Roman"/>
                <w:bCs/>
                <w:sz w:val="24"/>
                <w:szCs w:val="24"/>
              </w:rPr>
              <w:t>Рис.</w:t>
            </w:r>
            <w:r w:rsidR="00173799">
              <w:rPr>
                <w:rFonts w:ascii="Times New Roman" w:eastAsiaTheme="minorEastAsia" w:hAnsi="Times New Roman" w:cs="Times New Roman"/>
                <w:bCs/>
                <w:sz w:val="24"/>
                <w:szCs w:val="24"/>
              </w:rPr>
              <w:t>3.</w:t>
            </w:r>
            <w:r w:rsidR="00630423">
              <w:rPr>
                <w:rFonts w:ascii="Times New Roman" w:eastAsiaTheme="minorEastAsia" w:hAnsi="Times New Roman" w:cs="Times New Roman"/>
                <w:bCs/>
                <w:sz w:val="24"/>
                <w:szCs w:val="24"/>
              </w:rPr>
              <w:t>8</w:t>
            </w:r>
            <w:r w:rsidR="00173799">
              <w:rPr>
                <w:rFonts w:ascii="Times New Roman" w:eastAsiaTheme="minorEastAsia" w:hAnsi="Times New Roman" w:cs="Times New Roman"/>
                <w:bCs/>
                <w:sz w:val="24"/>
                <w:szCs w:val="24"/>
              </w:rPr>
              <w:t>.</w:t>
            </w:r>
            <w:r w:rsidRPr="004700EB">
              <w:rPr>
                <w:rFonts w:ascii="Times New Roman" w:eastAsiaTheme="minorEastAsia" w:hAnsi="Times New Roman" w:cs="Times New Roman"/>
                <w:bCs/>
                <w:sz w:val="24"/>
                <w:szCs w:val="24"/>
              </w:rPr>
              <w:t xml:space="preserve"> </w:t>
            </w:r>
            <w:proofErr w:type="spellStart"/>
            <w:r w:rsidRPr="004700EB">
              <w:rPr>
                <w:rFonts w:ascii="Times New Roman" w:eastAsiaTheme="minorEastAsia" w:hAnsi="Times New Roman" w:cs="Times New Roman"/>
                <w:bCs/>
                <w:sz w:val="24"/>
                <w:szCs w:val="24"/>
              </w:rPr>
              <w:t>Термодеформационная</w:t>
            </w:r>
            <w:proofErr w:type="spellEnd"/>
            <w:r w:rsidRPr="004700EB">
              <w:rPr>
                <w:rFonts w:ascii="Times New Roman" w:eastAsiaTheme="minorEastAsia" w:hAnsi="Times New Roman" w:cs="Times New Roman"/>
                <w:bCs/>
                <w:sz w:val="24"/>
                <w:szCs w:val="24"/>
              </w:rPr>
              <w:t xml:space="preserve"> петля для нагрузки </w:t>
            </w:r>
            <w:r>
              <w:rPr>
                <w:rFonts w:ascii="Times New Roman" w:eastAsiaTheme="minorEastAsia" w:hAnsi="Times New Roman" w:cs="Times New Roman"/>
                <w:bCs/>
                <w:sz w:val="24"/>
                <w:szCs w:val="24"/>
              </w:rPr>
              <w:t>1</w:t>
            </w:r>
            <w:r w:rsidRPr="00F8713E">
              <w:rPr>
                <w:rFonts w:ascii="Times New Roman" w:eastAsiaTheme="minorEastAsia" w:hAnsi="Times New Roman" w:cs="Times New Roman"/>
                <w:bCs/>
                <w:sz w:val="24"/>
                <w:szCs w:val="24"/>
              </w:rPr>
              <w:t>2</w:t>
            </w:r>
            <w:r w:rsidRPr="004700EB">
              <w:rPr>
                <w:rFonts w:ascii="Times New Roman" w:eastAsiaTheme="minorEastAsia" w:hAnsi="Times New Roman" w:cs="Times New Roman"/>
                <w:bCs/>
                <w:sz w:val="24"/>
                <w:szCs w:val="24"/>
              </w:rPr>
              <w:t>0 МПа</w:t>
            </w:r>
          </w:p>
        </w:tc>
      </w:tr>
    </w:tbl>
    <w:p w14:paraId="3B7FC93A" w14:textId="77777777" w:rsidR="00630423" w:rsidRDefault="00F8713E" w:rsidP="00630423">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
    <w:p w14:paraId="305779CF" w14:textId="77777777" w:rsidR="00F8713E" w:rsidRPr="00517CC7" w:rsidRDefault="00F8713E" w:rsidP="00630423">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При нагрузке в 120 МПа получены следующие температуры превращений: </w:t>
      </w:r>
      <w:r>
        <w:rPr>
          <w:rFonts w:ascii="Times New Roman" w:eastAsiaTheme="minorEastAsia" w:hAnsi="Times New Roman" w:cs="Times New Roman"/>
          <w:noProof/>
          <w:sz w:val="28"/>
          <w:szCs w:val="28"/>
          <w:lang w:eastAsia="ru-RU"/>
        </w:rPr>
        <w:t>М</w:t>
      </w:r>
      <w:r>
        <w:rPr>
          <w:rFonts w:ascii="Times New Roman" w:eastAsiaTheme="minorEastAsia" w:hAnsi="Times New Roman" w:cs="Times New Roman"/>
          <w:noProof/>
          <w:sz w:val="28"/>
          <w:szCs w:val="28"/>
          <w:vertAlign w:val="subscript"/>
          <w:lang w:eastAsia="ru-RU"/>
        </w:rPr>
        <w:t>н</w:t>
      </w:r>
      <w:r>
        <w:rPr>
          <w:rFonts w:ascii="Times New Roman" w:eastAsiaTheme="minorEastAsia" w:hAnsi="Times New Roman" w:cs="Times New Roman"/>
          <w:noProof/>
          <w:sz w:val="28"/>
          <w:szCs w:val="28"/>
          <w:lang w:eastAsia="ru-RU"/>
        </w:rPr>
        <w:t>=</w:t>
      </w:r>
      <w:r w:rsidR="00EA60F1">
        <w:rPr>
          <w:rFonts w:ascii="Times New Roman" w:eastAsiaTheme="minorEastAsia" w:hAnsi="Times New Roman" w:cs="Times New Roman"/>
          <w:noProof/>
          <w:sz w:val="28"/>
          <w:szCs w:val="28"/>
          <w:lang w:eastAsia="ru-RU"/>
        </w:rPr>
        <w:t>1</w:t>
      </w:r>
      <w:r w:rsidR="005D3559">
        <w:rPr>
          <w:rFonts w:ascii="Times New Roman" w:eastAsiaTheme="minorEastAsia" w:hAnsi="Times New Roman" w:cs="Times New Roman"/>
          <w:noProof/>
          <w:sz w:val="28"/>
          <w:szCs w:val="28"/>
          <w:lang w:eastAsia="ru-RU"/>
        </w:rPr>
        <w:t>17</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М</w:t>
      </w:r>
      <w:r>
        <w:rPr>
          <w:rFonts w:ascii="Times New Roman" w:eastAsiaTheme="minorEastAsia" w:hAnsi="Times New Roman" w:cs="Times New Roman"/>
          <w:noProof/>
          <w:sz w:val="28"/>
          <w:szCs w:val="28"/>
          <w:vertAlign w:val="subscript"/>
          <w:lang w:eastAsia="ru-RU"/>
        </w:rPr>
        <w:t>к</w:t>
      </w:r>
      <w:r>
        <w:rPr>
          <w:rFonts w:ascii="Times New Roman" w:eastAsiaTheme="minorEastAsia" w:hAnsi="Times New Roman" w:cs="Times New Roman"/>
          <w:noProof/>
          <w:sz w:val="28"/>
          <w:szCs w:val="28"/>
          <w:lang w:eastAsia="ru-RU"/>
        </w:rPr>
        <w:t>=</w:t>
      </w:r>
      <w:r w:rsidR="005D3559">
        <w:rPr>
          <w:rFonts w:ascii="Times New Roman" w:eastAsiaTheme="minorEastAsia" w:hAnsi="Times New Roman" w:cs="Times New Roman"/>
          <w:noProof/>
          <w:sz w:val="28"/>
          <w:szCs w:val="28"/>
          <w:lang w:eastAsia="ru-RU"/>
        </w:rPr>
        <w:t>70</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А</w:t>
      </w:r>
      <w:r>
        <w:rPr>
          <w:rFonts w:ascii="Times New Roman" w:eastAsiaTheme="minorEastAsia" w:hAnsi="Times New Roman" w:cs="Times New Roman"/>
          <w:noProof/>
          <w:sz w:val="28"/>
          <w:szCs w:val="28"/>
          <w:vertAlign w:val="subscript"/>
          <w:lang w:eastAsia="ru-RU"/>
        </w:rPr>
        <w:t>н</w:t>
      </w:r>
      <w:r>
        <w:rPr>
          <w:rFonts w:ascii="Times New Roman" w:eastAsiaTheme="minorEastAsia" w:hAnsi="Times New Roman" w:cs="Times New Roman"/>
          <w:noProof/>
          <w:sz w:val="28"/>
          <w:szCs w:val="28"/>
          <w:lang w:eastAsia="ru-RU"/>
        </w:rPr>
        <w:t>=1</w:t>
      </w:r>
      <w:r w:rsidR="00EA60F1">
        <w:rPr>
          <w:rFonts w:ascii="Times New Roman" w:eastAsiaTheme="minorEastAsia" w:hAnsi="Times New Roman" w:cs="Times New Roman"/>
          <w:noProof/>
          <w:sz w:val="28"/>
          <w:szCs w:val="28"/>
          <w:lang w:eastAsia="ru-RU"/>
        </w:rPr>
        <w:t>3</w:t>
      </w:r>
      <w:r w:rsidR="005D3559">
        <w:rPr>
          <w:rFonts w:ascii="Times New Roman" w:eastAsiaTheme="minorEastAsia" w:hAnsi="Times New Roman" w:cs="Times New Roman"/>
          <w:noProof/>
          <w:sz w:val="28"/>
          <w:szCs w:val="28"/>
          <w:lang w:eastAsia="ru-RU"/>
        </w:rPr>
        <w:t>3</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Pr>
          <w:rFonts w:ascii="Times New Roman" w:eastAsiaTheme="minorEastAsia" w:hAnsi="Times New Roman" w:cs="Times New Roman"/>
          <w:noProof/>
          <w:sz w:val="28"/>
          <w:szCs w:val="28"/>
          <w:lang w:eastAsia="ru-RU"/>
        </w:rPr>
        <w:t>, А</w:t>
      </w:r>
      <w:r>
        <w:rPr>
          <w:rFonts w:ascii="Times New Roman" w:eastAsiaTheme="minorEastAsia" w:hAnsi="Times New Roman" w:cs="Times New Roman"/>
          <w:noProof/>
          <w:sz w:val="28"/>
          <w:szCs w:val="28"/>
          <w:vertAlign w:val="subscript"/>
          <w:lang w:eastAsia="ru-RU"/>
        </w:rPr>
        <w:t>к</w:t>
      </w:r>
      <w:r>
        <w:rPr>
          <w:rFonts w:ascii="Times New Roman" w:eastAsiaTheme="minorEastAsia" w:hAnsi="Times New Roman" w:cs="Times New Roman"/>
          <w:noProof/>
          <w:sz w:val="28"/>
          <w:szCs w:val="28"/>
          <w:lang w:eastAsia="ru-RU"/>
        </w:rPr>
        <w:t>=1</w:t>
      </w:r>
      <w:r w:rsidR="00616F28">
        <w:rPr>
          <w:rFonts w:ascii="Times New Roman" w:eastAsiaTheme="minorEastAsia" w:hAnsi="Times New Roman" w:cs="Times New Roman"/>
          <w:noProof/>
          <w:sz w:val="28"/>
          <w:szCs w:val="28"/>
          <w:lang w:eastAsia="ru-RU"/>
        </w:rPr>
        <w:t>70</w:t>
      </w:r>
      <w:r w:rsidRPr="00B91C8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w:t>
      </w:r>
      <w:r w:rsidR="00173799">
        <w:rPr>
          <w:rFonts w:ascii="Times New Roman" w:eastAsiaTheme="minorEastAsia" w:hAnsi="Times New Roman" w:cs="Times New Roman"/>
          <w:sz w:val="28"/>
          <w:szCs w:val="28"/>
        </w:rPr>
        <w:t xml:space="preserve"> (рис.3.</w:t>
      </w:r>
      <w:r w:rsidR="00630423">
        <w:rPr>
          <w:rFonts w:ascii="Times New Roman" w:eastAsiaTheme="minorEastAsia" w:hAnsi="Times New Roman" w:cs="Times New Roman"/>
          <w:sz w:val="28"/>
          <w:szCs w:val="28"/>
        </w:rPr>
        <w:t>8</w:t>
      </w:r>
      <w:r w:rsidR="00173799">
        <w:rPr>
          <w:rFonts w:ascii="Times New Roman" w:eastAsiaTheme="minorEastAsia" w:hAnsi="Times New Roman" w:cs="Times New Roman"/>
          <w:sz w:val="28"/>
          <w:szCs w:val="28"/>
        </w:rPr>
        <w:t>)</w:t>
      </w:r>
      <w:r w:rsidR="00EA60F1">
        <w:rPr>
          <w:rFonts w:ascii="Times New Roman" w:eastAsiaTheme="minorEastAsia" w:hAnsi="Times New Roman" w:cs="Times New Roman"/>
          <w:sz w:val="28"/>
          <w:szCs w:val="28"/>
        </w:rPr>
        <w:t>. Обратимая деформация составила 7,5%.</w:t>
      </w:r>
    </w:p>
    <w:p w14:paraId="26E8B578" w14:textId="77777777" w:rsidR="004176D0" w:rsidRDefault="004176D0" w:rsidP="00630423">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Обобщая полученные данные обработки </w:t>
      </w:r>
      <w:proofErr w:type="spellStart"/>
      <w:r>
        <w:rPr>
          <w:rFonts w:ascii="Times New Roman" w:eastAsiaTheme="minorEastAsia" w:hAnsi="Times New Roman" w:cs="Times New Roman"/>
          <w:sz w:val="28"/>
          <w:szCs w:val="28"/>
        </w:rPr>
        <w:t>термодеформационных</w:t>
      </w:r>
      <w:proofErr w:type="spellEnd"/>
      <w:r>
        <w:rPr>
          <w:rFonts w:ascii="Times New Roman" w:eastAsiaTheme="minorEastAsia" w:hAnsi="Times New Roman" w:cs="Times New Roman"/>
          <w:sz w:val="28"/>
          <w:szCs w:val="28"/>
        </w:rPr>
        <w:t xml:space="preserve"> петель при разных нагрузках, была составлена таблица </w:t>
      </w:r>
      <w:r w:rsidR="00173799">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w:t>
      </w:r>
      <w:r w:rsidR="00173799">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w:t>
      </w:r>
    </w:p>
    <w:p w14:paraId="48868A12" w14:textId="77777777" w:rsidR="00173799" w:rsidRPr="003F4559" w:rsidRDefault="004176D0" w:rsidP="00173799">
      <w:pPr>
        <w:jc w:val="right"/>
        <w:rPr>
          <w:rFonts w:ascii="Times New Roman" w:eastAsiaTheme="minorEastAsia" w:hAnsi="Times New Roman" w:cs="Times New Roman"/>
          <w:bCs/>
          <w:sz w:val="24"/>
          <w:szCs w:val="24"/>
        </w:rPr>
      </w:pPr>
      <w:r w:rsidRPr="003F4559">
        <w:rPr>
          <w:rFonts w:ascii="Times New Roman" w:eastAsiaTheme="minorEastAsia" w:hAnsi="Times New Roman" w:cs="Times New Roman"/>
          <w:bCs/>
          <w:sz w:val="24"/>
          <w:szCs w:val="24"/>
        </w:rPr>
        <w:t xml:space="preserve">Таблица </w:t>
      </w:r>
      <w:r w:rsidR="00173799" w:rsidRPr="003F4559">
        <w:rPr>
          <w:rFonts w:ascii="Times New Roman" w:eastAsiaTheme="minorEastAsia" w:hAnsi="Times New Roman" w:cs="Times New Roman"/>
          <w:bCs/>
          <w:sz w:val="24"/>
          <w:szCs w:val="24"/>
        </w:rPr>
        <w:t>3.2</w:t>
      </w:r>
    </w:p>
    <w:p w14:paraId="6C6BA755" w14:textId="77777777" w:rsidR="004176D0" w:rsidRPr="003F4559" w:rsidRDefault="0088493F" w:rsidP="00173799">
      <w:pPr>
        <w:jc w:val="center"/>
        <w:rPr>
          <w:rFonts w:ascii="Times New Roman" w:eastAsiaTheme="minorEastAsia" w:hAnsi="Times New Roman" w:cs="Times New Roman"/>
          <w:bCs/>
          <w:sz w:val="24"/>
          <w:szCs w:val="24"/>
        </w:rPr>
      </w:pPr>
      <w:r w:rsidRPr="003F4559">
        <w:rPr>
          <w:rFonts w:ascii="Times New Roman" w:eastAsiaTheme="minorEastAsia" w:hAnsi="Times New Roman" w:cs="Times New Roman"/>
          <w:bCs/>
          <w:sz w:val="24"/>
          <w:szCs w:val="24"/>
        </w:rPr>
        <w:t>Свойства сплава при разных растягивающих нагрузках.</w:t>
      </w:r>
    </w:p>
    <w:tbl>
      <w:tblPr>
        <w:tblStyle w:val="ab"/>
        <w:tblW w:w="0" w:type="auto"/>
        <w:jc w:val="center"/>
        <w:tblLook w:val="04A0" w:firstRow="1" w:lastRow="0" w:firstColumn="1" w:lastColumn="0" w:noHBand="0" w:noVBand="1"/>
      </w:tblPr>
      <w:tblGrid>
        <w:gridCol w:w="1300"/>
        <w:gridCol w:w="636"/>
        <w:gridCol w:w="535"/>
        <w:gridCol w:w="636"/>
        <w:gridCol w:w="636"/>
        <w:gridCol w:w="1874"/>
      </w:tblGrid>
      <w:tr w:rsidR="0088493F" w:rsidRPr="003F4559" w14:paraId="645F0B4A" w14:textId="77777777" w:rsidTr="003F4559">
        <w:trPr>
          <w:jc w:val="center"/>
        </w:trPr>
        <w:tc>
          <w:tcPr>
            <w:tcW w:w="0" w:type="auto"/>
            <w:vMerge w:val="restart"/>
            <w:vAlign w:val="center"/>
          </w:tcPr>
          <w:p w14:paraId="78FF5D10" w14:textId="77777777" w:rsidR="0088493F" w:rsidRPr="003F4559" w:rsidRDefault="0088493F" w:rsidP="0088493F">
            <w:pPr>
              <w:jc w:val="center"/>
              <w:rPr>
                <w:rFonts w:ascii="Times New Roman" w:eastAsiaTheme="minorEastAsia" w:hAnsi="Times New Roman" w:cs="Times New Roman"/>
                <w:b/>
                <w:sz w:val="24"/>
                <w:szCs w:val="24"/>
              </w:rPr>
            </w:pPr>
            <w:r w:rsidRPr="003F4559">
              <w:rPr>
                <w:rFonts w:ascii="Times New Roman" w:eastAsiaTheme="minorEastAsia" w:hAnsi="Times New Roman" w:cs="Times New Roman"/>
                <w:b/>
                <w:sz w:val="24"/>
                <w:szCs w:val="24"/>
              </w:rPr>
              <w:t xml:space="preserve">Нагрузка, </w:t>
            </w:r>
          </w:p>
          <w:p w14:paraId="77A2324F" w14:textId="77777777" w:rsidR="0088493F" w:rsidRPr="003F4559" w:rsidRDefault="0088493F" w:rsidP="0088493F">
            <w:pPr>
              <w:jc w:val="center"/>
              <w:rPr>
                <w:rFonts w:ascii="Times New Roman" w:eastAsiaTheme="minorEastAsia" w:hAnsi="Times New Roman" w:cs="Times New Roman"/>
                <w:b/>
                <w:sz w:val="24"/>
                <w:szCs w:val="24"/>
              </w:rPr>
            </w:pPr>
            <w:r w:rsidRPr="003F4559">
              <w:rPr>
                <w:rFonts w:ascii="Times New Roman" w:eastAsiaTheme="minorEastAsia" w:hAnsi="Times New Roman" w:cs="Times New Roman"/>
                <w:b/>
                <w:i/>
                <w:iCs/>
                <w:sz w:val="24"/>
                <w:szCs w:val="24"/>
              </w:rPr>
              <w:t>МПа</w:t>
            </w:r>
          </w:p>
        </w:tc>
        <w:tc>
          <w:tcPr>
            <w:tcW w:w="0" w:type="auto"/>
            <w:gridSpan w:val="4"/>
            <w:vAlign w:val="center"/>
          </w:tcPr>
          <w:p w14:paraId="2470F883" w14:textId="77777777" w:rsidR="0088493F" w:rsidRPr="003F4559" w:rsidRDefault="0088493F" w:rsidP="0088493F">
            <w:pPr>
              <w:jc w:val="center"/>
              <w:rPr>
                <w:rFonts w:ascii="Times New Roman" w:eastAsiaTheme="minorEastAsia" w:hAnsi="Times New Roman" w:cs="Times New Roman"/>
                <w:b/>
                <w:sz w:val="24"/>
                <w:szCs w:val="24"/>
              </w:rPr>
            </w:pPr>
            <w:r w:rsidRPr="003F4559">
              <w:rPr>
                <w:rFonts w:ascii="Times New Roman" w:eastAsiaTheme="minorEastAsia" w:hAnsi="Times New Roman" w:cs="Times New Roman"/>
                <w:b/>
                <w:sz w:val="24"/>
                <w:szCs w:val="24"/>
              </w:rPr>
              <w:t xml:space="preserve">Температура, </w:t>
            </w:r>
            <w:r w:rsidRPr="003F4559">
              <w:rPr>
                <w:rFonts w:ascii="Times New Roman" w:eastAsiaTheme="minorEastAsia" w:hAnsi="Times New Roman" w:cs="Times New Roman"/>
                <w:b/>
                <w:i/>
                <w:iCs/>
                <w:sz w:val="24"/>
                <w:szCs w:val="24"/>
              </w:rPr>
              <w:t>°С</w:t>
            </w:r>
          </w:p>
        </w:tc>
        <w:tc>
          <w:tcPr>
            <w:tcW w:w="0" w:type="auto"/>
            <w:vMerge w:val="restart"/>
            <w:vAlign w:val="center"/>
          </w:tcPr>
          <w:p w14:paraId="1CFA7E27" w14:textId="77777777" w:rsidR="0088493F" w:rsidRPr="003F4559" w:rsidRDefault="0088493F" w:rsidP="0088493F">
            <w:pPr>
              <w:jc w:val="center"/>
              <w:rPr>
                <w:rFonts w:ascii="Times New Roman" w:eastAsiaTheme="minorEastAsia" w:hAnsi="Times New Roman" w:cs="Times New Roman"/>
                <w:b/>
                <w:sz w:val="24"/>
                <w:szCs w:val="24"/>
              </w:rPr>
            </w:pPr>
            <w:r w:rsidRPr="003F4559">
              <w:rPr>
                <w:rFonts w:ascii="Times New Roman" w:eastAsiaTheme="minorEastAsia" w:hAnsi="Times New Roman" w:cs="Times New Roman"/>
                <w:b/>
                <w:sz w:val="24"/>
                <w:szCs w:val="24"/>
              </w:rPr>
              <w:t xml:space="preserve">Обратимая </w:t>
            </w:r>
          </w:p>
          <w:p w14:paraId="50C6595C" w14:textId="77777777" w:rsidR="0088493F" w:rsidRPr="003F4559" w:rsidRDefault="0088493F" w:rsidP="0088493F">
            <w:pPr>
              <w:jc w:val="center"/>
              <w:rPr>
                <w:rFonts w:ascii="Times New Roman" w:eastAsiaTheme="minorEastAsia" w:hAnsi="Times New Roman" w:cs="Times New Roman"/>
                <w:b/>
                <w:sz w:val="24"/>
                <w:szCs w:val="24"/>
              </w:rPr>
            </w:pPr>
            <w:r w:rsidRPr="003F4559">
              <w:rPr>
                <w:rFonts w:ascii="Times New Roman" w:eastAsiaTheme="minorEastAsia" w:hAnsi="Times New Roman" w:cs="Times New Roman"/>
                <w:b/>
                <w:sz w:val="24"/>
                <w:szCs w:val="24"/>
              </w:rPr>
              <w:t xml:space="preserve">деформация, </w:t>
            </w:r>
            <w:r w:rsidRPr="003F4559">
              <w:rPr>
                <w:rFonts w:ascii="Times New Roman" w:eastAsiaTheme="minorEastAsia" w:hAnsi="Times New Roman" w:cs="Times New Roman"/>
                <w:b/>
                <w:i/>
                <w:iCs/>
                <w:sz w:val="24"/>
                <w:szCs w:val="24"/>
              </w:rPr>
              <w:t>%</w:t>
            </w:r>
          </w:p>
        </w:tc>
      </w:tr>
      <w:tr w:rsidR="0088493F" w:rsidRPr="003F4559" w14:paraId="3A64CA5F" w14:textId="77777777" w:rsidTr="003F4559">
        <w:trPr>
          <w:jc w:val="center"/>
        </w:trPr>
        <w:tc>
          <w:tcPr>
            <w:tcW w:w="0" w:type="auto"/>
            <w:vMerge/>
          </w:tcPr>
          <w:p w14:paraId="2D41132A" w14:textId="77777777" w:rsidR="0088493F" w:rsidRPr="003F4559" w:rsidRDefault="0088493F" w:rsidP="00686A4E">
            <w:pPr>
              <w:jc w:val="both"/>
              <w:rPr>
                <w:rFonts w:ascii="Times New Roman" w:eastAsiaTheme="minorEastAsia" w:hAnsi="Times New Roman" w:cs="Times New Roman"/>
                <w:bCs/>
                <w:sz w:val="24"/>
                <w:szCs w:val="24"/>
              </w:rPr>
            </w:pPr>
          </w:p>
        </w:tc>
        <w:tc>
          <w:tcPr>
            <w:tcW w:w="0" w:type="auto"/>
            <w:vAlign w:val="center"/>
          </w:tcPr>
          <w:p w14:paraId="348900B5" w14:textId="77777777" w:rsidR="0088493F" w:rsidRPr="003F4559" w:rsidRDefault="0088493F" w:rsidP="0088493F">
            <w:pPr>
              <w:jc w:val="center"/>
              <w:rPr>
                <w:rFonts w:ascii="Times New Roman" w:eastAsiaTheme="minorEastAsia" w:hAnsi="Times New Roman" w:cs="Times New Roman"/>
                <w:b/>
                <w:bCs/>
                <w:sz w:val="24"/>
                <w:szCs w:val="24"/>
              </w:rPr>
            </w:pPr>
            <w:r w:rsidRPr="003F4559">
              <w:rPr>
                <w:rFonts w:ascii="Times New Roman" w:eastAsiaTheme="minorEastAsia" w:hAnsi="Times New Roman" w:cs="Times New Roman"/>
                <w:b/>
                <w:bCs/>
                <w:noProof/>
                <w:sz w:val="24"/>
                <w:szCs w:val="24"/>
                <w:lang w:eastAsia="ru-RU"/>
              </w:rPr>
              <w:t>М</w:t>
            </w:r>
            <w:r w:rsidRPr="003F4559">
              <w:rPr>
                <w:rFonts w:ascii="Times New Roman" w:eastAsiaTheme="minorEastAsia" w:hAnsi="Times New Roman" w:cs="Times New Roman"/>
                <w:b/>
                <w:bCs/>
                <w:noProof/>
                <w:sz w:val="24"/>
                <w:szCs w:val="24"/>
                <w:vertAlign w:val="subscript"/>
                <w:lang w:eastAsia="ru-RU"/>
              </w:rPr>
              <w:t>н</w:t>
            </w:r>
          </w:p>
        </w:tc>
        <w:tc>
          <w:tcPr>
            <w:tcW w:w="0" w:type="auto"/>
            <w:vAlign w:val="center"/>
          </w:tcPr>
          <w:p w14:paraId="06ED006A" w14:textId="77777777" w:rsidR="0088493F" w:rsidRPr="003F4559" w:rsidRDefault="0088493F" w:rsidP="0088493F">
            <w:pPr>
              <w:jc w:val="center"/>
              <w:rPr>
                <w:rFonts w:ascii="Times New Roman" w:eastAsiaTheme="minorEastAsia" w:hAnsi="Times New Roman" w:cs="Times New Roman"/>
                <w:b/>
                <w:bCs/>
                <w:sz w:val="24"/>
                <w:szCs w:val="24"/>
              </w:rPr>
            </w:pPr>
            <w:r w:rsidRPr="003F4559">
              <w:rPr>
                <w:rFonts w:ascii="Times New Roman" w:eastAsiaTheme="minorEastAsia" w:hAnsi="Times New Roman" w:cs="Times New Roman"/>
                <w:b/>
                <w:bCs/>
                <w:noProof/>
                <w:sz w:val="24"/>
                <w:szCs w:val="24"/>
                <w:lang w:eastAsia="ru-RU"/>
              </w:rPr>
              <w:t>М</w:t>
            </w:r>
            <w:r w:rsidRPr="003F4559">
              <w:rPr>
                <w:rFonts w:ascii="Times New Roman" w:eastAsiaTheme="minorEastAsia" w:hAnsi="Times New Roman" w:cs="Times New Roman"/>
                <w:b/>
                <w:bCs/>
                <w:noProof/>
                <w:sz w:val="24"/>
                <w:szCs w:val="24"/>
                <w:vertAlign w:val="subscript"/>
                <w:lang w:eastAsia="ru-RU"/>
              </w:rPr>
              <w:t>к</w:t>
            </w:r>
          </w:p>
        </w:tc>
        <w:tc>
          <w:tcPr>
            <w:tcW w:w="0" w:type="auto"/>
            <w:vAlign w:val="center"/>
          </w:tcPr>
          <w:p w14:paraId="4D35A21F" w14:textId="77777777" w:rsidR="0088493F" w:rsidRPr="003F4559" w:rsidRDefault="0088493F" w:rsidP="0088493F">
            <w:pPr>
              <w:jc w:val="center"/>
              <w:rPr>
                <w:rFonts w:ascii="Times New Roman" w:eastAsiaTheme="minorEastAsia" w:hAnsi="Times New Roman" w:cs="Times New Roman"/>
                <w:b/>
                <w:bCs/>
                <w:sz w:val="24"/>
                <w:szCs w:val="24"/>
              </w:rPr>
            </w:pPr>
            <w:r w:rsidRPr="003F4559">
              <w:rPr>
                <w:rFonts w:ascii="Times New Roman" w:eastAsiaTheme="minorEastAsia" w:hAnsi="Times New Roman" w:cs="Times New Roman"/>
                <w:b/>
                <w:bCs/>
                <w:noProof/>
                <w:sz w:val="24"/>
                <w:szCs w:val="24"/>
                <w:lang w:eastAsia="ru-RU"/>
              </w:rPr>
              <w:t>А</w:t>
            </w:r>
            <w:r w:rsidRPr="003F4559">
              <w:rPr>
                <w:rFonts w:ascii="Times New Roman" w:eastAsiaTheme="minorEastAsia" w:hAnsi="Times New Roman" w:cs="Times New Roman"/>
                <w:b/>
                <w:bCs/>
                <w:noProof/>
                <w:sz w:val="24"/>
                <w:szCs w:val="24"/>
                <w:vertAlign w:val="subscript"/>
                <w:lang w:eastAsia="ru-RU"/>
              </w:rPr>
              <w:t>н</w:t>
            </w:r>
          </w:p>
        </w:tc>
        <w:tc>
          <w:tcPr>
            <w:tcW w:w="0" w:type="auto"/>
            <w:vAlign w:val="center"/>
          </w:tcPr>
          <w:p w14:paraId="1D996145" w14:textId="77777777" w:rsidR="0088493F" w:rsidRPr="003F4559" w:rsidRDefault="0088493F" w:rsidP="0088493F">
            <w:pPr>
              <w:jc w:val="center"/>
              <w:rPr>
                <w:rFonts w:ascii="Times New Roman" w:eastAsiaTheme="minorEastAsia" w:hAnsi="Times New Roman" w:cs="Times New Roman"/>
                <w:b/>
                <w:bCs/>
                <w:sz w:val="24"/>
                <w:szCs w:val="24"/>
              </w:rPr>
            </w:pPr>
            <w:r w:rsidRPr="003F4559">
              <w:rPr>
                <w:rFonts w:ascii="Times New Roman" w:eastAsiaTheme="minorEastAsia" w:hAnsi="Times New Roman" w:cs="Times New Roman"/>
                <w:b/>
                <w:bCs/>
                <w:noProof/>
                <w:sz w:val="24"/>
                <w:szCs w:val="24"/>
                <w:lang w:eastAsia="ru-RU"/>
              </w:rPr>
              <w:t>А</w:t>
            </w:r>
            <w:r w:rsidRPr="003F4559">
              <w:rPr>
                <w:rFonts w:ascii="Times New Roman" w:eastAsiaTheme="minorEastAsia" w:hAnsi="Times New Roman" w:cs="Times New Roman"/>
                <w:b/>
                <w:bCs/>
                <w:noProof/>
                <w:sz w:val="24"/>
                <w:szCs w:val="24"/>
                <w:vertAlign w:val="subscript"/>
                <w:lang w:eastAsia="ru-RU"/>
              </w:rPr>
              <w:t>к</w:t>
            </w:r>
          </w:p>
        </w:tc>
        <w:tc>
          <w:tcPr>
            <w:tcW w:w="0" w:type="auto"/>
            <w:vMerge/>
          </w:tcPr>
          <w:p w14:paraId="20355E06" w14:textId="77777777" w:rsidR="0088493F" w:rsidRPr="003F4559" w:rsidRDefault="0088493F" w:rsidP="00686A4E">
            <w:pPr>
              <w:jc w:val="both"/>
              <w:rPr>
                <w:rFonts w:ascii="Times New Roman" w:eastAsiaTheme="minorEastAsia" w:hAnsi="Times New Roman" w:cs="Times New Roman"/>
                <w:bCs/>
                <w:sz w:val="24"/>
                <w:szCs w:val="24"/>
              </w:rPr>
            </w:pPr>
          </w:p>
        </w:tc>
      </w:tr>
      <w:tr w:rsidR="00AE1B62" w:rsidRPr="003F4559" w14:paraId="6866A664" w14:textId="77777777" w:rsidTr="00901D04">
        <w:trPr>
          <w:jc w:val="center"/>
        </w:trPr>
        <w:tc>
          <w:tcPr>
            <w:tcW w:w="0" w:type="auto"/>
            <w:vAlign w:val="center"/>
          </w:tcPr>
          <w:p w14:paraId="47B46F36" w14:textId="77777777" w:rsidR="00AE1B62" w:rsidRPr="003F4559" w:rsidRDefault="00AE1B62" w:rsidP="00901D04">
            <w:pPr>
              <w:jc w:val="center"/>
              <w:rPr>
                <w:rFonts w:ascii="Times New Roman" w:eastAsiaTheme="minorEastAsia" w:hAnsi="Times New Roman" w:cs="Times New Roman"/>
                <w:bCs/>
                <w:sz w:val="24"/>
                <w:szCs w:val="24"/>
                <w:lang w:val="en-US"/>
              </w:rPr>
            </w:pPr>
            <w:r w:rsidRPr="003F4559">
              <w:rPr>
                <w:rFonts w:ascii="Times New Roman" w:eastAsiaTheme="minorEastAsia" w:hAnsi="Times New Roman" w:cs="Times New Roman"/>
                <w:bCs/>
                <w:sz w:val="24"/>
                <w:szCs w:val="24"/>
                <w:lang w:val="en-US"/>
              </w:rPr>
              <w:t>0</w:t>
            </w:r>
          </w:p>
        </w:tc>
        <w:tc>
          <w:tcPr>
            <w:tcW w:w="0" w:type="auto"/>
            <w:vAlign w:val="center"/>
          </w:tcPr>
          <w:p w14:paraId="701B3624" w14:textId="77777777" w:rsidR="00AE1B62" w:rsidRPr="003F4559" w:rsidRDefault="00AE1B62" w:rsidP="00901D04">
            <w:pPr>
              <w:jc w:val="center"/>
              <w:rPr>
                <w:rFonts w:ascii="Times New Roman" w:eastAsiaTheme="minorEastAsia" w:hAnsi="Times New Roman" w:cs="Times New Roman"/>
                <w:bCs/>
                <w:sz w:val="24"/>
                <w:szCs w:val="24"/>
                <w:lang w:val="en-US"/>
              </w:rPr>
            </w:pPr>
            <w:r w:rsidRPr="003F4559">
              <w:rPr>
                <w:rFonts w:ascii="Times New Roman" w:eastAsiaTheme="minorEastAsia" w:hAnsi="Times New Roman" w:cs="Times New Roman"/>
                <w:bCs/>
                <w:sz w:val="24"/>
                <w:szCs w:val="24"/>
                <w:lang w:val="en-US"/>
              </w:rPr>
              <w:t>51</w:t>
            </w:r>
            <w:r w:rsidRPr="003F4559">
              <w:rPr>
                <w:rFonts w:ascii="Times New Roman" w:eastAsiaTheme="minorEastAsia" w:hAnsi="Times New Roman" w:cs="Times New Roman"/>
                <w:bCs/>
                <w:sz w:val="24"/>
                <w:szCs w:val="24"/>
              </w:rPr>
              <w:t>,</w:t>
            </w:r>
            <w:r w:rsidRPr="003F4559">
              <w:rPr>
                <w:rFonts w:ascii="Times New Roman" w:eastAsiaTheme="minorEastAsia" w:hAnsi="Times New Roman" w:cs="Times New Roman"/>
                <w:bCs/>
                <w:sz w:val="24"/>
                <w:szCs w:val="24"/>
                <w:lang w:val="en-US"/>
              </w:rPr>
              <w:t>7</w:t>
            </w:r>
          </w:p>
        </w:tc>
        <w:tc>
          <w:tcPr>
            <w:tcW w:w="0" w:type="auto"/>
            <w:vAlign w:val="center"/>
          </w:tcPr>
          <w:p w14:paraId="5EF906E0" w14:textId="77777777" w:rsidR="00AE1B62" w:rsidRPr="003F4559" w:rsidRDefault="00AE1B62" w:rsidP="00901D04">
            <w:pPr>
              <w:jc w:val="center"/>
              <w:rPr>
                <w:rFonts w:ascii="Times New Roman" w:eastAsiaTheme="minorEastAsia" w:hAnsi="Times New Roman" w:cs="Times New Roman"/>
                <w:bCs/>
                <w:sz w:val="24"/>
                <w:szCs w:val="24"/>
                <w:lang w:val="en-US"/>
              </w:rPr>
            </w:pPr>
            <w:r w:rsidRPr="003F4559">
              <w:rPr>
                <w:rFonts w:ascii="Times New Roman" w:eastAsiaTheme="minorEastAsia" w:hAnsi="Times New Roman" w:cs="Times New Roman"/>
                <w:bCs/>
                <w:sz w:val="24"/>
                <w:szCs w:val="24"/>
                <w:lang w:val="en-US"/>
              </w:rPr>
              <w:t>38</w:t>
            </w:r>
          </w:p>
        </w:tc>
        <w:tc>
          <w:tcPr>
            <w:tcW w:w="0" w:type="auto"/>
            <w:vAlign w:val="center"/>
          </w:tcPr>
          <w:p w14:paraId="1289ACB3" w14:textId="77777777" w:rsidR="00AE1B62" w:rsidRPr="003F4559" w:rsidRDefault="0045360E" w:rsidP="00901D04">
            <w:pPr>
              <w:jc w:val="center"/>
              <w:rPr>
                <w:rFonts w:ascii="Times New Roman" w:eastAsiaTheme="minorEastAsia" w:hAnsi="Times New Roman" w:cs="Times New Roman"/>
                <w:bCs/>
                <w:sz w:val="24"/>
                <w:szCs w:val="24"/>
              </w:rPr>
            </w:pPr>
            <w:r w:rsidRPr="003F4559">
              <w:rPr>
                <w:rFonts w:ascii="Times New Roman" w:eastAsiaTheme="minorEastAsia" w:hAnsi="Times New Roman" w:cs="Times New Roman"/>
                <w:bCs/>
                <w:sz w:val="24"/>
                <w:szCs w:val="24"/>
              </w:rPr>
              <w:t>48,7</w:t>
            </w:r>
          </w:p>
        </w:tc>
        <w:tc>
          <w:tcPr>
            <w:tcW w:w="0" w:type="auto"/>
            <w:vAlign w:val="center"/>
          </w:tcPr>
          <w:p w14:paraId="46B30307" w14:textId="77777777" w:rsidR="00AE1B62" w:rsidRPr="003F4559" w:rsidRDefault="0045360E" w:rsidP="00901D04">
            <w:pPr>
              <w:jc w:val="center"/>
              <w:rPr>
                <w:rFonts w:ascii="Times New Roman" w:eastAsiaTheme="minorEastAsia" w:hAnsi="Times New Roman" w:cs="Times New Roman"/>
                <w:bCs/>
                <w:sz w:val="24"/>
                <w:szCs w:val="24"/>
              </w:rPr>
            </w:pPr>
            <w:r w:rsidRPr="003F4559">
              <w:rPr>
                <w:rFonts w:ascii="Times New Roman" w:eastAsiaTheme="minorEastAsia" w:hAnsi="Times New Roman" w:cs="Times New Roman"/>
                <w:bCs/>
                <w:sz w:val="24"/>
                <w:szCs w:val="24"/>
              </w:rPr>
              <w:t>59,3</w:t>
            </w:r>
          </w:p>
        </w:tc>
        <w:tc>
          <w:tcPr>
            <w:tcW w:w="0" w:type="auto"/>
            <w:vAlign w:val="center"/>
          </w:tcPr>
          <w:p w14:paraId="5C87FFA1" w14:textId="77777777" w:rsidR="00AE1B62" w:rsidRPr="003F4559" w:rsidRDefault="0045360E" w:rsidP="00901D04">
            <w:pPr>
              <w:jc w:val="center"/>
              <w:rPr>
                <w:rFonts w:ascii="Times New Roman" w:eastAsiaTheme="minorEastAsia" w:hAnsi="Times New Roman" w:cs="Times New Roman"/>
                <w:bCs/>
                <w:sz w:val="24"/>
                <w:szCs w:val="24"/>
              </w:rPr>
            </w:pPr>
            <w:r w:rsidRPr="003F4559">
              <w:rPr>
                <w:rFonts w:ascii="Times New Roman" w:eastAsiaTheme="minorEastAsia" w:hAnsi="Times New Roman" w:cs="Times New Roman"/>
                <w:bCs/>
                <w:sz w:val="24"/>
                <w:szCs w:val="24"/>
              </w:rPr>
              <w:t>-</w:t>
            </w:r>
          </w:p>
        </w:tc>
      </w:tr>
      <w:tr w:rsidR="00B11635" w:rsidRPr="003F4559" w14:paraId="2D539CDD" w14:textId="77777777" w:rsidTr="00901D04">
        <w:trPr>
          <w:jc w:val="center"/>
        </w:trPr>
        <w:tc>
          <w:tcPr>
            <w:tcW w:w="0" w:type="auto"/>
            <w:vAlign w:val="center"/>
          </w:tcPr>
          <w:p w14:paraId="450A418A" w14:textId="77777777" w:rsidR="00B11635" w:rsidRPr="003F4559" w:rsidRDefault="001C080E" w:rsidP="00901D04">
            <w:pPr>
              <w:jc w:val="center"/>
              <w:rPr>
                <w:rFonts w:ascii="Times New Roman" w:eastAsiaTheme="minorEastAsia" w:hAnsi="Times New Roman" w:cs="Times New Roman"/>
                <w:bCs/>
                <w:sz w:val="24"/>
                <w:szCs w:val="24"/>
              </w:rPr>
            </w:pPr>
            <w:r w:rsidRPr="003F4559">
              <w:rPr>
                <w:rFonts w:ascii="Times New Roman" w:eastAsiaTheme="minorEastAsia" w:hAnsi="Times New Roman" w:cs="Times New Roman"/>
                <w:bCs/>
                <w:sz w:val="24"/>
                <w:szCs w:val="24"/>
              </w:rPr>
              <w:t>4,4</w:t>
            </w:r>
          </w:p>
        </w:tc>
        <w:tc>
          <w:tcPr>
            <w:tcW w:w="0" w:type="auto"/>
            <w:vAlign w:val="center"/>
          </w:tcPr>
          <w:p w14:paraId="35812499" w14:textId="77777777" w:rsidR="00B11635"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50</w:t>
            </w:r>
          </w:p>
        </w:tc>
        <w:tc>
          <w:tcPr>
            <w:tcW w:w="0" w:type="auto"/>
            <w:vAlign w:val="center"/>
          </w:tcPr>
          <w:p w14:paraId="3665D6C7" w14:textId="77777777" w:rsidR="00B11635"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33</w:t>
            </w:r>
          </w:p>
        </w:tc>
        <w:tc>
          <w:tcPr>
            <w:tcW w:w="0" w:type="auto"/>
            <w:vAlign w:val="center"/>
          </w:tcPr>
          <w:p w14:paraId="7BED57EC" w14:textId="77777777" w:rsidR="00B11635"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52</w:t>
            </w:r>
          </w:p>
        </w:tc>
        <w:tc>
          <w:tcPr>
            <w:tcW w:w="0" w:type="auto"/>
            <w:vAlign w:val="center"/>
          </w:tcPr>
          <w:p w14:paraId="5B52EB73" w14:textId="77777777" w:rsidR="00B11635"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75</w:t>
            </w:r>
          </w:p>
        </w:tc>
        <w:tc>
          <w:tcPr>
            <w:tcW w:w="0" w:type="auto"/>
            <w:vAlign w:val="center"/>
          </w:tcPr>
          <w:p w14:paraId="171F7837" w14:textId="77777777" w:rsidR="00B11635"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0,75</w:t>
            </w:r>
          </w:p>
        </w:tc>
      </w:tr>
      <w:tr w:rsidR="0088493F" w:rsidRPr="003F4559" w14:paraId="60CB703D" w14:textId="77777777" w:rsidTr="00901D04">
        <w:trPr>
          <w:jc w:val="center"/>
        </w:trPr>
        <w:tc>
          <w:tcPr>
            <w:tcW w:w="0" w:type="auto"/>
            <w:vAlign w:val="center"/>
          </w:tcPr>
          <w:p w14:paraId="7BB59DAD" w14:textId="77777777" w:rsidR="0088493F" w:rsidRPr="003F4559" w:rsidRDefault="0088493F" w:rsidP="00901D04">
            <w:pPr>
              <w:jc w:val="center"/>
              <w:rPr>
                <w:rFonts w:ascii="Times New Roman" w:eastAsiaTheme="minorEastAsia" w:hAnsi="Times New Roman" w:cs="Times New Roman"/>
                <w:bCs/>
                <w:sz w:val="24"/>
                <w:szCs w:val="24"/>
              </w:rPr>
            </w:pPr>
            <w:r w:rsidRPr="003F4559">
              <w:rPr>
                <w:rFonts w:ascii="Times New Roman" w:eastAsiaTheme="minorEastAsia" w:hAnsi="Times New Roman" w:cs="Times New Roman"/>
                <w:bCs/>
                <w:sz w:val="24"/>
                <w:szCs w:val="24"/>
              </w:rPr>
              <w:t>20</w:t>
            </w:r>
          </w:p>
        </w:tc>
        <w:tc>
          <w:tcPr>
            <w:tcW w:w="0" w:type="auto"/>
            <w:vAlign w:val="center"/>
          </w:tcPr>
          <w:p w14:paraId="016EFC6C"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59</w:t>
            </w:r>
          </w:p>
        </w:tc>
        <w:tc>
          <w:tcPr>
            <w:tcW w:w="0" w:type="auto"/>
            <w:vAlign w:val="center"/>
          </w:tcPr>
          <w:p w14:paraId="19D67768"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40</w:t>
            </w:r>
          </w:p>
        </w:tc>
        <w:tc>
          <w:tcPr>
            <w:tcW w:w="0" w:type="auto"/>
            <w:vAlign w:val="center"/>
          </w:tcPr>
          <w:p w14:paraId="53AF7ECA"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65</w:t>
            </w:r>
          </w:p>
        </w:tc>
        <w:tc>
          <w:tcPr>
            <w:tcW w:w="0" w:type="auto"/>
            <w:vAlign w:val="center"/>
          </w:tcPr>
          <w:p w14:paraId="0E9FDE98"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140</w:t>
            </w:r>
          </w:p>
        </w:tc>
        <w:tc>
          <w:tcPr>
            <w:tcW w:w="0" w:type="auto"/>
            <w:vAlign w:val="center"/>
          </w:tcPr>
          <w:p w14:paraId="262B28DD"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4,79</w:t>
            </w:r>
          </w:p>
        </w:tc>
      </w:tr>
      <w:tr w:rsidR="0088493F" w:rsidRPr="003F4559" w14:paraId="281D83E8" w14:textId="77777777" w:rsidTr="00901D04">
        <w:trPr>
          <w:jc w:val="center"/>
        </w:trPr>
        <w:tc>
          <w:tcPr>
            <w:tcW w:w="0" w:type="auto"/>
            <w:vAlign w:val="center"/>
          </w:tcPr>
          <w:p w14:paraId="779DB8B6" w14:textId="77777777" w:rsidR="0088493F" w:rsidRPr="003F4559" w:rsidRDefault="0088493F" w:rsidP="00901D04">
            <w:pPr>
              <w:jc w:val="center"/>
              <w:rPr>
                <w:rFonts w:ascii="Times New Roman" w:eastAsiaTheme="minorEastAsia" w:hAnsi="Times New Roman" w:cs="Times New Roman"/>
                <w:bCs/>
                <w:sz w:val="24"/>
                <w:szCs w:val="24"/>
              </w:rPr>
            </w:pPr>
            <w:r w:rsidRPr="003F4559">
              <w:rPr>
                <w:rFonts w:ascii="Times New Roman" w:eastAsiaTheme="minorEastAsia" w:hAnsi="Times New Roman" w:cs="Times New Roman"/>
                <w:bCs/>
                <w:sz w:val="24"/>
                <w:szCs w:val="24"/>
              </w:rPr>
              <w:t>40</w:t>
            </w:r>
          </w:p>
        </w:tc>
        <w:tc>
          <w:tcPr>
            <w:tcW w:w="0" w:type="auto"/>
            <w:vAlign w:val="center"/>
          </w:tcPr>
          <w:p w14:paraId="78C4152D"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68</w:t>
            </w:r>
          </w:p>
        </w:tc>
        <w:tc>
          <w:tcPr>
            <w:tcW w:w="0" w:type="auto"/>
            <w:vAlign w:val="center"/>
          </w:tcPr>
          <w:p w14:paraId="156D5151"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41</w:t>
            </w:r>
          </w:p>
        </w:tc>
        <w:tc>
          <w:tcPr>
            <w:tcW w:w="0" w:type="auto"/>
            <w:vAlign w:val="center"/>
          </w:tcPr>
          <w:p w14:paraId="1DD54E8B"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85</w:t>
            </w:r>
          </w:p>
        </w:tc>
        <w:tc>
          <w:tcPr>
            <w:tcW w:w="0" w:type="auto"/>
            <w:vAlign w:val="center"/>
          </w:tcPr>
          <w:p w14:paraId="1B32F43A"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151</w:t>
            </w:r>
          </w:p>
        </w:tc>
        <w:tc>
          <w:tcPr>
            <w:tcW w:w="0" w:type="auto"/>
            <w:vAlign w:val="center"/>
          </w:tcPr>
          <w:p w14:paraId="0CD024B9"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5,43</w:t>
            </w:r>
          </w:p>
        </w:tc>
      </w:tr>
      <w:tr w:rsidR="0088493F" w:rsidRPr="003F4559" w14:paraId="15C09C3D" w14:textId="77777777" w:rsidTr="00901D04">
        <w:trPr>
          <w:jc w:val="center"/>
        </w:trPr>
        <w:tc>
          <w:tcPr>
            <w:tcW w:w="0" w:type="auto"/>
            <w:vAlign w:val="center"/>
          </w:tcPr>
          <w:p w14:paraId="0F5A25B0" w14:textId="77777777" w:rsidR="0088493F" w:rsidRPr="003F4559" w:rsidRDefault="0088493F" w:rsidP="00901D04">
            <w:pPr>
              <w:jc w:val="center"/>
              <w:rPr>
                <w:rFonts w:ascii="Times New Roman" w:eastAsiaTheme="minorEastAsia" w:hAnsi="Times New Roman" w:cs="Times New Roman"/>
                <w:bCs/>
                <w:sz w:val="24"/>
                <w:szCs w:val="24"/>
              </w:rPr>
            </w:pPr>
            <w:r w:rsidRPr="003F4559">
              <w:rPr>
                <w:rFonts w:ascii="Times New Roman" w:eastAsiaTheme="minorEastAsia" w:hAnsi="Times New Roman" w:cs="Times New Roman"/>
                <w:bCs/>
                <w:sz w:val="24"/>
                <w:szCs w:val="24"/>
              </w:rPr>
              <w:t>60</w:t>
            </w:r>
          </w:p>
        </w:tc>
        <w:tc>
          <w:tcPr>
            <w:tcW w:w="0" w:type="auto"/>
            <w:vAlign w:val="center"/>
          </w:tcPr>
          <w:p w14:paraId="10649294"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78</w:t>
            </w:r>
          </w:p>
        </w:tc>
        <w:tc>
          <w:tcPr>
            <w:tcW w:w="0" w:type="auto"/>
            <w:vAlign w:val="center"/>
          </w:tcPr>
          <w:p w14:paraId="7D57EFBC"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45</w:t>
            </w:r>
          </w:p>
        </w:tc>
        <w:tc>
          <w:tcPr>
            <w:tcW w:w="0" w:type="auto"/>
            <w:vAlign w:val="center"/>
          </w:tcPr>
          <w:p w14:paraId="3194F370"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93</w:t>
            </w:r>
          </w:p>
        </w:tc>
        <w:tc>
          <w:tcPr>
            <w:tcW w:w="0" w:type="auto"/>
            <w:vAlign w:val="center"/>
          </w:tcPr>
          <w:p w14:paraId="3A4BD825"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136</w:t>
            </w:r>
          </w:p>
        </w:tc>
        <w:tc>
          <w:tcPr>
            <w:tcW w:w="0" w:type="auto"/>
            <w:vAlign w:val="center"/>
          </w:tcPr>
          <w:p w14:paraId="0AAFCFB9"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7,53</w:t>
            </w:r>
          </w:p>
        </w:tc>
      </w:tr>
      <w:tr w:rsidR="0088493F" w:rsidRPr="003F4559" w14:paraId="63F99F30" w14:textId="77777777" w:rsidTr="00901D04">
        <w:trPr>
          <w:jc w:val="center"/>
        </w:trPr>
        <w:tc>
          <w:tcPr>
            <w:tcW w:w="0" w:type="auto"/>
            <w:vAlign w:val="center"/>
          </w:tcPr>
          <w:p w14:paraId="19369433" w14:textId="77777777" w:rsidR="0088493F" w:rsidRPr="00A42136" w:rsidRDefault="0088493F" w:rsidP="00901D04">
            <w:pPr>
              <w:jc w:val="center"/>
              <w:rPr>
                <w:rFonts w:ascii="Times New Roman" w:eastAsiaTheme="minorEastAsia" w:hAnsi="Times New Roman" w:cs="Times New Roman"/>
                <w:bCs/>
                <w:sz w:val="24"/>
                <w:szCs w:val="24"/>
              </w:rPr>
            </w:pPr>
            <w:r w:rsidRPr="00A42136">
              <w:rPr>
                <w:rFonts w:ascii="Times New Roman" w:eastAsiaTheme="minorEastAsia" w:hAnsi="Times New Roman" w:cs="Times New Roman"/>
                <w:bCs/>
                <w:sz w:val="24"/>
                <w:szCs w:val="24"/>
              </w:rPr>
              <w:t>80</w:t>
            </w:r>
          </w:p>
        </w:tc>
        <w:tc>
          <w:tcPr>
            <w:tcW w:w="0" w:type="auto"/>
            <w:vAlign w:val="center"/>
          </w:tcPr>
          <w:p w14:paraId="5DE0194E"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91</w:t>
            </w:r>
          </w:p>
        </w:tc>
        <w:tc>
          <w:tcPr>
            <w:tcW w:w="0" w:type="auto"/>
            <w:vAlign w:val="center"/>
          </w:tcPr>
          <w:p w14:paraId="7937A8B0"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54</w:t>
            </w:r>
          </w:p>
        </w:tc>
        <w:tc>
          <w:tcPr>
            <w:tcW w:w="0" w:type="auto"/>
            <w:vAlign w:val="center"/>
          </w:tcPr>
          <w:p w14:paraId="674F6298"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101</w:t>
            </w:r>
          </w:p>
        </w:tc>
        <w:tc>
          <w:tcPr>
            <w:tcW w:w="0" w:type="auto"/>
            <w:vAlign w:val="center"/>
          </w:tcPr>
          <w:p w14:paraId="6B864865"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141</w:t>
            </w:r>
          </w:p>
        </w:tc>
        <w:tc>
          <w:tcPr>
            <w:tcW w:w="0" w:type="auto"/>
            <w:vAlign w:val="center"/>
          </w:tcPr>
          <w:p w14:paraId="1994291B"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8,29</w:t>
            </w:r>
          </w:p>
        </w:tc>
      </w:tr>
      <w:tr w:rsidR="0088493F" w:rsidRPr="003F4559" w14:paraId="0316F6DE" w14:textId="77777777" w:rsidTr="00901D04">
        <w:trPr>
          <w:jc w:val="center"/>
        </w:trPr>
        <w:tc>
          <w:tcPr>
            <w:tcW w:w="0" w:type="auto"/>
            <w:vAlign w:val="center"/>
          </w:tcPr>
          <w:p w14:paraId="7A5CDEFB" w14:textId="77777777" w:rsidR="0088493F" w:rsidRPr="00A42136" w:rsidRDefault="0088493F" w:rsidP="00901D04">
            <w:pPr>
              <w:jc w:val="center"/>
              <w:rPr>
                <w:rFonts w:ascii="Times New Roman" w:eastAsiaTheme="minorEastAsia" w:hAnsi="Times New Roman" w:cs="Times New Roman"/>
                <w:bCs/>
                <w:sz w:val="24"/>
                <w:szCs w:val="24"/>
              </w:rPr>
            </w:pPr>
            <w:r w:rsidRPr="00A42136">
              <w:rPr>
                <w:rFonts w:ascii="Times New Roman" w:eastAsiaTheme="minorEastAsia" w:hAnsi="Times New Roman" w:cs="Times New Roman"/>
                <w:bCs/>
                <w:sz w:val="24"/>
                <w:szCs w:val="24"/>
              </w:rPr>
              <w:t>100</w:t>
            </w:r>
          </w:p>
        </w:tc>
        <w:tc>
          <w:tcPr>
            <w:tcW w:w="0" w:type="auto"/>
            <w:vAlign w:val="center"/>
          </w:tcPr>
          <w:p w14:paraId="57E34EA0"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113</w:t>
            </w:r>
          </w:p>
        </w:tc>
        <w:tc>
          <w:tcPr>
            <w:tcW w:w="0" w:type="auto"/>
            <w:vAlign w:val="center"/>
          </w:tcPr>
          <w:p w14:paraId="464C2B50"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66</w:t>
            </w:r>
          </w:p>
        </w:tc>
        <w:tc>
          <w:tcPr>
            <w:tcW w:w="0" w:type="auto"/>
            <w:vAlign w:val="center"/>
          </w:tcPr>
          <w:p w14:paraId="73267812"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109</w:t>
            </w:r>
          </w:p>
        </w:tc>
        <w:tc>
          <w:tcPr>
            <w:tcW w:w="0" w:type="auto"/>
            <w:vAlign w:val="center"/>
          </w:tcPr>
          <w:p w14:paraId="25D94CD7"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152</w:t>
            </w:r>
          </w:p>
        </w:tc>
        <w:tc>
          <w:tcPr>
            <w:tcW w:w="0" w:type="auto"/>
            <w:vAlign w:val="center"/>
          </w:tcPr>
          <w:p w14:paraId="1C65A927" w14:textId="77777777" w:rsidR="0088493F"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8,45</w:t>
            </w:r>
          </w:p>
        </w:tc>
      </w:tr>
      <w:tr w:rsidR="00EA60F1" w:rsidRPr="003F4559" w14:paraId="25D296BC" w14:textId="77777777" w:rsidTr="00901D04">
        <w:trPr>
          <w:jc w:val="center"/>
        </w:trPr>
        <w:tc>
          <w:tcPr>
            <w:tcW w:w="0" w:type="auto"/>
            <w:vAlign w:val="center"/>
          </w:tcPr>
          <w:p w14:paraId="230950E2" w14:textId="77777777" w:rsidR="00EA60F1" w:rsidRPr="003F4559" w:rsidRDefault="00EA60F1" w:rsidP="00901D04">
            <w:pPr>
              <w:jc w:val="center"/>
              <w:rPr>
                <w:rFonts w:ascii="Times New Roman" w:eastAsiaTheme="minorEastAsia" w:hAnsi="Times New Roman" w:cs="Times New Roman"/>
                <w:bCs/>
                <w:sz w:val="24"/>
                <w:szCs w:val="24"/>
              </w:rPr>
            </w:pPr>
            <w:r w:rsidRPr="003F4559">
              <w:rPr>
                <w:rFonts w:ascii="Times New Roman" w:eastAsiaTheme="minorEastAsia" w:hAnsi="Times New Roman" w:cs="Times New Roman"/>
                <w:bCs/>
                <w:sz w:val="24"/>
                <w:szCs w:val="24"/>
              </w:rPr>
              <w:t>120</w:t>
            </w:r>
          </w:p>
        </w:tc>
        <w:tc>
          <w:tcPr>
            <w:tcW w:w="0" w:type="auto"/>
            <w:vAlign w:val="center"/>
          </w:tcPr>
          <w:p w14:paraId="3770A45A" w14:textId="77777777" w:rsidR="00EA60F1"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117</w:t>
            </w:r>
          </w:p>
        </w:tc>
        <w:tc>
          <w:tcPr>
            <w:tcW w:w="0" w:type="auto"/>
            <w:vAlign w:val="center"/>
          </w:tcPr>
          <w:p w14:paraId="775DEEA7" w14:textId="77777777" w:rsidR="00EA60F1"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70</w:t>
            </w:r>
          </w:p>
        </w:tc>
        <w:tc>
          <w:tcPr>
            <w:tcW w:w="0" w:type="auto"/>
            <w:vAlign w:val="center"/>
          </w:tcPr>
          <w:p w14:paraId="69997454" w14:textId="77777777" w:rsidR="00EA60F1"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133</w:t>
            </w:r>
          </w:p>
        </w:tc>
        <w:tc>
          <w:tcPr>
            <w:tcW w:w="0" w:type="auto"/>
            <w:vAlign w:val="center"/>
          </w:tcPr>
          <w:p w14:paraId="3F109781" w14:textId="77777777" w:rsidR="00EA60F1"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170</w:t>
            </w:r>
          </w:p>
        </w:tc>
        <w:tc>
          <w:tcPr>
            <w:tcW w:w="0" w:type="auto"/>
            <w:vAlign w:val="center"/>
          </w:tcPr>
          <w:p w14:paraId="7A90F34C" w14:textId="77777777" w:rsidR="00EA60F1" w:rsidRPr="003F4559" w:rsidRDefault="00A42136" w:rsidP="00901D04">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7,5</w:t>
            </w:r>
          </w:p>
        </w:tc>
      </w:tr>
    </w:tbl>
    <w:p w14:paraId="1AED61F9" w14:textId="77777777" w:rsidR="0088493F" w:rsidRDefault="0088493F" w:rsidP="00C91213">
      <w:pPr>
        <w:spacing w:after="0"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lastRenderedPageBreak/>
        <w:tab/>
        <w:t>Представим данную зависимость изменения характеристик сплава от нагрузки в виде график</w:t>
      </w:r>
      <w:r w:rsidR="00517CC7">
        <w:rPr>
          <w:rFonts w:ascii="Times New Roman" w:eastAsiaTheme="minorEastAsia" w:hAnsi="Times New Roman" w:cs="Times New Roman"/>
          <w:bCs/>
          <w:sz w:val="28"/>
          <w:szCs w:val="28"/>
        </w:rPr>
        <w:t>ов</w:t>
      </w:r>
      <w:r>
        <w:rPr>
          <w:rFonts w:ascii="Times New Roman" w:eastAsiaTheme="minorEastAsia" w:hAnsi="Times New Roman" w:cs="Times New Roman"/>
          <w:bCs/>
          <w:sz w:val="28"/>
          <w:szCs w:val="28"/>
        </w:rPr>
        <w:t xml:space="preserve"> на рис.</w:t>
      </w:r>
      <w:r w:rsidR="003F4559">
        <w:rPr>
          <w:rFonts w:ascii="Times New Roman" w:eastAsiaTheme="minorEastAsia" w:hAnsi="Times New Roman" w:cs="Times New Roman"/>
          <w:bCs/>
          <w:sz w:val="28"/>
          <w:szCs w:val="28"/>
        </w:rPr>
        <w:t>3.</w:t>
      </w:r>
      <w:r w:rsidR="00630423">
        <w:rPr>
          <w:rFonts w:ascii="Times New Roman" w:eastAsiaTheme="minorEastAsia" w:hAnsi="Times New Roman" w:cs="Times New Roman"/>
          <w:bCs/>
          <w:sz w:val="28"/>
          <w:szCs w:val="28"/>
        </w:rPr>
        <w:t>9</w:t>
      </w:r>
      <w:r w:rsidR="00517CC7">
        <w:rPr>
          <w:rFonts w:ascii="Times New Roman" w:eastAsiaTheme="minorEastAsia" w:hAnsi="Times New Roman" w:cs="Times New Roman"/>
          <w:bCs/>
          <w:sz w:val="28"/>
          <w:szCs w:val="28"/>
        </w:rPr>
        <w:t xml:space="preserve"> для характерных температур и на рис.</w:t>
      </w:r>
      <w:r w:rsidR="003F4559">
        <w:rPr>
          <w:rFonts w:ascii="Times New Roman" w:eastAsiaTheme="minorEastAsia" w:hAnsi="Times New Roman" w:cs="Times New Roman"/>
          <w:bCs/>
          <w:sz w:val="28"/>
          <w:szCs w:val="28"/>
        </w:rPr>
        <w:t>3.</w:t>
      </w:r>
      <w:r w:rsidR="00630423">
        <w:rPr>
          <w:rFonts w:ascii="Times New Roman" w:eastAsiaTheme="minorEastAsia" w:hAnsi="Times New Roman" w:cs="Times New Roman"/>
          <w:bCs/>
          <w:sz w:val="28"/>
          <w:szCs w:val="28"/>
        </w:rPr>
        <w:t>10</w:t>
      </w:r>
      <w:r w:rsidR="00517CC7">
        <w:rPr>
          <w:rFonts w:ascii="Times New Roman" w:eastAsiaTheme="minorEastAsia" w:hAnsi="Times New Roman" w:cs="Times New Roman"/>
          <w:bCs/>
          <w:sz w:val="28"/>
          <w:szCs w:val="28"/>
        </w:rPr>
        <w:t xml:space="preserve"> для зависимости обратимой деформации от нагрузки</w:t>
      </w:r>
      <w:r>
        <w:rPr>
          <w:rFonts w:ascii="Times New Roman" w:eastAsiaTheme="minorEastAsia" w:hAnsi="Times New Roman" w:cs="Times New Roman"/>
          <w:bCs/>
          <w:sz w:val="28"/>
          <w:szCs w:val="28"/>
        </w:rPr>
        <w:t>.</w:t>
      </w:r>
    </w:p>
    <w:p w14:paraId="1FD43F5D" w14:textId="77777777" w:rsidR="003F4559" w:rsidRDefault="003F4559" w:rsidP="00686A4E">
      <w:pPr>
        <w:jc w:val="both"/>
        <w:rPr>
          <w:rFonts w:ascii="Times New Roman" w:eastAsiaTheme="minorEastAsia" w:hAnsi="Times New Roman" w:cs="Times New Roman"/>
          <w:bCs/>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88493F" w:rsidRPr="0088493F" w14:paraId="18F64BD3" w14:textId="77777777" w:rsidTr="0088493F">
        <w:tc>
          <w:tcPr>
            <w:tcW w:w="9571" w:type="dxa"/>
          </w:tcPr>
          <w:p w14:paraId="2C8F8537" w14:textId="77777777" w:rsidR="0088493F" w:rsidRPr="0088493F" w:rsidRDefault="0088493F" w:rsidP="00686A4E">
            <w:pPr>
              <w:jc w:val="both"/>
              <w:rPr>
                <w:rFonts w:ascii="Times New Roman" w:eastAsiaTheme="minorEastAsia" w:hAnsi="Times New Roman" w:cs="Times New Roman"/>
                <w:bCs/>
                <w:sz w:val="28"/>
                <w:szCs w:val="28"/>
              </w:rPr>
            </w:pPr>
            <w:r>
              <w:rPr>
                <w:rFonts w:ascii="Times New Roman" w:eastAsiaTheme="minorEastAsia" w:hAnsi="Times New Roman" w:cs="Times New Roman"/>
                <w:bCs/>
                <w:noProof/>
                <w:sz w:val="28"/>
                <w:szCs w:val="28"/>
                <w:lang w:eastAsia="ru-RU"/>
              </w:rPr>
              <w:drawing>
                <wp:inline distT="0" distB="0" distL="0" distR="0" wp14:anchorId="7D916BAB" wp14:editId="4EDC7941">
                  <wp:extent cx="5962650" cy="33147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88493F" w:rsidRPr="0088493F" w14:paraId="74EBD011" w14:textId="77777777" w:rsidTr="0088493F">
        <w:tc>
          <w:tcPr>
            <w:tcW w:w="9571" w:type="dxa"/>
          </w:tcPr>
          <w:p w14:paraId="3BC7A403" w14:textId="77777777" w:rsidR="0088493F" w:rsidRPr="00517CC7" w:rsidRDefault="0088493F" w:rsidP="003F4559">
            <w:pPr>
              <w:jc w:val="center"/>
              <w:rPr>
                <w:rFonts w:ascii="Times New Roman" w:eastAsiaTheme="minorEastAsia" w:hAnsi="Times New Roman" w:cs="Times New Roman"/>
                <w:bCs/>
                <w:sz w:val="24"/>
                <w:szCs w:val="24"/>
              </w:rPr>
            </w:pPr>
            <w:r w:rsidRPr="00517CC7">
              <w:rPr>
                <w:rFonts w:ascii="Times New Roman" w:eastAsiaTheme="minorEastAsia" w:hAnsi="Times New Roman" w:cs="Times New Roman"/>
                <w:bCs/>
                <w:sz w:val="24"/>
                <w:szCs w:val="24"/>
              </w:rPr>
              <w:t>Рис.</w:t>
            </w:r>
            <w:r w:rsidR="003F4559">
              <w:rPr>
                <w:rFonts w:ascii="Times New Roman" w:eastAsiaTheme="minorEastAsia" w:hAnsi="Times New Roman" w:cs="Times New Roman"/>
                <w:bCs/>
                <w:sz w:val="24"/>
                <w:szCs w:val="24"/>
              </w:rPr>
              <w:t>3.</w:t>
            </w:r>
            <w:r w:rsidR="00630423">
              <w:rPr>
                <w:rFonts w:ascii="Times New Roman" w:eastAsiaTheme="minorEastAsia" w:hAnsi="Times New Roman" w:cs="Times New Roman"/>
                <w:bCs/>
                <w:sz w:val="24"/>
                <w:szCs w:val="24"/>
              </w:rPr>
              <w:t>9</w:t>
            </w:r>
            <w:r w:rsidR="003F4559">
              <w:rPr>
                <w:rFonts w:ascii="Times New Roman" w:eastAsiaTheme="minorEastAsia" w:hAnsi="Times New Roman" w:cs="Times New Roman"/>
                <w:bCs/>
                <w:sz w:val="24"/>
                <w:szCs w:val="24"/>
              </w:rPr>
              <w:t>.</w:t>
            </w:r>
            <w:r w:rsidRPr="00517CC7">
              <w:rPr>
                <w:rFonts w:ascii="Times New Roman" w:eastAsiaTheme="minorEastAsia" w:hAnsi="Times New Roman" w:cs="Times New Roman"/>
                <w:bCs/>
                <w:sz w:val="24"/>
                <w:szCs w:val="24"/>
              </w:rPr>
              <w:t xml:space="preserve"> График зависимости характеристик сплава </w:t>
            </w:r>
            <w:r w:rsidRPr="00517CC7">
              <w:rPr>
                <w:rFonts w:ascii="Times New Roman" w:eastAsiaTheme="minorEastAsia" w:hAnsi="Times New Roman" w:cs="Times New Roman"/>
                <w:bCs/>
                <w:sz w:val="24"/>
                <w:szCs w:val="24"/>
                <w:lang w:val="en-US"/>
              </w:rPr>
              <w:t>Cu</w:t>
            </w:r>
            <w:r w:rsidRPr="00517CC7">
              <w:rPr>
                <w:rFonts w:ascii="Times New Roman" w:eastAsiaTheme="minorEastAsia" w:hAnsi="Times New Roman" w:cs="Times New Roman"/>
                <w:bCs/>
                <w:sz w:val="24"/>
                <w:szCs w:val="24"/>
              </w:rPr>
              <w:t>-</w:t>
            </w:r>
            <w:r w:rsidRPr="00517CC7">
              <w:rPr>
                <w:rFonts w:ascii="Times New Roman" w:eastAsiaTheme="minorEastAsia" w:hAnsi="Times New Roman" w:cs="Times New Roman"/>
                <w:bCs/>
                <w:sz w:val="24"/>
                <w:szCs w:val="24"/>
                <w:lang w:val="en-US"/>
              </w:rPr>
              <w:t>Al</w:t>
            </w:r>
            <w:r w:rsidRPr="00517CC7">
              <w:rPr>
                <w:rFonts w:ascii="Times New Roman" w:eastAsiaTheme="minorEastAsia" w:hAnsi="Times New Roman" w:cs="Times New Roman"/>
                <w:bCs/>
                <w:sz w:val="24"/>
                <w:szCs w:val="24"/>
              </w:rPr>
              <w:t>-</w:t>
            </w:r>
            <w:r w:rsidRPr="00517CC7">
              <w:rPr>
                <w:rFonts w:ascii="Times New Roman" w:eastAsiaTheme="minorEastAsia" w:hAnsi="Times New Roman" w:cs="Times New Roman"/>
                <w:bCs/>
                <w:sz w:val="24"/>
                <w:szCs w:val="24"/>
                <w:lang w:val="en-US"/>
              </w:rPr>
              <w:t>Ni</w:t>
            </w:r>
            <w:r w:rsidRPr="00517CC7">
              <w:rPr>
                <w:rFonts w:ascii="Times New Roman" w:eastAsiaTheme="minorEastAsia" w:hAnsi="Times New Roman" w:cs="Times New Roman"/>
                <w:bCs/>
                <w:sz w:val="24"/>
                <w:szCs w:val="24"/>
              </w:rPr>
              <w:t xml:space="preserve"> от приложенной нагрузки.</w:t>
            </w:r>
          </w:p>
        </w:tc>
      </w:tr>
    </w:tbl>
    <w:p w14:paraId="159A193C" w14:textId="77777777" w:rsidR="004700EB" w:rsidRDefault="004700EB" w:rsidP="00686A4E">
      <w:pPr>
        <w:jc w:val="both"/>
        <w:rPr>
          <w:rFonts w:ascii="Times New Roman" w:eastAsiaTheme="minorEastAsia" w:hAnsi="Times New Roman" w:cs="Times New Roman"/>
          <w:bCs/>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8"/>
        <w:gridCol w:w="110"/>
      </w:tblGrid>
      <w:tr w:rsidR="006B63D5" w:rsidRPr="0088493F" w14:paraId="0C9CF280" w14:textId="77777777" w:rsidTr="00C91213">
        <w:trPr>
          <w:gridAfter w:val="1"/>
          <w:wAfter w:w="218" w:type="dxa"/>
        </w:trPr>
        <w:tc>
          <w:tcPr>
            <w:tcW w:w="9636" w:type="dxa"/>
          </w:tcPr>
          <w:p w14:paraId="53C6CC6A" w14:textId="77777777" w:rsidR="006B63D5" w:rsidRPr="0088493F" w:rsidRDefault="006B63D5" w:rsidP="00D36425">
            <w:pPr>
              <w:jc w:val="both"/>
              <w:rPr>
                <w:rFonts w:ascii="Times New Roman" w:eastAsiaTheme="minorEastAsia" w:hAnsi="Times New Roman" w:cs="Times New Roman"/>
                <w:bCs/>
                <w:sz w:val="28"/>
                <w:szCs w:val="28"/>
              </w:rPr>
            </w:pPr>
            <w:r>
              <w:rPr>
                <w:rFonts w:ascii="Times New Roman" w:eastAsiaTheme="minorEastAsia" w:hAnsi="Times New Roman" w:cs="Times New Roman"/>
                <w:bCs/>
                <w:noProof/>
                <w:sz w:val="28"/>
                <w:szCs w:val="28"/>
                <w:lang w:eastAsia="ru-RU"/>
              </w:rPr>
              <w:drawing>
                <wp:inline distT="0" distB="0" distL="0" distR="0" wp14:anchorId="7B248F72" wp14:editId="44A00AA4">
                  <wp:extent cx="5972175" cy="2971800"/>
                  <wp:effectExtent l="0" t="0" r="9525"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6B63D5" w:rsidRPr="00517CC7" w14:paraId="06197B99" w14:textId="77777777" w:rsidTr="00C91213">
        <w:trPr>
          <w:gridAfter w:val="1"/>
          <w:wAfter w:w="218" w:type="dxa"/>
        </w:trPr>
        <w:tc>
          <w:tcPr>
            <w:tcW w:w="9636" w:type="dxa"/>
          </w:tcPr>
          <w:p w14:paraId="7C0FD2DE" w14:textId="77777777" w:rsidR="006B63D5" w:rsidRPr="00517CC7" w:rsidRDefault="006B63D5" w:rsidP="003F4559">
            <w:pPr>
              <w:jc w:val="center"/>
              <w:rPr>
                <w:rFonts w:ascii="Times New Roman" w:eastAsiaTheme="minorEastAsia" w:hAnsi="Times New Roman" w:cs="Times New Roman"/>
                <w:bCs/>
                <w:sz w:val="24"/>
                <w:szCs w:val="24"/>
              </w:rPr>
            </w:pPr>
            <w:r w:rsidRPr="00517CC7">
              <w:rPr>
                <w:rFonts w:ascii="Times New Roman" w:eastAsiaTheme="minorEastAsia" w:hAnsi="Times New Roman" w:cs="Times New Roman"/>
                <w:bCs/>
                <w:sz w:val="24"/>
                <w:szCs w:val="24"/>
              </w:rPr>
              <w:t>Рис.</w:t>
            </w:r>
            <w:r w:rsidR="003F4559">
              <w:rPr>
                <w:rFonts w:ascii="Times New Roman" w:eastAsiaTheme="minorEastAsia" w:hAnsi="Times New Roman" w:cs="Times New Roman"/>
                <w:bCs/>
                <w:sz w:val="24"/>
                <w:szCs w:val="24"/>
              </w:rPr>
              <w:t>3.</w:t>
            </w:r>
            <w:r w:rsidR="00630423">
              <w:rPr>
                <w:rFonts w:ascii="Times New Roman" w:eastAsiaTheme="minorEastAsia" w:hAnsi="Times New Roman" w:cs="Times New Roman"/>
                <w:bCs/>
                <w:sz w:val="24"/>
                <w:szCs w:val="24"/>
              </w:rPr>
              <w:t>10</w:t>
            </w:r>
            <w:r w:rsidR="003F4559">
              <w:rPr>
                <w:rFonts w:ascii="Times New Roman" w:eastAsiaTheme="minorEastAsia" w:hAnsi="Times New Roman" w:cs="Times New Roman"/>
                <w:bCs/>
                <w:sz w:val="24"/>
                <w:szCs w:val="24"/>
              </w:rPr>
              <w:t>.</w:t>
            </w:r>
            <w:r w:rsidRPr="00517CC7">
              <w:rPr>
                <w:rFonts w:ascii="Times New Roman" w:eastAsiaTheme="minorEastAsia" w:hAnsi="Times New Roman" w:cs="Times New Roman"/>
                <w:bCs/>
                <w:sz w:val="24"/>
                <w:szCs w:val="24"/>
              </w:rPr>
              <w:t xml:space="preserve"> График зависимости </w:t>
            </w:r>
            <w:r>
              <w:rPr>
                <w:rFonts w:ascii="Times New Roman" w:eastAsiaTheme="minorEastAsia" w:hAnsi="Times New Roman" w:cs="Times New Roman"/>
                <w:bCs/>
                <w:sz w:val="24"/>
                <w:szCs w:val="24"/>
              </w:rPr>
              <w:t>обратимой деформации</w:t>
            </w:r>
            <w:r w:rsidRPr="00517CC7">
              <w:rPr>
                <w:rFonts w:ascii="Times New Roman" w:eastAsiaTheme="minorEastAsia" w:hAnsi="Times New Roman" w:cs="Times New Roman"/>
                <w:bCs/>
                <w:sz w:val="24"/>
                <w:szCs w:val="24"/>
              </w:rPr>
              <w:t xml:space="preserve"> сплава </w:t>
            </w:r>
            <w:r w:rsidRPr="00517CC7">
              <w:rPr>
                <w:rFonts w:ascii="Times New Roman" w:eastAsiaTheme="minorEastAsia" w:hAnsi="Times New Roman" w:cs="Times New Roman"/>
                <w:bCs/>
                <w:sz w:val="24"/>
                <w:szCs w:val="24"/>
                <w:lang w:val="en-US"/>
              </w:rPr>
              <w:t>Cu</w:t>
            </w:r>
            <w:r w:rsidRPr="00517CC7">
              <w:rPr>
                <w:rFonts w:ascii="Times New Roman" w:eastAsiaTheme="minorEastAsia" w:hAnsi="Times New Roman" w:cs="Times New Roman"/>
                <w:bCs/>
                <w:sz w:val="24"/>
                <w:szCs w:val="24"/>
              </w:rPr>
              <w:t>-</w:t>
            </w:r>
            <w:r w:rsidRPr="00517CC7">
              <w:rPr>
                <w:rFonts w:ascii="Times New Roman" w:eastAsiaTheme="minorEastAsia" w:hAnsi="Times New Roman" w:cs="Times New Roman"/>
                <w:bCs/>
                <w:sz w:val="24"/>
                <w:szCs w:val="24"/>
                <w:lang w:val="en-US"/>
              </w:rPr>
              <w:t>Al</w:t>
            </w:r>
            <w:r w:rsidRPr="00517CC7">
              <w:rPr>
                <w:rFonts w:ascii="Times New Roman" w:eastAsiaTheme="minorEastAsia" w:hAnsi="Times New Roman" w:cs="Times New Roman"/>
                <w:bCs/>
                <w:sz w:val="24"/>
                <w:szCs w:val="24"/>
              </w:rPr>
              <w:t>-</w:t>
            </w:r>
            <w:r w:rsidRPr="00517CC7">
              <w:rPr>
                <w:rFonts w:ascii="Times New Roman" w:eastAsiaTheme="minorEastAsia" w:hAnsi="Times New Roman" w:cs="Times New Roman"/>
                <w:bCs/>
                <w:sz w:val="24"/>
                <w:szCs w:val="24"/>
                <w:lang w:val="en-US"/>
              </w:rPr>
              <w:t>Ni</w:t>
            </w:r>
            <w:r w:rsidRPr="00517CC7">
              <w:rPr>
                <w:rFonts w:ascii="Times New Roman" w:eastAsiaTheme="minorEastAsia" w:hAnsi="Times New Roman" w:cs="Times New Roman"/>
                <w:bCs/>
                <w:sz w:val="24"/>
                <w:szCs w:val="24"/>
              </w:rPr>
              <w:t xml:space="preserve"> от приложенной нагрузки.</w:t>
            </w:r>
          </w:p>
        </w:tc>
      </w:tr>
      <w:tr w:rsidR="00874022" w14:paraId="205819E2" w14:textId="77777777" w:rsidTr="00C91213">
        <w:tc>
          <w:tcPr>
            <w:tcW w:w="9854" w:type="dxa"/>
            <w:gridSpan w:val="2"/>
          </w:tcPr>
          <w:p w14:paraId="1AA75442" w14:textId="77777777" w:rsidR="00874022" w:rsidRDefault="00DC5FAA" w:rsidP="00686A4E">
            <w:pPr>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lastRenderedPageBreak/>
              <w:tab/>
            </w:r>
            <w:r w:rsidR="00874022">
              <w:rPr>
                <w:noProof/>
                <w:lang w:eastAsia="ru-RU"/>
              </w:rPr>
              <w:drawing>
                <wp:inline distT="0" distB="0" distL="0" distR="0" wp14:anchorId="4AC503BA" wp14:editId="032CE1B9">
                  <wp:extent cx="6120130" cy="3731895"/>
                  <wp:effectExtent l="0" t="0" r="13970" b="1905"/>
                  <wp:docPr id="78" name="Диаграмма 78">
                    <a:extLst xmlns:a="http://schemas.openxmlformats.org/drawingml/2006/main">
                      <a:ext uri="{FF2B5EF4-FFF2-40B4-BE49-F238E27FC236}">
                        <a16:creationId xmlns:a16="http://schemas.microsoft.com/office/drawing/2014/main" id="{123A4FAA-AE16-4D39-8D68-74D6EB7AF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630423" w14:paraId="7B0C0F3F" w14:textId="77777777" w:rsidTr="00C91213">
        <w:tc>
          <w:tcPr>
            <w:tcW w:w="9854" w:type="dxa"/>
            <w:gridSpan w:val="2"/>
          </w:tcPr>
          <w:p w14:paraId="6EE5A587" w14:textId="77777777" w:rsidR="00630423" w:rsidRPr="00630423" w:rsidRDefault="00630423" w:rsidP="00630423">
            <w:pPr>
              <w:jc w:val="center"/>
              <w:rPr>
                <w:rFonts w:ascii="Times New Roman" w:eastAsiaTheme="minorEastAsia" w:hAnsi="Times New Roman" w:cs="Times New Roman"/>
                <w:bCs/>
                <w:sz w:val="24"/>
                <w:szCs w:val="24"/>
              </w:rPr>
            </w:pPr>
            <w:r w:rsidRPr="00630423">
              <w:rPr>
                <w:rFonts w:ascii="Times New Roman" w:eastAsiaTheme="minorEastAsia" w:hAnsi="Times New Roman" w:cs="Times New Roman"/>
                <w:bCs/>
                <w:sz w:val="24"/>
                <w:szCs w:val="24"/>
              </w:rPr>
              <w:t>Рис.3.11.</w:t>
            </w:r>
            <w:r>
              <w:rPr>
                <w:rFonts w:ascii="Times New Roman" w:eastAsiaTheme="minorEastAsia" w:hAnsi="Times New Roman" w:cs="Times New Roman"/>
                <w:bCs/>
                <w:sz w:val="24"/>
                <w:szCs w:val="24"/>
              </w:rPr>
              <w:t xml:space="preserve"> Сдвиг </w:t>
            </w:r>
            <w:proofErr w:type="spellStart"/>
            <w:r>
              <w:rPr>
                <w:rFonts w:ascii="Times New Roman" w:eastAsiaTheme="minorEastAsia" w:hAnsi="Times New Roman" w:cs="Times New Roman"/>
                <w:bCs/>
                <w:sz w:val="24"/>
                <w:szCs w:val="24"/>
              </w:rPr>
              <w:t>термодеформационных</w:t>
            </w:r>
            <w:proofErr w:type="spellEnd"/>
            <w:r>
              <w:rPr>
                <w:rFonts w:ascii="Times New Roman" w:eastAsiaTheme="minorEastAsia" w:hAnsi="Times New Roman" w:cs="Times New Roman"/>
                <w:bCs/>
                <w:sz w:val="24"/>
                <w:szCs w:val="24"/>
              </w:rPr>
              <w:t xml:space="preserve"> петель.</w:t>
            </w:r>
          </w:p>
        </w:tc>
      </w:tr>
    </w:tbl>
    <w:p w14:paraId="18B1D09C" w14:textId="77777777" w:rsidR="00630423" w:rsidRDefault="00630423" w:rsidP="00686A4E">
      <w:pPr>
        <w:jc w:val="both"/>
        <w:rPr>
          <w:rFonts w:ascii="Times New Roman" w:eastAsiaTheme="minorEastAsia" w:hAnsi="Times New Roman" w:cs="Times New Roman"/>
          <w:bCs/>
          <w:sz w:val="28"/>
          <w:szCs w:val="28"/>
        </w:rPr>
      </w:pPr>
    </w:p>
    <w:p w14:paraId="789CB9B9" w14:textId="77777777" w:rsidR="00BC67AB" w:rsidRDefault="00630423" w:rsidP="00BC67AB">
      <w:pPr>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ab/>
      </w:r>
      <w:r w:rsidR="00BC67AB">
        <w:rPr>
          <w:rFonts w:ascii="Times New Roman" w:eastAsiaTheme="minorEastAsia" w:hAnsi="Times New Roman" w:cs="Times New Roman"/>
          <w:bCs/>
          <w:sz w:val="28"/>
          <w:szCs w:val="28"/>
        </w:rPr>
        <w:t xml:space="preserve">Полученные </w:t>
      </w:r>
      <w:proofErr w:type="spellStart"/>
      <w:r w:rsidR="00BC67AB">
        <w:rPr>
          <w:rFonts w:ascii="Times New Roman" w:eastAsiaTheme="minorEastAsia" w:hAnsi="Times New Roman" w:cs="Times New Roman"/>
          <w:bCs/>
          <w:sz w:val="28"/>
          <w:szCs w:val="28"/>
        </w:rPr>
        <w:t>термодеформационные</w:t>
      </w:r>
      <w:proofErr w:type="spellEnd"/>
      <w:r w:rsidR="00BC67AB">
        <w:rPr>
          <w:rFonts w:ascii="Times New Roman" w:eastAsiaTheme="minorEastAsia" w:hAnsi="Times New Roman" w:cs="Times New Roman"/>
          <w:bCs/>
          <w:sz w:val="28"/>
          <w:szCs w:val="28"/>
        </w:rPr>
        <w:t xml:space="preserve"> петли можно разделить условно на три типа по форме гистерезиса. Типичные петли </w:t>
      </w:r>
      <w:r w:rsidR="00724993">
        <w:rPr>
          <w:rFonts w:ascii="Times New Roman" w:eastAsiaTheme="minorEastAsia" w:hAnsi="Times New Roman" w:cs="Times New Roman"/>
          <w:bCs/>
          <w:sz w:val="28"/>
          <w:szCs w:val="28"/>
        </w:rPr>
        <w:t>указаны на рис.3.11. Петля характерная для напряжений 5 – 15 МПа имеет узкий гистерезис примерно в 10 градусов, второй тип (20 – 60 МПа) имеет характерное уширение гистерезиса в области второй стадии возврата шириной около 50 градусов, третий тип при напряжениях 80 – 160 МПа имеет форму гистерезиса внешне напоминающую первый тип, но шириной около 25 градусов.</w:t>
      </w:r>
    </w:p>
    <w:p w14:paraId="2F8DF23B" w14:textId="77777777" w:rsidR="00BC67AB" w:rsidRDefault="00BC67AB" w:rsidP="00BC67AB">
      <w:pPr>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ab/>
      </w:r>
      <w:r w:rsidR="00DC5FAA">
        <w:rPr>
          <w:rFonts w:ascii="Times New Roman" w:eastAsiaTheme="minorEastAsia" w:hAnsi="Times New Roman" w:cs="Times New Roman"/>
          <w:bCs/>
          <w:sz w:val="28"/>
          <w:szCs w:val="28"/>
        </w:rPr>
        <w:t>На полученных графиках видно, что в целом, температуры</w:t>
      </w:r>
      <w:r w:rsidR="00E20D59">
        <w:rPr>
          <w:rFonts w:ascii="Times New Roman" w:eastAsiaTheme="minorEastAsia" w:hAnsi="Times New Roman" w:cs="Times New Roman"/>
          <w:bCs/>
          <w:sz w:val="28"/>
          <w:szCs w:val="28"/>
        </w:rPr>
        <w:t xml:space="preserve"> </w:t>
      </w:r>
      <w:r w:rsidR="00E20D59">
        <w:rPr>
          <w:rFonts w:ascii="Times New Roman" w:eastAsiaTheme="minorEastAsia" w:hAnsi="Times New Roman" w:cs="Times New Roman"/>
          <w:noProof/>
          <w:sz w:val="28"/>
          <w:szCs w:val="28"/>
          <w:lang w:eastAsia="ru-RU"/>
        </w:rPr>
        <w:t>М</w:t>
      </w:r>
      <w:r w:rsidR="00E20D59">
        <w:rPr>
          <w:rFonts w:ascii="Times New Roman" w:eastAsiaTheme="minorEastAsia" w:hAnsi="Times New Roman" w:cs="Times New Roman"/>
          <w:noProof/>
          <w:sz w:val="28"/>
          <w:szCs w:val="28"/>
          <w:vertAlign w:val="subscript"/>
          <w:lang w:eastAsia="ru-RU"/>
        </w:rPr>
        <w:t>н</w:t>
      </w:r>
      <w:r w:rsidR="00E20D59">
        <w:rPr>
          <w:rFonts w:ascii="Times New Roman" w:eastAsiaTheme="minorEastAsia" w:hAnsi="Times New Roman" w:cs="Times New Roman"/>
          <w:noProof/>
          <w:sz w:val="28"/>
          <w:szCs w:val="28"/>
          <w:lang w:eastAsia="ru-RU"/>
        </w:rPr>
        <w:t>, М</w:t>
      </w:r>
      <w:r w:rsidR="00E20D59">
        <w:rPr>
          <w:rFonts w:ascii="Times New Roman" w:eastAsiaTheme="minorEastAsia" w:hAnsi="Times New Roman" w:cs="Times New Roman"/>
          <w:noProof/>
          <w:sz w:val="28"/>
          <w:szCs w:val="28"/>
          <w:vertAlign w:val="subscript"/>
          <w:lang w:eastAsia="ru-RU"/>
        </w:rPr>
        <w:t>к</w:t>
      </w:r>
      <w:r w:rsidR="00E20D59">
        <w:rPr>
          <w:rFonts w:ascii="Times New Roman" w:eastAsiaTheme="minorEastAsia" w:hAnsi="Times New Roman" w:cs="Times New Roman"/>
          <w:noProof/>
          <w:sz w:val="28"/>
          <w:szCs w:val="28"/>
          <w:lang w:eastAsia="ru-RU"/>
        </w:rPr>
        <w:t>, А</w:t>
      </w:r>
      <w:r w:rsidR="00E20D59">
        <w:rPr>
          <w:rFonts w:ascii="Times New Roman" w:eastAsiaTheme="minorEastAsia" w:hAnsi="Times New Roman" w:cs="Times New Roman"/>
          <w:noProof/>
          <w:sz w:val="28"/>
          <w:szCs w:val="28"/>
          <w:vertAlign w:val="subscript"/>
          <w:lang w:eastAsia="ru-RU"/>
        </w:rPr>
        <w:t>н</w:t>
      </w:r>
      <w:r w:rsidR="00DC5FAA">
        <w:rPr>
          <w:rFonts w:ascii="Times New Roman" w:eastAsiaTheme="minorEastAsia" w:hAnsi="Times New Roman" w:cs="Times New Roman"/>
          <w:bCs/>
          <w:sz w:val="28"/>
          <w:szCs w:val="28"/>
        </w:rPr>
        <w:t xml:space="preserve">, как это было замечено ранее на </w:t>
      </w:r>
      <w:proofErr w:type="spellStart"/>
      <w:r w:rsidR="00DC5FAA">
        <w:rPr>
          <w:rFonts w:ascii="Times New Roman" w:eastAsiaTheme="minorEastAsia" w:hAnsi="Times New Roman" w:cs="Times New Roman"/>
          <w:bCs/>
          <w:sz w:val="28"/>
          <w:szCs w:val="28"/>
        </w:rPr>
        <w:t>термодеформационных</w:t>
      </w:r>
      <w:proofErr w:type="spellEnd"/>
      <w:r w:rsidR="00DC5FAA">
        <w:rPr>
          <w:rFonts w:ascii="Times New Roman" w:eastAsiaTheme="minorEastAsia" w:hAnsi="Times New Roman" w:cs="Times New Roman"/>
          <w:bCs/>
          <w:sz w:val="28"/>
          <w:szCs w:val="28"/>
        </w:rPr>
        <w:t xml:space="preserve"> петлях</w:t>
      </w:r>
      <w:r w:rsidR="00630423">
        <w:rPr>
          <w:rFonts w:ascii="Times New Roman" w:eastAsiaTheme="minorEastAsia" w:hAnsi="Times New Roman" w:cs="Times New Roman"/>
          <w:bCs/>
          <w:sz w:val="28"/>
          <w:szCs w:val="28"/>
        </w:rPr>
        <w:t xml:space="preserve"> (рис.3.11)</w:t>
      </w:r>
      <w:r w:rsidR="00E20D59">
        <w:rPr>
          <w:rFonts w:ascii="Times New Roman" w:eastAsiaTheme="minorEastAsia" w:hAnsi="Times New Roman" w:cs="Times New Roman"/>
          <w:bCs/>
          <w:sz w:val="28"/>
          <w:szCs w:val="28"/>
        </w:rPr>
        <w:t>,</w:t>
      </w:r>
      <w:r w:rsidR="00DC5FAA">
        <w:rPr>
          <w:rFonts w:ascii="Times New Roman" w:eastAsiaTheme="minorEastAsia" w:hAnsi="Times New Roman" w:cs="Times New Roman"/>
          <w:bCs/>
          <w:sz w:val="28"/>
          <w:szCs w:val="28"/>
        </w:rPr>
        <w:t xml:space="preserve"> сдвигаются в большую сторону при увеличении нагрузки</w:t>
      </w:r>
      <w:r>
        <w:rPr>
          <w:rFonts w:ascii="Times New Roman" w:eastAsiaTheme="minorEastAsia" w:hAnsi="Times New Roman" w:cs="Times New Roman"/>
          <w:bCs/>
          <w:sz w:val="28"/>
          <w:szCs w:val="28"/>
        </w:rPr>
        <w:t xml:space="preserve">, что соответствует закону </w:t>
      </w:r>
      <w:proofErr w:type="spellStart"/>
      <w:r>
        <w:rPr>
          <w:rFonts w:ascii="Times New Roman" w:eastAsiaTheme="minorEastAsia" w:hAnsi="Times New Roman" w:cs="Times New Roman"/>
          <w:bCs/>
          <w:sz w:val="28"/>
          <w:szCs w:val="28"/>
        </w:rPr>
        <w:t>Клапейрона-Клаузиуса</w:t>
      </w:r>
      <w:proofErr w:type="spellEnd"/>
      <w:r w:rsidR="00DC5FAA">
        <w:rPr>
          <w:rFonts w:ascii="Times New Roman" w:eastAsiaTheme="minorEastAsia" w:hAnsi="Times New Roman" w:cs="Times New Roman"/>
          <w:bCs/>
          <w:sz w:val="28"/>
          <w:szCs w:val="28"/>
        </w:rPr>
        <w:t>.</w:t>
      </w:r>
      <w:r w:rsidR="00E20D59">
        <w:rPr>
          <w:rFonts w:ascii="Times New Roman" w:eastAsiaTheme="minorEastAsia" w:hAnsi="Times New Roman" w:cs="Times New Roman"/>
          <w:bCs/>
          <w:sz w:val="28"/>
          <w:szCs w:val="28"/>
        </w:rPr>
        <w:t xml:space="preserve"> Но график температуры конца </w:t>
      </w:r>
      <w:r w:rsidR="006D5617">
        <w:rPr>
          <w:rFonts w:ascii="Times New Roman" w:eastAsiaTheme="minorEastAsia" w:hAnsi="Times New Roman" w:cs="Times New Roman"/>
          <w:bCs/>
          <w:sz w:val="28"/>
          <w:szCs w:val="28"/>
        </w:rPr>
        <w:t>обратного мартенситного превращения (А</w:t>
      </w:r>
      <w:r w:rsidR="006D5617" w:rsidRPr="006D5617">
        <w:rPr>
          <w:rFonts w:ascii="Times New Roman" w:eastAsiaTheme="minorEastAsia" w:hAnsi="Times New Roman" w:cs="Times New Roman"/>
          <w:bCs/>
          <w:sz w:val="28"/>
          <w:szCs w:val="28"/>
          <w:vertAlign w:val="subscript"/>
        </w:rPr>
        <w:t>к</w:t>
      </w:r>
      <w:r w:rsidR="006D5617">
        <w:rPr>
          <w:rFonts w:ascii="Times New Roman" w:eastAsiaTheme="minorEastAsia" w:hAnsi="Times New Roman" w:cs="Times New Roman"/>
          <w:bCs/>
          <w:sz w:val="28"/>
          <w:szCs w:val="28"/>
        </w:rPr>
        <w:t>)</w:t>
      </w:r>
      <w:r w:rsidR="00E20D59">
        <w:rPr>
          <w:rFonts w:ascii="Times New Roman" w:eastAsiaTheme="minorEastAsia" w:hAnsi="Times New Roman" w:cs="Times New Roman"/>
          <w:bCs/>
          <w:sz w:val="28"/>
          <w:szCs w:val="28"/>
        </w:rPr>
        <w:t xml:space="preserve"> имеет отличный характер – в области напряжений от 20 до 60 МПа характерных для </w:t>
      </w:r>
      <w:r w:rsidR="006D5617">
        <w:rPr>
          <w:rFonts w:ascii="Times New Roman" w:eastAsiaTheme="minorEastAsia" w:hAnsi="Times New Roman" w:cs="Times New Roman"/>
          <w:bCs/>
          <w:sz w:val="28"/>
          <w:szCs w:val="28"/>
        </w:rPr>
        <w:t xml:space="preserve">проявления в структуре </w:t>
      </w:r>
      <w:r w:rsidR="00E20D59" w:rsidRPr="00E20D59">
        <w:rPr>
          <w:rFonts w:ascii="Times New Roman" w:eastAsiaTheme="minorEastAsia" w:hAnsi="Times New Roman" w:cs="Times New Roman"/>
          <w:bCs/>
          <w:sz w:val="28"/>
          <w:szCs w:val="28"/>
        </w:rPr>
        <w:t>γ</w:t>
      </w:r>
      <w:r w:rsidR="00724993" w:rsidRPr="00724993">
        <w:rPr>
          <w:rFonts w:ascii="Times New Roman" w:eastAsiaTheme="minorEastAsia" w:hAnsi="Times New Roman" w:cs="Times New Roman"/>
          <w:bCs/>
          <w:sz w:val="28"/>
          <w:szCs w:val="28"/>
        </w:rPr>
        <w:t>’</w:t>
      </w:r>
      <w:r w:rsidR="00E20D59" w:rsidRPr="00E20D59">
        <w:rPr>
          <w:rFonts w:ascii="Times New Roman" w:eastAsiaTheme="minorEastAsia" w:hAnsi="Times New Roman" w:cs="Times New Roman"/>
          <w:bCs/>
          <w:sz w:val="28"/>
          <w:szCs w:val="28"/>
        </w:rPr>
        <w:t>-</w:t>
      </w:r>
      <w:r w:rsidR="00E20D59" w:rsidRPr="00E20D59">
        <w:rPr>
          <w:rFonts w:ascii="Times New Roman" w:eastAsiaTheme="minorEastAsia" w:hAnsi="Times New Roman" w:cs="Times New Roman"/>
          <w:bCs/>
          <w:sz w:val="28"/>
          <w:szCs w:val="28"/>
        </w:rPr>
        <w:lastRenderedPageBreak/>
        <w:t>мартенсита</w:t>
      </w:r>
      <w:r w:rsidR="006D5617">
        <w:rPr>
          <w:rFonts w:ascii="Times New Roman" w:eastAsiaTheme="minorEastAsia" w:hAnsi="Times New Roman" w:cs="Times New Roman"/>
          <w:bCs/>
          <w:sz w:val="28"/>
          <w:szCs w:val="28"/>
        </w:rPr>
        <w:t xml:space="preserve"> (это заметно по уширению гистерезиса)</w:t>
      </w:r>
      <w:r w:rsidR="00E20D59">
        <w:rPr>
          <w:rFonts w:ascii="Times New Roman" w:eastAsiaTheme="minorEastAsia" w:hAnsi="Times New Roman" w:cs="Times New Roman"/>
          <w:bCs/>
          <w:sz w:val="28"/>
          <w:szCs w:val="28"/>
        </w:rPr>
        <w:t xml:space="preserve"> кривая изменяется нелинейно. </w:t>
      </w:r>
      <w:r w:rsidR="00DC5FAA">
        <w:rPr>
          <w:rFonts w:ascii="Times New Roman" w:eastAsiaTheme="minorEastAsia" w:hAnsi="Times New Roman" w:cs="Times New Roman"/>
          <w:bCs/>
          <w:sz w:val="28"/>
          <w:szCs w:val="28"/>
        </w:rPr>
        <w:t xml:space="preserve"> Обратимая деформация </w:t>
      </w:r>
      <w:r w:rsidR="006D5617">
        <w:rPr>
          <w:rFonts w:ascii="Times New Roman" w:eastAsiaTheme="minorEastAsia" w:hAnsi="Times New Roman" w:cs="Times New Roman"/>
          <w:bCs/>
          <w:sz w:val="28"/>
          <w:szCs w:val="28"/>
        </w:rPr>
        <w:t xml:space="preserve">или деформация эффекта памяти формы </w:t>
      </w:r>
      <w:r w:rsidR="00DC5FAA">
        <w:rPr>
          <w:rFonts w:ascii="Times New Roman" w:eastAsiaTheme="minorEastAsia" w:hAnsi="Times New Roman" w:cs="Times New Roman"/>
          <w:bCs/>
          <w:sz w:val="28"/>
          <w:szCs w:val="28"/>
        </w:rPr>
        <w:t xml:space="preserve">также растет по мере повышения нагрузки </w:t>
      </w:r>
      <w:r w:rsidR="006D5617">
        <w:rPr>
          <w:rFonts w:ascii="Times New Roman" w:eastAsiaTheme="minorEastAsia" w:hAnsi="Times New Roman" w:cs="Times New Roman"/>
          <w:bCs/>
          <w:sz w:val="28"/>
          <w:szCs w:val="28"/>
        </w:rPr>
        <w:t>с одной скоростью до 20 МПа, в области характерной для структуры β</w:t>
      </w:r>
      <w:r w:rsidR="006D5617" w:rsidRPr="006D5617">
        <w:rPr>
          <w:rFonts w:ascii="Times New Roman" w:eastAsiaTheme="minorEastAsia" w:hAnsi="Times New Roman" w:cs="Times New Roman"/>
          <w:bCs/>
          <w:sz w:val="28"/>
          <w:szCs w:val="28"/>
        </w:rPr>
        <w:t>’-</w:t>
      </w:r>
      <w:r w:rsidR="006D5617">
        <w:rPr>
          <w:rFonts w:ascii="Times New Roman" w:eastAsiaTheme="minorEastAsia" w:hAnsi="Times New Roman" w:cs="Times New Roman"/>
          <w:bCs/>
          <w:sz w:val="28"/>
          <w:szCs w:val="28"/>
        </w:rPr>
        <w:t>мартенсита, далее линия графика изменяет свой угол наклона в области проявления γ</w:t>
      </w:r>
      <w:r w:rsidR="006D5617" w:rsidRPr="006D5617">
        <w:rPr>
          <w:rFonts w:ascii="Times New Roman" w:eastAsiaTheme="minorEastAsia" w:hAnsi="Times New Roman" w:cs="Times New Roman"/>
          <w:bCs/>
          <w:sz w:val="28"/>
          <w:szCs w:val="28"/>
        </w:rPr>
        <w:t>’</w:t>
      </w:r>
      <w:r w:rsidR="006D5617">
        <w:rPr>
          <w:rFonts w:ascii="Times New Roman" w:eastAsiaTheme="minorEastAsia" w:hAnsi="Times New Roman" w:cs="Times New Roman"/>
          <w:bCs/>
          <w:sz w:val="28"/>
          <w:szCs w:val="28"/>
        </w:rPr>
        <w:t>-мартенсита и выравнивается при высоких напряжениях деформации замедляя свой рост</w:t>
      </w:r>
      <w:r w:rsidR="00DC5FAA">
        <w:rPr>
          <w:rFonts w:ascii="Times New Roman" w:eastAsiaTheme="minorEastAsia" w:hAnsi="Times New Roman" w:cs="Times New Roman"/>
          <w:bCs/>
          <w:sz w:val="28"/>
          <w:szCs w:val="28"/>
        </w:rPr>
        <w:t>.</w:t>
      </w:r>
    </w:p>
    <w:p w14:paraId="73929D5E" w14:textId="7318DFF4" w:rsidR="00BC67AB" w:rsidRDefault="00BC67AB" w:rsidP="00BC67AB">
      <w:pPr>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ab/>
      </w:r>
      <w:r w:rsidRPr="00BC67AB">
        <w:rPr>
          <w:rFonts w:ascii="Times New Roman" w:eastAsiaTheme="minorEastAsia" w:hAnsi="Times New Roman" w:cs="Times New Roman"/>
          <w:bCs/>
          <w:sz w:val="28"/>
          <w:szCs w:val="28"/>
        </w:rPr>
        <w:t>При напряжениях от 20 до 60 МПа наблюдается аномальный возврат деформации в полуцикле охлаждения, связанный с протеканием взрывного мартенситного превращения</w:t>
      </w:r>
      <w:r w:rsidR="00F07C98">
        <w:rPr>
          <w:rFonts w:ascii="Times New Roman" w:eastAsiaTheme="minorEastAsia" w:hAnsi="Times New Roman" w:cs="Times New Roman"/>
          <w:bCs/>
          <w:sz w:val="28"/>
          <w:szCs w:val="28"/>
        </w:rPr>
        <w:t xml:space="preserve"> (</w:t>
      </w:r>
      <m:oMath>
        <m:sSubSup>
          <m:sSubSupPr>
            <m:ctrlPr>
              <w:rPr>
                <w:rFonts w:ascii="Cambria Math" w:eastAsiaTheme="minorEastAsia" w:hAnsi="Cambria Math" w:cs="Times New Roman"/>
                <w:bCs/>
                <w:i/>
                <w:sz w:val="28"/>
                <w:szCs w:val="28"/>
              </w:rPr>
            </m:ctrlPr>
          </m:sSubSup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w:r w:rsidR="00F07C98">
        <w:rPr>
          <w:rFonts w:ascii="Times New Roman" w:eastAsiaTheme="minorEastAsia" w:hAnsi="Times New Roman" w:cs="Times New Roman"/>
          <w:bCs/>
          <w:sz w:val="28"/>
          <w:szCs w:val="28"/>
        </w:rPr>
        <w:t xml:space="preserve"> → </w:t>
      </w:r>
      <m:oMath>
        <m:sSubSup>
          <m:sSubSupPr>
            <m:ctrlPr>
              <w:rPr>
                <w:rFonts w:ascii="Cambria Math" w:eastAsiaTheme="minorEastAsia" w:hAnsi="Cambria Math" w:cs="Times New Roman"/>
                <w:bCs/>
                <w:i/>
                <w:sz w:val="28"/>
                <w:szCs w:val="28"/>
              </w:rPr>
            </m:ctrlPr>
          </m:sSubSup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w:r w:rsidR="00F07C98">
        <w:rPr>
          <w:rFonts w:ascii="Times New Roman" w:eastAsiaTheme="minorEastAsia" w:hAnsi="Times New Roman" w:cs="Times New Roman"/>
          <w:bCs/>
          <w:sz w:val="28"/>
          <w:szCs w:val="28"/>
        </w:rPr>
        <w:t>)</w:t>
      </w:r>
      <w:r w:rsidRPr="00BC67AB">
        <w:rPr>
          <w:rFonts w:ascii="Times New Roman" w:eastAsiaTheme="minorEastAsia" w:hAnsi="Times New Roman" w:cs="Times New Roman"/>
          <w:bCs/>
          <w:sz w:val="28"/>
          <w:szCs w:val="28"/>
        </w:rPr>
        <w:t>.</w:t>
      </w:r>
    </w:p>
    <w:p w14:paraId="5AAC1A7B" w14:textId="77777777" w:rsidR="006D5617" w:rsidRDefault="00BC67AB" w:rsidP="006D5617">
      <w:pPr>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ab/>
      </w:r>
      <w:r w:rsidRPr="00BC67AB">
        <w:rPr>
          <w:rFonts w:ascii="Times New Roman" w:eastAsiaTheme="minorEastAsia" w:hAnsi="Times New Roman" w:cs="Times New Roman"/>
          <w:bCs/>
          <w:sz w:val="28"/>
          <w:szCs w:val="28"/>
        </w:rPr>
        <w:t>Монокристаллы исследуемого сплава способны накапливать и возвращать до 8% деформации при отсутствии необратимой пластической деформации.</w:t>
      </w:r>
    </w:p>
    <w:p w14:paraId="1780B9ED" w14:textId="77777777" w:rsidR="00BC67AB" w:rsidRPr="00517CC7" w:rsidRDefault="00BC67AB" w:rsidP="006D5617">
      <w:pPr>
        <w:spacing w:line="360" w:lineRule="auto"/>
        <w:jc w:val="both"/>
        <w:rPr>
          <w:rFonts w:ascii="Times New Roman" w:eastAsiaTheme="minorEastAsia" w:hAnsi="Times New Roman" w:cs="Times New Roman"/>
          <w:bCs/>
          <w:sz w:val="28"/>
          <w:szCs w:val="28"/>
        </w:rPr>
      </w:pPr>
    </w:p>
    <w:p w14:paraId="40697963" w14:textId="77777777" w:rsidR="00D36425" w:rsidRDefault="003F4559" w:rsidP="006D5617">
      <w:pPr>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3</w:t>
      </w:r>
      <w:r w:rsidR="00D36425">
        <w:rPr>
          <w:rFonts w:ascii="Times New Roman" w:eastAsiaTheme="minorEastAsia" w:hAnsi="Times New Roman" w:cs="Times New Roman"/>
          <w:b/>
          <w:sz w:val="28"/>
          <w:szCs w:val="28"/>
        </w:rPr>
        <w:t>.</w:t>
      </w:r>
      <w:r w:rsidR="00D36425" w:rsidRPr="00ED729E">
        <w:rPr>
          <w:rFonts w:ascii="Times New Roman" w:eastAsiaTheme="minorEastAsia" w:hAnsi="Times New Roman" w:cs="Times New Roman"/>
          <w:b/>
          <w:sz w:val="28"/>
          <w:szCs w:val="28"/>
        </w:rPr>
        <w:t>2</w:t>
      </w:r>
      <w:r>
        <w:rPr>
          <w:rFonts w:ascii="Times New Roman" w:eastAsiaTheme="minorEastAsia" w:hAnsi="Times New Roman" w:cs="Times New Roman"/>
          <w:b/>
          <w:sz w:val="28"/>
          <w:szCs w:val="28"/>
        </w:rPr>
        <w:t>.</w:t>
      </w:r>
      <w:r w:rsidR="00D36425">
        <w:rPr>
          <w:rFonts w:ascii="Times New Roman" w:eastAsiaTheme="minorEastAsia" w:hAnsi="Times New Roman" w:cs="Times New Roman"/>
          <w:b/>
          <w:sz w:val="28"/>
          <w:szCs w:val="28"/>
        </w:rPr>
        <w:t xml:space="preserve"> </w:t>
      </w:r>
      <w:r w:rsidR="00D14D19">
        <w:rPr>
          <w:rFonts w:ascii="Times New Roman" w:eastAsiaTheme="minorEastAsia" w:hAnsi="Times New Roman" w:cs="Times New Roman"/>
          <w:b/>
          <w:sz w:val="28"/>
          <w:szCs w:val="28"/>
        </w:rPr>
        <w:t>Рентгеноструктурный анализ</w:t>
      </w:r>
    </w:p>
    <w:p w14:paraId="29629EF6" w14:textId="697F134E" w:rsidR="00DD61E3" w:rsidRPr="00E96178" w:rsidRDefault="00D14D19" w:rsidP="00E96178">
      <w:pPr>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ab/>
      </w:r>
      <w:r w:rsidR="00AE44BC">
        <w:rPr>
          <w:rFonts w:ascii="Times New Roman" w:eastAsiaTheme="minorEastAsia" w:hAnsi="Times New Roman" w:cs="Times New Roman"/>
          <w:bCs/>
          <w:sz w:val="28"/>
          <w:szCs w:val="28"/>
        </w:rPr>
        <w:t xml:space="preserve">После снятия </w:t>
      </w:r>
      <w:proofErr w:type="spellStart"/>
      <w:r w:rsidR="00AE44BC">
        <w:rPr>
          <w:rFonts w:ascii="Times New Roman" w:eastAsiaTheme="minorEastAsia" w:hAnsi="Times New Roman" w:cs="Times New Roman"/>
          <w:bCs/>
          <w:sz w:val="28"/>
          <w:szCs w:val="28"/>
        </w:rPr>
        <w:t>термодеформационных</w:t>
      </w:r>
      <w:proofErr w:type="spellEnd"/>
      <w:r w:rsidR="00AE44BC">
        <w:rPr>
          <w:rFonts w:ascii="Times New Roman" w:eastAsiaTheme="minorEastAsia" w:hAnsi="Times New Roman" w:cs="Times New Roman"/>
          <w:bCs/>
          <w:sz w:val="28"/>
          <w:szCs w:val="28"/>
        </w:rPr>
        <w:t xml:space="preserve"> петель был проведен рентгеноструктурный анализ (РСА). </w:t>
      </w:r>
      <w:r>
        <w:rPr>
          <w:rFonts w:ascii="Times New Roman" w:eastAsiaTheme="minorEastAsia" w:hAnsi="Times New Roman" w:cs="Times New Roman"/>
          <w:bCs/>
          <w:sz w:val="28"/>
          <w:szCs w:val="28"/>
        </w:rPr>
        <w:t xml:space="preserve">Для каждого образца были сняты и проанализированы </w:t>
      </w:r>
      <w:proofErr w:type="spellStart"/>
      <w:r>
        <w:rPr>
          <w:rFonts w:ascii="Times New Roman" w:eastAsiaTheme="minorEastAsia" w:hAnsi="Times New Roman" w:cs="Times New Roman"/>
          <w:bCs/>
          <w:sz w:val="28"/>
          <w:szCs w:val="28"/>
        </w:rPr>
        <w:t>дифрактограммы</w:t>
      </w:r>
      <w:proofErr w:type="spellEnd"/>
      <w:r>
        <w:rPr>
          <w:rFonts w:ascii="Times New Roman" w:eastAsiaTheme="minorEastAsia" w:hAnsi="Times New Roman" w:cs="Times New Roman"/>
          <w:bCs/>
          <w:sz w:val="28"/>
          <w:szCs w:val="28"/>
        </w:rPr>
        <w:t xml:space="preserve">, </w:t>
      </w:r>
      <w:r w:rsidR="00AE44BC">
        <w:rPr>
          <w:rFonts w:ascii="Times New Roman" w:eastAsiaTheme="minorEastAsia" w:hAnsi="Times New Roman" w:cs="Times New Roman"/>
          <w:bCs/>
          <w:sz w:val="28"/>
          <w:szCs w:val="28"/>
        </w:rPr>
        <w:t>все найденные фазы были занесены в таблицу 3.3</w:t>
      </w:r>
      <w:r w:rsidR="00724993">
        <w:rPr>
          <w:rFonts w:ascii="Times New Roman" w:eastAsiaTheme="minorEastAsia" w:hAnsi="Times New Roman" w:cs="Times New Roman"/>
          <w:bCs/>
          <w:sz w:val="28"/>
          <w:szCs w:val="28"/>
        </w:rPr>
        <w:t xml:space="preserve"> и сгруппированы по трем типам </w:t>
      </w:r>
      <w:proofErr w:type="spellStart"/>
      <w:r w:rsidR="00724993">
        <w:rPr>
          <w:rFonts w:ascii="Times New Roman" w:eastAsiaTheme="minorEastAsia" w:hAnsi="Times New Roman" w:cs="Times New Roman"/>
          <w:bCs/>
          <w:sz w:val="28"/>
          <w:szCs w:val="28"/>
        </w:rPr>
        <w:t>термодеформациоонных</w:t>
      </w:r>
      <w:proofErr w:type="spellEnd"/>
      <w:r w:rsidR="00724993">
        <w:rPr>
          <w:rFonts w:ascii="Times New Roman" w:eastAsiaTheme="minorEastAsia" w:hAnsi="Times New Roman" w:cs="Times New Roman"/>
          <w:bCs/>
          <w:sz w:val="28"/>
          <w:szCs w:val="28"/>
        </w:rPr>
        <w:t xml:space="preserve"> петель</w:t>
      </w:r>
      <w:r>
        <w:rPr>
          <w:rFonts w:ascii="Times New Roman" w:eastAsiaTheme="minorEastAsia" w:hAnsi="Times New Roman" w:cs="Times New Roman"/>
          <w:bCs/>
          <w:sz w:val="28"/>
          <w:szCs w:val="28"/>
        </w:rPr>
        <w:t>.</w:t>
      </w:r>
    </w:p>
    <w:p w14:paraId="47790E98" w14:textId="77777777" w:rsidR="00AE44BC" w:rsidRPr="00AE44BC" w:rsidRDefault="00AE44BC" w:rsidP="00AE44BC">
      <w:pPr>
        <w:jc w:val="right"/>
        <w:rPr>
          <w:rFonts w:ascii="Times New Roman" w:eastAsiaTheme="minorEastAsia" w:hAnsi="Times New Roman" w:cs="Times New Roman"/>
          <w:bCs/>
          <w:sz w:val="24"/>
          <w:szCs w:val="24"/>
        </w:rPr>
      </w:pPr>
      <w:r w:rsidRPr="00AE44BC">
        <w:rPr>
          <w:rFonts w:ascii="Times New Roman" w:eastAsiaTheme="minorEastAsia" w:hAnsi="Times New Roman" w:cs="Times New Roman"/>
          <w:bCs/>
          <w:sz w:val="24"/>
          <w:szCs w:val="24"/>
        </w:rPr>
        <w:t>Таблица 3.3</w:t>
      </w:r>
    </w:p>
    <w:p w14:paraId="0A31C526" w14:textId="0ABA434C" w:rsidR="00AE44BC" w:rsidRPr="00AE44BC" w:rsidRDefault="00AE44BC" w:rsidP="00AE44BC">
      <w:pPr>
        <w:jc w:val="center"/>
        <w:rPr>
          <w:rFonts w:ascii="Times New Roman" w:eastAsiaTheme="minorEastAsia" w:hAnsi="Times New Roman" w:cs="Times New Roman"/>
          <w:bCs/>
          <w:sz w:val="24"/>
          <w:szCs w:val="24"/>
        </w:rPr>
      </w:pPr>
      <w:r w:rsidRPr="00AE44BC">
        <w:rPr>
          <w:rFonts w:ascii="Times New Roman" w:eastAsiaTheme="minorEastAsia" w:hAnsi="Times New Roman" w:cs="Times New Roman"/>
          <w:bCs/>
          <w:sz w:val="24"/>
          <w:szCs w:val="24"/>
        </w:rPr>
        <w:t>Обнаруженные фазы по результатам проведенного РСА</w:t>
      </w:r>
      <w:r w:rsidR="00E84BA4">
        <w:rPr>
          <w:rFonts w:ascii="Times New Roman" w:eastAsiaTheme="minorEastAsia" w:hAnsi="Times New Roman" w:cs="Times New Roman"/>
          <w:bCs/>
          <w:sz w:val="24"/>
          <w:szCs w:val="24"/>
        </w:rPr>
        <w:t xml:space="preserve"> (рис.3.12)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50"/>
        <w:gridCol w:w="1494"/>
        <w:gridCol w:w="1494"/>
        <w:gridCol w:w="1494"/>
        <w:gridCol w:w="1496"/>
      </w:tblGrid>
      <w:tr w:rsidR="00724993" w:rsidRPr="00724993" w14:paraId="61916D03" w14:textId="77777777" w:rsidTr="00724993">
        <w:trPr>
          <w:trHeight w:val="454"/>
        </w:trPr>
        <w:tc>
          <w:tcPr>
            <w:tcW w:w="1895" w:type="pct"/>
            <w:vMerge w:val="restart"/>
            <w:shd w:val="clear" w:color="auto" w:fill="auto"/>
            <w:tcMar>
              <w:top w:w="81" w:type="dxa"/>
              <w:left w:w="161" w:type="dxa"/>
              <w:bottom w:w="81" w:type="dxa"/>
              <w:right w:w="161" w:type="dxa"/>
            </w:tcMar>
            <w:vAlign w:val="center"/>
            <w:hideMark/>
          </w:tcPr>
          <w:p w14:paraId="3264F3CF" w14:textId="77777777" w:rsidR="00724993" w:rsidRPr="00724993" w:rsidRDefault="00724993" w:rsidP="00724993">
            <w:pPr>
              <w:spacing w:after="0" w:line="240" w:lineRule="auto"/>
              <w:jc w:val="center"/>
              <w:rPr>
                <w:rFonts w:ascii="Times New Roman" w:eastAsiaTheme="minorEastAsia" w:hAnsi="Times New Roman" w:cs="Times New Roman"/>
                <w:bCs/>
                <w:sz w:val="24"/>
                <w:szCs w:val="24"/>
              </w:rPr>
            </w:pPr>
            <w:r w:rsidRPr="00724993">
              <w:rPr>
                <w:rFonts w:ascii="Times New Roman" w:eastAsiaTheme="minorEastAsia" w:hAnsi="Times New Roman" w:cs="Times New Roman"/>
                <w:b/>
                <w:bCs/>
                <w:sz w:val="24"/>
                <w:szCs w:val="24"/>
              </w:rPr>
              <w:t>Предварительная нагрузка, МПа</w:t>
            </w:r>
          </w:p>
        </w:tc>
        <w:tc>
          <w:tcPr>
            <w:tcW w:w="3105" w:type="pct"/>
            <w:gridSpan w:val="4"/>
            <w:shd w:val="clear" w:color="auto" w:fill="auto"/>
            <w:tcMar>
              <w:top w:w="81" w:type="dxa"/>
              <w:left w:w="161" w:type="dxa"/>
              <w:bottom w:w="81" w:type="dxa"/>
              <w:right w:w="161" w:type="dxa"/>
            </w:tcMar>
            <w:vAlign w:val="center"/>
            <w:hideMark/>
          </w:tcPr>
          <w:p w14:paraId="65EA1E18" w14:textId="77777777" w:rsidR="00724993" w:rsidRPr="00724993" w:rsidRDefault="00724993" w:rsidP="00724993">
            <w:pPr>
              <w:spacing w:after="0" w:line="240" w:lineRule="auto"/>
              <w:jc w:val="center"/>
              <w:rPr>
                <w:rFonts w:ascii="Times New Roman" w:eastAsiaTheme="minorEastAsia" w:hAnsi="Times New Roman" w:cs="Times New Roman"/>
                <w:bCs/>
                <w:sz w:val="24"/>
                <w:szCs w:val="24"/>
              </w:rPr>
            </w:pPr>
            <w:r w:rsidRPr="00724993">
              <w:rPr>
                <w:rFonts w:ascii="Times New Roman" w:eastAsiaTheme="minorEastAsia" w:hAnsi="Times New Roman" w:cs="Times New Roman"/>
                <w:b/>
                <w:bCs/>
                <w:sz w:val="24"/>
                <w:szCs w:val="24"/>
              </w:rPr>
              <w:t>Количество фазы (объем, %)</w:t>
            </w:r>
          </w:p>
        </w:tc>
      </w:tr>
      <w:tr w:rsidR="00724993" w:rsidRPr="00724993" w14:paraId="0264D3E2" w14:textId="77777777" w:rsidTr="00724993">
        <w:trPr>
          <w:trHeight w:val="454"/>
        </w:trPr>
        <w:tc>
          <w:tcPr>
            <w:tcW w:w="1895" w:type="pct"/>
            <w:vMerge/>
            <w:shd w:val="clear" w:color="auto" w:fill="auto"/>
            <w:vAlign w:val="center"/>
            <w:hideMark/>
          </w:tcPr>
          <w:p w14:paraId="230FF451" w14:textId="77777777" w:rsidR="00724993" w:rsidRPr="00724993" w:rsidRDefault="00724993" w:rsidP="00724993">
            <w:pPr>
              <w:spacing w:after="0" w:line="240" w:lineRule="auto"/>
              <w:jc w:val="center"/>
              <w:rPr>
                <w:rFonts w:ascii="Times New Roman" w:eastAsiaTheme="minorEastAsia" w:hAnsi="Times New Roman" w:cs="Times New Roman"/>
                <w:bCs/>
                <w:sz w:val="24"/>
                <w:szCs w:val="24"/>
              </w:rPr>
            </w:pPr>
          </w:p>
        </w:tc>
        <w:tc>
          <w:tcPr>
            <w:tcW w:w="776" w:type="pct"/>
            <w:shd w:val="clear" w:color="auto" w:fill="auto"/>
            <w:tcMar>
              <w:top w:w="15" w:type="dxa"/>
              <w:left w:w="194" w:type="dxa"/>
              <w:bottom w:w="0" w:type="dxa"/>
              <w:right w:w="194" w:type="dxa"/>
            </w:tcMar>
            <w:vAlign w:val="center"/>
            <w:hideMark/>
          </w:tcPr>
          <w:p w14:paraId="361C944E" w14:textId="77777777" w:rsidR="00724993" w:rsidRPr="00724993" w:rsidRDefault="00181CAA" w:rsidP="00724993">
            <w:pPr>
              <w:spacing w:after="0" w:line="240" w:lineRule="auto"/>
              <w:jc w:val="center"/>
              <w:rPr>
                <w:rFonts w:ascii="Times New Roman" w:eastAsiaTheme="minorEastAsia" w:hAnsi="Times New Roman" w:cs="Times New Roman"/>
                <w:bCs/>
                <w:sz w:val="24"/>
                <w:szCs w:val="24"/>
              </w:rPr>
            </w:pPr>
            <m:oMathPara>
              <m:oMathParaPr>
                <m:jc m:val="centerGroup"/>
              </m:oMathParaPr>
              <m:oMath>
                <m:sSub>
                  <m:sSubPr>
                    <m:ctrlPr>
                      <w:rPr>
                        <w:rFonts w:ascii="Cambria Math" w:eastAsiaTheme="minorEastAsia" w:hAnsi="Cambria Math" w:cs="Times New Roman"/>
                        <w:bCs/>
                        <w:sz w:val="24"/>
                        <w:szCs w:val="24"/>
                      </w:rPr>
                    </m:ctrlPr>
                  </m:sSubPr>
                  <m:e>
                    <m:r>
                      <m:rPr>
                        <m:sty m:val="bi"/>
                      </m:rPr>
                      <w:rPr>
                        <w:rFonts w:ascii="Cambria Math" w:eastAsiaTheme="minorEastAsia" w:hAnsi="Cambria Math" w:cs="Times New Roman"/>
                        <w:sz w:val="24"/>
                        <w:szCs w:val="24"/>
                      </w:rPr>
                      <m:t>β</m:t>
                    </m:r>
                  </m:e>
                  <m:sub>
                    <m:r>
                      <m:rPr>
                        <m:sty m:val="b"/>
                      </m:rPr>
                      <w:rPr>
                        <w:rFonts w:ascii="Cambria Math" w:eastAsiaTheme="minorEastAsia" w:hAnsi="Cambria Math" w:cs="Times New Roman"/>
                        <w:sz w:val="24"/>
                        <w:szCs w:val="24"/>
                      </w:rPr>
                      <m:t>1</m:t>
                    </m:r>
                  </m:sub>
                </m:sSub>
              </m:oMath>
            </m:oMathPara>
          </w:p>
        </w:tc>
        <w:tc>
          <w:tcPr>
            <w:tcW w:w="776" w:type="pct"/>
            <w:shd w:val="clear" w:color="auto" w:fill="auto"/>
            <w:tcMar>
              <w:top w:w="15" w:type="dxa"/>
              <w:left w:w="194" w:type="dxa"/>
              <w:bottom w:w="0" w:type="dxa"/>
              <w:right w:w="194" w:type="dxa"/>
            </w:tcMar>
            <w:vAlign w:val="center"/>
            <w:hideMark/>
          </w:tcPr>
          <w:p w14:paraId="017235C1" w14:textId="77777777" w:rsidR="00724993" w:rsidRPr="00724993" w:rsidRDefault="00181CAA" w:rsidP="00724993">
            <w:pPr>
              <w:spacing w:after="0" w:line="240" w:lineRule="auto"/>
              <w:jc w:val="center"/>
              <w:rPr>
                <w:rFonts w:ascii="Times New Roman" w:eastAsiaTheme="minorEastAsia" w:hAnsi="Times New Roman" w:cs="Times New Roman"/>
                <w:bCs/>
                <w:sz w:val="24"/>
                <w:szCs w:val="24"/>
              </w:rPr>
            </w:pPr>
            <m:oMathPara>
              <m:oMathParaPr>
                <m:jc m:val="centerGroup"/>
              </m:oMathParaPr>
              <m:oMath>
                <m:sSubSup>
                  <m:sSubSupPr>
                    <m:ctrlPr>
                      <w:rPr>
                        <w:rFonts w:ascii="Cambria Math" w:eastAsiaTheme="minorEastAsia" w:hAnsi="Cambria Math" w:cs="Times New Roman"/>
                        <w:bCs/>
                        <w:sz w:val="24"/>
                        <w:szCs w:val="24"/>
                      </w:rPr>
                    </m:ctrlPr>
                  </m:sSubSupPr>
                  <m:e>
                    <m:r>
                      <m:rPr>
                        <m:sty m:val="bi"/>
                      </m:rPr>
                      <w:rPr>
                        <w:rFonts w:ascii="Cambria Math" w:eastAsiaTheme="minorEastAsia" w:hAnsi="Cambria Math" w:cs="Times New Roman"/>
                        <w:sz w:val="24"/>
                        <w:szCs w:val="24"/>
                      </w:rPr>
                      <m:t>β</m:t>
                    </m:r>
                  </m:e>
                  <m:sub>
                    <m:r>
                      <m:rPr>
                        <m:sty m:val="b"/>
                      </m:rPr>
                      <w:rPr>
                        <w:rFonts w:ascii="Cambria Math" w:eastAsiaTheme="minorEastAsia" w:hAnsi="Cambria Math" w:cs="Times New Roman"/>
                        <w:sz w:val="24"/>
                        <w:szCs w:val="24"/>
                      </w:rPr>
                      <m:t>1</m:t>
                    </m:r>
                  </m:sub>
                  <m:sup>
                    <m:r>
                      <m:rPr>
                        <m:sty m:val="p"/>
                      </m:rPr>
                      <w:rPr>
                        <w:rFonts w:ascii="Cambria Math" w:eastAsiaTheme="minorEastAsia" w:hAnsi="Cambria Math" w:cs="Times New Roman"/>
                        <w:sz w:val="24"/>
                        <w:szCs w:val="24"/>
                      </w:rPr>
                      <m:t>'</m:t>
                    </m:r>
                  </m:sup>
                </m:sSubSup>
              </m:oMath>
            </m:oMathPara>
          </w:p>
        </w:tc>
        <w:tc>
          <w:tcPr>
            <w:tcW w:w="776" w:type="pct"/>
            <w:shd w:val="clear" w:color="auto" w:fill="auto"/>
            <w:tcMar>
              <w:top w:w="15" w:type="dxa"/>
              <w:left w:w="194" w:type="dxa"/>
              <w:bottom w:w="0" w:type="dxa"/>
              <w:right w:w="194" w:type="dxa"/>
            </w:tcMar>
            <w:vAlign w:val="center"/>
            <w:hideMark/>
          </w:tcPr>
          <w:p w14:paraId="1584D02F" w14:textId="77777777" w:rsidR="00724993" w:rsidRPr="00724993" w:rsidRDefault="00181CAA" w:rsidP="00724993">
            <w:pPr>
              <w:spacing w:after="0" w:line="240" w:lineRule="auto"/>
              <w:jc w:val="center"/>
              <w:rPr>
                <w:rFonts w:ascii="Times New Roman" w:eastAsiaTheme="minorEastAsia" w:hAnsi="Times New Roman" w:cs="Times New Roman"/>
                <w:bCs/>
                <w:sz w:val="24"/>
                <w:szCs w:val="24"/>
              </w:rPr>
            </w:pPr>
            <m:oMathPara>
              <m:oMathParaPr>
                <m:jc m:val="centerGroup"/>
              </m:oMathParaPr>
              <m:oMath>
                <m:sSubSup>
                  <m:sSubSupPr>
                    <m:ctrlPr>
                      <w:rPr>
                        <w:rFonts w:ascii="Cambria Math" w:eastAsiaTheme="minorEastAsia" w:hAnsi="Cambria Math" w:cs="Times New Roman"/>
                        <w:bCs/>
                        <w:sz w:val="24"/>
                        <w:szCs w:val="24"/>
                      </w:rPr>
                    </m:ctrlPr>
                  </m:sSubSupPr>
                  <m:e>
                    <m:r>
                      <m:rPr>
                        <m:sty m:val="bi"/>
                      </m:rPr>
                      <w:rPr>
                        <w:rFonts w:ascii="Cambria Math" w:eastAsiaTheme="minorEastAsia" w:hAnsi="Cambria Math" w:cs="Times New Roman"/>
                        <w:sz w:val="24"/>
                        <w:szCs w:val="24"/>
                      </w:rPr>
                      <m:t>γ</m:t>
                    </m:r>
                  </m:e>
                  <m:sub>
                    <m:r>
                      <m:rPr>
                        <m:sty m:val="b"/>
                      </m:rPr>
                      <w:rPr>
                        <w:rFonts w:ascii="Cambria Math" w:eastAsiaTheme="minorEastAsia" w:hAnsi="Cambria Math" w:cs="Times New Roman"/>
                        <w:sz w:val="24"/>
                        <w:szCs w:val="24"/>
                      </w:rPr>
                      <m:t>1</m:t>
                    </m:r>
                  </m:sub>
                  <m:sup>
                    <m:r>
                      <m:rPr>
                        <m:sty m:val="p"/>
                      </m:rPr>
                      <w:rPr>
                        <w:rFonts w:ascii="Cambria Math" w:eastAsiaTheme="minorEastAsia" w:hAnsi="Cambria Math" w:cs="Times New Roman"/>
                        <w:sz w:val="24"/>
                        <w:szCs w:val="24"/>
                      </w:rPr>
                      <m:t>'</m:t>
                    </m:r>
                  </m:sup>
                </m:sSubSup>
              </m:oMath>
            </m:oMathPara>
          </w:p>
        </w:tc>
        <w:tc>
          <w:tcPr>
            <w:tcW w:w="776" w:type="pct"/>
            <w:shd w:val="clear" w:color="auto" w:fill="auto"/>
            <w:tcMar>
              <w:top w:w="15" w:type="dxa"/>
              <w:left w:w="194" w:type="dxa"/>
              <w:bottom w:w="0" w:type="dxa"/>
              <w:right w:w="194" w:type="dxa"/>
            </w:tcMar>
            <w:vAlign w:val="center"/>
            <w:hideMark/>
          </w:tcPr>
          <w:p w14:paraId="23334EDA" w14:textId="77777777" w:rsidR="00724993" w:rsidRPr="00724993" w:rsidRDefault="00724993" w:rsidP="00724993">
            <w:pPr>
              <w:spacing w:after="0" w:line="240" w:lineRule="auto"/>
              <w:jc w:val="center"/>
              <w:rPr>
                <w:rFonts w:ascii="Times New Roman" w:eastAsiaTheme="minorEastAsia" w:hAnsi="Times New Roman" w:cs="Times New Roman"/>
                <w:bCs/>
                <w:sz w:val="24"/>
                <w:szCs w:val="24"/>
              </w:rPr>
            </w:pPr>
            <w:r w:rsidRPr="00724993">
              <w:rPr>
                <w:rFonts w:ascii="Times New Roman" w:eastAsiaTheme="minorEastAsia" w:hAnsi="Times New Roman" w:cs="Times New Roman"/>
                <w:b/>
                <w:bCs/>
                <w:i/>
                <w:iCs/>
                <w:sz w:val="24"/>
                <w:szCs w:val="24"/>
                <w:lang w:val="en-US"/>
              </w:rPr>
              <w:t>R</w:t>
            </w:r>
          </w:p>
        </w:tc>
      </w:tr>
      <w:tr w:rsidR="00724993" w:rsidRPr="00724993" w14:paraId="2089B401" w14:textId="77777777" w:rsidTr="00724993">
        <w:trPr>
          <w:trHeight w:val="454"/>
        </w:trPr>
        <w:tc>
          <w:tcPr>
            <w:tcW w:w="1895" w:type="pct"/>
            <w:shd w:val="clear" w:color="auto" w:fill="auto"/>
            <w:tcMar>
              <w:top w:w="15" w:type="dxa"/>
              <w:left w:w="194" w:type="dxa"/>
              <w:bottom w:w="0" w:type="dxa"/>
              <w:right w:w="194" w:type="dxa"/>
            </w:tcMar>
            <w:vAlign w:val="center"/>
            <w:hideMark/>
          </w:tcPr>
          <w:p w14:paraId="7121364A" w14:textId="77777777" w:rsidR="00724993" w:rsidRPr="00724993" w:rsidRDefault="00724993" w:rsidP="00724993">
            <w:pPr>
              <w:spacing w:after="0" w:line="240" w:lineRule="auto"/>
              <w:jc w:val="center"/>
              <w:rPr>
                <w:rFonts w:ascii="Times New Roman" w:eastAsiaTheme="minorEastAsia" w:hAnsi="Times New Roman" w:cs="Times New Roman"/>
                <w:bCs/>
                <w:sz w:val="24"/>
                <w:szCs w:val="24"/>
              </w:rPr>
            </w:pPr>
            <w:r w:rsidRPr="00724993">
              <w:rPr>
                <w:rFonts w:ascii="Times New Roman" w:eastAsiaTheme="minorEastAsia" w:hAnsi="Times New Roman" w:cs="Times New Roman"/>
                <w:b/>
                <w:bCs/>
                <w:sz w:val="24"/>
                <w:szCs w:val="24"/>
              </w:rPr>
              <w:t>Исходное состояние</w:t>
            </w:r>
          </w:p>
        </w:tc>
        <w:tc>
          <w:tcPr>
            <w:tcW w:w="776" w:type="pct"/>
            <w:shd w:val="clear" w:color="auto" w:fill="auto"/>
            <w:tcMar>
              <w:top w:w="15" w:type="dxa"/>
              <w:left w:w="194" w:type="dxa"/>
              <w:bottom w:w="0" w:type="dxa"/>
              <w:right w:w="194" w:type="dxa"/>
            </w:tcMar>
            <w:vAlign w:val="center"/>
            <w:hideMark/>
          </w:tcPr>
          <w:p w14:paraId="222CAB63" w14:textId="1AE2BFF0" w:rsidR="00724993" w:rsidRPr="00724993" w:rsidRDefault="00724993" w:rsidP="00724993">
            <w:pPr>
              <w:spacing w:after="0" w:line="240" w:lineRule="auto"/>
              <w:jc w:val="center"/>
              <w:rPr>
                <w:rFonts w:ascii="Times New Roman" w:eastAsiaTheme="minorEastAsia" w:hAnsi="Times New Roman" w:cs="Times New Roman"/>
                <w:bCs/>
                <w:sz w:val="24"/>
                <w:szCs w:val="24"/>
              </w:rPr>
            </w:pPr>
            <w:r w:rsidRPr="00724993">
              <w:rPr>
                <w:rFonts w:ascii="Times New Roman" w:eastAsiaTheme="minorEastAsia" w:hAnsi="Times New Roman" w:cs="Times New Roman"/>
                <w:bCs/>
                <w:sz w:val="24"/>
                <w:szCs w:val="24"/>
              </w:rPr>
              <w:t>2</w:t>
            </w:r>
          </w:p>
        </w:tc>
        <w:tc>
          <w:tcPr>
            <w:tcW w:w="776" w:type="pct"/>
            <w:shd w:val="clear" w:color="auto" w:fill="auto"/>
            <w:tcMar>
              <w:top w:w="15" w:type="dxa"/>
              <w:left w:w="194" w:type="dxa"/>
              <w:bottom w:w="0" w:type="dxa"/>
              <w:right w:w="194" w:type="dxa"/>
            </w:tcMar>
            <w:vAlign w:val="center"/>
            <w:hideMark/>
          </w:tcPr>
          <w:p w14:paraId="26B7B687" w14:textId="3EC74953" w:rsidR="00724993" w:rsidRPr="00566BB1" w:rsidRDefault="00566BB1" w:rsidP="00724993">
            <w:pPr>
              <w:spacing w:after="0" w:line="240" w:lineRule="auto"/>
              <w:jc w:val="center"/>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58</w:t>
            </w:r>
          </w:p>
        </w:tc>
        <w:tc>
          <w:tcPr>
            <w:tcW w:w="776" w:type="pct"/>
            <w:shd w:val="clear" w:color="auto" w:fill="auto"/>
            <w:tcMar>
              <w:top w:w="15" w:type="dxa"/>
              <w:left w:w="194" w:type="dxa"/>
              <w:bottom w:w="0" w:type="dxa"/>
              <w:right w:w="194" w:type="dxa"/>
            </w:tcMar>
            <w:vAlign w:val="center"/>
            <w:hideMark/>
          </w:tcPr>
          <w:p w14:paraId="70E23068" w14:textId="77777777" w:rsidR="00724993" w:rsidRPr="00724993" w:rsidRDefault="00724993" w:rsidP="00724993">
            <w:pPr>
              <w:spacing w:after="0" w:line="240" w:lineRule="auto"/>
              <w:jc w:val="center"/>
              <w:rPr>
                <w:rFonts w:ascii="Times New Roman" w:eastAsiaTheme="minorEastAsia" w:hAnsi="Times New Roman" w:cs="Times New Roman"/>
                <w:bCs/>
                <w:sz w:val="24"/>
                <w:szCs w:val="24"/>
              </w:rPr>
            </w:pPr>
            <w:r w:rsidRPr="00724993">
              <w:rPr>
                <w:rFonts w:ascii="Times New Roman" w:eastAsiaTheme="minorEastAsia" w:hAnsi="Times New Roman" w:cs="Times New Roman"/>
                <w:bCs/>
                <w:sz w:val="24"/>
                <w:szCs w:val="24"/>
              </w:rPr>
              <w:t>-</w:t>
            </w:r>
          </w:p>
        </w:tc>
        <w:tc>
          <w:tcPr>
            <w:tcW w:w="776" w:type="pct"/>
            <w:shd w:val="clear" w:color="auto" w:fill="auto"/>
            <w:tcMar>
              <w:top w:w="15" w:type="dxa"/>
              <w:left w:w="194" w:type="dxa"/>
              <w:bottom w:w="0" w:type="dxa"/>
              <w:right w:w="194" w:type="dxa"/>
            </w:tcMar>
            <w:vAlign w:val="center"/>
            <w:hideMark/>
          </w:tcPr>
          <w:p w14:paraId="3067FE0B" w14:textId="2290332C" w:rsidR="00724993" w:rsidRPr="00566BB1" w:rsidRDefault="00566BB1" w:rsidP="00724993">
            <w:pPr>
              <w:spacing w:after="0" w:line="240" w:lineRule="auto"/>
              <w:jc w:val="center"/>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40</w:t>
            </w:r>
          </w:p>
        </w:tc>
      </w:tr>
      <w:tr w:rsidR="00724993" w:rsidRPr="00724993" w14:paraId="2CE89562" w14:textId="77777777" w:rsidTr="00724993">
        <w:trPr>
          <w:trHeight w:val="454"/>
        </w:trPr>
        <w:tc>
          <w:tcPr>
            <w:tcW w:w="1895" w:type="pct"/>
            <w:shd w:val="clear" w:color="auto" w:fill="auto"/>
            <w:tcMar>
              <w:top w:w="15" w:type="dxa"/>
              <w:left w:w="194" w:type="dxa"/>
              <w:bottom w:w="0" w:type="dxa"/>
              <w:right w:w="194" w:type="dxa"/>
            </w:tcMar>
            <w:vAlign w:val="center"/>
            <w:hideMark/>
          </w:tcPr>
          <w:p w14:paraId="5DCB5331" w14:textId="77777777" w:rsidR="00724993" w:rsidRPr="00724993" w:rsidRDefault="00724993" w:rsidP="00724993">
            <w:pPr>
              <w:spacing w:after="0" w:line="240" w:lineRule="auto"/>
              <w:jc w:val="center"/>
              <w:rPr>
                <w:rFonts w:ascii="Times New Roman" w:eastAsiaTheme="minorEastAsia" w:hAnsi="Times New Roman" w:cs="Times New Roman"/>
                <w:bCs/>
                <w:sz w:val="24"/>
                <w:szCs w:val="24"/>
              </w:rPr>
            </w:pPr>
            <w:r w:rsidRPr="00724993">
              <w:rPr>
                <w:rFonts w:ascii="Times New Roman" w:eastAsiaTheme="minorEastAsia" w:hAnsi="Times New Roman" w:cs="Times New Roman"/>
                <w:b/>
                <w:bCs/>
                <w:sz w:val="24"/>
                <w:szCs w:val="24"/>
              </w:rPr>
              <w:t>5-15</w:t>
            </w:r>
          </w:p>
        </w:tc>
        <w:tc>
          <w:tcPr>
            <w:tcW w:w="776" w:type="pct"/>
            <w:shd w:val="clear" w:color="auto" w:fill="auto"/>
            <w:tcMar>
              <w:top w:w="15" w:type="dxa"/>
              <w:left w:w="194" w:type="dxa"/>
              <w:bottom w:w="0" w:type="dxa"/>
              <w:right w:w="194" w:type="dxa"/>
            </w:tcMar>
            <w:vAlign w:val="center"/>
            <w:hideMark/>
          </w:tcPr>
          <w:p w14:paraId="5C436DEB" w14:textId="3515DA4E" w:rsidR="00724993" w:rsidRPr="00566BB1" w:rsidRDefault="00566BB1" w:rsidP="00724993">
            <w:pPr>
              <w:spacing w:after="0" w:line="240" w:lineRule="auto"/>
              <w:jc w:val="center"/>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25</w:t>
            </w:r>
          </w:p>
        </w:tc>
        <w:tc>
          <w:tcPr>
            <w:tcW w:w="776" w:type="pct"/>
            <w:shd w:val="clear" w:color="auto" w:fill="auto"/>
            <w:tcMar>
              <w:top w:w="15" w:type="dxa"/>
              <w:left w:w="194" w:type="dxa"/>
              <w:bottom w:w="0" w:type="dxa"/>
              <w:right w:w="194" w:type="dxa"/>
            </w:tcMar>
            <w:vAlign w:val="center"/>
            <w:hideMark/>
          </w:tcPr>
          <w:p w14:paraId="21DCB886" w14:textId="18E9525B" w:rsidR="00724993" w:rsidRPr="00566BB1" w:rsidRDefault="00566BB1" w:rsidP="00724993">
            <w:pPr>
              <w:spacing w:after="0" w:line="240" w:lineRule="auto"/>
              <w:jc w:val="center"/>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20</w:t>
            </w:r>
          </w:p>
        </w:tc>
        <w:tc>
          <w:tcPr>
            <w:tcW w:w="776" w:type="pct"/>
            <w:shd w:val="clear" w:color="auto" w:fill="auto"/>
            <w:tcMar>
              <w:top w:w="15" w:type="dxa"/>
              <w:left w:w="194" w:type="dxa"/>
              <w:bottom w:w="0" w:type="dxa"/>
              <w:right w:w="194" w:type="dxa"/>
            </w:tcMar>
            <w:vAlign w:val="center"/>
            <w:hideMark/>
          </w:tcPr>
          <w:p w14:paraId="2B9FB297" w14:textId="242AA03B" w:rsidR="00724993" w:rsidRPr="00566BB1" w:rsidRDefault="00566BB1" w:rsidP="00724993">
            <w:pPr>
              <w:spacing w:after="0" w:line="240" w:lineRule="auto"/>
              <w:jc w:val="center"/>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25</w:t>
            </w:r>
          </w:p>
        </w:tc>
        <w:tc>
          <w:tcPr>
            <w:tcW w:w="776" w:type="pct"/>
            <w:shd w:val="clear" w:color="auto" w:fill="auto"/>
            <w:tcMar>
              <w:top w:w="15" w:type="dxa"/>
              <w:left w:w="194" w:type="dxa"/>
              <w:bottom w:w="0" w:type="dxa"/>
              <w:right w:w="194" w:type="dxa"/>
            </w:tcMar>
            <w:vAlign w:val="center"/>
            <w:hideMark/>
          </w:tcPr>
          <w:p w14:paraId="28931064" w14:textId="5A246C9C" w:rsidR="00724993" w:rsidRPr="00566BB1" w:rsidRDefault="00566BB1" w:rsidP="00724993">
            <w:pPr>
              <w:spacing w:after="0" w:line="240" w:lineRule="auto"/>
              <w:jc w:val="center"/>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30</w:t>
            </w:r>
          </w:p>
        </w:tc>
      </w:tr>
      <w:tr w:rsidR="00724993" w:rsidRPr="00724993" w14:paraId="7F09601F" w14:textId="77777777" w:rsidTr="00724993">
        <w:trPr>
          <w:trHeight w:val="454"/>
        </w:trPr>
        <w:tc>
          <w:tcPr>
            <w:tcW w:w="1895" w:type="pct"/>
            <w:shd w:val="clear" w:color="auto" w:fill="auto"/>
            <w:tcMar>
              <w:top w:w="15" w:type="dxa"/>
              <w:left w:w="194" w:type="dxa"/>
              <w:bottom w:w="0" w:type="dxa"/>
              <w:right w:w="194" w:type="dxa"/>
            </w:tcMar>
            <w:vAlign w:val="center"/>
            <w:hideMark/>
          </w:tcPr>
          <w:p w14:paraId="71B7AE42" w14:textId="77777777" w:rsidR="00724993" w:rsidRPr="00724993" w:rsidRDefault="00724993" w:rsidP="00724993">
            <w:pPr>
              <w:spacing w:after="0" w:line="240" w:lineRule="auto"/>
              <w:jc w:val="center"/>
              <w:rPr>
                <w:rFonts w:ascii="Times New Roman" w:eastAsiaTheme="minorEastAsia" w:hAnsi="Times New Roman" w:cs="Times New Roman"/>
                <w:bCs/>
                <w:sz w:val="24"/>
                <w:szCs w:val="24"/>
              </w:rPr>
            </w:pPr>
            <w:r w:rsidRPr="00724993">
              <w:rPr>
                <w:rFonts w:ascii="Times New Roman" w:eastAsiaTheme="minorEastAsia" w:hAnsi="Times New Roman" w:cs="Times New Roman"/>
                <w:b/>
                <w:bCs/>
                <w:sz w:val="24"/>
                <w:szCs w:val="24"/>
              </w:rPr>
              <w:t>20-60</w:t>
            </w:r>
          </w:p>
        </w:tc>
        <w:tc>
          <w:tcPr>
            <w:tcW w:w="776" w:type="pct"/>
            <w:shd w:val="clear" w:color="auto" w:fill="auto"/>
            <w:tcMar>
              <w:top w:w="15" w:type="dxa"/>
              <w:left w:w="194" w:type="dxa"/>
              <w:bottom w:w="0" w:type="dxa"/>
              <w:right w:w="194" w:type="dxa"/>
            </w:tcMar>
            <w:vAlign w:val="center"/>
            <w:hideMark/>
          </w:tcPr>
          <w:p w14:paraId="2EA51C21" w14:textId="77777777" w:rsidR="00724993" w:rsidRPr="00724993" w:rsidRDefault="00724993" w:rsidP="00724993">
            <w:pPr>
              <w:spacing w:after="0" w:line="240" w:lineRule="auto"/>
              <w:jc w:val="center"/>
              <w:rPr>
                <w:rFonts w:ascii="Times New Roman" w:eastAsiaTheme="minorEastAsia" w:hAnsi="Times New Roman" w:cs="Times New Roman"/>
                <w:bCs/>
                <w:sz w:val="24"/>
                <w:szCs w:val="24"/>
              </w:rPr>
            </w:pPr>
            <w:r w:rsidRPr="00724993">
              <w:rPr>
                <w:rFonts w:ascii="Times New Roman" w:eastAsiaTheme="minorEastAsia" w:hAnsi="Times New Roman" w:cs="Times New Roman"/>
                <w:bCs/>
                <w:sz w:val="24"/>
                <w:szCs w:val="24"/>
              </w:rPr>
              <w:t>-</w:t>
            </w:r>
          </w:p>
        </w:tc>
        <w:tc>
          <w:tcPr>
            <w:tcW w:w="776" w:type="pct"/>
            <w:shd w:val="clear" w:color="auto" w:fill="auto"/>
            <w:tcMar>
              <w:top w:w="15" w:type="dxa"/>
              <w:left w:w="194" w:type="dxa"/>
              <w:bottom w:w="0" w:type="dxa"/>
              <w:right w:w="194" w:type="dxa"/>
            </w:tcMar>
            <w:vAlign w:val="center"/>
            <w:hideMark/>
          </w:tcPr>
          <w:p w14:paraId="0F34E519" w14:textId="77777777" w:rsidR="00724993" w:rsidRPr="00724993" w:rsidRDefault="00724993" w:rsidP="00724993">
            <w:pPr>
              <w:spacing w:after="0" w:line="240" w:lineRule="auto"/>
              <w:jc w:val="center"/>
              <w:rPr>
                <w:rFonts w:ascii="Times New Roman" w:eastAsiaTheme="minorEastAsia" w:hAnsi="Times New Roman" w:cs="Times New Roman"/>
                <w:bCs/>
                <w:sz w:val="24"/>
                <w:szCs w:val="24"/>
              </w:rPr>
            </w:pPr>
            <w:r w:rsidRPr="00724993">
              <w:rPr>
                <w:rFonts w:ascii="Times New Roman" w:eastAsiaTheme="minorEastAsia" w:hAnsi="Times New Roman" w:cs="Times New Roman"/>
                <w:bCs/>
                <w:sz w:val="24"/>
                <w:szCs w:val="24"/>
              </w:rPr>
              <w:t>-</w:t>
            </w:r>
          </w:p>
        </w:tc>
        <w:tc>
          <w:tcPr>
            <w:tcW w:w="776" w:type="pct"/>
            <w:shd w:val="clear" w:color="auto" w:fill="auto"/>
            <w:tcMar>
              <w:top w:w="15" w:type="dxa"/>
              <w:left w:w="194" w:type="dxa"/>
              <w:bottom w:w="0" w:type="dxa"/>
              <w:right w:w="194" w:type="dxa"/>
            </w:tcMar>
            <w:vAlign w:val="center"/>
            <w:hideMark/>
          </w:tcPr>
          <w:p w14:paraId="7B45B204" w14:textId="0183D5D7" w:rsidR="00724993" w:rsidRPr="00566BB1" w:rsidRDefault="00566BB1" w:rsidP="00724993">
            <w:pPr>
              <w:spacing w:after="0" w:line="240" w:lineRule="auto"/>
              <w:jc w:val="center"/>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30</w:t>
            </w:r>
          </w:p>
        </w:tc>
        <w:tc>
          <w:tcPr>
            <w:tcW w:w="776" w:type="pct"/>
            <w:shd w:val="clear" w:color="auto" w:fill="auto"/>
            <w:tcMar>
              <w:top w:w="15" w:type="dxa"/>
              <w:left w:w="194" w:type="dxa"/>
              <w:bottom w:w="0" w:type="dxa"/>
              <w:right w:w="194" w:type="dxa"/>
            </w:tcMar>
            <w:vAlign w:val="center"/>
            <w:hideMark/>
          </w:tcPr>
          <w:p w14:paraId="3BCB3DA9" w14:textId="0A21CF3E" w:rsidR="00724993" w:rsidRPr="00566BB1" w:rsidRDefault="00566BB1" w:rsidP="00724993">
            <w:pPr>
              <w:spacing w:after="0" w:line="240" w:lineRule="auto"/>
              <w:jc w:val="center"/>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70</w:t>
            </w:r>
          </w:p>
        </w:tc>
      </w:tr>
      <w:tr w:rsidR="00724993" w:rsidRPr="00724993" w14:paraId="4AEDF73B" w14:textId="77777777" w:rsidTr="00724993">
        <w:trPr>
          <w:trHeight w:val="454"/>
        </w:trPr>
        <w:tc>
          <w:tcPr>
            <w:tcW w:w="1895" w:type="pct"/>
            <w:shd w:val="clear" w:color="auto" w:fill="auto"/>
            <w:tcMar>
              <w:top w:w="15" w:type="dxa"/>
              <w:left w:w="194" w:type="dxa"/>
              <w:bottom w:w="0" w:type="dxa"/>
              <w:right w:w="194" w:type="dxa"/>
            </w:tcMar>
            <w:vAlign w:val="center"/>
            <w:hideMark/>
          </w:tcPr>
          <w:p w14:paraId="25B97C66" w14:textId="77777777" w:rsidR="00724993" w:rsidRPr="00724993" w:rsidRDefault="00724993" w:rsidP="00724993">
            <w:pPr>
              <w:spacing w:after="0" w:line="240" w:lineRule="auto"/>
              <w:jc w:val="center"/>
              <w:rPr>
                <w:rFonts w:ascii="Times New Roman" w:eastAsiaTheme="minorEastAsia" w:hAnsi="Times New Roman" w:cs="Times New Roman"/>
                <w:bCs/>
                <w:sz w:val="24"/>
                <w:szCs w:val="24"/>
              </w:rPr>
            </w:pPr>
            <w:r w:rsidRPr="00724993">
              <w:rPr>
                <w:rFonts w:ascii="Times New Roman" w:eastAsiaTheme="minorEastAsia" w:hAnsi="Times New Roman" w:cs="Times New Roman"/>
                <w:b/>
                <w:bCs/>
                <w:sz w:val="24"/>
                <w:szCs w:val="24"/>
              </w:rPr>
              <w:t>80-160</w:t>
            </w:r>
          </w:p>
        </w:tc>
        <w:tc>
          <w:tcPr>
            <w:tcW w:w="776" w:type="pct"/>
            <w:shd w:val="clear" w:color="auto" w:fill="auto"/>
            <w:tcMar>
              <w:top w:w="15" w:type="dxa"/>
              <w:left w:w="194" w:type="dxa"/>
              <w:bottom w:w="0" w:type="dxa"/>
              <w:right w:w="194" w:type="dxa"/>
            </w:tcMar>
            <w:vAlign w:val="center"/>
            <w:hideMark/>
          </w:tcPr>
          <w:p w14:paraId="57E627B3" w14:textId="77777777" w:rsidR="00724993" w:rsidRPr="00724993" w:rsidRDefault="00724993" w:rsidP="00724993">
            <w:pPr>
              <w:spacing w:after="0" w:line="240" w:lineRule="auto"/>
              <w:jc w:val="center"/>
              <w:rPr>
                <w:rFonts w:ascii="Times New Roman" w:eastAsiaTheme="minorEastAsia" w:hAnsi="Times New Roman" w:cs="Times New Roman"/>
                <w:bCs/>
                <w:sz w:val="24"/>
                <w:szCs w:val="24"/>
              </w:rPr>
            </w:pPr>
            <w:r w:rsidRPr="00724993">
              <w:rPr>
                <w:rFonts w:ascii="Times New Roman" w:eastAsiaTheme="minorEastAsia" w:hAnsi="Times New Roman" w:cs="Times New Roman"/>
                <w:bCs/>
                <w:sz w:val="24"/>
                <w:szCs w:val="24"/>
              </w:rPr>
              <w:t>-</w:t>
            </w:r>
          </w:p>
        </w:tc>
        <w:tc>
          <w:tcPr>
            <w:tcW w:w="776" w:type="pct"/>
            <w:shd w:val="clear" w:color="auto" w:fill="auto"/>
            <w:tcMar>
              <w:top w:w="15" w:type="dxa"/>
              <w:left w:w="194" w:type="dxa"/>
              <w:bottom w:w="0" w:type="dxa"/>
              <w:right w:w="194" w:type="dxa"/>
            </w:tcMar>
            <w:vAlign w:val="center"/>
            <w:hideMark/>
          </w:tcPr>
          <w:p w14:paraId="338DE548" w14:textId="77777777" w:rsidR="00724993" w:rsidRPr="00724993" w:rsidRDefault="00724993" w:rsidP="00724993">
            <w:pPr>
              <w:spacing w:after="0" w:line="240" w:lineRule="auto"/>
              <w:jc w:val="center"/>
              <w:rPr>
                <w:rFonts w:ascii="Times New Roman" w:eastAsiaTheme="minorEastAsia" w:hAnsi="Times New Roman" w:cs="Times New Roman"/>
                <w:bCs/>
                <w:sz w:val="24"/>
                <w:szCs w:val="24"/>
              </w:rPr>
            </w:pPr>
            <w:r w:rsidRPr="00724993">
              <w:rPr>
                <w:rFonts w:ascii="Times New Roman" w:eastAsiaTheme="minorEastAsia" w:hAnsi="Times New Roman" w:cs="Times New Roman"/>
                <w:bCs/>
                <w:sz w:val="24"/>
                <w:szCs w:val="24"/>
              </w:rPr>
              <w:t>-</w:t>
            </w:r>
          </w:p>
        </w:tc>
        <w:tc>
          <w:tcPr>
            <w:tcW w:w="776" w:type="pct"/>
            <w:shd w:val="clear" w:color="auto" w:fill="auto"/>
            <w:tcMar>
              <w:top w:w="15" w:type="dxa"/>
              <w:left w:w="194" w:type="dxa"/>
              <w:bottom w:w="0" w:type="dxa"/>
              <w:right w:w="194" w:type="dxa"/>
            </w:tcMar>
            <w:vAlign w:val="center"/>
            <w:hideMark/>
          </w:tcPr>
          <w:p w14:paraId="65A1BA2B" w14:textId="62E5470E" w:rsidR="00724993" w:rsidRPr="00566BB1" w:rsidRDefault="00566BB1" w:rsidP="00724993">
            <w:pPr>
              <w:spacing w:after="0" w:line="240" w:lineRule="auto"/>
              <w:jc w:val="center"/>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23</w:t>
            </w:r>
          </w:p>
        </w:tc>
        <w:tc>
          <w:tcPr>
            <w:tcW w:w="776" w:type="pct"/>
            <w:shd w:val="clear" w:color="auto" w:fill="auto"/>
            <w:tcMar>
              <w:top w:w="15" w:type="dxa"/>
              <w:left w:w="194" w:type="dxa"/>
              <w:bottom w:w="0" w:type="dxa"/>
              <w:right w:w="194" w:type="dxa"/>
            </w:tcMar>
            <w:vAlign w:val="center"/>
            <w:hideMark/>
          </w:tcPr>
          <w:p w14:paraId="086FFA9C" w14:textId="7A2F5DDC" w:rsidR="00724993" w:rsidRPr="00566BB1" w:rsidRDefault="00566BB1" w:rsidP="00724993">
            <w:pPr>
              <w:spacing w:after="0" w:line="240" w:lineRule="auto"/>
              <w:jc w:val="center"/>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77</w:t>
            </w:r>
          </w:p>
        </w:tc>
      </w:tr>
    </w:tbl>
    <w:p w14:paraId="263273FE" w14:textId="47D25C4A" w:rsidR="00387BEA" w:rsidRDefault="00387BEA" w:rsidP="00387BEA">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387BEA">
        <w:rPr>
          <w:rFonts w:ascii="Times New Roman" w:hAnsi="Times New Roman" w:cs="Times New Roman"/>
          <w:sz w:val="28"/>
          <w:szCs w:val="28"/>
        </w:rPr>
        <w:t>В структуре сплава Cu-14,5%</w:t>
      </w:r>
      <w:r w:rsidRPr="00387BEA">
        <w:rPr>
          <w:rFonts w:ascii="Times New Roman" w:hAnsi="Times New Roman" w:cs="Times New Roman"/>
          <w:sz w:val="28"/>
          <w:szCs w:val="28"/>
          <w:lang w:val="en-US"/>
        </w:rPr>
        <w:t>Al</w:t>
      </w:r>
      <w:r w:rsidRPr="00387BEA">
        <w:rPr>
          <w:rFonts w:ascii="Times New Roman" w:hAnsi="Times New Roman" w:cs="Times New Roman"/>
          <w:b/>
          <w:sz w:val="28"/>
          <w:szCs w:val="28"/>
        </w:rPr>
        <w:t>–</w:t>
      </w:r>
      <w:r w:rsidRPr="00387BEA">
        <w:rPr>
          <w:rFonts w:ascii="Times New Roman" w:hAnsi="Times New Roman" w:cs="Times New Roman"/>
          <w:sz w:val="28"/>
          <w:szCs w:val="28"/>
        </w:rPr>
        <w:t>5%</w:t>
      </w:r>
      <w:r w:rsidRPr="00387BEA">
        <w:rPr>
          <w:rFonts w:ascii="Times New Roman" w:hAnsi="Times New Roman" w:cs="Times New Roman"/>
          <w:sz w:val="28"/>
          <w:szCs w:val="28"/>
          <w:lang w:val="en-US"/>
        </w:rPr>
        <w:t>Ni</w:t>
      </w:r>
      <w:r w:rsidRPr="00387BEA">
        <w:rPr>
          <w:rFonts w:ascii="Times New Roman" w:hAnsi="Times New Roman" w:cs="Times New Roman"/>
          <w:sz w:val="28"/>
          <w:szCs w:val="28"/>
        </w:rPr>
        <w:t xml:space="preserve"> обнаружены три типа мартенситных фаз </w:t>
      </w:r>
      <w:r w:rsidRPr="00387BEA">
        <w:rPr>
          <w:rFonts w:ascii="Times New Roman" w:hAnsi="Times New Roman" w:cs="Times New Roman"/>
          <w:sz w:val="28"/>
          <w:szCs w:val="28"/>
          <w:lang w:val="el-GR"/>
        </w:rPr>
        <w:t>β</w:t>
      </w:r>
      <w:r w:rsidRPr="00387BEA">
        <w:rPr>
          <w:rFonts w:ascii="Times New Roman" w:hAnsi="Times New Roman" w:cs="Times New Roman"/>
          <w:sz w:val="28"/>
          <w:szCs w:val="28"/>
        </w:rPr>
        <w:t>’</w:t>
      </w:r>
      <w:r w:rsidRPr="00387BEA">
        <w:rPr>
          <w:rFonts w:ascii="Times New Roman" w:hAnsi="Times New Roman" w:cs="Times New Roman"/>
          <w:sz w:val="28"/>
          <w:szCs w:val="28"/>
          <w:vertAlign w:val="subscript"/>
        </w:rPr>
        <w:t>1</w:t>
      </w:r>
      <w:r w:rsidRPr="00387BEA">
        <w:rPr>
          <w:rFonts w:ascii="Times New Roman" w:hAnsi="Times New Roman" w:cs="Times New Roman"/>
          <w:sz w:val="28"/>
          <w:szCs w:val="28"/>
        </w:rPr>
        <w:t xml:space="preserve">, </w:t>
      </w:r>
      <w:r w:rsidRPr="00387BEA">
        <w:rPr>
          <w:rFonts w:ascii="Times New Roman" w:hAnsi="Times New Roman" w:cs="Times New Roman"/>
          <w:sz w:val="28"/>
          <w:szCs w:val="28"/>
          <w:lang w:val="el-GR"/>
        </w:rPr>
        <w:t>γ</w:t>
      </w:r>
      <w:r w:rsidRPr="00387BEA">
        <w:rPr>
          <w:rFonts w:ascii="Times New Roman" w:hAnsi="Times New Roman" w:cs="Times New Roman"/>
          <w:sz w:val="28"/>
          <w:szCs w:val="28"/>
        </w:rPr>
        <w:t>’</w:t>
      </w:r>
      <w:r w:rsidRPr="00387BEA">
        <w:rPr>
          <w:rFonts w:ascii="Times New Roman" w:hAnsi="Times New Roman" w:cs="Times New Roman"/>
          <w:sz w:val="28"/>
          <w:szCs w:val="28"/>
          <w:vertAlign w:val="subscript"/>
        </w:rPr>
        <w:t>1</w:t>
      </w:r>
      <w:r w:rsidRPr="00387BEA">
        <w:rPr>
          <w:rFonts w:ascii="Times New Roman" w:hAnsi="Times New Roman" w:cs="Times New Roman"/>
          <w:sz w:val="28"/>
          <w:szCs w:val="28"/>
        </w:rPr>
        <w:t xml:space="preserve"> и </w:t>
      </w:r>
      <w:r w:rsidRPr="00387BEA">
        <w:rPr>
          <w:rFonts w:ascii="Times New Roman" w:hAnsi="Times New Roman" w:cs="Times New Roman"/>
          <w:sz w:val="28"/>
          <w:szCs w:val="28"/>
          <w:lang w:val="en-US"/>
        </w:rPr>
        <w:t>R</w:t>
      </w:r>
      <w:r w:rsidR="00844951" w:rsidRPr="00844951">
        <w:rPr>
          <w:rFonts w:ascii="Times New Roman" w:hAnsi="Times New Roman" w:cs="Times New Roman"/>
          <w:sz w:val="28"/>
          <w:szCs w:val="28"/>
        </w:rPr>
        <w:t xml:space="preserve"> [20</w:t>
      </w:r>
      <w:r w:rsidR="00844951">
        <w:rPr>
          <w:rFonts w:ascii="Times New Roman" w:hAnsi="Times New Roman" w:cs="Times New Roman"/>
          <w:sz w:val="28"/>
          <w:szCs w:val="28"/>
        </w:rPr>
        <w:t>, 21, 22, 23, 24</w:t>
      </w:r>
      <w:r w:rsidR="00844951" w:rsidRPr="00844951">
        <w:rPr>
          <w:rFonts w:ascii="Times New Roman" w:hAnsi="Times New Roman" w:cs="Times New Roman"/>
          <w:sz w:val="28"/>
          <w:szCs w:val="28"/>
        </w:rPr>
        <w:t>]</w:t>
      </w:r>
      <w:r w:rsidRPr="00387BEA">
        <w:rPr>
          <w:rFonts w:ascii="Times New Roman" w:hAnsi="Times New Roman" w:cs="Times New Roman"/>
          <w:sz w:val="28"/>
          <w:szCs w:val="28"/>
        </w:rPr>
        <w:t>, образование которых зависит от действующего напряжения.</w:t>
      </w:r>
      <w:r>
        <w:rPr>
          <w:rFonts w:ascii="Times New Roman" w:hAnsi="Times New Roman" w:cs="Times New Roman"/>
          <w:sz w:val="28"/>
          <w:szCs w:val="28"/>
        </w:rPr>
        <w:t xml:space="preserve"> Типичные фазы для каждого из трех типов </w:t>
      </w:r>
      <w:proofErr w:type="spellStart"/>
      <w:r>
        <w:rPr>
          <w:rFonts w:ascii="Times New Roman" w:hAnsi="Times New Roman" w:cs="Times New Roman"/>
          <w:sz w:val="28"/>
          <w:szCs w:val="28"/>
        </w:rPr>
        <w:t>термодеформационных</w:t>
      </w:r>
      <w:proofErr w:type="spellEnd"/>
      <w:r>
        <w:rPr>
          <w:rFonts w:ascii="Times New Roman" w:hAnsi="Times New Roman" w:cs="Times New Roman"/>
          <w:sz w:val="28"/>
          <w:szCs w:val="28"/>
        </w:rPr>
        <w:t xml:space="preserve"> петель в зависимости от приложенного напряжения в полуцикле охлаждения – представлены в таблице 3.3.</w:t>
      </w:r>
    </w:p>
    <w:p w14:paraId="78989DC7" w14:textId="4B149657" w:rsidR="00387BEA" w:rsidRPr="00387BEA" w:rsidRDefault="00387BEA" w:rsidP="00387BEA">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Проанализировав данные </w:t>
      </w:r>
      <w:r w:rsidR="00FF2B96">
        <w:rPr>
          <w:rFonts w:ascii="Times New Roman" w:hAnsi="Times New Roman" w:cs="Times New Roman"/>
          <w:sz w:val="28"/>
          <w:szCs w:val="28"/>
        </w:rPr>
        <w:t>из таблицы,</w:t>
      </w:r>
      <w:r>
        <w:rPr>
          <w:rFonts w:ascii="Times New Roman" w:hAnsi="Times New Roman" w:cs="Times New Roman"/>
          <w:sz w:val="28"/>
          <w:szCs w:val="28"/>
        </w:rPr>
        <w:t xml:space="preserve"> можно прийти к выводу, что аномальное поведение монокристалла </w:t>
      </w:r>
      <w:r>
        <w:rPr>
          <w:rFonts w:ascii="Times New Roman" w:hAnsi="Times New Roman" w:cs="Times New Roman"/>
          <w:sz w:val="28"/>
          <w:szCs w:val="28"/>
          <w:lang w:val="en-US"/>
        </w:rPr>
        <w:t>Cu</w:t>
      </w:r>
      <w:r w:rsidRPr="00387BEA">
        <w:rPr>
          <w:rFonts w:ascii="Times New Roman" w:hAnsi="Times New Roman" w:cs="Times New Roman"/>
          <w:sz w:val="28"/>
          <w:szCs w:val="28"/>
        </w:rPr>
        <w:t>-</w:t>
      </w:r>
      <w:r>
        <w:rPr>
          <w:rFonts w:ascii="Times New Roman" w:hAnsi="Times New Roman" w:cs="Times New Roman"/>
          <w:sz w:val="28"/>
          <w:szCs w:val="28"/>
          <w:lang w:val="en-US"/>
        </w:rPr>
        <w:t>Al</w:t>
      </w:r>
      <w:r w:rsidRPr="00387BEA">
        <w:rPr>
          <w:rFonts w:ascii="Times New Roman" w:hAnsi="Times New Roman" w:cs="Times New Roman"/>
          <w:sz w:val="28"/>
          <w:szCs w:val="28"/>
        </w:rPr>
        <w:t>-</w:t>
      </w:r>
      <w:r>
        <w:rPr>
          <w:rFonts w:ascii="Times New Roman" w:hAnsi="Times New Roman" w:cs="Times New Roman"/>
          <w:sz w:val="28"/>
          <w:szCs w:val="28"/>
          <w:lang w:val="en-US"/>
        </w:rPr>
        <w:t>Ni</w:t>
      </w:r>
      <w:r w:rsidRPr="00387BEA">
        <w:rPr>
          <w:rFonts w:ascii="Times New Roman" w:hAnsi="Times New Roman" w:cs="Times New Roman"/>
          <w:sz w:val="28"/>
          <w:szCs w:val="28"/>
        </w:rPr>
        <w:t xml:space="preserve"> </w:t>
      </w:r>
      <w:r>
        <w:rPr>
          <w:rFonts w:ascii="Times New Roman" w:hAnsi="Times New Roman" w:cs="Times New Roman"/>
          <w:sz w:val="28"/>
          <w:szCs w:val="28"/>
        </w:rPr>
        <w:t xml:space="preserve">во втором типе </w:t>
      </w:r>
      <w:proofErr w:type="spellStart"/>
      <w:r>
        <w:rPr>
          <w:rFonts w:ascii="Times New Roman" w:hAnsi="Times New Roman" w:cs="Times New Roman"/>
          <w:sz w:val="28"/>
          <w:szCs w:val="28"/>
        </w:rPr>
        <w:t>термодеформационных</w:t>
      </w:r>
      <w:proofErr w:type="spellEnd"/>
      <w:r>
        <w:rPr>
          <w:rFonts w:ascii="Times New Roman" w:hAnsi="Times New Roman" w:cs="Times New Roman"/>
          <w:sz w:val="28"/>
          <w:szCs w:val="28"/>
        </w:rPr>
        <w:t xml:space="preserve"> петель связано с повышенным содержанием </w:t>
      </w:r>
      <w:r w:rsidRPr="00387BEA">
        <w:rPr>
          <w:rFonts w:ascii="Times New Roman" w:hAnsi="Times New Roman" w:cs="Times New Roman"/>
          <w:sz w:val="28"/>
          <w:szCs w:val="28"/>
          <w:lang w:val="el-GR"/>
        </w:rPr>
        <w:t>γ</w:t>
      </w:r>
      <w:r w:rsidRPr="00387BEA">
        <w:rPr>
          <w:rFonts w:ascii="Times New Roman" w:hAnsi="Times New Roman" w:cs="Times New Roman"/>
          <w:sz w:val="28"/>
          <w:szCs w:val="28"/>
        </w:rPr>
        <w:t>’</w:t>
      </w:r>
      <w:r w:rsidRPr="00387BEA">
        <w:rPr>
          <w:rFonts w:ascii="Times New Roman" w:hAnsi="Times New Roman" w:cs="Times New Roman"/>
          <w:sz w:val="28"/>
          <w:szCs w:val="28"/>
          <w:vertAlign w:val="subscript"/>
        </w:rPr>
        <w:t>1</w:t>
      </w:r>
      <w:r>
        <w:rPr>
          <w:rFonts w:ascii="Times New Roman" w:hAnsi="Times New Roman" w:cs="Times New Roman"/>
          <w:sz w:val="28"/>
          <w:szCs w:val="28"/>
        </w:rPr>
        <w:t xml:space="preserve">-фазы мартенсита, вызывающей взрывные реакции возврата. Структура монокристалла при высоких напряжениях стремится к однофазному состоянию, здесь в значительной степени повышается концентрация </w:t>
      </w:r>
      <w:r>
        <w:rPr>
          <w:rFonts w:ascii="Times New Roman" w:hAnsi="Times New Roman" w:cs="Times New Roman"/>
          <w:sz w:val="28"/>
          <w:szCs w:val="28"/>
          <w:lang w:val="en-US"/>
        </w:rPr>
        <w:t>R</w:t>
      </w:r>
      <w:r w:rsidRPr="00387BEA">
        <w:rPr>
          <w:rFonts w:ascii="Times New Roman" w:hAnsi="Times New Roman" w:cs="Times New Roman"/>
          <w:sz w:val="28"/>
          <w:szCs w:val="28"/>
        </w:rPr>
        <w:t>-</w:t>
      </w:r>
      <w:r>
        <w:rPr>
          <w:rFonts w:ascii="Times New Roman" w:hAnsi="Times New Roman" w:cs="Times New Roman"/>
          <w:sz w:val="28"/>
          <w:szCs w:val="28"/>
        </w:rPr>
        <w:t>фазы.</w:t>
      </w:r>
    </w:p>
    <w:p w14:paraId="11E9D894" w14:textId="6D41525F" w:rsidR="00566BB1" w:rsidRDefault="00566BB1" w:rsidP="00387BEA">
      <w:pPr>
        <w:spacing w:line="360" w:lineRule="auto"/>
        <w:jc w:val="both"/>
        <w:rPr>
          <w:rFonts w:ascii="Times New Roman" w:eastAsiaTheme="minorEastAsia" w:hAnsi="Times New Roman" w:cs="Times New Roman"/>
          <w:b/>
          <w:sz w:val="28"/>
          <w:szCs w:val="28"/>
        </w:rPr>
      </w:pPr>
    </w:p>
    <w:p w14:paraId="7E01F687" w14:textId="77777777" w:rsidR="00566BB1" w:rsidRDefault="00566BB1">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265D57BF" w14:textId="77777777" w:rsidR="00566BB1" w:rsidRDefault="00566BB1" w:rsidP="00387BEA">
      <w:pPr>
        <w:spacing w:line="360" w:lineRule="auto"/>
        <w:jc w:val="both"/>
        <w:rPr>
          <w:rFonts w:ascii="Times New Roman" w:eastAsiaTheme="minorEastAsia" w:hAnsi="Times New Roman" w:cs="Times New Roman"/>
          <w:b/>
          <w:sz w:val="28"/>
          <w:szCs w:val="28"/>
        </w:rPr>
        <w:sectPr w:rsidR="00566BB1" w:rsidSect="0029436A">
          <w:headerReference w:type="default" r:id="rId76"/>
          <w:footerReference w:type="default" r:id="rId77"/>
          <w:footerReference w:type="first" r:id="rId78"/>
          <w:pgSz w:w="11906" w:h="16838"/>
          <w:pgMar w:top="1134" w:right="567" w:bottom="1134" w:left="1701" w:header="709" w:footer="709" w:gutter="0"/>
          <w:pgNumType w:start="3"/>
          <w:cols w:space="708"/>
          <w:titlePg/>
          <w:docGrid w:linePitch="360"/>
        </w:sectPr>
      </w:pPr>
    </w:p>
    <w:p w14:paraId="2126EC3B" w14:textId="226D8495" w:rsidR="00387BEA" w:rsidRDefault="00E84BA4" w:rsidP="00E84BA4">
      <w:pPr>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rPr>
        <w:lastRenderedPageBreak/>
        <w:drawing>
          <wp:inline distT="0" distB="0" distL="0" distR="0" wp14:anchorId="7A5DB225" wp14:editId="63CD068A">
            <wp:extent cx="8267700" cy="540021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08744" cy="5427021"/>
                    </a:xfrm>
                    <a:prstGeom prst="rect">
                      <a:avLst/>
                    </a:prstGeom>
                    <a:noFill/>
                  </pic:spPr>
                </pic:pic>
              </a:graphicData>
            </a:graphic>
          </wp:inline>
        </w:drawing>
      </w:r>
    </w:p>
    <w:p w14:paraId="5E8403B2" w14:textId="2B0415A5" w:rsidR="00E84BA4" w:rsidRPr="00E84BA4" w:rsidRDefault="00E84BA4" w:rsidP="00E84BA4">
      <w:pPr>
        <w:spacing w:line="360" w:lineRule="auto"/>
        <w:jc w:val="center"/>
        <w:rPr>
          <w:rFonts w:ascii="Times New Roman" w:eastAsiaTheme="minorEastAsia" w:hAnsi="Times New Roman" w:cs="Times New Roman"/>
          <w:bCs/>
          <w:sz w:val="24"/>
          <w:szCs w:val="24"/>
        </w:rPr>
      </w:pPr>
      <w:r w:rsidRPr="00E84BA4">
        <w:rPr>
          <w:rFonts w:ascii="Times New Roman" w:eastAsiaTheme="minorEastAsia" w:hAnsi="Times New Roman" w:cs="Times New Roman"/>
          <w:bCs/>
          <w:sz w:val="24"/>
          <w:szCs w:val="24"/>
        </w:rPr>
        <w:t xml:space="preserve">Рис.3.12. Типичные виды </w:t>
      </w:r>
      <w:proofErr w:type="spellStart"/>
      <w:r w:rsidRPr="00E84BA4">
        <w:rPr>
          <w:rFonts w:ascii="Times New Roman" w:eastAsiaTheme="minorEastAsia" w:hAnsi="Times New Roman" w:cs="Times New Roman"/>
          <w:bCs/>
          <w:sz w:val="24"/>
          <w:szCs w:val="24"/>
        </w:rPr>
        <w:t>дифрактограмм</w:t>
      </w:r>
      <w:proofErr w:type="spellEnd"/>
      <w:r w:rsidRPr="00E84BA4">
        <w:rPr>
          <w:rFonts w:ascii="Times New Roman" w:eastAsiaTheme="minorEastAsia" w:hAnsi="Times New Roman" w:cs="Times New Roman"/>
          <w:bCs/>
          <w:sz w:val="24"/>
          <w:szCs w:val="24"/>
        </w:rPr>
        <w:t xml:space="preserve"> для различных напряжений</w:t>
      </w:r>
      <w:r>
        <w:rPr>
          <w:rFonts w:ascii="Times New Roman" w:eastAsiaTheme="minorEastAsia" w:hAnsi="Times New Roman" w:cs="Times New Roman"/>
          <w:bCs/>
          <w:sz w:val="24"/>
          <w:szCs w:val="24"/>
        </w:rPr>
        <w:t>.</w:t>
      </w:r>
    </w:p>
    <w:p w14:paraId="11D4AFED" w14:textId="7661FCA9" w:rsidR="00566BB1" w:rsidRPr="00E84BA4" w:rsidRDefault="00566BB1" w:rsidP="00E84BA4">
      <w:pPr>
        <w:spacing w:line="360" w:lineRule="auto"/>
        <w:jc w:val="both"/>
        <w:rPr>
          <w:rFonts w:ascii="Times New Roman" w:eastAsiaTheme="minorEastAsia" w:hAnsi="Times New Roman" w:cs="Times New Roman"/>
          <w:bCs/>
          <w:sz w:val="28"/>
          <w:szCs w:val="28"/>
        </w:rPr>
        <w:sectPr w:rsidR="00566BB1" w:rsidRPr="00E84BA4" w:rsidSect="00E84BA4">
          <w:pgSz w:w="16838" w:h="11906" w:orient="landscape"/>
          <w:pgMar w:top="1701" w:right="1134" w:bottom="567" w:left="1134" w:header="709" w:footer="709" w:gutter="0"/>
          <w:cols w:space="708"/>
          <w:titlePg/>
          <w:docGrid w:linePitch="360"/>
        </w:sectPr>
      </w:pPr>
    </w:p>
    <w:p w14:paraId="7F8584D9" w14:textId="65FC0EE7" w:rsidR="0078247B" w:rsidRDefault="004A7C5A" w:rsidP="0078247B">
      <w:pPr>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ЗАКЛЮЧЕНИЕ</w:t>
      </w:r>
      <w:bookmarkStart w:id="2" w:name="_GoBack"/>
      <w:bookmarkEnd w:id="2"/>
    </w:p>
    <w:p w14:paraId="4046852C" w14:textId="77777777" w:rsidR="0078247B" w:rsidRDefault="0078247B" w:rsidP="0078247B">
      <w:pPr>
        <w:spacing w:after="0"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ab/>
      </w:r>
    </w:p>
    <w:p w14:paraId="6C6FCB10" w14:textId="77777777" w:rsidR="00F20E59" w:rsidRPr="00F20E59" w:rsidRDefault="00843B4E" w:rsidP="00FF2B96">
      <w:pPr>
        <w:spacing w:line="360" w:lineRule="auto"/>
        <w:jc w:val="both"/>
        <w:rPr>
          <w:rFonts w:ascii="Times New Roman" w:eastAsiaTheme="minorEastAsia" w:hAnsi="Times New Roman" w:cs="Times New Roman"/>
          <w:bCs/>
          <w:sz w:val="28"/>
          <w:szCs w:val="28"/>
        </w:rPr>
      </w:pPr>
      <w:r w:rsidRPr="00843B4E">
        <w:rPr>
          <w:rFonts w:ascii="Times New Roman" w:eastAsiaTheme="minorEastAsia" w:hAnsi="Times New Roman" w:cs="Times New Roman"/>
          <w:bCs/>
          <w:sz w:val="28"/>
          <w:szCs w:val="28"/>
        </w:rPr>
        <w:tab/>
      </w:r>
      <w:r w:rsidR="00F20E59">
        <w:rPr>
          <w:rFonts w:ascii="Times New Roman" w:eastAsiaTheme="minorEastAsia" w:hAnsi="Times New Roman" w:cs="Times New Roman"/>
          <w:bCs/>
          <w:sz w:val="28"/>
          <w:szCs w:val="28"/>
        </w:rPr>
        <w:t xml:space="preserve">В данной работе был осуществлен литературный обзор современной ситуации в области материалов с эффектом памяти формы. Также была разработана методика анализа влияния предварительных деформаций на эффект памяти формы. По этой методике были подготовлены и изучены образцы из монокристалла сплава </w:t>
      </w:r>
      <w:r w:rsidR="00F20E59" w:rsidRPr="00B94F7F">
        <w:rPr>
          <w:rFonts w:ascii="Times New Roman" w:hAnsi="Times New Roman" w:cs="Times New Roman"/>
          <w:bCs/>
          <w:sz w:val="28"/>
          <w:szCs w:val="28"/>
        </w:rPr>
        <w:t>Cu</w:t>
      </w:r>
      <w:r w:rsidR="00F20E59" w:rsidRPr="00886BB9">
        <w:rPr>
          <w:rFonts w:ascii="Times New Roman" w:hAnsi="Times New Roman" w:cs="Times New Roman"/>
          <w:sz w:val="28"/>
          <w:szCs w:val="28"/>
        </w:rPr>
        <w:t>-</w:t>
      </w:r>
      <w:r w:rsidR="00F20E59">
        <w:rPr>
          <w:rFonts w:ascii="Times New Roman" w:hAnsi="Times New Roman" w:cs="Times New Roman"/>
          <w:sz w:val="28"/>
          <w:szCs w:val="28"/>
        </w:rPr>
        <w:t>14,5%</w:t>
      </w:r>
      <w:r w:rsidR="00F20E59" w:rsidRPr="0089423D">
        <w:rPr>
          <w:rFonts w:ascii="Times New Roman" w:hAnsi="Times New Roman" w:cs="Times New Roman"/>
          <w:sz w:val="28"/>
          <w:szCs w:val="28"/>
          <w:lang w:val="en-US"/>
        </w:rPr>
        <w:t>Al</w:t>
      </w:r>
      <w:r w:rsidR="00F20E59" w:rsidRPr="00E17B60">
        <w:rPr>
          <w:rFonts w:ascii="Times New Roman" w:hAnsi="Times New Roman" w:cs="Times New Roman"/>
          <w:b/>
          <w:sz w:val="28"/>
          <w:szCs w:val="28"/>
        </w:rPr>
        <w:t>–</w:t>
      </w:r>
      <w:r w:rsidR="00F20E59">
        <w:rPr>
          <w:rFonts w:ascii="Times New Roman" w:hAnsi="Times New Roman" w:cs="Times New Roman"/>
          <w:sz w:val="28"/>
          <w:szCs w:val="28"/>
        </w:rPr>
        <w:t>5%</w:t>
      </w:r>
      <w:r w:rsidR="00F20E59" w:rsidRPr="0089423D">
        <w:rPr>
          <w:rFonts w:ascii="Times New Roman" w:hAnsi="Times New Roman" w:cs="Times New Roman"/>
          <w:sz w:val="28"/>
          <w:szCs w:val="28"/>
          <w:lang w:val="en-US"/>
        </w:rPr>
        <w:t>Ni</w:t>
      </w:r>
      <w:r w:rsidR="00F20E59">
        <w:rPr>
          <w:rFonts w:ascii="Times New Roman" w:hAnsi="Times New Roman" w:cs="Times New Roman"/>
          <w:sz w:val="28"/>
          <w:szCs w:val="28"/>
        </w:rPr>
        <w:t xml:space="preserve"> в форме прутка.</w:t>
      </w:r>
    </w:p>
    <w:p w14:paraId="17CE1C1A" w14:textId="77777777" w:rsidR="00F606F5" w:rsidRDefault="00843B4E" w:rsidP="00FF2B96">
      <w:pPr>
        <w:spacing w:line="360" w:lineRule="auto"/>
        <w:ind w:firstLine="708"/>
        <w:jc w:val="both"/>
        <w:rPr>
          <w:rFonts w:ascii="Times New Roman" w:eastAsiaTheme="minorEastAsia" w:hAnsi="Times New Roman" w:cs="Times New Roman"/>
          <w:bCs/>
          <w:sz w:val="28"/>
          <w:szCs w:val="28"/>
        </w:rPr>
      </w:pPr>
      <w:r w:rsidRPr="00843B4E">
        <w:rPr>
          <w:rFonts w:ascii="Times New Roman" w:eastAsiaTheme="minorEastAsia" w:hAnsi="Times New Roman" w:cs="Times New Roman"/>
          <w:bCs/>
          <w:sz w:val="28"/>
          <w:szCs w:val="28"/>
        </w:rPr>
        <w:t>В</w:t>
      </w:r>
      <w:r w:rsidR="0078247B">
        <w:rPr>
          <w:rFonts w:ascii="Times New Roman" w:eastAsiaTheme="minorEastAsia" w:hAnsi="Times New Roman" w:cs="Times New Roman"/>
          <w:bCs/>
          <w:sz w:val="28"/>
          <w:szCs w:val="28"/>
        </w:rPr>
        <w:t xml:space="preserve"> ходе работы </w:t>
      </w:r>
      <w:r w:rsidR="00B94F7F">
        <w:rPr>
          <w:rFonts w:ascii="Times New Roman" w:eastAsiaTheme="minorEastAsia" w:hAnsi="Times New Roman" w:cs="Times New Roman"/>
          <w:bCs/>
          <w:sz w:val="28"/>
          <w:szCs w:val="28"/>
        </w:rPr>
        <w:t>б</w:t>
      </w:r>
      <w:r w:rsidR="0078247B">
        <w:rPr>
          <w:rFonts w:ascii="Times New Roman" w:eastAsiaTheme="minorEastAsia" w:hAnsi="Times New Roman" w:cs="Times New Roman"/>
          <w:bCs/>
          <w:sz w:val="28"/>
          <w:szCs w:val="28"/>
        </w:rPr>
        <w:t>ыли определены характеристические температуры мартенситного превращения для сплава</w:t>
      </w:r>
      <w:r w:rsidR="00B94F7F">
        <w:rPr>
          <w:rFonts w:ascii="Times New Roman" w:eastAsiaTheme="minorEastAsia" w:hAnsi="Times New Roman" w:cs="Times New Roman"/>
          <w:bCs/>
          <w:sz w:val="28"/>
          <w:szCs w:val="28"/>
        </w:rPr>
        <w:t xml:space="preserve"> </w:t>
      </w:r>
      <w:r w:rsidR="00B94F7F" w:rsidRPr="00B94F7F">
        <w:rPr>
          <w:rFonts w:ascii="Times New Roman" w:hAnsi="Times New Roman" w:cs="Times New Roman"/>
          <w:bCs/>
          <w:sz w:val="28"/>
          <w:szCs w:val="28"/>
        </w:rPr>
        <w:t>Cu</w:t>
      </w:r>
      <w:r w:rsidR="00B94F7F" w:rsidRPr="00886BB9">
        <w:rPr>
          <w:rFonts w:ascii="Times New Roman" w:hAnsi="Times New Roman" w:cs="Times New Roman"/>
          <w:sz w:val="28"/>
          <w:szCs w:val="28"/>
        </w:rPr>
        <w:t>-</w:t>
      </w:r>
      <w:r w:rsidR="00B94F7F">
        <w:rPr>
          <w:rFonts w:ascii="Times New Roman" w:hAnsi="Times New Roman" w:cs="Times New Roman"/>
          <w:sz w:val="28"/>
          <w:szCs w:val="28"/>
        </w:rPr>
        <w:t>14,5%</w:t>
      </w:r>
      <w:r w:rsidR="00B94F7F" w:rsidRPr="0089423D">
        <w:rPr>
          <w:rFonts w:ascii="Times New Roman" w:hAnsi="Times New Roman" w:cs="Times New Roman"/>
          <w:sz w:val="28"/>
          <w:szCs w:val="28"/>
          <w:lang w:val="en-US"/>
        </w:rPr>
        <w:t>Al</w:t>
      </w:r>
      <w:r w:rsidR="00B94F7F" w:rsidRPr="00E17B60">
        <w:rPr>
          <w:rFonts w:ascii="Times New Roman" w:hAnsi="Times New Roman" w:cs="Times New Roman"/>
          <w:b/>
          <w:sz w:val="28"/>
          <w:szCs w:val="28"/>
        </w:rPr>
        <w:t>–</w:t>
      </w:r>
      <w:r w:rsidR="00B94F7F">
        <w:rPr>
          <w:rFonts w:ascii="Times New Roman" w:hAnsi="Times New Roman" w:cs="Times New Roman"/>
          <w:sz w:val="28"/>
          <w:szCs w:val="28"/>
        </w:rPr>
        <w:t>5%</w:t>
      </w:r>
      <w:r w:rsidR="00B94F7F" w:rsidRPr="0089423D">
        <w:rPr>
          <w:rFonts w:ascii="Times New Roman" w:hAnsi="Times New Roman" w:cs="Times New Roman"/>
          <w:sz w:val="28"/>
          <w:szCs w:val="28"/>
          <w:lang w:val="en-US"/>
        </w:rPr>
        <w:t>Ni</w:t>
      </w:r>
      <w:r w:rsidR="00B94F7F">
        <w:rPr>
          <w:rFonts w:ascii="Times New Roman" w:hAnsi="Times New Roman" w:cs="Times New Roman"/>
          <w:sz w:val="28"/>
          <w:szCs w:val="28"/>
        </w:rPr>
        <w:t xml:space="preserve"> в исходном состоянии</w:t>
      </w:r>
      <w:r w:rsidR="00F20E59">
        <w:rPr>
          <w:rFonts w:ascii="Times New Roman" w:hAnsi="Times New Roman" w:cs="Times New Roman"/>
          <w:sz w:val="28"/>
          <w:szCs w:val="28"/>
        </w:rPr>
        <w:t xml:space="preserve"> при помощи дифференциальной сканирующей калориметрии</w:t>
      </w:r>
      <w:r w:rsidR="00B94F7F">
        <w:rPr>
          <w:rFonts w:ascii="Times New Roman" w:hAnsi="Times New Roman" w:cs="Times New Roman"/>
          <w:sz w:val="28"/>
          <w:szCs w:val="28"/>
        </w:rPr>
        <w:t xml:space="preserve"> и при различных растягивающих напряжениях</w:t>
      </w:r>
      <w:r w:rsidR="00F20E59">
        <w:rPr>
          <w:rFonts w:ascii="Times New Roman" w:hAnsi="Times New Roman" w:cs="Times New Roman"/>
          <w:sz w:val="28"/>
          <w:szCs w:val="28"/>
        </w:rPr>
        <w:t xml:space="preserve"> с помощью анализа </w:t>
      </w:r>
      <w:proofErr w:type="spellStart"/>
      <w:r w:rsidR="00F20E59">
        <w:rPr>
          <w:rFonts w:ascii="Times New Roman" w:hAnsi="Times New Roman" w:cs="Times New Roman"/>
          <w:sz w:val="28"/>
          <w:szCs w:val="28"/>
        </w:rPr>
        <w:t>термодеформаицонных</w:t>
      </w:r>
      <w:proofErr w:type="spellEnd"/>
      <w:r w:rsidR="00F20E59">
        <w:rPr>
          <w:rFonts w:ascii="Times New Roman" w:hAnsi="Times New Roman" w:cs="Times New Roman"/>
          <w:sz w:val="28"/>
          <w:szCs w:val="28"/>
        </w:rPr>
        <w:t xml:space="preserve"> петель</w:t>
      </w:r>
      <w:r w:rsidR="0078247B">
        <w:rPr>
          <w:rFonts w:ascii="Times New Roman" w:eastAsiaTheme="minorEastAsia" w:hAnsi="Times New Roman" w:cs="Times New Roman"/>
          <w:bCs/>
          <w:sz w:val="28"/>
          <w:szCs w:val="28"/>
        </w:rPr>
        <w:t xml:space="preserve">. </w:t>
      </w:r>
      <w:r w:rsidR="00FF2B96" w:rsidRPr="00FF2B96">
        <w:rPr>
          <w:rFonts w:ascii="Times New Roman" w:eastAsiaTheme="minorEastAsia" w:hAnsi="Times New Roman" w:cs="Times New Roman"/>
          <w:bCs/>
          <w:sz w:val="28"/>
          <w:szCs w:val="28"/>
        </w:rPr>
        <w:t>Определены зависимости характеристических температур превращений от прилагаемой нагрузки.</w:t>
      </w:r>
    </w:p>
    <w:p w14:paraId="5918CB83" w14:textId="77777777" w:rsidR="00FF2B96" w:rsidRDefault="00B94F7F" w:rsidP="00FF2B96">
      <w:pPr>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
          <w:sz w:val="28"/>
          <w:szCs w:val="28"/>
        </w:rPr>
        <w:tab/>
      </w:r>
      <w:r>
        <w:rPr>
          <w:rFonts w:ascii="Times New Roman" w:eastAsiaTheme="minorEastAsia" w:hAnsi="Times New Roman" w:cs="Times New Roman"/>
          <w:bCs/>
          <w:sz w:val="28"/>
          <w:szCs w:val="28"/>
        </w:rPr>
        <w:t xml:space="preserve">Для каждого напряжения была получена </w:t>
      </w:r>
      <w:proofErr w:type="spellStart"/>
      <w:r>
        <w:rPr>
          <w:rFonts w:ascii="Times New Roman" w:eastAsiaTheme="minorEastAsia" w:hAnsi="Times New Roman" w:cs="Times New Roman"/>
          <w:bCs/>
          <w:sz w:val="28"/>
          <w:szCs w:val="28"/>
        </w:rPr>
        <w:t>термодеформационная</w:t>
      </w:r>
      <w:proofErr w:type="spellEnd"/>
      <w:r>
        <w:rPr>
          <w:rFonts w:ascii="Times New Roman" w:eastAsiaTheme="minorEastAsia" w:hAnsi="Times New Roman" w:cs="Times New Roman"/>
          <w:bCs/>
          <w:sz w:val="28"/>
          <w:szCs w:val="28"/>
        </w:rPr>
        <w:t xml:space="preserve"> петля, по которой была рассчитана обратимая и накопленная деформации. При этом было обнаружено, что</w:t>
      </w:r>
      <w:r w:rsidR="00FF2B96" w:rsidRPr="00FF2B96">
        <w:t xml:space="preserve"> </w:t>
      </w:r>
      <w:r w:rsidR="00FF2B96">
        <w:rPr>
          <w:rFonts w:ascii="Times New Roman" w:eastAsiaTheme="minorEastAsia" w:hAnsi="Times New Roman" w:cs="Times New Roman"/>
          <w:bCs/>
          <w:sz w:val="28"/>
          <w:szCs w:val="28"/>
        </w:rPr>
        <w:t>п</w:t>
      </w:r>
      <w:r w:rsidR="00FF2B96" w:rsidRPr="00FF2B96">
        <w:rPr>
          <w:rFonts w:ascii="Times New Roman" w:eastAsiaTheme="minorEastAsia" w:hAnsi="Times New Roman" w:cs="Times New Roman"/>
          <w:bCs/>
          <w:sz w:val="28"/>
          <w:szCs w:val="28"/>
        </w:rPr>
        <w:t>ри напряжениях от 20 до 60 МПа наблюдается аномальный возврат деформации в полуцикле охлаждения, связанный с протеканием взрывного мартенситного превращения.</w:t>
      </w:r>
      <w:r w:rsidR="00FF2B96" w:rsidRPr="00FF2B96">
        <w:t xml:space="preserve"> </w:t>
      </w:r>
      <w:r w:rsidR="00FF2B96" w:rsidRPr="00FF2B96">
        <w:rPr>
          <w:rFonts w:ascii="Times New Roman" w:eastAsiaTheme="minorEastAsia" w:hAnsi="Times New Roman" w:cs="Times New Roman"/>
          <w:bCs/>
          <w:sz w:val="28"/>
          <w:szCs w:val="28"/>
        </w:rPr>
        <w:t>Монокристаллы исследуемого сплава способны накапливать и возвращать до 8% деформации при отсутствии необратимой пластической деформации.</w:t>
      </w:r>
    </w:p>
    <w:p w14:paraId="27445807" w14:textId="77777777" w:rsidR="00B94F7F" w:rsidRPr="00B94F7F" w:rsidRDefault="00FF2B96" w:rsidP="00FF2B96">
      <w:pPr>
        <w:spacing w:after="0"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ab/>
        <w:t xml:space="preserve">Также в работе была совершена попытка связать величину напряжения со структурным состоянием материала. Фазы, образованные в результате деформационного воздействия, были обнаружены при помощи рентгеноструктурного анализа. </w:t>
      </w:r>
      <w:r w:rsidRPr="00FF2B96">
        <w:rPr>
          <w:rFonts w:ascii="Times New Roman" w:eastAsiaTheme="minorEastAsia" w:hAnsi="Times New Roman" w:cs="Times New Roman"/>
          <w:bCs/>
          <w:sz w:val="28"/>
          <w:szCs w:val="28"/>
        </w:rPr>
        <w:t>В структуре сплава Cu-14,5%</w:t>
      </w:r>
      <w:r w:rsidRPr="00FF2B96">
        <w:rPr>
          <w:rFonts w:ascii="Times New Roman" w:eastAsiaTheme="minorEastAsia" w:hAnsi="Times New Roman" w:cs="Times New Roman"/>
          <w:bCs/>
          <w:sz w:val="28"/>
          <w:szCs w:val="28"/>
          <w:lang w:val="en-US"/>
        </w:rPr>
        <w:t>Al</w:t>
      </w:r>
      <w:r w:rsidRPr="00FF2B96">
        <w:rPr>
          <w:rFonts w:ascii="Times New Roman" w:eastAsiaTheme="minorEastAsia" w:hAnsi="Times New Roman" w:cs="Times New Roman"/>
          <w:b/>
          <w:bCs/>
          <w:sz w:val="28"/>
          <w:szCs w:val="28"/>
        </w:rPr>
        <w:t>–</w:t>
      </w:r>
      <w:r w:rsidRPr="00FF2B96">
        <w:rPr>
          <w:rFonts w:ascii="Times New Roman" w:eastAsiaTheme="minorEastAsia" w:hAnsi="Times New Roman" w:cs="Times New Roman"/>
          <w:bCs/>
          <w:sz w:val="28"/>
          <w:szCs w:val="28"/>
        </w:rPr>
        <w:t>5%</w:t>
      </w:r>
      <w:r w:rsidRPr="00FF2B96">
        <w:rPr>
          <w:rFonts w:ascii="Times New Roman" w:eastAsiaTheme="minorEastAsia" w:hAnsi="Times New Roman" w:cs="Times New Roman"/>
          <w:bCs/>
          <w:sz w:val="28"/>
          <w:szCs w:val="28"/>
          <w:lang w:val="en-US"/>
        </w:rPr>
        <w:t>Ni</w:t>
      </w:r>
      <w:r w:rsidRPr="00FF2B96">
        <w:rPr>
          <w:rFonts w:ascii="Times New Roman" w:eastAsiaTheme="minorEastAsia" w:hAnsi="Times New Roman" w:cs="Times New Roman"/>
          <w:bCs/>
          <w:sz w:val="28"/>
          <w:szCs w:val="28"/>
        </w:rPr>
        <w:t xml:space="preserve"> обнаружены три типа мартенситных фаз </w:t>
      </w:r>
      <w:r w:rsidRPr="00FF2B96">
        <w:rPr>
          <w:rFonts w:ascii="Times New Roman" w:eastAsiaTheme="minorEastAsia" w:hAnsi="Times New Roman" w:cs="Times New Roman"/>
          <w:bCs/>
          <w:sz w:val="28"/>
          <w:szCs w:val="28"/>
          <w:lang w:val="el-GR"/>
        </w:rPr>
        <w:t>β</w:t>
      </w:r>
      <w:r w:rsidRPr="00FF2B96">
        <w:rPr>
          <w:rFonts w:ascii="Times New Roman" w:eastAsiaTheme="minorEastAsia" w:hAnsi="Times New Roman" w:cs="Times New Roman"/>
          <w:bCs/>
          <w:sz w:val="28"/>
          <w:szCs w:val="28"/>
        </w:rPr>
        <w:t>’</w:t>
      </w:r>
      <w:r w:rsidRPr="00FF2B96">
        <w:rPr>
          <w:rFonts w:ascii="Times New Roman" w:eastAsiaTheme="minorEastAsia" w:hAnsi="Times New Roman" w:cs="Times New Roman"/>
          <w:bCs/>
          <w:sz w:val="28"/>
          <w:szCs w:val="28"/>
          <w:vertAlign w:val="subscript"/>
        </w:rPr>
        <w:t>1</w:t>
      </w:r>
      <w:r w:rsidRPr="00FF2B96">
        <w:rPr>
          <w:rFonts w:ascii="Times New Roman" w:eastAsiaTheme="minorEastAsia" w:hAnsi="Times New Roman" w:cs="Times New Roman"/>
          <w:bCs/>
          <w:sz w:val="28"/>
          <w:szCs w:val="28"/>
        </w:rPr>
        <w:t xml:space="preserve">, </w:t>
      </w:r>
      <w:r w:rsidRPr="00FF2B96">
        <w:rPr>
          <w:rFonts w:ascii="Times New Roman" w:eastAsiaTheme="minorEastAsia" w:hAnsi="Times New Roman" w:cs="Times New Roman"/>
          <w:bCs/>
          <w:sz w:val="28"/>
          <w:szCs w:val="28"/>
          <w:lang w:val="el-GR"/>
        </w:rPr>
        <w:t>γ</w:t>
      </w:r>
      <w:r w:rsidRPr="00FF2B96">
        <w:rPr>
          <w:rFonts w:ascii="Times New Roman" w:eastAsiaTheme="minorEastAsia" w:hAnsi="Times New Roman" w:cs="Times New Roman"/>
          <w:bCs/>
          <w:sz w:val="28"/>
          <w:szCs w:val="28"/>
        </w:rPr>
        <w:t>’</w:t>
      </w:r>
      <w:r w:rsidRPr="00FF2B96">
        <w:rPr>
          <w:rFonts w:ascii="Times New Roman" w:eastAsiaTheme="minorEastAsia" w:hAnsi="Times New Roman" w:cs="Times New Roman"/>
          <w:bCs/>
          <w:sz w:val="28"/>
          <w:szCs w:val="28"/>
          <w:vertAlign w:val="subscript"/>
        </w:rPr>
        <w:t>1</w:t>
      </w:r>
      <w:r w:rsidRPr="00FF2B96">
        <w:rPr>
          <w:rFonts w:ascii="Times New Roman" w:eastAsiaTheme="minorEastAsia" w:hAnsi="Times New Roman" w:cs="Times New Roman"/>
          <w:bCs/>
          <w:sz w:val="28"/>
          <w:szCs w:val="28"/>
        </w:rPr>
        <w:t xml:space="preserve"> и </w:t>
      </w:r>
      <w:r w:rsidRPr="00FF2B96">
        <w:rPr>
          <w:rFonts w:ascii="Times New Roman" w:eastAsiaTheme="minorEastAsia" w:hAnsi="Times New Roman" w:cs="Times New Roman"/>
          <w:bCs/>
          <w:sz w:val="28"/>
          <w:szCs w:val="28"/>
          <w:lang w:val="en-US"/>
        </w:rPr>
        <w:t>R</w:t>
      </w:r>
      <w:r w:rsidRPr="00FF2B96">
        <w:rPr>
          <w:rFonts w:ascii="Times New Roman" w:eastAsiaTheme="minorEastAsia" w:hAnsi="Times New Roman" w:cs="Times New Roman"/>
          <w:bCs/>
          <w:sz w:val="28"/>
          <w:szCs w:val="28"/>
        </w:rPr>
        <w:t>, образование которых зависит от действующего напряжения.</w:t>
      </w:r>
      <w:r>
        <w:rPr>
          <w:rFonts w:ascii="Times New Roman" w:eastAsiaTheme="minorEastAsia" w:hAnsi="Times New Roman" w:cs="Times New Roman"/>
          <w:bCs/>
          <w:sz w:val="28"/>
          <w:szCs w:val="28"/>
        </w:rPr>
        <w:t xml:space="preserve"> </w:t>
      </w:r>
      <w:r w:rsidR="00B94F7F">
        <w:rPr>
          <w:rFonts w:ascii="Times New Roman" w:eastAsiaTheme="minorEastAsia" w:hAnsi="Times New Roman" w:cs="Times New Roman"/>
          <w:bCs/>
          <w:sz w:val="28"/>
          <w:szCs w:val="28"/>
        </w:rPr>
        <w:t>Было обнаружено, что зависимость</w:t>
      </w:r>
      <w:r w:rsidR="00D96C69">
        <w:rPr>
          <w:rFonts w:ascii="Times New Roman" w:eastAsiaTheme="minorEastAsia" w:hAnsi="Times New Roman" w:cs="Times New Roman"/>
          <w:bCs/>
          <w:sz w:val="28"/>
          <w:szCs w:val="28"/>
        </w:rPr>
        <w:t xml:space="preserve"> фазового состава от величины деформации</w:t>
      </w:r>
      <w:r w:rsidR="00B94F7F">
        <w:rPr>
          <w:rFonts w:ascii="Times New Roman" w:eastAsiaTheme="minorEastAsia" w:hAnsi="Times New Roman" w:cs="Times New Roman"/>
          <w:bCs/>
          <w:sz w:val="28"/>
          <w:szCs w:val="28"/>
        </w:rPr>
        <w:t xml:space="preserve"> несет сложный характер</w:t>
      </w:r>
      <w:r w:rsidR="00480084">
        <w:rPr>
          <w:rFonts w:ascii="Times New Roman" w:eastAsiaTheme="minorEastAsia" w:hAnsi="Times New Roman" w:cs="Times New Roman"/>
          <w:bCs/>
          <w:sz w:val="28"/>
          <w:szCs w:val="28"/>
        </w:rPr>
        <w:t xml:space="preserve"> и данная методика не позволяет</w:t>
      </w:r>
      <w:r>
        <w:rPr>
          <w:rFonts w:ascii="Times New Roman" w:eastAsiaTheme="minorEastAsia" w:hAnsi="Times New Roman" w:cs="Times New Roman"/>
          <w:bCs/>
          <w:sz w:val="28"/>
          <w:szCs w:val="28"/>
        </w:rPr>
        <w:t xml:space="preserve"> полностью</w:t>
      </w:r>
      <w:r w:rsidR="00480084">
        <w:rPr>
          <w:rFonts w:ascii="Times New Roman" w:eastAsiaTheme="minorEastAsia" w:hAnsi="Times New Roman" w:cs="Times New Roman"/>
          <w:bCs/>
          <w:sz w:val="28"/>
          <w:szCs w:val="28"/>
        </w:rPr>
        <w:t xml:space="preserve"> описать </w:t>
      </w:r>
      <w:r>
        <w:rPr>
          <w:rFonts w:ascii="Times New Roman" w:eastAsiaTheme="minorEastAsia" w:hAnsi="Times New Roman" w:cs="Times New Roman"/>
          <w:bCs/>
          <w:sz w:val="28"/>
          <w:szCs w:val="28"/>
        </w:rPr>
        <w:t>её</w:t>
      </w:r>
      <w:r w:rsidR="00480084">
        <w:rPr>
          <w:rFonts w:ascii="Times New Roman" w:eastAsiaTheme="minorEastAsia" w:hAnsi="Times New Roman" w:cs="Times New Roman"/>
          <w:bCs/>
          <w:sz w:val="28"/>
          <w:szCs w:val="28"/>
        </w:rPr>
        <w:t xml:space="preserve"> закономерность. Также анализ </w:t>
      </w:r>
      <w:r w:rsidR="00480084">
        <w:rPr>
          <w:rFonts w:ascii="Times New Roman" w:eastAsiaTheme="minorEastAsia" w:hAnsi="Times New Roman" w:cs="Times New Roman"/>
          <w:bCs/>
          <w:sz w:val="28"/>
          <w:szCs w:val="28"/>
        </w:rPr>
        <w:lastRenderedPageBreak/>
        <w:t xml:space="preserve">затрудняет факт отсутствия подробной картины кинетики распада </w:t>
      </w:r>
      <w:r w:rsidR="00480084">
        <w:rPr>
          <w:rFonts w:ascii="Calibri" w:eastAsiaTheme="minorEastAsia" w:hAnsi="Calibri" w:cs="Times New Roman"/>
          <w:bCs/>
          <w:sz w:val="28"/>
          <w:szCs w:val="28"/>
        </w:rPr>
        <w:t>β</w:t>
      </w:r>
      <w:r w:rsidR="00480084">
        <w:rPr>
          <w:rFonts w:ascii="Times New Roman" w:eastAsiaTheme="minorEastAsia" w:hAnsi="Times New Roman" w:cs="Times New Roman"/>
          <w:bCs/>
          <w:sz w:val="28"/>
          <w:szCs w:val="28"/>
        </w:rPr>
        <w:t>-фазы в данном сплаве при различных скоростях охлаждения.</w:t>
      </w:r>
    </w:p>
    <w:p w14:paraId="03F1CC8E" w14:textId="77777777" w:rsidR="00CA6092" w:rsidRDefault="00CA6092" w:rsidP="00CA6092">
      <w:pPr>
        <w:spacing w:line="360" w:lineRule="auto"/>
        <w:rPr>
          <w:rFonts w:ascii="Times New Roman" w:eastAsiaTheme="minorEastAsia" w:hAnsi="Times New Roman" w:cs="Times New Roman"/>
          <w:b/>
          <w:sz w:val="28"/>
          <w:szCs w:val="28"/>
        </w:rPr>
      </w:pPr>
    </w:p>
    <w:p w14:paraId="6E41060D" w14:textId="77777777" w:rsidR="004161CD" w:rsidRDefault="004161CD">
      <w:pPr>
        <w:rPr>
          <w:rFonts w:ascii="Times New Roman" w:hAnsi="Times New Roman" w:cs="Times New Roman"/>
          <w:b/>
          <w:sz w:val="28"/>
          <w:szCs w:val="28"/>
        </w:rPr>
      </w:pPr>
      <w:r>
        <w:rPr>
          <w:rFonts w:ascii="Times New Roman" w:hAnsi="Times New Roman" w:cs="Times New Roman"/>
          <w:b/>
          <w:sz w:val="28"/>
          <w:szCs w:val="28"/>
        </w:rPr>
        <w:br w:type="page"/>
      </w:r>
    </w:p>
    <w:p w14:paraId="4F920FD7" w14:textId="77777777" w:rsidR="004A7C5A" w:rsidRDefault="00B04701" w:rsidP="00E96178">
      <w:pPr>
        <w:jc w:val="center"/>
        <w:rPr>
          <w:rFonts w:ascii="Times New Roman" w:hAnsi="Times New Roman" w:cs="Times New Roman"/>
          <w:b/>
          <w:sz w:val="28"/>
          <w:szCs w:val="28"/>
        </w:rPr>
      </w:pPr>
      <w:r w:rsidRPr="00296E5F">
        <w:rPr>
          <w:rFonts w:ascii="Times New Roman" w:hAnsi="Times New Roman" w:cs="Times New Roman"/>
          <w:b/>
          <w:sz w:val="28"/>
          <w:szCs w:val="28"/>
        </w:rPr>
        <w:lastRenderedPageBreak/>
        <w:t>С</w:t>
      </w:r>
      <w:r w:rsidR="004A7C5A" w:rsidRPr="004A7C5A">
        <w:rPr>
          <w:rFonts w:ascii="Times New Roman" w:hAnsi="Times New Roman" w:cs="Times New Roman"/>
          <w:b/>
          <w:sz w:val="28"/>
          <w:szCs w:val="28"/>
        </w:rPr>
        <w:t>ПИСОК ИСПОЛЬЗОВАННЫХ ИСТОЧНИКОВ</w:t>
      </w:r>
    </w:p>
    <w:p w14:paraId="31769355" w14:textId="77777777" w:rsidR="007151AE" w:rsidRPr="00D43956" w:rsidRDefault="007151AE" w:rsidP="00D43956">
      <w:pPr>
        <w:spacing w:line="360" w:lineRule="auto"/>
        <w:rPr>
          <w:rFonts w:ascii="Times New Roman" w:hAnsi="Times New Roman" w:cs="Times New Roman"/>
          <w:sz w:val="28"/>
          <w:szCs w:val="28"/>
        </w:rPr>
      </w:pPr>
      <w:r w:rsidRPr="00D43956">
        <w:rPr>
          <w:rFonts w:ascii="Times New Roman" w:hAnsi="Times New Roman" w:cs="Times New Roman"/>
          <w:sz w:val="28"/>
          <w:szCs w:val="28"/>
        </w:rPr>
        <w:t xml:space="preserve">[1] </w:t>
      </w:r>
      <w:proofErr w:type="spellStart"/>
      <w:r w:rsidRPr="00D43956">
        <w:rPr>
          <w:rFonts w:ascii="Times New Roman" w:hAnsi="Times New Roman" w:cs="Times New Roman"/>
          <w:sz w:val="28"/>
          <w:szCs w:val="28"/>
        </w:rPr>
        <w:t>Овидько</w:t>
      </w:r>
      <w:proofErr w:type="spellEnd"/>
      <w:r w:rsidRPr="00D43956">
        <w:rPr>
          <w:rFonts w:ascii="Times New Roman" w:hAnsi="Times New Roman" w:cs="Times New Roman"/>
          <w:sz w:val="28"/>
          <w:szCs w:val="28"/>
        </w:rPr>
        <w:t xml:space="preserve"> И.А., </w:t>
      </w:r>
      <w:proofErr w:type="spellStart"/>
      <w:r w:rsidRPr="00D43956">
        <w:rPr>
          <w:rFonts w:ascii="Times New Roman" w:hAnsi="Times New Roman" w:cs="Times New Roman"/>
          <w:sz w:val="28"/>
          <w:szCs w:val="28"/>
        </w:rPr>
        <w:t>Шейнерман</w:t>
      </w:r>
      <w:proofErr w:type="spellEnd"/>
      <w:r w:rsidRPr="00D43956">
        <w:rPr>
          <w:rFonts w:ascii="Times New Roman" w:hAnsi="Times New Roman" w:cs="Times New Roman"/>
          <w:sz w:val="28"/>
          <w:szCs w:val="28"/>
        </w:rPr>
        <w:t xml:space="preserve"> А.Г. </w:t>
      </w:r>
      <w:proofErr w:type="spellStart"/>
      <w:r w:rsidRPr="00D43956">
        <w:rPr>
          <w:rFonts w:ascii="Times New Roman" w:hAnsi="Times New Roman" w:cs="Times New Roman"/>
          <w:sz w:val="28"/>
          <w:szCs w:val="28"/>
        </w:rPr>
        <w:t>Зернограничное</w:t>
      </w:r>
      <w:proofErr w:type="spellEnd"/>
      <w:r w:rsidRPr="00D43956">
        <w:rPr>
          <w:rFonts w:ascii="Times New Roman" w:hAnsi="Times New Roman" w:cs="Times New Roman"/>
          <w:sz w:val="28"/>
          <w:szCs w:val="28"/>
        </w:rPr>
        <w:t xml:space="preserve"> проскальзывание и зарождение </w:t>
      </w:r>
      <w:proofErr w:type="spellStart"/>
      <w:r w:rsidRPr="00D43956">
        <w:rPr>
          <w:rFonts w:ascii="Times New Roman" w:hAnsi="Times New Roman" w:cs="Times New Roman"/>
          <w:sz w:val="28"/>
          <w:szCs w:val="28"/>
        </w:rPr>
        <w:t>нанотрещин</w:t>
      </w:r>
      <w:proofErr w:type="spellEnd"/>
      <w:r w:rsidRPr="00D43956">
        <w:rPr>
          <w:rFonts w:ascii="Times New Roman" w:hAnsi="Times New Roman" w:cs="Times New Roman"/>
          <w:sz w:val="28"/>
          <w:szCs w:val="28"/>
        </w:rPr>
        <w:t xml:space="preserve"> вблизи вершин трещин в </w:t>
      </w:r>
      <w:proofErr w:type="spellStart"/>
      <w:r w:rsidRPr="00D43956">
        <w:rPr>
          <w:rFonts w:ascii="Times New Roman" w:hAnsi="Times New Roman" w:cs="Times New Roman"/>
          <w:sz w:val="28"/>
          <w:szCs w:val="28"/>
        </w:rPr>
        <w:t>нанокристаллических</w:t>
      </w:r>
      <w:proofErr w:type="spellEnd"/>
      <w:r w:rsidRPr="00D43956">
        <w:rPr>
          <w:rFonts w:ascii="Times New Roman" w:hAnsi="Times New Roman" w:cs="Times New Roman"/>
          <w:sz w:val="28"/>
          <w:szCs w:val="28"/>
        </w:rPr>
        <w:t xml:space="preserve"> металлах и керамиках. // </w:t>
      </w:r>
      <w:proofErr w:type="spellStart"/>
      <w:r w:rsidRPr="00D43956">
        <w:rPr>
          <w:rFonts w:ascii="Times New Roman" w:hAnsi="Times New Roman" w:cs="Times New Roman"/>
          <w:sz w:val="28"/>
          <w:szCs w:val="28"/>
        </w:rPr>
        <w:t>Materials</w:t>
      </w:r>
      <w:proofErr w:type="spellEnd"/>
      <w:r w:rsidRPr="00D43956">
        <w:rPr>
          <w:rFonts w:ascii="Times New Roman" w:hAnsi="Times New Roman" w:cs="Times New Roman"/>
          <w:sz w:val="28"/>
          <w:szCs w:val="28"/>
        </w:rPr>
        <w:t xml:space="preserve"> </w:t>
      </w:r>
      <w:proofErr w:type="spellStart"/>
      <w:r w:rsidRPr="00D43956">
        <w:rPr>
          <w:rFonts w:ascii="Times New Roman" w:hAnsi="Times New Roman" w:cs="Times New Roman"/>
          <w:sz w:val="28"/>
          <w:szCs w:val="28"/>
        </w:rPr>
        <w:t>Physics</w:t>
      </w:r>
      <w:proofErr w:type="spellEnd"/>
      <w:r w:rsidRPr="00D43956">
        <w:rPr>
          <w:rFonts w:ascii="Times New Roman" w:hAnsi="Times New Roman" w:cs="Times New Roman"/>
          <w:sz w:val="28"/>
          <w:szCs w:val="28"/>
        </w:rPr>
        <w:t xml:space="preserve"> </w:t>
      </w:r>
      <w:proofErr w:type="spellStart"/>
      <w:r w:rsidRPr="00D43956">
        <w:rPr>
          <w:rFonts w:ascii="Times New Roman" w:hAnsi="Times New Roman" w:cs="Times New Roman"/>
          <w:sz w:val="28"/>
          <w:szCs w:val="28"/>
        </w:rPr>
        <w:t>and</w:t>
      </w:r>
      <w:proofErr w:type="spellEnd"/>
      <w:r w:rsidRPr="00D43956">
        <w:rPr>
          <w:rFonts w:ascii="Times New Roman" w:hAnsi="Times New Roman" w:cs="Times New Roman"/>
          <w:sz w:val="28"/>
          <w:szCs w:val="28"/>
        </w:rPr>
        <w:t xml:space="preserve"> </w:t>
      </w:r>
      <w:proofErr w:type="spellStart"/>
      <w:r w:rsidRPr="00D43956">
        <w:rPr>
          <w:rFonts w:ascii="Times New Roman" w:hAnsi="Times New Roman" w:cs="Times New Roman"/>
          <w:sz w:val="28"/>
          <w:szCs w:val="28"/>
        </w:rPr>
        <w:t>Mechanics</w:t>
      </w:r>
      <w:proofErr w:type="spellEnd"/>
      <w:r w:rsidRPr="00D43956">
        <w:rPr>
          <w:rFonts w:ascii="Times New Roman" w:hAnsi="Times New Roman" w:cs="Times New Roman"/>
          <w:sz w:val="28"/>
          <w:szCs w:val="28"/>
        </w:rPr>
        <w:t xml:space="preserve">, №10, 2010. С.37-46. </w:t>
      </w:r>
    </w:p>
    <w:p w14:paraId="2CFEF0C2" w14:textId="77777777" w:rsidR="007C18E0" w:rsidRPr="00D43956" w:rsidRDefault="007C18E0" w:rsidP="00D43956">
      <w:pPr>
        <w:spacing w:line="360" w:lineRule="auto"/>
        <w:rPr>
          <w:rFonts w:ascii="Times New Roman" w:hAnsi="Times New Roman" w:cs="Times New Roman"/>
          <w:sz w:val="28"/>
          <w:szCs w:val="28"/>
        </w:rPr>
      </w:pPr>
      <w:r w:rsidRPr="00D43956">
        <w:rPr>
          <w:rFonts w:ascii="Times New Roman" w:hAnsi="Times New Roman" w:cs="Times New Roman"/>
          <w:sz w:val="28"/>
          <w:szCs w:val="28"/>
        </w:rPr>
        <w:t>[</w:t>
      </w:r>
      <w:r w:rsidR="007151AE" w:rsidRPr="00D43956">
        <w:rPr>
          <w:rFonts w:ascii="Times New Roman" w:hAnsi="Times New Roman" w:cs="Times New Roman"/>
          <w:sz w:val="28"/>
          <w:szCs w:val="28"/>
        </w:rPr>
        <w:t>2</w:t>
      </w:r>
      <w:r w:rsidRPr="00D43956">
        <w:rPr>
          <w:rFonts w:ascii="Times New Roman" w:hAnsi="Times New Roman" w:cs="Times New Roman"/>
          <w:sz w:val="28"/>
          <w:szCs w:val="28"/>
        </w:rPr>
        <w:t xml:space="preserve">] Лихачев В. А., Кузьмин С. Л., </w:t>
      </w:r>
      <w:proofErr w:type="spellStart"/>
      <w:r w:rsidRPr="00D43956">
        <w:rPr>
          <w:rFonts w:ascii="Times New Roman" w:hAnsi="Times New Roman" w:cs="Times New Roman"/>
          <w:sz w:val="28"/>
          <w:szCs w:val="28"/>
        </w:rPr>
        <w:t>Каменцева</w:t>
      </w:r>
      <w:proofErr w:type="spellEnd"/>
      <w:r w:rsidRPr="00D43956">
        <w:rPr>
          <w:rFonts w:ascii="Times New Roman" w:hAnsi="Times New Roman" w:cs="Times New Roman"/>
          <w:sz w:val="28"/>
          <w:szCs w:val="28"/>
        </w:rPr>
        <w:t xml:space="preserve"> З. П. Эффект памяти формы. // Л.: Издательство Ленинградского университета, 1987. – 216 с.</w:t>
      </w:r>
    </w:p>
    <w:p w14:paraId="4B6703E3" w14:textId="77777777" w:rsidR="007151AE" w:rsidRPr="00D43956" w:rsidRDefault="007151AE" w:rsidP="00D43956">
      <w:pPr>
        <w:spacing w:line="360" w:lineRule="auto"/>
        <w:rPr>
          <w:rFonts w:ascii="Times New Roman" w:hAnsi="Times New Roman" w:cs="Times New Roman"/>
          <w:sz w:val="28"/>
          <w:szCs w:val="28"/>
        </w:rPr>
      </w:pPr>
      <w:r w:rsidRPr="00D43956">
        <w:rPr>
          <w:rFonts w:ascii="Times New Roman" w:hAnsi="Times New Roman" w:cs="Times New Roman"/>
          <w:sz w:val="28"/>
          <w:szCs w:val="28"/>
        </w:rPr>
        <w:t xml:space="preserve">[3] Бойко В. С., Гарбер Р. И., </w:t>
      </w:r>
      <w:proofErr w:type="spellStart"/>
      <w:r w:rsidRPr="00D43956">
        <w:rPr>
          <w:rFonts w:ascii="Times New Roman" w:hAnsi="Times New Roman" w:cs="Times New Roman"/>
          <w:sz w:val="28"/>
          <w:szCs w:val="28"/>
        </w:rPr>
        <w:t>Косевич</w:t>
      </w:r>
      <w:proofErr w:type="spellEnd"/>
      <w:r w:rsidRPr="00D43956">
        <w:rPr>
          <w:rFonts w:ascii="Times New Roman" w:hAnsi="Times New Roman" w:cs="Times New Roman"/>
          <w:sz w:val="28"/>
          <w:szCs w:val="28"/>
        </w:rPr>
        <w:t xml:space="preserve"> А. М. Обратимая пластичность кристаллов. — М.: Наука, 1991. — 280 с.</w:t>
      </w:r>
    </w:p>
    <w:p w14:paraId="4A0D0B42" w14:textId="77777777" w:rsidR="007151AE" w:rsidRPr="00D43956" w:rsidRDefault="007151AE" w:rsidP="00D43956">
      <w:pPr>
        <w:spacing w:line="360" w:lineRule="auto"/>
        <w:rPr>
          <w:rFonts w:ascii="Times New Roman" w:hAnsi="Times New Roman" w:cs="Times New Roman"/>
          <w:sz w:val="28"/>
          <w:szCs w:val="28"/>
        </w:rPr>
      </w:pPr>
      <w:r w:rsidRPr="00D43956">
        <w:rPr>
          <w:rFonts w:ascii="Times New Roman" w:hAnsi="Times New Roman" w:cs="Times New Roman"/>
          <w:sz w:val="28"/>
          <w:szCs w:val="28"/>
        </w:rPr>
        <w:t xml:space="preserve">[4] </w:t>
      </w:r>
      <w:proofErr w:type="spellStart"/>
      <w:r w:rsidRPr="00D43956">
        <w:rPr>
          <w:rFonts w:ascii="Times New Roman" w:hAnsi="Times New Roman" w:cs="Times New Roman"/>
          <w:sz w:val="28"/>
          <w:szCs w:val="28"/>
        </w:rPr>
        <w:t>Хунджуа</w:t>
      </w:r>
      <w:proofErr w:type="spellEnd"/>
      <w:r w:rsidRPr="00D43956">
        <w:rPr>
          <w:rFonts w:ascii="Times New Roman" w:hAnsi="Times New Roman" w:cs="Times New Roman"/>
          <w:sz w:val="28"/>
          <w:szCs w:val="28"/>
        </w:rPr>
        <w:t xml:space="preserve"> А.Г. Эффект памяти формы и сверхупругость. // Учебное пособие. - М.: Физический факультет МГУ, 2010. - 32 с. </w:t>
      </w:r>
    </w:p>
    <w:p w14:paraId="7175BD1D" w14:textId="77777777" w:rsidR="000C50A7" w:rsidRPr="00D43956" w:rsidRDefault="0000400F" w:rsidP="00D43956">
      <w:pPr>
        <w:spacing w:line="360" w:lineRule="auto"/>
        <w:rPr>
          <w:rFonts w:ascii="Times New Roman" w:hAnsi="Times New Roman" w:cs="Times New Roman"/>
          <w:sz w:val="28"/>
          <w:szCs w:val="28"/>
        </w:rPr>
      </w:pPr>
      <w:r w:rsidRPr="00D43956">
        <w:rPr>
          <w:rFonts w:ascii="Times New Roman" w:hAnsi="Times New Roman" w:cs="Times New Roman"/>
          <w:sz w:val="28"/>
          <w:szCs w:val="28"/>
        </w:rPr>
        <w:t>[</w:t>
      </w:r>
      <w:r w:rsidR="007151AE" w:rsidRPr="00D43956">
        <w:rPr>
          <w:rFonts w:ascii="Times New Roman" w:hAnsi="Times New Roman" w:cs="Times New Roman"/>
          <w:sz w:val="28"/>
          <w:szCs w:val="28"/>
        </w:rPr>
        <w:t>5</w:t>
      </w:r>
      <w:r w:rsidRPr="00D43956">
        <w:rPr>
          <w:rFonts w:ascii="Times New Roman" w:hAnsi="Times New Roman" w:cs="Times New Roman"/>
          <w:sz w:val="28"/>
          <w:szCs w:val="28"/>
        </w:rPr>
        <w:t xml:space="preserve">] Чумаченко Е.Н., Смирнов О.М., </w:t>
      </w:r>
      <w:proofErr w:type="spellStart"/>
      <w:r w:rsidRPr="00D43956">
        <w:rPr>
          <w:rFonts w:ascii="Times New Roman" w:hAnsi="Times New Roman" w:cs="Times New Roman"/>
          <w:sz w:val="28"/>
          <w:szCs w:val="28"/>
        </w:rPr>
        <w:t>Цепин</w:t>
      </w:r>
      <w:proofErr w:type="spellEnd"/>
      <w:r w:rsidRPr="00D43956">
        <w:rPr>
          <w:rFonts w:ascii="Times New Roman" w:hAnsi="Times New Roman" w:cs="Times New Roman"/>
          <w:sz w:val="28"/>
          <w:szCs w:val="28"/>
        </w:rPr>
        <w:t xml:space="preserve"> М. А. </w:t>
      </w:r>
      <w:proofErr w:type="spellStart"/>
      <w:r w:rsidRPr="00D43956">
        <w:rPr>
          <w:rFonts w:ascii="Times New Roman" w:hAnsi="Times New Roman" w:cs="Times New Roman"/>
          <w:sz w:val="28"/>
          <w:szCs w:val="28"/>
        </w:rPr>
        <w:t>Сверхпластичность</w:t>
      </w:r>
      <w:proofErr w:type="spellEnd"/>
      <w:r w:rsidRPr="00D43956">
        <w:rPr>
          <w:rFonts w:ascii="Times New Roman" w:hAnsi="Times New Roman" w:cs="Times New Roman"/>
          <w:sz w:val="28"/>
          <w:szCs w:val="28"/>
        </w:rPr>
        <w:t xml:space="preserve">: материалы, теория, технологии. Серия «Синергетика: от прошлого к будущему». — М.: </w:t>
      </w:r>
      <w:proofErr w:type="spellStart"/>
      <w:r w:rsidRPr="00D43956">
        <w:rPr>
          <w:rFonts w:ascii="Times New Roman" w:hAnsi="Times New Roman" w:cs="Times New Roman"/>
          <w:sz w:val="28"/>
          <w:szCs w:val="28"/>
        </w:rPr>
        <w:t>Комкнига</w:t>
      </w:r>
      <w:proofErr w:type="spellEnd"/>
      <w:r w:rsidRPr="00D43956">
        <w:rPr>
          <w:rFonts w:ascii="Times New Roman" w:hAnsi="Times New Roman" w:cs="Times New Roman"/>
          <w:sz w:val="28"/>
          <w:szCs w:val="28"/>
        </w:rPr>
        <w:t>, 2005. — 320 с.</w:t>
      </w:r>
    </w:p>
    <w:p w14:paraId="4CE4EF14" w14:textId="77777777" w:rsidR="007151AE" w:rsidRPr="00D43956" w:rsidRDefault="007151AE" w:rsidP="00D43956">
      <w:pPr>
        <w:spacing w:line="360" w:lineRule="auto"/>
        <w:rPr>
          <w:rFonts w:ascii="Times New Roman" w:hAnsi="Times New Roman" w:cs="Times New Roman"/>
          <w:sz w:val="28"/>
          <w:szCs w:val="28"/>
        </w:rPr>
      </w:pPr>
      <w:r w:rsidRPr="00D43956">
        <w:rPr>
          <w:rFonts w:ascii="Times New Roman" w:hAnsi="Times New Roman" w:cs="Times New Roman"/>
          <w:sz w:val="28"/>
          <w:szCs w:val="28"/>
        </w:rPr>
        <w:t>[6] Вестник Нижегородского университета им. Н.И. Лобачевского, 2010, № 5 (2), с. 58–69</w:t>
      </w:r>
    </w:p>
    <w:p w14:paraId="05B4C1B0" w14:textId="77777777" w:rsidR="007151AE" w:rsidRPr="00393F71" w:rsidRDefault="007151AE" w:rsidP="00D43956">
      <w:pPr>
        <w:spacing w:line="360" w:lineRule="auto"/>
        <w:rPr>
          <w:rFonts w:ascii="Times New Roman" w:hAnsi="Times New Roman" w:cs="Times New Roman"/>
          <w:sz w:val="28"/>
          <w:szCs w:val="28"/>
          <w:lang w:val="en-US"/>
        </w:rPr>
      </w:pPr>
      <w:r w:rsidRPr="002427D6">
        <w:rPr>
          <w:rFonts w:ascii="Times New Roman" w:hAnsi="Times New Roman" w:cs="Times New Roman"/>
          <w:sz w:val="28"/>
          <w:szCs w:val="28"/>
          <w:lang w:val="en-US"/>
        </w:rPr>
        <w:t xml:space="preserve">[7] </w:t>
      </w:r>
      <w:r w:rsidRPr="00384336">
        <w:rPr>
          <w:rFonts w:ascii="Times New Roman" w:hAnsi="Times New Roman" w:cs="Times New Roman"/>
          <w:sz w:val="28"/>
          <w:szCs w:val="28"/>
          <w:lang w:val="en-US"/>
        </w:rPr>
        <w:t>Hamilton</w:t>
      </w:r>
      <w:r w:rsidRPr="002427D6">
        <w:rPr>
          <w:rFonts w:ascii="Times New Roman" w:hAnsi="Times New Roman" w:cs="Times New Roman"/>
          <w:sz w:val="28"/>
          <w:szCs w:val="28"/>
          <w:lang w:val="en-US"/>
        </w:rPr>
        <w:t xml:space="preserve">, </w:t>
      </w:r>
      <w:r w:rsidRPr="00384336">
        <w:rPr>
          <w:rFonts w:ascii="Times New Roman" w:hAnsi="Times New Roman" w:cs="Times New Roman"/>
          <w:sz w:val="28"/>
          <w:szCs w:val="28"/>
          <w:lang w:val="en-US"/>
        </w:rPr>
        <w:t>R</w:t>
      </w:r>
      <w:r w:rsidRPr="002427D6">
        <w:rPr>
          <w:rFonts w:ascii="Times New Roman" w:hAnsi="Times New Roman" w:cs="Times New Roman"/>
          <w:sz w:val="28"/>
          <w:szCs w:val="28"/>
          <w:lang w:val="en-US"/>
        </w:rPr>
        <w:t xml:space="preserve">. </w:t>
      </w:r>
      <w:r w:rsidRPr="00384336">
        <w:rPr>
          <w:rFonts w:ascii="Times New Roman" w:hAnsi="Times New Roman" w:cs="Times New Roman"/>
          <w:sz w:val="28"/>
          <w:szCs w:val="28"/>
          <w:lang w:val="en-US"/>
        </w:rPr>
        <w:t>F</w:t>
      </w:r>
      <w:r w:rsidRPr="002427D6">
        <w:rPr>
          <w:rFonts w:ascii="Times New Roman" w:hAnsi="Times New Roman" w:cs="Times New Roman"/>
          <w:sz w:val="28"/>
          <w:szCs w:val="28"/>
          <w:lang w:val="en-US"/>
        </w:rPr>
        <w:t xml:space="preserve">.; </w:t>
      </w:r>
      <w:proofErr w:type="spellStart"/>
      <w:r w:rsidRPr="00384336">
        <w:rPr>
          <w:rFonts w:ascii="Times New Roman" w:hAnsi="Times New Roman" w:cs="Times New Roman"/>
          <w:sz w:val="28"/>
          <w:szCs w:val="28"/>
          <w:lang w:val="en-US"/>
        </w:rPr>
        <w:t>Dilibal</w:t>
      </w:r>
      <w:proofErr w:type="spellEnd"/>
      <w:r w:rsidRPr="002427D6">
        <w:rPr>
          <w:rFonts w:ascii="Times New Roman" w:hAnsi="Times New Roman" w:cs="Times New Roman"/>
          <w:sz w:val="28"/>
          <w:szCs w:val="28"/>
          <w:lang w:val="en-US"/>
        </w:rPr>
        <w:t xml:space="preserve">, </w:t>
      </w:r>
      <w:r w:rsidRPr="00384336">
        <w:rPr>
          <w:rFonts w:ascii="Times New Roman" w:hAnsi="Times New Roman" w:cs="Times New Roman"/>
          <w:sz w:val="28"/>
          <w:szCs w:val="28"/>
          <w:lang w:val="en-US"/>
        </w:rPr>
        <w:t>S</w:t>
      </w:r>
      <w:r w:rsidRPr="002427D6">
        <w:rPr>
          <w:rFonts w:ascii="Times New Roman" w:hAnsi="Times New Roman" w:cs="Times New Roman"/>
          <w:sz w:val="28"/>
          <w:szCs w:val="28"/>
          <w:lang w:val="en-US"/>
        </w:rPr>
        <w:t xml:space="preserve">.; </w:t>
      </w:r>
      <w:proofErr w:type="spellStart"/>
      <w:r w:rsidRPr="00384336">
        <w:rPr>
          <w:rFonts w:ascii="Times New Roman" w:hAnsi="Times New Roman" w:cs="Times New Roman"/>
          <w:sz w:val="28"/>
          <w:szCs w:val="28"/>
          <w:lang w:val="en-US"/>
        </w:rPr>
        <w:t>Sehitoglu</w:t>
      </w:r>
      <w:proofErr w:type="spellEnd"/>
      <w:r w:rsidRPr="002427D6">
        <w:rPr>
          <w:rFonts w:ascii="Times New Roman" w:hAnsi="Times New Roman" w:cs="Times New Roman"/>
          <w:sz w:val="28"/>
          <w:szCs w:val="28"/>
          <w:lang w:val="en-US"/>
        </w:rPr>
        <w:t xml:space="preserve">, </w:t>
      </w:r>
      <w:r w:rsidRPr="00384336">
        <w:rPr>
          <w:rFonts w:ascii="Times New Roman" w:hAnsi="Times New Roman" w:cs="Times New Roman"/>
          <w:sz w:val="28"/>
          <w:szCs w:val="28"/>
          <w:lang w:val="en-US"/>
        </w:rPr>
        <w:t>H</w:t>
      </w:r>
      <w:r w:rsidRPr="002427D6">
        <w:rPr>
          <w:rFonts w:ascii="Times New Roman" w:hAnsi="Times New Roman" w:cs="Times New Roman"/>
          <w:sz w:val="28"/>
          <w:szCs w:val="28"/>
          <w:lang w:val="en-US"/>
        </w:rPr>
        <w:t xml:space="preserve">.; </w:t>
      </w:r>
      <w:r w:rsidRPr="00384336">
        <w:rPr>
          <w:rFonts w:ascii="Times New Roman" w:hAnsi="Times New Roman" w:cs="Times New Roman"/>
          <w:sz w:val="28"/>
          <w:szCs w:val="28"/>
          <w:lang w:val="en-US"/>
        </w:rPr>
        <w:t>Maier</w:t>
      </w:r>
      <w:r w:rsidRPr="002427D6">
        <w:rPr>
          <w:rFonts w:ascii="Times New Roman" w:hAnsi="Times New Roman" w:cs="Times New Roman"/>
          <w:sz w:val="28"/>
          <w:szCs w:val="28"/>
          <w:lang w:val="en-US"/>
        </w:rPr>
        <w:t xml:space="preserve">, </w:t>
      </w:r>
      <w:r w:rsidRPr="00384336">
        <w:rPr>
          <w:rFonts w:ascii="Times New Roman" w:hAnsi="Times New Roman" w:cs="Times New Roman"/>
          <w:sz w:val="28"/>
          <w:szCs w:val="28"/>
          <w:lang w:val="en-US"/>
        </w:rPr>
        <w:t>H</w:t>
      </w:r>
      <w:r w:rsidRPr="002427D6">
        <w:rPr>
          <w:rFonts w:ascii="Times New Roman" w:hAnsi="Times New Roman" w:cs="Times New Roman"/>
          <w:sz w:val="28"/>
          <w:szCs w:val="28"/>
          <w:lang w:val="en-US"/>
        </w:rPr>
        <w:t xml:space="preserve">. </w:t>
      </w:r>
      <w:r w:rsidRPr="00384336">
        <w:rPr>
          <w:rFonts w:ascii="Times New Roman" w:hAnsi="Times New Roman" w:cs="Times New Roman"/>
          <w:sz w:val="28"/>
          <w:szCs w:val="28"/>
          <w:lang w:val="en-US"/>
        </w:rPr>
        <w:t>J</w:t>
      </w:r>
      <w:r w:rsidRPr="002427D6">
        <w:rPr>
          <w:rFonts w:ascii="Times New Roman" w:hAnsi="Times New Roman" w:cs="Times New Roman"/>
          <w:sz w:val="28"/>
          <w:szCs w:val="28"/>
          <w:lang w:val="en-US"/>
        </w:rPr>
        <w:t xml:space="preserve">. (2011). </w:t>
      </w:r>
      <w:r w:rsidRPr="00393F71">
        <w:rPr>
          <w:rFonts w:ascii="Times New Roman" w:hAnsi="Times New Roman" w:cs="Times New Roman"/>
          <w:sz w:val="28"/>
          <w:szCs w:val="28"/>
          <w:lang w:val="en-US"/>
        </w:rPr>
        <w:t xml:space="preserve">"Underlying mechanism of dual hysteresis in </w:t>
      </w:r>
      <w:proofErr w:type="spellStart"/>
      <w:r w:rsidRPr="00393F71">
        <w:rPr>
          <w:rFonts w:ascii="Times New Roman" w:hAnsi="Times New Roman" w:cs="Times New Roman"/>
          <w:sz w:val="28"/>
          <w:szCs w:val="28"/>
          <w:lang w:val="en-US"/>
        </w:rPr>
        <w:t>NiMnGa</w:t>
      </w:r>
      <w:proofErr w:type="spellEnd"/>
      <w:r w:rsidRPr="00393F71">
        <w:rPr>
          <w:rFonts w:ascii="Times New Roman" w:hAnsi="Times New Roman" w:cs="Times New Roman"/>
          <w:sz w:val="28"/>
          <w:szCs w:val="28"/>
          <w:lang w:val="en-US"/>
        </w:rPr>
        <w:t xml:space="preserve"> single crystals". Materials Science and Engineering: A. 528 (3): 1877.</w:t>
      </w:r>
    </w:p>
    <w:p w14:paraId="0277343D" w14:textId="77777777" w:rsidR="0000400F" w:rsidRPr="00D43956" w:rsidRDefault="0000400F" w:rsidP="00D43956">
      <w:pPr>
        <w:spacing w:line="360" w:lineRule="auto"/>
        <w:rPr>
          <w:rFonts w:ascii="Times New Roman" w:hAnsi="Times New Roman" w:cs="Times New Roman"/>
          <w:sz w:val="28"/>
          <w:szCs w:val="28"/>
        </w:rPr>
      </w:pPr>
      <w:r w:rsidRPr="00D43956">
        <w:rPr>
          <w:rFonts w:ascii="Times New Roman" w:hAnsi="Times New Roman" w:cs="Times New Roman"/>
          <w:sz w:val="28"/>
          <w:szCs w:val="28"/>
        </w:rPr>
        <w:t>[</w:t>
      </w:r>
      <w:r w:rsidR="007151AE" w:rsidRPr="00D43956">
        <w:rPr>
          <w:rFonts w:ascii="Times New Roman" w:hAnsi="Times New Roman" w:cs="Times New Roman"/>
          <w:sz w:val="28"/>
          <w:szCs w:val="28"/>
        </w:rPr>
        <w:t>8</w:t>
      </w:r>
      <w:r w:rsidRPr="00D43956">
        <w:rPr>
          <w:rFonts w:ascii="Times New Roman" w:hAnsi="Times New Roman" w:cs="Times New Roman"/>
          <w:sz w:val="28"/>
          <w:szCs w:val="28"/>
        </w:rPr>
        <w:t xml:space="preserve">] </w:t>
      </w:r>
      <w:proofErr w:type="spellStart"/>
      <w:r w:rsidRPr="00D43956">
        <w:rPr>
          <w:rFonts w:ascii="Times New Roman" w:hAnsi="Times New Roman" w:cs="Times New Roman"/>
          <w:sz w:val="28"/>
          <w:szCs w:val="28"/>
        </w:rPr>
        <w:t>Кайбышев</w:t>
      </w:r>
      <w:proofErr w:type="spellEnd"/>
      <w:r w:rsidRPr="00D43956">
        <w:rPr>
          <w:rFonts w:ascii="Times New Roman" w:hAnsi="Times New Roman" w:cs="Times New Roman"/>
          <w:sz w:val="28"/>
          <w:szCs w:val="28"/>
        </w:rPr>
        <w:t xml:space="preserve"> О.А. </w:t>
      </w:r>
      <w:proofErr w:type="spellStart"/>
      <w:r w:rsidRPr="00D43956">
        <w:rPr>
          <w:rFonts w:ascii="Times New Roman" w:hAnsi="Times New Roman" w:cs="Times New Roman"/>
          <w:sz w:val="28"/>
          <w:szCs w:val="28"/>
        </w:rPr>
        <w:t>Сверхпластичность</w:t>
      </w:r>
      <w:proofErr w:type="spellEnd"/>
      <w:r w:rsidRPr="00D43956">
        <w:rPr>
          <w:rFonts w:ascii="Times New Roman" w:hAnsi="Times New Roman" w:cs="Times New Roman"/>
          <w:sz w:val="28"/>
          <w:szCs w:val="28"/>
        </w:rPr>
        <w:t xml:space="preserve"> промышленных сплавов. М.: Металлургия, 1984, 254 с.</w:t>
      </w:r>
    </w:p>
    <w:p w14:paraId="321BBD96" w14:textId="77777777" w:rsidR="00910718" w:rsidRPr="00393F71" w:rsidRDefault="007151AE" w:rsidP="00D43956">
      <w:pPr>
        <w:spacing w:line="360" w:lineRule="auto"/>
        <w:rPr>
          <w:rFonts w:ascii="Times New Roman" w:hAnsi="Times New Roman" w:cs="Times New Roman"/>
          <w:sz w:val="28"/>
          <w:szCs w:val="28"/>
          <w:lang w:val="en-US"/>
        </w:rPr>
      </w:pPr>
      <w:r w:rsidRPr="00D43956">
        <w:rPr>
          <w:rFonts w:ascii="Times New Roman" w:hAnsi="Times New Roman" w:cs="Times New Roman"/>
          <w:sz w:val="28"/>
          <w:szCs w:val="28"/>
        </w:rPr>
        <w:t xml:space="preserve">[9] Хусаинов М.А., </w:t>
      </w:r>
      <w:proofErr w:type="spellStart"/>
      <w:r w:rsidRPr="00D43956">
        <w:rPr>
          <w:rFonts w:ascii="Times New Roman" w:hAnsi="Times New Roman" w:cs="Times New Roman"/>
          <w:sz w:val="28"/>
          <w:szCs w:val="28"/>
        </w:rPr>
        <w:t>Малухина</w:t>
      </w:r>
      <w:proofErr w:type="spellEnd"/>
      <w:r w:rsidRPr="00D43956">
        <w:rPr>
          <w:rFonts w:ascii="Times New Roman" w:hAnsi="Times New Roman" w:cs="Times New Roman"/>
          <w:sz w:val="28"/>
          <w:szCs w:val="28"/>
        </w:rPr>
        <w:t xml:space="preserve"> О.А., Андреев В.А. Фазовые переходы в сплавах никелида титана с эффектом памяти формы. // Вестник Новгородского Государственного Университета №3(86) ч.2, 2015. С</w:t>
      </w:r>
      <w:r w:rsidRPr="00393F71">
        <w:rPr>
          <w:rFonts w:ascii="Times New Roman" w:hAnsi="Times New Roman" w:cs="Times New Roman"/>
          <w:sz w:val="28"/>
          <w:szCs w:val="28"/>
          <w:lang w:val="en-US"/>
        </w:rPr>
        <w:t>. 81-83.</w:t>
      </w:r>
    </w:p>
    <w:p w14:paraId="6D44EA86" w14:textId="77777777" w:rsidR="00AC1E5F" w:rsidRPr="00393F71" w:rsidRDefault="007151AE" w:rsidP="00D43956">
      <w:pPr>
        <w:spacing w:line="360" w:lineRule="auto"/>
        <w:rPr>
          <w:rFonts w:ascii="Times New Roman" w:hAnsi="Times New Roman" w:cs="Times New Roman"/>
          <w:sz w:val="28"/>
          <w:szCs w:val="28"/>
        </w:rPr>
      </w:pPr>
      <w:r w:rsidRPr="0075132A">
        <w:rPr>
          <w:rFonts w:ascii="Times New Roman" w:hAnsi="Times New Roman" w:cs="Times New Roman"/>
          <w:sz w:val="28"/>
          <w:szCs w:val="28"/>
          <w:lang w:val="en-US"/>
        </w:rPr>
        <w:lastRenderedPageBreak/>
        <w:t>[10] Mond J., Leary M., Subic A., Gibson M. A review of shape memory alloy research, applications and opportunities. // Materials and design, №56, 2014. P</w:t>
      </w:r>
      <w:r w:rsidRPr="00393F71">
        <w:rPr>
          <w:rFonts w:ascii="Times New Roman" w:hAnsi="Times New Roman" w:cs="Times New Roman"/>
          <w:sz w:val="28"/>
          <w:szCs w:val="28"/>
        </w:rPr>
        <w:t>. 1078-1113.</w:t>
      </w:r>
    </w:p>
    <w:p w14:paraId="07E60F05" w14:textId="77777777" w:rsidR="007151AE" w:rsidRPr="00D43956" w:rsidRDefault="007151AE" w:rsidP="00D43956">
      <w:pPr>
        <w:spacing w:line="360" w:lineRule="auto"/>
        <w:rPr>
          <w:rFonts w:ascii="Times New Roman" w:hAnsi="Times New Roman" w:cs="Times New Roman"/>
          <w:sz w:val="28"/>
          <w:szCs w:val="28"/>
        </w:rPr>
      </w:pPr>
      <w:r w:rsidRPr="00D43956">
        <w:rPr>
          <w:rFonts w:ascii="Times New Roman" w:hAnsi="Times New Roman" w:cs="Times New Roman"/>
          <w:sz w:val="28"/>
          <w:szCs w:val="28"/>
        </w:rPr>
        <w:t xml:space="preserve">[11] Сурикова Н.С., </w:t>
      </w:r>
      <w:proofErr w:type="spellStart"/>
      <w:r w:rsidRPr="00D43956">
        <w:rPr>
          <w:rFonts w:ascii="Times New Roman" w:hAnsi="Times New Roman" w:cs="Times New Roman"/>
          <w:sz w:val="28"/>
          <w:szCs w:val="28"/>
        </w:rPr>
        <w:t>Корзникова</w:t>
      </w:r>
      <w:proofErr w:type="spellEnd"/>
      <w:r w:rsidRPr="00D43956">
        <w:rPr>
          <w:rFonts w:ascii="Times New Roman" w:hAnsi="Times New Roman" w:cs="Times New Roman"/>
          <w:sz w:val="28"/>
          <w:szCs w:val="28"/>
        </w:rPr>
        <w:t xml:space="preserve"> Е.А. Ориентационная зависимость </w:t>
      </w:r>
      <w:proofErr w:type="spellStart"/>
      <w:r w:rsidRPr="00D43956">
        <w:rPr>
          <w:rFonts w:ascii="Times New Roman" w:hAnsi="Times New Roman" w:cs="Times New Roman"/>
          <w:sz w:val="28"/>
          <w:szCs w:val="28"/>
        </w:rPr>
        <w:t>микромеханизмов</w:t>
      </w:r>
      <w:proofErr w:type="spellEnd"/>
      <w:r w:rsidRPr="00D43956">
        <w:rPr>
          <w:rFonts w:ascii="Times New Roman" w:hAnsi="Times New Roman" w:cs="Times New Roman"/>
          <w:sz w:val="28"/>
          <w:szCs w:val="28"/>
        </w:rPr>
        <w:t xml:space="preserve"> пластической деформации и разрушения монокристаллов </w:t>
      </w:r>
      <w:proofErr w:type="spellStart"/>
      <w:r w:rsidRPr="00D43956">
        <w:rPr>
          <w:rFonts w:ascii="Times New Roman" w:hAnsi="Times New Roman" w:cs="Times New Roman"/>
          <w:sz w:val="28"/>
          <w:szCs w:val="28"/>
        </w:rPr>
        <w:t>TiNi</w:t>
      </w:r>
      <w:proofErr w:type="spellEnd"/>
      <w:r w:rsidRPr="00D43956">
        <w:rPr>
          <w:rFonts w:ascii="Times New Roman" w:hAnsi="Times New Roman" w:cs="Times New Roman"/>
          <w:sz w:val="28"/>
          <w:szCs w:val="28"/>
        </w:rPr>
        <w:t xml:space="preserve"> при одноосном нагружении. // Вестник ТГУ, т.18, вып.4, 2013. С.2033-2034.</w:t>
      </w:r>
    </w:p>
    <w:p w14:paraId="1FDADB81" w14:textId="77777777" w:rsidR="007151AE" w:rsidRPr="00D43956" w:rsidRDefault="007151AE" w:rsidP="00D43956">
      <w:pPr>
        <w:spacing w:line="360" w:lineRule="auto"/>
        <w:rPr>
          <w:rFonts w:ascii="Times New Roman" w:hAnsi="Times New Roman" w:cs="Times New Roman"/>
          <w:sz w:val="28"/>
          <w:szCs w:val="28"/>
        </w:rPr>
      </w:pPr>
      <w:r w:rsidRPr="00D43956">
        <w:rPr>
          <w:rFonts w:ascii="Times New Roman" w:hAnsi="Times New Roman" w:cs="Times New Roman"/>
          <w:sz w:val="28"/>
          <w:szCs w:val="28"/>
        </w:rPr>
        <w:t xml:space="preserve">[12] </w:t>
      </w:r>
      <w:proofErr w:type="spellStart"/>
      <w:r w:rsidRPr="00D43956">
        <w:rPr>
          <w:rFonts w:ascii="Times New Roman" w:hAnsi="Times New Roman" w:cs="Times New Roman"/>
          <w:sz w:val="28"/>
          <w:szCs w:val="28"/>
        </w:rPr>
        <w:t>Лободюк</w:t>
      </w:r>
      <w:proofErr w:type="spellEnd"/>
      <w:r w:rsidRPr="00D43956">
        <w:rPr>
          <w:rFonts w:ascii="Times New Roman" w:hAnsi="Times New Roman" w:cs="Times New Roman"/>
          <w:sz w:val="28"/>
          <w:szCs w:val="28"/>
        </w:rPr>
        <w:t xml:space="preserve"> В.А., Эстрин Э.И. Мартенситные превращения.</w:t>
      </w:r>
      <w:r w:rsidR="0075132A" w:rsidRPr="0075132A">
        <w:rPr>
          <w:rFonts w:ascii="Times New Roman" w:hAnsi="Times New Roman" w:cs="Times New Roman"/>
          <w:sz w:val="28"/>
          <w:szCs w:val="28"/>
        </w:rPr>
        <w:t xml:space="preserve"> </w:t>
      </w:r>
      <w:r w:rsidRPr="00D43956">
        <w:rPr>
          <w:rFonts w:ascii="Times New Roman" w:hAnsi="Times New Roman" w:cs="Times New Roman"/>
          <w:sz w:val="28"/>
          <w:szCs w:val="28"/>
        </w:rPr>
        <w:t xml:space="preserve">// </w:t>
      </w:r>
      <w:proofErr w:type="gramStart"/>
      <w:r w:rsidRPr="00D43956">
        <w:rPr>
          <w:rFonts w:ascii="Times New Roman" w:hAnsi="Times New Roman" w:cs="Times New Roman"/>
          <w:sz w:val="28"/>
          <w:szCs w:val="28"/>
        </w:rPr>
        <w:t>М.:ФИЗМАТЛИТ</w:t>
      </w:r>
      <w:proofErr w:type="gramEnd"/>
      <w:r w:rsidRPr="00D43956">
        <w:rPr>
          <w:rFonts w:ascii="Times New Roman" w:hAnsi="Times New Roman" w:cs="Times New Roman"/>
          <w:sz w:val="28"/>
          <w:szCs w:val="28"/>
        </w:rPr>
        <w:t xml:space="preserve">, 2009. С.64-66. </w:t>
      </w:r>
    </w:p>
    <w:p w14:paraId="2A23AF8B" w14:textId="77777777" w:rsidR="007151AE" w:rsidRPr="00D43956" w:rsidRDefault="007151AE" w:rsidP="00D43956">
      <w:pPr>
        <w:spacing w:line="360" w:lineRule="auto"/>
        <w:rPr>
          <w:rFonts w:ascii="Times New Roman" w:hAnsi="Times New Roman" w:cs="Times New Roman"/>
          <w:sz w:val="28"/>
          <w:szCs w:val="28"/>
        </w:rPr>
      </w:pPr>
      <w:r w:rsidRPr="00D43956">
        <w:rPr>
          <w:rFonts w:ascii="Times New Roman" w:hAnsi="Times New Roman" w:cs="Times New Roman"/>
          <w:sz w:val="28"/>
          <w:szCs w:val="28"/>
        </w:rPr>
        <w:t xml:space="preserve">[13] </w:t>
      </w:r>
      <w:proofErr w:type="spellStart"/>
      <w:r w:rsidRPr="00D43956">
        <w:rPr>
          <w:rFonts w:ascii="Times New Roman" w:hAnsi="Times New Roman" w:cs="Times New Roman"/>
          <w:sz w:val="28"/>
          <w:szCs w:val="28"/>
        </w:rPr>
        <w:t>В.А.Белошенко</w:t>
      </w:r>
      <w:proofErr w:type="spellEnd"/>
      <w:r w:rsidRPr="00D43956">
        <w:rPr>
          <w:rFonts w:ascii="Times New Roman" w:hAnsi="Times New Roman" w:cs="Times New Roman"/>
          <w:sz w:val="28"/>
          <w:szCs w:val="28"/>
        </w:rPr>
        <w:t xml:space="preserve">, </w:t>
      </w:r>
      <w:proofErr w:type="spellStart"/>
      <w:r w:rsidRPr="00D43956">
        <w:rPr>
          <w:rFonts w:ascii="Times New Roman" w:hAnsi="Times New Roman" w:cs="Times New Roman"/>
          <w:sz w:val="28"/>
          <w:szCs w:val="28"/>
        </w:rPr>
        <w:t>В.Н.Варюхин</w:t>
      </w:r>
      <w:proofErr w:type="spellEnd"/>
      <w:r w:rsidRPr="00D43956">
        <w:rPr>
          <w:rFonts w:ascii="Times New Roman" w:hAnsi="Times New Roman" w:cs="Times New Roman"/>
          <w:sz w:val="28"/>
          <w:szCs w:val="28"/>
        </w:rPr>
        <w:t xml:space="preserve">, </w:t>
      </w:r>
      <w:proofErr w:type="spellStart"/>
      <w:r w:rsidRPr="00D43956">
        <w:rPr>
          <w:rFonts w:ascii="Times New Roman" w:hAnsi="Times New Roman" w:cs="Times New Roman"/>
          <w:sz w:val="28"/>
          <w:szCs w:val="28"/>
        </w:rPr>
        <w:t>Ю.В.Возняк</w:t>
      </w:r>
      <w:proofErr w:type="spellEnd"/>
      <w:r w:rsidRPr="00D43956">
        <w:rPr>
          <w:rFonts w:ascii="Times New Roman" w:hAnsi="Times New Roman" w:cs="Times New Roman"/>
          <w:sz w:val="28"/>
          <w:szCs w:val="28"/>
        </w:rPr>
        <w:t xml:space="preserve"> Эффект памяти формы в полимерах. // Успехи химии 74 (3) 2005 </w:t>
      </w:r>
    </w:p>
    <w:p w14:paraId="36122C82" w14:textId="77777777" w:rsidR="007151AE" w:rsidRPr="00D43956" w:rsidRDefault="007151AE" w:rsidP="00D43956">
      <w:pPr>
        <w:spacing w:line="360" w:lineRule="auto"/>
        <w:rPr>
          <w:rFonts w:ascii="Times New Roman" w:hAnsi="Times New Roman" w:cs="Times New Roman"/>
          <w:sz w:val="28"/>
          <w:szCs w:val="28"/>
        </w:rPr>
      </w:pPr>
      <w:r w:rsidRPr="00D43956">
        <w:rPr>
          <w:rFonts w:ascii="Times New Roman" w:hAnsi="Times New Roman" w:cs="Times New Roman"/>
          <w:sz w:val="28"/>
          <w:szCs w:val="28"/>
        </w:rPr>
        <w:t>[14] Применение биологически и механически совместимых имплантатов из нитинола для хирургического лечения повреждений и заболеваний позвоночника и спинного мозга / Е.А. Давыдов [и др.]; Гений Ортопедии, №1, 2010. — 11 с.</w:t>
      </w:r>
    </w:p>
    <w:p w14:paraId="724235DD" w14:textId="77777777" w:rsidR="007151AE" w:rsidRPr="00D43956" w:rsidRDefault="007151AE" w:rsidP="00D43956">
      <w:pPr>
        <w:spacing w:line="360" w:lineRule="auto"/>
        <w:rPr>
          <w:rFonts w:ascii="Times New Roman" w:hAnsi="Times New Roman" w:cs="Times New Roman"/>
          <w:sz w:val="28"/>
          <w:szCs w:val="28"/>
        </w:rPr>
      </w:pPr>
      <w:r w:rsidRPr="00D43956">
        <w:rPr>
          <w:rFonts w:ascii="Times New Roman" w:hAnsi="Times New Roman" w:cs="Times New Roman"/>
          <w:sz w:val="28"/>
          <w:szCs w:val="28"/>
        </w:rPr>
        <w:t>[15] https://phys.org/news/2019-03-team-artificial-muscles-air-conditioner.html</w:t>
      </w:r>
    </w:p>
    <w:p w14:paraId="711959CA" w14:textId="77777777" w:rsidR="007151AE" w:rsidRPr="00D43956" w:rsidRDefault="007151AE" w:rsidP="00D43956">
      <w:pPr>
        <w:spacing w:line="360" w:lineRule="auto"/>
        <w:rPr>
          <w:rFonts w:ascii="Times New Roman" w:hAnsi="Times New Roman" w:cs="Times New Roman"/>
          <w:sz w:val="28"/>
          <w:szCs w:val="28"/>
        </w:rPr>
      </w:pPr>
      <w:r w:rsidRPr="00D43956">
        <w:rPr>
          <w:rFonts w:ascii="Times New Roman" w:hAnsi="Times New Roman" w:cs="Times New Roman"/>
          <w:sz w:val="28"/>
          <w:szCs w:val="28"/>
        </w:rPr>
        <w:t>[16] https://en.wikipedia.org/wiki/Shape-memory_alloy</w:t>
      </w:r>
    </w:p>
    <w:p w14:paraId="749699FC" w14:textId="77777777" w:rsidR="00AC1E5F" w:rsidRPr="00D43956" w:rsidRDefault="00023C0B" w:rsidP="00D43956">
      <w:pPr>
        <w:spacing w:line="360" w:lineRule="auto"/>
        <w:rPr>
          <w:rFonts w:ascii="Times New Roman" w:hAnsi="Times New Roman" w:cs="Times New Roman"/>
          <w:sz w:val="28"/>
          <w:szCs w:val="28"/>
        </w:rPr>
      </w:pPr>
      <w:r w:rsidRPr="00D43956">
        <w:rPr>
          <w:rFonts w:ascii="Times New Roman" w:hAnsi="Times New Roman" w:cs="Times New Roman"/>
          <w:sz w:val="28"/>
          <w:szCs w:val="28"/>
        </w:rPr>
        <w:t>[</w:t>
      </w:r>
      <w:r w:rsidR="007151AE" w:rsidRPr="00D43956">
        <w:rPr>
          <w:rFonts w:ascii="Times New Roman" w:hAnsi="Times New Roman" w:cs="Times New Roman"/>
          <w:sz w:val="28"/>
          <w:szCs w:val="28"/>
        </w:rPr>
        <w:t>17</w:t>
      </w:r>
      <w:r w:rsidRPr="00D43956">
        <w:rPr>
          <w:rFonts w:ascii="Times New Roman" w:hAnsi="Times New Roman" w:cs="Times New Roman"/>
          <w:sz w:val="28"/>
          <w:szCs w:val="28"/>
        </w:rPr>
        <w:t xml:space="preserve">] Антонов П.И., </w:t>
      </w:r>
      <w:proofErr w:type="spellStart"/>
      <w:r w:rsidRPr="00D43956">
        <w:rPr>
          <w:rFonts w:ascii="Times New Roman" w:hAnsi="Times New Roman" w:cs="Times New Roman"/>
          <w:sz w:val="28"/>
          <w:szCs w:val="28"/>
        </w:rPr>
        <w:t>Затуловский</w:t>
      </w:r>
      <w:proofErr w:type="spellEnd"/>
      <w:r w:rsidRPr="00D43956">
        <w:rPr>
          <w:rFonts w:ascii="Times New Roman" w:hAnsi="Times New Roman" w:cs="Times New Roman"/>
          <w:sz w:val="28"/>
          <w:szCs w:val="28"/>
        </w:rPr>
        <w:t xml:space="preserve"> Л.М. и др. Получение профилированных монокристаллов и изделий способом Степанова. Л., Наука, 1981, 280 с.</w:t>
      </w:r>
    </w:p>
    <w:p w14:paraId="509E3F46" w14:textId="77777777" w:rsidR="00A36954" w:rsidRPr="00393F71" w:rsidRDefault="00A36954" w:rsidP="00D43956">
      <w:pPr>
        <w:spacing w:line="360" w:lineRule="auto"/>
        <w:rPr>
          <w:rFonts w:ascii="Times New Roman" w:hAnsi="Times New Roman" w:cs="Times New Roman"/>
          <w:sz w:val="28"/>
          <w:szCs w:val="28"/>
          <w:lang w:val="en-US"/>
        </w:rPr>
      </w:pPr>
      <w:r w:rsidRPr="00D43956">
        <w:rPr>
          <w:rFonts w:ascii="Times New Roman" w:hAnsi="Times New Roman" w:cs="Times New Roman"/>
          <w:sz w:val="28"/>
          <w:szCs w:val="28"/>
        </w:rPr>
        <w:t>[</w:t>
      </w:r>
      <w:r w:rsidR="007151AE" w:rsidRPr="00D43956">
        <w:rPr>
          <w:rFonts w:ascii="Times New Roman" w:hAnsi="Times New Roman" w:cs="Times New Roman"/>
          <w:sz w:val="28"/>
          <w:szCs w:val="28"/>
        </w:rPr>
        <w:t>18</w:t>
      </w:r>
      <w:r w:rsidRPr="00D43956">
        <w:rPr>
          <w:rFonts w:ascii="Times New Roman" w:hAnsi="Times New Roman" w:cs="Times New Roman"/>
          <w:sz w:val="28"/>
          <w:szCs w:val="28"/>
        </w:rPr>
        <w:t xml:space="preserve">] Хансен М., </w:t>
      </w:r>
      <w:proofErr w:type="spellStart"/>
      <w:r w:rsidRPr="00D43956">
        <w:rPr>
          <w:rFonts w:ascii="Times New Roman" w:hAnsi="Times New Roman" w:cs="Times New Roman"/>
          <w:sz w:val="28"/>
          <w:szCs w:val="28"/>
        </w:rPr>
        <w:t>Андерко</w:t>
      </w:r>
      <w:proofErr w:type="spellEnd"/>
      <w:r w:rsidRPr="00D43956">
        <w:rPr>
          <w:rFonts w:ascii="Times New Roman" w:hAnsi="Times New Roman" w:cs="Times New Roman"/>
          <w:sz w:val="28"/>
          <w:szCs w:val="28"/>
        </w:rPr>
        <w:t xml:space="preserve"> К. Структура двойных сплавов. М</w:t>
      </w:r>
      <w:r w:rsidRPr="00393F71">
        <w:rPr>
          <w:rFonts w:ascii="Times New Roman" w:hAnsi="Times New Roman" w:cs="Times New Roman"/>
          <w:sz w:val="28"/>
          <w:szCs w:val="28"/>
          <w:lang w:val="en-US"/>
        </w:rPr>
        <w:t xml:space="preserve">.: </w:t>
      </w:r>
      <w:proofErr w:type="spellStart"/>
      <w:r w:rsidRPr="00D43956">
        <w:rPr>
          <w:rFonts w:ascii="Times New Roman" w:hAnsi="Times New Roman" w:cs="Times New Roman"/>
          <w:sz w:val="28"/>
          <w:szCs w:val="28"/>
        </w:rPr>
        <w:t>Металлургиздат</w:t>
      </w:r>
      <w:proofErr w:type="spellEnd"/>
      <w:r w:rsidRPr="00393F71">
        <w:rPr>
          <w:rFonts w:ascii="Times New Roman" w:hAnsi="Times New Roman" w:cs="Times New Roman"/>
          <w:sz w:val="28"/>
          <w:szCs w:val="28"/>
          <w:lang w:val="en-US"/>
        </w:rPr>
        <w:t xml:space="preserve">, 1962, </w:t>
      </w:r>
      <w:r w:rsidRPr="00D43956">
        <w:rPr>
          <w:rFonts w:ascii="Times New Roman" w:hAnsi="Times New Roman" w:cs="Times New Roman"/>
          <w:sz w:val="28"/>
          <w:szCs w:val="28"/>
        </w:rPr>
        <w:t>с</w:t>
      </w:r>
      <w:r w:rsidRPr="00393F71">
        <w:rPr>
          <w:rFonts w:ascii="Times New Roman" w:hAnsi="Times New Roman" w:cs="Times New Roman"/>
          <w:sz w:val="28"/>
          <w:szCs w:val="28"/>
          <w:lang w:val="en-US"/>
        </w:rPr>
        <w:t>.100.</w:t>
      </w:r>
    </w:p>
    <w:p w14:paraId="61EE3B77" w14:textId="77777777" w:rsidR="0024383B" w:rsidRPr="00393F71" w:rsidRDefault="00A36954" w:rsidP="00D43956">
      <w:pPr>
        <w:spacing w:line="360" w:lineRule="auto"/>
        <w:rPr>
          <w:rFonts w:ascii="Times New Roman" w:hAnsi="Times New Roman" w:cs="Times New Roman"/>
          <w:sz w:val="28"/>
          <w:szCs w:val="28"/>
          <w:lang w:val="en-US"/>
        </w:rPr>
      </w:pPr>
      <w:r w:rsidRPr="00393F71">
        <w:rPr>
          <w:rFonts w:ascii="Times New Roman" w:hAnsi="Times New Roman" w:cs="Times New Roman"/>
          <w:sz w:val="28"/>
          <w:szCs w:val="28"/>
          <w:lang w:val="en-US"/>
        </w:rPr>
        <w:t>[1</w:t>
      </w:r>
      <w:r w:rsidR="007151AE" w:rsidRPr="00393F71">
        <w:rPr>
          <w:rFonts w:ascii="Times New Roman" w:hAnsi="Times New Roman" w:cs="Times New Roman"/>
          <w:sz w:val="28"/>
          <w:szCs w:val="28"/>
          <w:lang w:val="en-US"/>
        </w:rPr>
        <w:t>9</w:t>
      </w:r>
      <w:r w:rsidRPr="00393F71">
        <w:rPr>
          <w:rFonts w:ascii="Times New Roman" w:hAnsi="Times New Roman" w:cs="Times New Roman"/>
          <w:sz w:val="28"/>
          <w:szCs w:val="28"/>
          <w:lang w:val="en-US"/>
        </w:rPr>
        <w:t xml:space="preserve">] Swann P. R., </w:t>
      </w:r>
      <w:proofErr w:type="spellStart"/>
      <w:r w:rsidRPr="00393F71">
        <w:rPr>
          <w:rFonts w:ascii="Times New Roman" w:hAnsi="Times New Roman" w:cs="Times New Roman"/>
          <w:sz w:val="28"/>
          <w:szCs w:val="28"/>
          <w:lang w:val="en-US"/>
        </w:rPr>
        <w:t>Warlimont</w:t>
      </w:r>
      <w:proofErr w:type="spellEnd"/>
      <w:r w:rsidRPr="00393F71">
        <w:rPr>
          <w:rFonts w:ascii="Times New Roman" w:hAnsi="Times New Roman" w:cs="Times New Roman"/>
          <w:sz w:val="28"/>
          <w:szCs w:val="28"/>
          <w:lang w:val="en-US"/>
        </w:rPr>
        <w:t xml:space="preserve"> H. Acta </w:t>
      </w:r>
      <w:proofErr w:type="spellStart"/>
      <w:r w:rsidRPr="00393F71">
        <w:rPr>
          <w:rFonts w:ascii="Times New Roman" w:hAnsi="Times New Roman" w:cs="Times New Roman"/>
          <w:sz w:val="28"/>
          <w:szCs w:val="28"/>
          <w:lang w:val="en-US"/>
        </w:rPr>
        <w:t>Metallurg</w:t>
      </w:r>
      <w:proofErr w:type="spellEnd"/>
      <w:r w:rsidRPr="00393F71">
        <w:rPr>
          <w:rFonts w:ascii="Times New Roman" w:hAnsi="Times New Roman" w:cs="Times New Roman"/>
          <w:sz w:val="28"/>
          <w:szCs w:val="28"/>
          <w:lang w:val="en-US"/>
        </w:rPr>
        <w:t>., 11, 511 (1963).</w:t>
      </w:r>
    </w:p>
    <w:p w14:paraId="0B6C38AC" w14:textId="77777777" w:rsidR="003121EF" w:rsidRPr="00393F71" w:rsidRDefault="003121EF" w:rsidP="00D43956">
      <w:pPr>
        <w:spacing w:line="360" w:lineRule="auto"/>
        <w:rPr>
          <w:rFonts w:ascii="Times New Roman" w:hAnsi="Times New Roman" w:cs="Times New Roman"/>
          <w:sz w:val="28"/>
          <w:szCs w:val="28"/>
          <w:lang w:val="en-US"/>
        </w:rPr>
      </w:pPr>
      <w:r w:rsidRPr="00393F71">
        <w:rPr>
          <w:rFonts w:ascii="Times New Roman" w:hAnsi="Times New Roman" w:cs="Times New Roman"/>
          <w:sz w:val="28"/>
          <w:szCs w:val="28"/>
          <w:lang w:val="en-US"/>
        </w:rPr>
        <w:br w:type="page"/>
      </w:r>
    </w:p>
    <w:p w14:paraId="51C6DC4D" w14:textId="77777777" w:rsidR="003121EF" w:rsidRPr="00393F71" w:rsidRDefault="003121EF" w:rsidP="00D43956">
      <w:pPr>
        <w:spacing w:line="360" w:lineRule="auto"/>
        <w:rPr>
          <w:rFonts w:ascii="Times New Roman" w:hAnsi="Times New Roman" w:cs="Times New Roman"/>
          <w:sz w:val="28"/>
          <w:szCs w:val="28"/>
          <w:lang w:val="en-US"/>
        </w:rPr>
      </w:pPr>
      <w:r w:rsidRPr="00393F71">
        <w:rPr>
          <w:rFonts w:ascii="Times New Roman" w:hAnsi="Times New Roman" w:cs="Times New Roman"/>
          <w:sz w:val="28"/>
          <w:szCs w:val="28"/>
          <w:lang w:val="en-US"/>
        </w:rPr>
        <w:lastRenderedPageBreak/>
        <w:t xml:space="preserve">[20] L.A. </w:t>
      </w:r>
      <w:proofErr w:type="spellStart"/>
      <w:r w:rsidRPr="00393F71">
        <w:rPr>
          <w:rFonts w:ascii="Times New Roman" w:hAnsi="Times New Roman" w:cs="Times New Roman"/>
          <w:sz w:val="28"/>
          <w:szCs w:val="28"/>
          <w:lang w:val="en-US"/>
        </w:rPr>
        <w:t>Matlakhova</w:t>
      </w:r>
      <w:proofErr w:type="spellEnd"/>
      <w:r w:rsidRPr="00393F71">
        <w:rPr>
          <w:rFonts w:ascii="Times New Roman" w:hAnsi="Times New Roman" w:cs="Times New Roman"/>
          <w:sz w:val="28"/>
          <w:szCs w:val="28"/>
          <w:lang w:val="en-US"/>
        </w:rPr>
        <w:t xml:space="preserve">, E.C. Pereira, A.N. </w:t>
      </w:r>
      <w:proofErr w:type="spellStart"/>
      <w:r w:rsidRPr="00393F71">
        <w:rPr>
          <w:rFonts w:ascii="Times New Roman" w:hAnsi="Times New Roman" w:cs="Times New Roman"/>
          <w:sz w:val="28"/>
          <w:szCs w:val="28"/>
          <w:lang w:val="en-US"/>
        </w:rPr>
        <w:t>Matlakhov</w:t>
      </w:r>
      <w:proofErr w:type="spellEnd"/>
      <w:r w:rsidRPr="00393F71">
        <w:rPr>
          <w:rFonts w:ascii="Times New Roman" w:hAnsi="Times New Roman" w:cs="Times New Roman"/>
          <w:sz w:val="28"/>
          <w:szCs w:val="28"/>
          <w:lang w:val="en-US"/>
        </w:rPr>
        <w:t xml:space="preserve">, S.N. Monteiro, R. Toledo, Mechanical behavior and fracture characterization of a monocrystalline Cu-Al-Ni subjected to thermal cycling treatments under load, Mater. </w:t>
      </w:r>
      <w:proofErr w:type="spellStart"/>
      <w:r w:rsidRPr="00393F71">
        <w:rPr>
          <w:rFonts w:ascii="Times New Roman" w:hAnsi="Times New Roman" w:cs="Times New Roman"/>
          <w:sz w:val="28"/>
          <w:szCs w:val="28"/>
          <w:lang w:val="en-US"/>
        </w:rPr>
        <w:t>Charact</w:t>
      </w:r>
      <w:proofErr w:type="spellEnd"/>
      <w:r w:rsidRPr="00393F71">
        <w:rPr>
          <w:rFonts w:ascii="Times New Roman" w:hAnsi="Times New Roman" w:cs="Times New Roman"/>
          <w:sz w:val="28"/>
          <w:szCs w:val="28"/>
          <w:lang w:val="en-US"/>
        </w:rPr>
        <w:t>. 59 (2008) 1630-1637.</w:t>
      </w:r>
    </w:p>
    <w:p w14:paraId="54FE4A31" w14:textId="77777777" w:rsidR="003121EF" w:rsidRPr="00393F71" w:rsidRDefault="003121EF" w:rsidP="00D43956">
      <w:pPr>
        <w:spacing w:line="360" w:lineRule="auto"/>
        <w:rPr>
          <w:rFonts w:ascii="Times New Roman" w:hAnsi="Times New Roman" w:cs="Times New Roman"/>
          <w:sz w:val="28"/>
          <w:szCs w:val="28"/>
          <w:lang w:val="en-US"/>
        </w:rPr>
      </w:pPr>
      <w:r w:rsidRPr="00393F71">
        <w:rPr>
          <w:rFonts w:ascii="Times New Roman" w:hAnsi="Times New Roman" w:cs="Times New Roman"/>
          <w:sz w:val="28"/>
          <w:szCs w:val="28"/>
          <w:lang w:val="en-US"/>
        </w:rPr>
        <w:t>[21] JCPDS — International Centre for Diffraction Data; 2000. Newton Square, PA, USA, PDF: 11-0010.</w:t>
      </w:r>
    </w:p>
    <w:p w14:paraId="3A7119EF" w14:textId="77777777" w:rsidR="003121EF" w:rsidRPr="00393F71" w:rsidRDefault="003121EF" w:rsidP="00D43956">
      <w:pPr>
        <w:spacing w:line="360" w:lineRule="auto"/>
        <w:rPr>
          <w:rFonts w:ascii="Times New Roman" w:hAnsi="Times New Roman" w:cs="Times New Roman"/>
          <w:sz w:val="28"/>
          <w:szCs w:val="28"/>
          <w:lang w:val="en-US"/>
        </w:rPr>
      </w:pPr>
      <w:r w:rsidRPr="00393F71">
        <w:rPr>
          <w:rFonts w:ascii="Times New Roman" w:hAnsi="Times New Roman" w:cs="Times New Roman"/>
          <w:sz w:val="28"/>
          <w:szCs w:val="28"/>
          <w:lang w:val="en-US"/>
        </w:rPr>
        <w:t>[22] JCPDS — International Centre for Diffraction Data; 2000. Newton Square, PA, USA, PDF: 07-0108.</w:t>
      </w:r>
    </w:p>
    <w:p w14:paraId="1FFCC164" w14:textId="77777777" w:rsidR="003121EF" w:rsidRPr="00393F71" w:rsidRDefault="003121EF" w:rsidP="00D43956">
      <w:pPr>
        <w:spacing w:line="360" w:lineRule="auto"/>
        <w:rPr>
          <w:rFonts w:ascii="Times New Roman" w:hAnsi="Times New Roman" w:cs="Times New Roman"/>
          <w:sz w:val="28"/>
          <w:szCs w:val="28"/>
          <w:lang w:val="en-US"/>
        </w:rPr>
      </w:pPr>
      <w:r w:rsidRPr="00393F71">
        <w:rPr>
          <w:rFonts w:ascii="Times New Roman" w:hAnsi="Times New Roman" w:cs="Times New Roman"/>
          <w:sz w:val="28"/>
          <w:szCs w:val="28"/>
          <w:lang w:val="en-US"/>
        </w:rPr>
        <w:t>[23] JCPDS — International Centre for Diffraction Data; 2000. Newton Square, PA, USA, PDF: 28-0016.</w:t>
      </w:r>
    </w:p>
    <w:p w14:paraId="3E93CB75" w14:textId="77777777" w:rsidR="003121EF" w:rsidRDefault="003121EF" w:rsidP="00D43956">
      <w:pPr>
        <w:spacing w:line="360" w:lineRule="auto"/>
        <w:rPr>
          <w:rFonts w:ascii="Times New Roman" w:hAnsi="Times New Roman" w:cs="Times New Roman"/>
          <w:sz w:val="28"/>
          <w:szCs w:val="28"/>
          <w:lang w:val="en-US"/>
        </w:rPr>
      </w:pPr>
      <w:r w:rsidRPr="00D43956">
        <w:rPr>
          <w:rFonts w:ascii="Times New Roman" w:hAnsi="Times New Roman" w:cs="Times New Roman"/>
          <w:sz w:val="28"/>
          <w:szCs w:val="28"/>
          <w:lang w:val="en-US"/>
        </w:rPr>
        <w:t xml:space="preserve">[24] E.C. Pereira, L.A. </w:t>
      </w:r>
      <w:proofErr w:type="spellStart"/>
      <w:r w:rsidRPr="00D43956">
        <w:rPr>
          <w:rFonts w:ascii="Times New Roman" w:hAnsi="Times New Roman" w:cs="Times New Roman"/>
          <w:sz w:val="28"/>
          <w:szCs w:val="28"/>
          <w:lang w:val="en-US"/>
        </w:rPr>
        <w:t>Matlakhova</w:t>
      </w:r>
      <w:proofErr w:type="spellEnd"/>
      <w:r w:rsidRPr="00D43956">
        <w:rPr>
          <w:rFonts w:ascii="Times New Roman" w:hAnsi="Times New Roman" w:cs="Times New Roman"/>
          <w:sz w:val="28"/>
          <w:szCs w:val="28"/>
          <w:lang w:val="en-US"/>
        </w:rPr>
        <w:t xml:space="preserve">, A.N. </w:t>
      </w:r>
      <w:proofErr w:type="spellStart"/>
      <w:r w:rsidRPr="00D43956">
        <w:rPr>
          <w:rFonts w:ascii="Times New Roman" w:hAnsi="Times New Roman" w:cs="Times New Roman"/>
          <w:sz w:val="28"/>
          <w:szCs w:val="28"/>
          <w:lang w:val="en-US"/>
        </w:rPr>
        <w:t>Matlakhov</w:t>
      </w:r>
      <w:proofErr w:type="spellEnd"/>
      <w:r w:rsidRPr="00D43956">
        <w:rPr>
          <w:rFonts w:ascii="Times New Roman" w:hAnsi="Times New Roman" w:cs="Times New Roman"/>
          <w:sz w:val="28"/>
          <w:szCs w:val="28"/>
          <w:lang w:val="en-US"/>
        </w:rPr>
        <w:t xml:space="preserve">, C.J. Araújo, C.Y. </w:t>
      </w:r>
      <w:proofErr w:type="spellStart"/>
      <w:r w:rsidRPr="00D43956">
        <w:rPr>
          <w:rFonts w:ascii="Times New Roman" w:hAnsi="Times New Roman" w:cs="Times New Roman"/>
          <w:sz w:val="28"/>
          <w:szCs w:val="28"/>
          <w:lang w:val="en-US"/>
        </w:rPr>
        <w:t>Shigue</w:t>
      </w:r>
      <w:proofErr w:type="spellEnd"/>
      <w:r w:rsidRPr="00D43956">
        <w:rPr>
          <w:rFonts w:ascii="Times New Roman" w:hAnsi="Times New Roman" w:cs="Times New Roman"/>
          <w:sz w:val="28"/>
          <w:szCs w:val="28"/>
          <w:lang w:val="en-US"/>
        </w:rPr>
        <w:t>, S. N.</w:t>
      </w:r>
      <w:r w:rsidR="00D43956">
        <w:rPr>
          <w:rFonts w:ascii="Times New Roman" w:hAnsi="Times New Roman" w:cs="Times New Roman"/>
          <w:sz w:val="28"/>
          <w:szCs w:val="28"/>
          <w:lang w:val="en-US"/>
        </w:rPr>
        <w:t xml:space="preserve"> </w:t>
      </w:r>
      <w:r w:rsidRPr="00D43956">
        <w:rPr>
          <w:rFonts w:ascii="Times New Roman" w:hAnsi="Times New Roman" w:cs="Times New Roman"/>
          <w:sz w:val="28"/>
          <w:szCs w:val="28"/>
          <w:lang w:val="en-US"/>
        </w:rPr>
        <w:t>Monteiro, Reversible martensite transformations in thermal cycled polycrystalline</w:t>
      </w:r>
      <w:r w:rsidR="00D43956">
        <w:rPr>
          <w:rFonts w:ascii="Times New Roman" w:hAnsi="Times New Roman" w:cs="Times New Roman"/>
          <w:sz w:val="28"/>
          <w:szCs w:val="28"/>
          <w:lang w:val="en-US"/>
        </w:rPr>
        <w:t xml:space="preserve"> </w:t>
      </w:r>
      <w:r w:rsidRPr="00D43956">
        <w:rPr>
          <w:rFonts w:ascii="Times New Roman" w:hAnsi="Times New Roman" w:cs="Times New Roman"/>
          <w:sz w:val="28"/>
          <w:szCs w:val="28"/>
          <w:lang w:val="en-US"/>
        </w:rPr>
        <w:t>Cu-13.7%Al-4.0%Ni alloy, J. Alloys Compounds, 688 (2016) 436-446.</w:t>
      </w:r>
    </w:p>
    <w:p w14:paraId="46F10ED6" w14:textId="77777777" w:rsidR="00493B5F" w:rsidRPr="00493B5F" w:rsidRDefault="00493B5F" w:rsidP="00D43956">
      <w:pPr>
        <w:spacing w:line="360" w:lineRule="auto"/>
        <w:rPr>
          <w:rFonts w:ascii="Times New Roman" w:hAnsi="Times New Roman" w:cs="Times New Roman"/>
          <w:sz w:val="28"/>
          <w:szCs w:val="28"/>
        </w:rPr>
      </w:pPr>
      <w:r w:rsidRPr="00493B5F">
        <w:rPr>
          <w:rFonts w:ascii="Times New Roman" w:hAnsi="Times New Roman" w:cs="Times New Roman"/>
          <w:sz w:val="28"/>
          <w:szCs w:val="28"/>
        </w:rPr>
        <w:t xml:space="preserve">[25] </w:t>
      </w:r>
      <w:r>
        <w:rPr>
          <w:rFonts w:ascii="Times New Roman" w:hAnsi="Times New Roman" w:cs="Times New Roman"/>
          <w:sz w:val="28"/>
          <w:szCs w:val="28"/>
        </w:rPr>
        <w:t>К</w:t>
      </w:r>
      <w:r w:rsidRPr="00493B5F">
        <w:rPr>
          <w:rFonts w:ascii="Times New Roman" w:hAnsi="Times New Roman" w:cs="Times New Roman"/>
          <w:sz w:val="28"/>
          <w:szCs w:val="28"/>
        </w:rPr>
        <w:t>.</w:t>
      </w:r>
      <w:r>
        <w:rPr>
          <w:rFonts w:ascii="Times New Roman" w:hAnsi="Times New Roman" w:cs="Times New Roman"/>
          <w:sz w:val="28"/>
          <w:szCs w:val="28"/>
        </w:rPr>
        <w:t>В</w:t>
      </w:r>
      <w:r w:rsidRPr="00493B5F">
        <w:rPr>
          <w:rFonts w:ascii="Times New Roman" w:hAnsi="Times New Roman" w:cs="Times New Roman"/>
          <w:sz w:val="28"/>
          <w:szCs w:val="28"/>
        </w:rPr>
        <w:t xml:space="preserve">. </w:t>
      </w:r>
      <w:r>
        <w:rPr>
          <w:rFonts w:ascii="Times New Roman" w:hAnsi="Times New Roman" w:cs="Times New Roman"/>
          <w:sz w:val="28"/>
          <w:szCs w:val="28"/>
        </w:rPr>
        <w:t>Бетехтин</w:t>
      </w:r>
      <w:r w:rsidRPr="00493B5F">
        <w:rPr>
          <w:rFonts w:ascii="Times New Roman" w:hAnsi="Times New Roman" w:cs="Times New Roman"/>
          <w:sz w:val="28"/>
          <w:szCs w:val="28"/>
        </w:rPr>
        <w:t xml:space="preserve">, </w:t>
      </w:r>
      <w:r>
        <w:rPr>
          <w:rFonts w:ascii="Times New Roman" w:hAnsi="Times New Roman" w:cs="Times New Roman"/>
          <w:sz w:val="28"/>
          <w:szCs w:val="28"/>
        </w:rPr>
        <w:t>С</w:t>
      </w:r>
      <w:r w:rsidRPr="00493B5F">
        <w:rPr>
          <w:rFonts w:ascii="Times New Roman" w:hAnsi="Times New Roman" w:cs="Times New Roman"/>
          <w:sz w:val="28"/>
          <w:szCs w:val="28"/>
        </w:rPr>
        <w:t>.</w:t>
      </w:r>
      <w:r>
        <w:rPr>
          <w:rFonts w:ascii="Times New Roman" w:hAnsi="Times New Roman" w:cs="Times New Roman"/>
          <w:sz w:val="28"/>
          <w:szCs w:val="28"/>
        </w:rPr>
        <w:t>Л</w:t>
      </w:r>
      <w:r w:rsidRPr="00493B5F">
        <w:rPr>
          <w:rFonts w:ascii="Times New Roman" w:hAnsi="Times New Roman" w:cs="Times New Roman"/>
          <w:sz w:val="28"/>
          <w:szCs w:val="28"/>
        </w:rPr>
        <w:t xml:space="preserve">. </w:t>
      </w:r>
      <w:r>
        <w:rPr>
          <w:rFonts w:ascii="Times New Roman" w:hAnsi="Times New Roman" w:cs="Times New Roman"/>
          <w:sz w:val="28"/>
          <w:szCs w:val="28"/>
        </w:rPr>
        <w:t>Кузьмин</w:t>
      </w:r>
      <w:r w:rsidRPr="00493B5F">
        <w:rPr>
          <w:rFonts w:ascii="Times New Roman" w:hAnsi="Times New Roman" w:cs="Times New Roman"/>
          <w:sz w:val="28"/>
          <w:szCs w:val="28"/>
        </w:rPr>
        <w:t xml:space="preserve">, </w:t>
      </w:r>
      <w:r>
        <w:rPr>
          <w:rFonts w:ascii="Times New Roman" w:hAnsi="Times New Roman" w:cs="Times New Roman"/>
          <w:sz w:val="28"/>
          <w:szCs w:val="28"/>
        </w:rPr>
        <w:t>С</w:t>
      </w:r>
      <w:r w:rsidRPr="00493B5F">
        <w:rPr>
          <w:rFonts w:ascii="Times New Roman" w:hAnsi="Times New Roman" w:cs="Times New Roman"/>
          <w:sz w:val="28"/>
          <w:szCs w:val="28"/>
        </w:rPr>
        <w:t>.</w:t>
      </w:r>
      <w:r>
        <w:rPr>
          <w:rFonts w:ascii="Times New Roman" w:hAnsi="Times New Roman" w:cs="Times New Roman"/>
          <w:sz w:val="28"/>
          <w:szCs w:val="28"/>
        </w:rPr>
        <w:t>А</w:t>
      </w:r>
      <w:r w:rsidRPr="00493B5F">
        <w:rPr>
          <w:rFonts w:ascii="Times New Roman" w:hAnsi="Times New Roman" w:cs="Times New Roman"/>
          <w:sz w:val="28"/>
          <w:szCs w:val="28"/>
        </w:rPr>
        <w:t xml:space="preserve">. </w:t>
      </w:r>
      <w:proofErr w:type="spellStart"/>
      <w:r>
        <w:rPr>
          <w:rFonts w:ascii="Times New Roman" w:hAnsi="Times New Roman" w:cs="Times New Roman"/>
          <w:sz w:val="28"/>
          <w:szCs w:val="28"/>
        </w:rPr>
        <w:t>Пульнев</w:t>
      </w:r>
      <w:proofErr w:type="spellEnd"/>
      <w:r w:rsidRPr="00493B5F">
        <w:rPr>
          <w:rFonts w:ascii="Times New Roman" w:hAnsi="Times New Roman" w:cs="Times New Roman"/>
          <w:sz w:val="28"/>
          <w:szCs w:val="28"/>
        </w:rPr>
        <w:t xml:space="preserve">, </w:t>
      </w:r>
      <w:r>
        <w:rPr>
          <w:rFonts w:ascii="Times New Roman" w:hAnsi="Times New Roman" w:cs="Times New Roman"/>
          <w:sz w:val="28"/>
          <w:szCs w:val="28"/>
        </w:rPr>
        <w:t xml:space="preserve">Аномальное поведение монокристаллов </w:t>
      </w:r>
      <w:r>
        <w:rPr>
          <w:rFonts w:ascii="Times New Roman" w:hAnsi="Times New Roman" w:cs="Times New Roman"/>
          <w:sz w:val="28"/>
          <w:szCs w:val="28"/>
          <w:lang w:val="en-US"/>
        </w:rPr>
        <w:t>Cu</w:t>
      </w:r>
      <w:r w:rsidRPr="00493B5F">
        <w:rPr>
          <w:rFonts w:ascii="Times New Roman" w:hAnsi="Times New Roman" w:cs="Times New Roman"/>
          <w:sz w:val="28"/>
          <w:szCs w:val="28"/>
        </w:rPr>
        <w:t>-</w:t>
      </w:r>
      <w:r>
        <w:rPr>
          <w:rFonts w:ascii="Times New Roman" w:hAnsi="Times New Roman" w:cs="Times New Roman"/>
          <w:sz w:val="28"/>
          <w:szCs w:val="28"/>
          <w:lang w:val="en-US"/>
        </w:rPr>
        <w:t>Al</w:t>
      </w:r>
      <w:r w:rsidRPr="00493B5F">
        <w:rPr>
          <w:rFonts w:ascii="Times New Roman" w:hAnsi="Times New Roman" w:cs="Times New Roman"/>
          <w:sz w:val="28"/>
          <w:szCs w:val="28"/>
        </w:rPr>
        <w:t>-</w:t>
      </w:r>
      <w:r>
        <w:rPr>
          <w:rFonts w:ascii="Times New Roman" w:hAnsi="Times New Roman" w:cs="Times New Roman"/>
          <w:sz w:val="28"/>
          <w:szCs w:val="28"/>
          <w:lang w:val="en-US"/>
        </w:rPr>
        <w:t>Ni</w:t>
      </w:r>
      <w:r>
        <w:rPr>
          <w:rFonts w:ascii="Times New Roman" w:hAnsi="Times New Roman" w:cs="Times New Roman"/>
          <w:sz w:val="28"/>
          <w:szCs w:val="28"/>
        </w:rPr>
        <w:t>, обладающих эффектом памяти формы, Вестник ТГУ</w:t>
      </w:r>
      <w:r w:rsidR="004917FC">
        <w:rPr>
          <w:rFonts w:ascii="Times New Roman" w:hAnsi="Times New Roman" w:cs="Times New Roman"/>
          <w:sz w:val="28"/>
          <w:szCs w:val="28"/>
        </w:rPr>
        <w:t>, т.5, вып.2-3, 2000.</w:t>
      </w:r>
    </w:p>
    <w:sectPr w:rsidR="00493B5F" w:rsidRPr="00493B5F" w:rsidSect="00E84BA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BE475" w14:textId="77777777" w:rsidR="00181CAA" w:rsidRDefault="00181CAA" w:rsidP="003A50B8">
      <w:pPr>
        <w:spacing w:after="0" w:line="240" w:lineRule="auto"/>
      </w:pPr>
      <w:r>
        <w:separator/>
      </w:r>
    </w:p>
    <w:p w14:paraId="41B8063D" w14:textId="77777777" w:rsidR="00181CAA" w:rsidRDefault="00181CAA"/>
  </w:endnote>
  <w:endnote w:type="continuationSeparator" w:id="0">
    <w:p w14:paraId="26A8A22A" w14:textId="77777777" w:rsidR="00181CAA" w:rsidRDefault="00181CAA" w:rsidP="003A50B8">
      <w:pPr>
        <w:spacing w:after="0" w:line="240" w:lineRule="auto"/>
      </w:pPr>
      <w:r>
        <w:continuationSeparator/>
      </w:r>
    </w:p>
    <w:p w14:paraId="2E61E925" w14:textId="77777777" w:rsidR="00181CAA" w:rsidRDefault="00181C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FB928" w14:textId="77777777" w:rsidR="00566BB1" w:rsidRDefault="00566BB1">
    <w:pPr>
      <w:pStyle w:val="a8"/>
    </w:pPr>
  </w:p>
  <w:p w14:paraId="48AEFA7D" w14:textId="77777777" w:rsidR="00566BB1" w:rsidRDefault="00566BB1"/>
  <w:p w14:paraId="7BCC67C5" w14:textId="77777777" w:rsidR="00566BB1" w:rsidRDefault="00566BB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353F9" w14:textId="19A8444C" w:rsidR="00E84BA4" w:rsidRDefault="00E84BA4">
    <w:pPr>
      <w:pStyle w:val="a8"/>
      <w:jc w:val="right"/>
    </w:pPr>
  </w:p>
  <w:p w14:paraId="68D680A8" w14:textId="4813D8FC" w:rsidR="00E84BA4" w:rsidRPr="00E84BA4" w:rsidRDefault="00E84BA4">
    <w:pPr>
      <w:pStyle w:val="a8"/>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48720" w14:textId="77777777" w:rsidR="00181CAA" w:rsidRDefault="00181CAA" w:rsidP="003A50B8">
      <w:pPr>
        <w:spacing w:after="0" w:line="240" w:lineRule="auto"/>
      </w:pPr>
      <w:r>
        <w:separator/>
      </w:r>
    </w:p>
    <w:p w14:paraId="5310D6FA" w14:textId="77777777" w:rsidR="00181CAA" w:rsidRDefault="00181CAA"/>
  </w:footnote>
  <w:footnote w:type="continuationSeparator" w:id="0">
    <w:p w14:paraId="456370FB" w14:textId="77777777" w:rsidR="00181CAA" w:rsidRDefault="00181CAA" w:rsidP="003A50B8">
      <w:pPr>
        <w:spacing w:after="0" w:line="240" w:lineRule="auto"/>
      </w:pPr>
      <w:r>
        <w:continuationSeparator/>
      </w:r>
    </w:p>
    <w:p w14:paraId="12F2180A" w14:textId="77777777" w:rsidR="00181CAA" w:rsidRDefault="00181C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05410"/>
      <w:docPartObj>
        <w:docPartGallery w:val="Page Numbers (Top of Page)"/>
        <w:docPartUnique/>
      </w:docPartObj>
    </w:sdtPr>
    <w:sdtEndPr/>
    <w:sdtContent>
      <w:p w14:paraId="786ED768" w14:textId="77777777" w:rsidR="00566BB1" w:rsidRDefault="00566BB1">
        <w:pPr>
          <w:pStyle w:val="a6"/>
          <w:jc w:val="right"/>
        </w:pPr>
        <w:r>
          <w:fldChar w:fldCharType="begin"/>
        </w:r>
        <w:r>
          <w:instrText>PAGE   \* MERGEFORMAT</w:instrText>
        </w:r>
        <w:r>
          <w:fldChar w:fldCharType="separate"/>
        </w:r>
        <w:r>
          <w:rPr>
            <w:noProof/>
          </w:rPr>
          <w:t>64</w:t>
        </w:r>
        <w:r>
          <w:rPr>
            <w:noProof/>
          </w:rPr>
          <w:fldChar w:fldCharType="end"/>
        </w:r>
      </w:p>
    </w:sdtContent>
  </w:sdt>
  <w:p w14:paraId="4F4A994E" w14:textId="77777777" w:rsidR="00566BB1" w:rsidRDefault="00566BB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6198D"/>
    <w:multiLevelType w:val="hybridMultilevel"/>
    <w:tmpl w:val="DC4A8F5C"/>
    <w:lvl w:ilvl="0" w:tplc="2A3E14DC">
      <w:start w:val="1"/>
      <w:numFmt w:val="bullet"/>
      <w:lvlText w:val="−"/>
      <w:lvlJc w:val="left"/>
      <w:pPr>
        <w:tabs>
          <w:tab w:val="num" w:pos="1429"/>
        </w:tabs>
        <w:ind w:left="1429" w:hanging="360"/>
      </w:pPr>
      <w:rPr>
        <w:rFonts w:ascii="Times New Roman" w:hAnsi="Times New Roman" w:cs="Times New Roman"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15:restartNumberingAfterBreak="0">
    <w:nsid w:val="0EAD3C25"/>
    <w:multiLevelType w:val="hybridMultilevel"/>
    <w:tmpl w:val="45E26C44"/>
    <w:lvl w:ilvl="0" w:tplc="ED624D8E">
      <w:start w:val="1"/>
      <w:numFmt w:val="bullet"/>
      <w:lvlText w:val=""/>
      <w:lvlJc w:val="left"/>
      <w:pPr>
        <w:tabs>
          <w:tab w:val="num" w:pos="795"/>
        </w:tabs>
        <w:ind w:left="795"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C2956"/>
    <w:multiLevelType w:val="hybridMultilevel"/>
    <w:tmpl w:val="184C7B8E"/>
    <w:lvl w:ilvl="0" w:tplc="2A3E14DC">
      <w:start w:val="1"/>
      <w:numFmt w:val="bullet"/>
      <w:lvlText w:val="−"/>
      <w:lvlJc w:val="left"/>
      <w:pPr>
        <w:tabs>
          <w:tab w:val="num" w:pos="1429"/>
        </w:tabs>
        <w:ind w:left="1429" w:hanging="360"/>
      </w:pPr>
      <w:rPr>
        <w:rFonts w:ascii="Times New Roman" w:hAnsi="Times New Roman" w:cs="Times New Roman" w:hint="default"/>
        <w:color w:val="auto"/>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3" w15:restartNumberingAfterBreak="0">
    <w:nsid w:val="149553AC"/>
    <w:multiLevelType w:val="hybridMultilevel"/>
    <w:tmpl w:val="4A9E2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CA3B92"/>
    <w:multiLevelType w:val="multilevel"/>
    <w:tmpl w:val="031ED99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46030BE"/>
    <w:multiLevelType w:val="hybridMultilevel"/>
    <w:tmpl w:val="2B526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513FC4"/>
    <w:multiLevelType w:val="hybridMultilevel"/>
    <w:tmpl w:val="21949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35B5DB6"/>
    <w:multiLevelType w:val="hybridMultilevel"/>
    <w:tmpl w:val="1F684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723CDA"/>
    <w:multiLevelType w:val="hybridMultilevel"/>
    <w:tmpl w:val="A0CA1726"/>
    <w:lvl w:ilvl="0" w:tplc="ED624D8E">
      <w:start w:val="1"/>
      <w:numFmt w:val="bullet"/>
      <w:lvlText w:val=""/>
      <w:lvlJc w:val="left"/>
      <w:pPr>
        <w:tabs>
          <w:tab w:val="num" w:pos="1503"/>
        </w:tabs>
        <w:ind w:left="1503" w:hanging="36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374D4FE0"/>
    <w:multiLevelType w:val="hybridMultilevel"/>
    <w:tmpl w:val="25BCE51A"/>
    <w:lvl w:ilvl="0" w:tplc="2A3E14DC">
      <w:start w:val="1"/>
      <w:numFmt w:val="bullet"/>
      <w:lvlText w:val="−"/>
      <w:lvlJc w:val="left"/>
      <w:pPr>
        <w:tabs>
          <w:tab w:val="num" w:pos="1429"/>
        </w:tabs>
        <w:ind w:left="1429" w:hanging="360"/>
      </w:pPr>
      <w:rPr>
        <w:rFonts w:ascii="Times New Roman" w:hAnsi="Times New Roman" w:cs="Times New Roman"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15:restartNumberingAfterBreak="0">
    <w:nsid w:val="3CA66668"/>
    <w:multiLevelType w:val="hybridMultilevel"/>
    <w:tmpl w:val="F62C762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409B4C88"/>
    <w:multiLevelType w:val="hybridMultilevel"/>
    <w:tmpl w:val="738C2A4A"/>
    <w:lvl w:ilvl="0" w:tplc="BC5EE36E">
      <w:start w:val="1"/>
      <w:numFmt w:val="bullet"/>
      <w:lvlText w:val="•"/>
      <w:lvlJc w:val="left"/>
      <w:pPr>
        <w:tabs>
          <w:tab w:val="num" w:pos="720"/>
        </w:tabs>
        <w:ind w:left="720" w:hanging="360"/>
      </w:pPr>
      <w:rPr>
        <w:rFonts w:ascii="Arial" w:hAnsi="Arial" w:hint="default"/>
      </w:rPr>
    </w:lvl>
    <w:lvl w:ilvl="1" w:tplc="9B5A3E52" w:tentative="1">
      <w:start w:val="1"/>
      <w:numFmt w:val="bullet"/>
      <w:lvlText w:val="•"/>
      <w:lvlJc w:val="left"/>
      <w:pPr>
        <w:tabs>
          <w:tab w:val="num" w:pos="1440"/>
        </w:tabs>
        <w:ind w:left="1440" w:hanging="360"/>
      </w:pPr>
      <w:rPr>
        <w:rFonts w:ascii="Arial" w:hAnsi="Arial" w:hint="default"/>
      </w:rPr>
    </w:lvl>
    <w:lvl w:ilvl="2" w:tplc="1C401238" w:tentative="1">
      <w:start w:val="1"/>
      <w:numFmt w:val="bullet"/>
      <w:lvlText w:val="•"/>
      <w:lvlJc w:val="left"/>
      <w:pPr>
        <w:tabs>
          <w:tab w:val="num" w:pos="2160"/>
        </w:tabs>
        <w:ind w:left="2160" w:hanging="360"/>
      </w:pPr>
      <w:rPr>
        <w:rFonts w:ascii="Arial" w:hAnsi="Arial" w:hint="default"/>
      </w:rPr>
    </w:lvl>
    <w:lvl w:ilvl="3" w:tplc="41966988" w:tentative="1">
      <w:start w:val="1"/>
      <w:numFmt w:val="bullet"/>
      <w:lvlText w:val="•"/>
      <w:lvlJc w:val="left"/>
      <w:pPr>
        <w:tabs>
          <w:tab w:val="num" w:pos="2880"/>
        </w:tabs>
        <w:ind w:left="2880" w:hanging="360"/>
      </w:pPr>
      <w:rPr>
        <w:rFonts w:ascii="Arial" w:hAnsi="Arial" w:hint="default"/>
      </w:rPr>
    </w:lvl>
    <w:lvl w:ilvl="4" w:tplc="014E88F0" w:tentative="1">
      <w:start w:val="1"/>
      <w:numFmt w:val="bullet"/>
      <w:lvlText w:val="•"/>
      <w:lvlJc w:val="left"/>
      <w:pPr>
        <w:tabs>
          <w:tab w:val="num" w:pos="3600"/>
        </w:tabs>
        <w:ind w:left="3600" w:hanging="360"/>
      </w:pPr>
      <w:rPr>
        <w:rFonts w:ascii="Arial" w:hAnsi="Arial" w:hint="default"/>
      </w:rPr>
    </w:lvl>
    <w:lvl w:ilvl="5" w:tplc="C038A2C4" w:tentative="1">
      <w:start w:val="1"/>
      <w:numFmt w:val="bullet"/>
      <w:lvlText w:val="•"/>
      <w:lvlJc w:val="left"/>
      <w:pPr>
        <w:tabs>
          <w:tab w:val="num" w:pos="4320"/>
        </w:tabs>
        <w:ind w:left="4320" w:hanging="360"/>
      </w:pPr>
      <w:rPr>
        <w:rFonts w:ascii="Arial" w:hAnsi="Arial" w:hint="default"/>
      </w:rPr>
    </w:lvl>
    <w:lvl w:ilvl="6" w:tplc="C0BA51C2" w:tentative="1">
      <w:start w:val="1"/>
      <w:numFmt w:val="bullet"/>
      <w:lvlText w:val="•"/>
      <w:lvlJc w:val="left"/>
      <w:pPr>
        <w:tabs>
          <w:tab w:val="num" w:pos="5040"/>
        </w:tabs>
        <w:ind w:left="5040" w:hanging="360"/>
      </w:pPr>
      <w:rPr>
        <w:rFonts w:ascii="Arial" w:hAnsi="Arial" w:hint="default"/>
      </w:rPr>
    </w:lvl>
    <w:lvl w:ilvl="7" w:tplc="022A3DC4" w:tentative="1">
      <w:start w:val="1"/>
      <w:numFmt w:val="bullet"/>
      <w:lvlText w:val="•"/>
      <w:lvlJc w:val="left"/>
      <w:pPr>
        <w:tabs>
          <w:tab w:val="num" w:pos="5760"/>
        </w:tabs>
        <w:ind w:left="5760" w:hanging="360"/>
      </w:pPr>
      <w:rPr>
        <w:rFonts w:ascii="Arial" w:hAnsi="Arial" w:hint="default"/>
      </w:rPr>
    </w:lvl>
    <w:lvl w:ilvl="8" w:tplc="018EF6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4D14732"/>
    <w:multiLevelType w:val="hybridMultilevel"/>
    <w:tmpl w:val="A0DA3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F95860"/>
    <w:multiLevelType w:val="hybridMultilevel"/>
    <w:tmpl w:val="215C18DC"/>
    <w:lvl w:ilvl="0" w:tplc="2A3E14DC">
      <w:start w:val="1"/>
      <w:numFmt w:val="bullet"/>
      <w:lvlText w:val="−"/>
      <w:lvlJc w:val="left"/>
      <w:pPr>
        <w:tabs>
          <w:tab w:val="num" w:pos="1429"/>
        </w:tabs>
        <w:ind w:left="1429" w:hanging="360"/>
      </w:pPr>
      <w:rPr>
        <w:rFonts w:ascii="Times New Roman" w:hAnsi="Times New Roman"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15:restartNumberingAfterBreak="0">
    <w:nsid w:val="56344F07"/>
    <w:multiLevelType w:val="hybridMultilevel"/>
    <w:tmpl w:val="079EAA58"/>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5" w15:restartNumberingAfterBreak="0">
    <w:nsid w:val="59A1406B"/>
    <w:multiLevelType w:val="hybridMultilevel"/>
    <w:tmpl w:val="2ACAEC76"/>
    <w:lvl w:ilvl="0" w:tplc="04190001">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16" w15:restartNumberingAfterBreak="0">
    <w:nsid w:val="59F7204E"/>
    <w:multiLevelType w:val="hybridMultilevel"/>
    <w:tmpl w:val="F36AD858"/>
    <w:lvl w:ilvl="0" w:tplc="52E8FA52">
      <w:start w:val="1"/>
      <w:numFmt w:val="bullet"/>
      <w:lvlText w:val="•"/>
      <w:lvlJc w:val="left"/>
      <w:pPr>
        <w:tabs>
          <w:tab w:val="num" w:pos="720"/>
        </w:tabs>
        <w:ind w:left="720" w:hanging="360"/>
      </w:pPr>
      <w:rPr>
        <w:rFonts w:ascii="Arial" w:hAnsi="Arial" w:hint="default"/>
      </w:rPr>
    </w:lvl>
    <w:lvl w:ilvl="1" w:tplc="E2DCAE0C" w:tentative="1">
      <w:start w:val="1"/>
      <w:numFmt w:val="bullet"/>
      <w:lvlText w:val="•"/>
      <w:lvlJc w:val="left"/>
      <w:pPr>
        <w:tabs>
          <w:tab w:val="num" w:pos="1440"/>
        </w:tabs>
        <w:ind w:left="1440" w:hanging="360"/>
      </w:pPr>
      <w:rPr>
        <w:rFonts w:ascii="Arial" w:hAnsi="Arial" w:hint="default"/>
      </w:rPr>
    </w:lvl>
    <w:lvl w:ilvl="2" w:tplc="B504E034" w:tentative="1">
      <w:start w:val="1"/>
      <w:numFmt w:val="bullet"/>
      <w:lvlText w:val="•"/>
      <w:lvlJc w:val="left"/>
      <w:pPr>
        <w:tabs>
          <w:tab w:val="num" w:pos="2160"/>
        </w:tabs>
        <w:ind w:left="2160" w:hanging="360"/>
      </w:pPr>
      <w:rPr>
        <w:rFonts w:ascii="Arial" w:hAnsi="Arial" w:hint="default"/>
      </w:rPr>
    </w:lvl>
    <w:lvl w:ilvl="3" w:tplc="E95E494C" w:tentative="1">
      <w:start w:val="1"/>
      <w:numFmt w:val="bullet"/>
      <w:lvlText w:val="•"/>
      <w:lvlJc w:val="left"/>
      <w:pPr>
        <w:tabs>
          <w:tab w:val="num" w:pos="2880"/>
        </w:tabs>
        <w:ind w:left="2880" w:hanging="360"/>
      </w:pPr>
      <w:rPr>
        <w:rFonts w:ascii="Arial" w:hAnsi="Arial" w:hint="default"/>
      </w:rPr>
    </w:lvl>
    <w:lvl w:ilvl="4" w:tplc="64627944" w:tentative="1">
      <w:start w:val="1"/>
      <w:numFmt w:val="bullet"/>
      <w:lvlText w:val="•"/>
      <w:lvlJc w:val="left"/>
      <w:pPr>
        <w:tabs>
          <w:tab w:val="num" w:pos="3600"/>
        </w:tabs>
        <w:ind w:left="3600" w:hanging="360"/>
      </w:pPr>
      <w:rPr>
        <w:rFonts w:ascii="Arial" w:hAnsi="Arial" w:hint="default"/>
      </w:rPr>
    </w:lvl>
    <w:lvl w:ilvl="5" w:tplc="A9081EC4" w:tentative="1">
      <w:start w:val="1"/>
      <w:numFmt w:val="bullet"/>
      <w:lvlText w:val="•"/>
      <w:lvlJc w:val="left"/>
      <w:pPr>
        <w:tabs>
          <w:tab w:val="num" w:pos="4320"/>
        </w:tabs>
        <w:ind w:left="4320" w:hanging="360"/>
      </w:pPr>
      <w:rPr>
        <w:rFonts w:ascii="Arial" w:hAnsi="Arial" w:hint="default"/>
      </w:rPr>
    </w:lvl>
    <w:lvl w:ilvl="6" w:tplc="94CE2988" w:tentative="1">
      <w:start w:val="1"/>
      <w:numFmt w:val="bullet"/>
      <w:lvlText w:val="•"/>
      <w:lvlJc w:val="left"/>
      <w:pPr>
        <w:tabs>
          <w:tab w:val="num" w:pos="5040"/>
        </w:tabs>
        <w:ind w:left="5040" w:hanging="360"/>
      </w:pPr>
      <w:rPr>
        <w:rFonts w:ascii="Arial" w:hAnsi="Arial" w:hint="default"/>
      </w:rPr>
    </w:lvl>
    <w:lvl w:ilvl="7" w:tplc="C1A2EBA8" w:tentative="1">
      <w:start w:val="1"/>
      <w:numFmt w:val="bullet"/>
      <w:lvlText w:val="•"/>
      <w:lvlJc w:val="left"/>
      <w:pPr>
        <w:tabs>
          <w:tab w:val="num" w:pos="5760"/>
        </w:tabs>
        <w:ind w:left="5760" w:hanging="360"/>
      </w:pPr>
      <w:rPr>
        <w:rFonts w:ascii="Arial" w:hAnsi="Arial" w:hint="default"/>
      </w:rPr>
    </w:lvl>
    <w:lvl w:ilvl="8" w:tplc="421ECDA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E88553F"/>
    <w:multiLevelType w:val="hybridMultilevel"/>
    <w:tmpl w:val="33464AB2"/>
    <w:lvl w:ilvl="0" w:tplc="DC86BC92">
      <w:start w:val="1"/>
      <w:numFmt w:val="bullet"/>
      <w:lvlText w:val="•"/>
      <w:lvlJc w:val="left"/>
      <w:pPr>
        <w:tabs>
          <w:tab w:val="num" w:pos="720"/>
        </w:tabs>
        <w:ind w:left="720" w:hanging="360"/>
      </w:pPr>
      <w:rPr>
        <w:rFonts w:ascii="Arial" w:hAnsi="Arial" w:hint="default"/>
      </w:rPr>
    </w:lvl>
    <w:lvl w:ilvl="1" w:tplc="C1381D3E" w:tentative="1">
      <w:start w:val="1"/>
      <w:numFmt w:val="bullet"/>
      <w:lvlText w:val="•"/>
      <w:lvlJc w:val="left"/>
      <w:pPr>
        <w:tabs>
          <w:tab w:val="num" w:pos="1440"/>
        </w:tabs>
        <w:ind w:left="1440" w:hanging="360"/>
      </w:pPr>
      <w:rPr>
        <w:rFonts w:ascii="Arial" w:hAnsi="Arial" w:hint="default"/>
      </w:rPr>
    </w:lvl>
    <w:lvl w:ilvl="2" w:tplc="4DB0DACE" w:tentative="1">
      <w:start w:val="1"/>
      <w:numFmt w:val="bullet"/>
      <w:lvlText w:val="•"/>
      <w:lvlJc w:val="left"/>
      <w:pPr>
        <w:tabs>
          <w:tab w:val="num" w:pos="2160"/>
        </w:tabs>
        <w:ind w:left="2160" w:hanging="360"/>
      </w:pPr>
      <w:rPr>
        <w:rFonts w:ascii="Arial" w:hAnsi="Arial" w:hint="default"/>
      </w:rPr>
    </w:lvl>
    <w:lvl w:ilvl="3" w:tplc="D00AA1DE" w:tentative="1">
      <w:start w:val="1"/>
      <w:numFmt w:val="bullet"/>
      <w:lvlText w:val="•"/>
      <w:lvlJc w:val="left"/>
      <w:pPr>
        <w:tabs>
          <w:tab w:val="num" w:pos="2880"/>
        </w:tabs>
        <w:ind w:left="2880" w:hanging="360"/>
      </w:pPr>
      <w:rPr>
        <w:rFonts w:ascii="Arial" w:hAnsi="Arial" w:hint="default"/>
      </w:rPr>
    </w:lvl>
    <w:lvl w:ilvl="4" w:tplc="6E8ED5AE" w:tentative="1">
      <w:start w:val="1"/>
      <w:numFmt w:val="bullet"/>
      <w:lvlText w:val="•"/>
      <w:lvlJc w:val="left"/>
      <w:pPr>
        <w:tabs>
          <w:tab w:val="num" w:pos="3600"/>
        </w:tabs>
        <w:ind w:left="3600" w:hanging="360"/>
      </w:pPr>
      <w:rPr>
        <w:rFonts w:ascii="Arial" w:hAnsi="Arial" w:hint="default"/>
      </w:rPr>
    </w:lvl>
    <w:lvl w:ilvl="5" w:tplc="36223DA2" w:tentative="1">
      <w:start w:val="1"/>
      <w:numFmt w:val="bullet"/>
      <w:lvlText w:val="•"/>
      <w:lvlJc w:val="left"/>
      <w:pPr>
        <w:tabs>
          <w:tab w:val="num" w:pos="4320"/>
        </w:tabs>
        <w:ind w:left="4320" w:hanging="360"/>
      </w:pPr>
      <w:rPr>
        <w:rFonts w:ascii="Arial" w:hAnsi="Arial" w:hint="default"/>
      </w:rPr>
    </w:lvl>
    <w:lvl w:ilvl="6" w:tplc="F476FE4A" w:tentative="1">
      <w:start w:val="1"/>
      <w:numFmt w:val="bullet"/>
      <w:lvlText w:val="•"/>
      <w:lvlJc w:val="left"/>
      <w:pPr>
        <w:tabs>
          <w:tab w:val="num" w:pos="5040"/>
        </w:tabs>
        <w:ind w:left="5040" w:hanging="360"/>
      </w:pPr>
      <w:rPr>
        <w:rFonts w:ascii="Arial" w:hAnsi="Arial" w:hint="default"/>
      </w:rPr>
    </w:lvl>
    <w:lvl w:ilvl="7" w:tplc="0B8EC020" w:tentative="1">
      <w:start w:val="1"/>
      <w:numFmt w:val="bullet"/>
      <w:lvlText w:val="•"/>
      <w:lvlJc w:val="left"/>
      <w:pPr>
        <w:tabs>
          <w:tab w:val="num" w:pos="5760"/>
        </w:tabs>
        <w:ind w:left="5760" w:hanging="360"/>
      </w:pPr>
      <w:rPr>
        <w:rFonts w:ascii="Arial" w:hAnsi="Arial" w:hint="default"/>
      </w:rPr>
    </w:lvl>
    <w:lvl w:ilvl="8" w:tplc="396E841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7643041"/>
    <w:multiLevelType w:val="hybridMultilevel"/>
    <w:tmpl w:val="C92C3DEA"/>
    <w:lvl w:ilvl="0" w:tplc="C0482D86">
      <w:start w:val="1"/>
      <w:numFmt w:val="bullet"/>
      <w:lvlText w:val="•"/>
      <w:lvlJc w:val="left"/>
      <w:pPr>
        <w:tabs>
          <w:tab w:val="num" w:pos="720"/>
        </w:tabs>
        <w:ind w:left="720" w:hanging="360"/>
      </w:pPr>
      <w:rPr>
        <w:rFonts w:ascii="Arial" w:hAnsi="Arial" w:hint="default"/>
      </w:rPr>
    </w:lvl>
    <w:lvl w:ilvl="1" w:tplc="EFCAD54E" w:tentative="1">
      <w:start w:val="1"/>
      <w:numFmt w:val="bullet"/>
      <w:lvlText w:val="•"/>
      <w:lvlJc w:val="left"/>
      <w:pPr>
        <w:tabs>
          <w:tab w:val="num" w:pos="1440"/>
        </w:tabs>
        <w:ind w:left="1440" w:hanging="360"/>
      </w:pPr>
      <w:rPr>
        <w:rFonts w:ascii="Arial" w:hAnsi="Arial" w:hint="default"/>
      </w:rPr>
    </w:lvl>
    <w:lvl w:ilvl="2" w:tplc="9D78B1B4" w:tentative="1">
      <w:start w:val="1"/>
      <w:numFmt w:val="bullet"/>
      <w:lvlText w:val="•"/>
      <w:lvlJc w:val="left"/>
      <w:pPr>
        <w:tabs>
          <w:tab w:val="num" w:pos="2160"/>
        </w:tabs>
        <w:ind w:left="2160" w:hanging="360"/>
      </w:pPr>
      <w:rPr>
        <w:rFonts w:ascii="Arial" w:hAnsi="Arial" w:hint="default"/>
      </w:rPr>
    </w:lvl>
    <w:lvl w:ilvl="3" w:tplc="B7F6F338" w:tentative="1">
      <w:start w:val="1"/>
      <w:numFmt w:val="bullet"/>
      <w:lvlText w:val="•"/>
      <w:lvlJc w:val="left"/>
      <w:pPr>
        <w:tabs>
          <w:tab w:val="num" w:pos="2880"/>
        </w:tabs>
        <w:ind w:left="2880" w:hanging="360"/>
      </w:pPr>
      <w:rPr>
        <w:rFonts w:ascii="Arial" w:hAnsi="Arial" w:hint="default"/>
      </w:rPr>
    </w:lvl>
    <w:lvl w:ilvl="4" w:tplc="46B6259C" w:tentative="1">
      <w:start w:val="1"/>
      <w:numFmt w:val="bullet"/>
      <w:lvlText w:val="•"/>
      <w:lvlJc w:val="left"/>
      <w:pPr>
        <w:tabs>
          <w:tab w:val="num" w:pos="3600"/>
        </w:tabs>
        <w:ind w:left="3600" w:hanging="360"/>
      </w:pPr>
      <w:rPr>
        <w:rFonts w:ascii="Arial" w:hAnsi="Arial" w:hint="default"/>
      </w:rPr>
    </w:lvl>
    <w:lvl w:ilvl="5" w:tplc="4ECC4478" w:tentative="1">
      <w:start w:val="1"/>
      <w:numFmt w:val="bullet"/>
      <w:lvlText w:val="•"/>
      <w:lvlJc w:val="left"/>
      <w:pPr>
        <w:tabs>
          <w:tab w:val="num" w:pos="4320"/>
        </w:tabs>
        <w:ind w:left="4320" w:hanging="360"/>
      </w:pPr>
      <w:rPr>
        <w:rFonts w:ascii="Arial" w:hAnsi="Arial" w:hint="default"/>
      </w:rPr>
    </w:lvl>
    <w:lvl w:ilvl="6" w:tplc="2732EDDC" w:tentative="1">
      <w:start w:val="1"/>
      <w:numFmt w:val="bullet"/>
      <w:lvlText w:val="•"/>
      <w:lvlJc w:val="left"/>
      <w:pPr>
        <w:tabs>
          <w:tab w:val="num" w:pos="5040"/>
        </w:tabs>
        <w:ind w:left="5040" w:hanging="360"/>
      </w:pPr>
      <w:rPr>
        <w:rFonts w:ascii="Arial" w:hAnsi="Arial" w:hint="default"/>
      </w:rPr>
    </w:lvl>
    <w:lvl w:ilvl="7" w:tplc="B38ED254" w:tentative="1">
      <w:start w:val="1"/>
      <w:numFmt w:val="bullet"/>
      <w:lvlText w:val="•"/>
      <w:lvlJc w:val="left"/>
      <w:pPr>
        <w:tabs>
          <w:tab w:val="num" w:pos="5760"/>
        </w:tabs>
        <w:ind w:left="5760" w:hanging="360"/>
      </w:pPr>
      <w:rPr>
        <w:rFonts w:ascii="Arial" w:hAnsi="Arial" w:hint="default"/>
      </w:rPr>
    </w:lvl>
    <w:lvl w:ilvl="8" w:tplc="60A4D08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5DC55D5"/>
    <w:multiLevelType w:val="hybridMultilevel"/>
    <w:tmpl w:val="2ADC8428"/>
    <w:lvl w:ilvl="0" w:tplc="ED624D8E">
      <w:start w:val="1"/>
      <w:numFmt w:val="bullet"/>
      <w:lvlText w:val=""/>
      <w:lvlJc w:val="left"/>
      <w:pPr>
        <w:tabs>
          <w:tab w:val="num" w:pos="795"/>
        </w:tabs>
        <w:ind w:left="795"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A31185"/>
    <w:multiLevelType w:val="hybridMultilevel"/>
    <w:tmpl w:val="6B229876"/>
    <w:lvl w:ilvl="0" w:tplc="E550CF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7FEA78A5"/>
    <w:multiLevelType w:val="multilevel"/>
    <w:tmpl w:val="3CC241B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4"/>
  </w:num>
  <w:num w:numId="3">
    <w:abstractNumId w:val="20"/>
  </w:num>
  <w:num w:numId="4">
    <w:abstractNumId w:val="3"/>
  </w:num>
  <w:num w:numId="5">
    <w:abstractNumId w:val="7"/>
  </w:num>
  <w:num w:numId="6">
    <w:abstractNumId w:val="6"/>
  </w:num>
  <w:num w:numId="7">
    <w:abstractNumId w:val="5"/>
  </w:num>
  <w:num w:numId="8">
    <w:abstractNumId w:val="14"/>
  </w:num>
  <w:num w:numId="9">
    <w:abstractNumId w:val="13"/>
  </w:num>
  <w:num w:numId="10">
    <w:abstractNumId w:val="9"/>
  </w:num>
  <w:num w:numId="11">
    <w:abstractNumId w:val="0"/>
  </w:num>
  <w:num w:numId="12">
    <w:abstractNumId w:val="10"/>
  </w:num>
  <w:num w:numId="13">
    <w:abstractNumId w:val="2"/>
  </w:num>
  <w:num w:numId="14">
    <w:abstractNumId w:val="15"/>
  </w:num>
  <w:num w:numId="15">
    <w:abstractNumId w:val="8"/>
  </w:num>
  <w:num w:numId="16">
    <w:abstractNumId w:val="19"/>
  </w:num>
  <w:num w:numId="17">
    <w:abstractNumId w:val="1"/>
  </w:num>
  <w:num w:numId="18">
    <w:abstractNumId w:val="12"/>
  </w:num>
  <w:num w:numId="19">
    <w:abstractNumId w:val="16"/>
  </w:num>
  <w:num w:numId="20">
    <w:abstractNumId w:val="11"/>
  </w:num>
  <w:num w:numId="21">
    <w:abstractNumId w:val="1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C71"/>
    <w:rsid w:val="000012F3"/>
    <w:rsid w:val="0000400F"/>
    <w:rsid w:val="00004935"/>
    <w:rsid w:val="00005127"/>
    <w:rsid w:val="00006D0F"/>
    <w:rsid w:val="00007A54"/>
    <w:rsid w:val="00010431"/>
    <w:rsid w:val="000125C6"/>
    <w:rsid w:val="000139CD"/>
    <w:rsid w:val="00015115"/>
    <w:rsid w:val="00022403"/>
    <w:rsid w:val="0002278D"/>
    <w:rsid w:val="00023C0B"/>
    <w:rsid w:val="00030557"/>
    <w:rsid w:val="000326BD"/>
    <w:rsid w:val="00040E8F"/>
    <w:rsid w:val="00041CE4"/>
    <w:rsid w:val="00041E9E"/>
    <w:rsid w:val="00043AAF"/>
    <w:rsid w:val="000455BB"/>
    <w:rsid w:val="00046197"/>
    <w:rsid w:val="00046A54"/>
    <w:rsid w:val="0004756D"/>
    <w:rsid w:val="000521BC"/>
    <w:rsid w:val="00057F5E"/>
    <w:rsid w:val="000609C7"/>
    <w:rsid w:val="00061EE0"/>
    <w:rsid w:val="00062B6C"/>
    <w:rsid w:val="00062F70"/>
    <w:rsid w:val="00063D3B"/>
    <w:rsid w:val="00066336"/>
    <w:rsid w:val="000679DB"/>
    <w:rsid w:val="0007310D"/>
    <w:rsid w:val="000759D6"/>
    <w:rsid w:val="000769C8"/>
    <w:rsid w:val="00077953"/>
    <w:rsid w:val="00080D5B"/>
    <w:rsid w:val="000818AB"/>
    <w:rsid w:val="00082A31"/>
    <w:rsid w:val="00090639"/>
    <w:rsid w:val="00091E35"/>
    <w:rsid w:val="00097A1F"/>
    <w:rsid w:val="000A084C"/>
    <w:rsid w:val="000A0AFE"/>
    <w:rsid w:val="000A1869"/>
    <w:rsid w:val="000A189B"/>
    <w:rsid w:val="000A1EAA"/>
    <w:rsid w:val="000A314F"/>
    <w:rsid w:val="000A3C5E"/>
    <w:rsid w:val="000A56CB"/>
    <w:rsid w:val="000A5CA6"/>
    <w:rsid w:val="000A76CC"/>
    <w:rsid w:val="000A7B98"/>
    <w:rsid w:val="000B1297"/>
    <w:rsid w:val="000B5C34"/>
    <w:rsid w:val="000B662E"/>
    <w:rsid w:val="000B666A"/>
    <w:rsid w:val="000C1412"/>
    <w:rsid w:val="000C1A56"/>
    <w:rsid w:val="000C280D"/>
    <w:rsid w:val="000C2BA1"/>
    <w:rsid w:val="000C3AB5"/>
    <w:rsid w:val="000C50A7"/>
    <w:rsid w:val="000D20FC"/>
    <w:rsid w:val="000D2570"/>
    <w:rsid w:val="000D3044"/>
    <w:rsid w:val="000D674E"/>
    <w:rsid w:val="000D781A"/>
    <w:rsid w:val="000E1B89"/>
    <w:rsid w:val="000E6911"/>
    <w:rsid w:val="000F108D"/>
    <w:rsid w:val="000F4496"/>
    <w:rsid w:val="000F6047"/>
    <w:rsid w:val="000F68AC"/>
    <w:rsid w:val="001103AF"/>
    <w:rsid w:val="0011144B"/>
    <w:rsid w:val="00112841"/>
    <w:rsid w:val="0011725E"/>
    <w:rsid w:val="00117CFA"/>
    <w:rsid w:val="0012162E"/>
    <w:rsid w:val="00121670"/>
    <w:rsid w:val="0012331D"/>
    <w:rsid w:val="0012530E"/>
    <w:rsid w:val="00125E95"/>
    <w:rsid w:val="00125F8A"/>
    <w:rsid w:val="00130C99"/>
    <w:rsid w:val="00131850"/>
    <w:rsid w:val="00132818"/>
    <w:rsid w:val="00134FFC"/>
    <w:rsid w:val="00136CE9"/>
    <w:rsid w:val="00137F6B"/>
    <w:rsid w:val="00140995"/>
    <w:rsid w:val="00143852"/>
    <w:rsid w:val="0014450D"/>
    <w:rsid w:val="0014452F"/>
    <w:rsid w:val="0014689D"/>
    <w:rsid w:val="00150191"/>
    <w:rsid w:val="0015314B"/>
    <w:rsid w:val="00156A91"/>
    <w:rsid w:val="00162039"/>
    <w:rsid w:val="00164CE5"/>
    <w:rsid w:val="00164ED1"/>
    <w:rsid w:val="00166602"/>
    <w:rsid w:val="00167173"/>
    <w:rsid w:val="00171461"/>
    <w:rsid w:val="00173799"/>
    <w:rsid w:val="00173DC0"/>
    <w:rsid w:val="001742FC"/>
    <w:rsid w:val="00176E74"/>
    <w:rsid w:val="00180402"/>
    <w:rsid w:val="00181CAA"/>
    <w:rsid w:val="00184B14"/>
    <w:rsid w:val="001915B5"/>
    <w:rsid w:val="00193E82"/>
    <w:rsid w:val="001A1014"/>
    <w:rsid w:val="001A5624"/>
    <w:rsid w:val="001A5C6B"/>
    <w:rsid w:val="001A7B39"/>
    <w:rsid w:val="001B0870"/>
    <w:rsid w:val="001B1062"/>
    <w:rsid w:val="001B3500"/>
    <w:rsid w:val="001B4414"/>
    <w:rsid w:val="001B4FB4"/>
    <w:rsid w:val="001B5583"/>
    <w:rsid w:val="001B62F5"/>
    <w:rsid w:val="001B7511"/>
    <w:rsid w:val="001C080E"/>
    <w:rsid w:val="001C13D4"/>
    <w:rsid w:val="001C3B46"/>
    <w:rsid w:val="001C78E8"/>
    <w:rsid w:val="001C7E37"/>
    <w:rsid w:val="001D0672"/>
    <w:rsid w:val="001D26A0"/>
    <w:rsid w:val="001D4287"/>
    <w:rsid w:val="001D5516"/>
    <w:rsid w:val="001E06B1"/>
    <w:rsid w:val="001E5EDB"/>
    <w:rsid w:val="001E7069"/>
    <w:rsid w:val="001F0219"/>
    <w:rsid w:val="001F02C8"/>
    <w:rsid w:val="001F0478"/>
    <w:rsid w:val="001F0820"/>
    <w:rsid w:val="001F3876"/>
    <w:rsid w:val="001F453A"/>
    <w:rsid w:val="001F597B"/>
    <w:rsid w:val="002011C8"/>
    <w:rsid w:val="0020139B"/>
    <w:rsid w:val="00202ADB"/>
    <w:rsid w:val="00204901"/>
    <w:rsid w:val="00207398"/>
    <w:rsid w:val="00207456"/>
    <w:rsid w:val="0021128F"/>
    <w:rsid w:val="002124A6"/>
    <w:rsid w:val="00213AF5"/>
    <w:rsid w:val="002149AF"/>
    <w:rsid w:val="00215302"/>
    <w:rsid w:val="00215B3A"/>
    <w:rsid w:val="00216C70"/>
    <w:rsid w:val="002208C2"/>
    <w:rsid w:val="0022202C"/>
    <w:rsid w:val="0022470E"/>
    <w:rsid w:val="00225700"/>
    <w:rsid w:val="00227D3C"/>
    <w:rsid w:val="00231BF4"/>
    <w:rsid w:val="00234C62"/>
    <w:rsid w:val="00235B56"/>
    <w:rsid w:val="002375F3"/>
    <w:rsid w:val="00237F53"/>
    <w:rsid w:val="002409AF"/>
    <w:rsid w:val="002427D6"/>
    <w:rsid w:val="0024383B"/>
    <w:rsid w:val="00251A77"/>
    <w:rsid w:val="00254617"/>
    <w:rsid w:val="00254EA1"/>
    <w:rsid w:val="00256F55"/>
    <w:rsid w:val="00260A06"/>
    <w:rsid w:val="0026468F"/>
    <w:rsid w:val="0027187F"/>
    <w:rsid w:val="00271F1C"/>
    <w:rsid w:val="00273326"/>
    <w:rsid w:val="00281B7C"/>
    <w:rsid w:val="00281CA9"/>
    <w:rsid w:val="002840D6"/>
    <w:rsid w:val="0028424C"/>
    <w:rsid w:val="0028477C"/>
    <w:rsid w:val="00284E7E"/>
    <w:rsid w:val="0028576A"/>
    <w:rsid w:val="00286446"/>
    <w:rsid w:val="00286C20"/>
    <w:rsid w:val="002919B6"/>
    <w:rsid w:val="00292867"/>
    <w:rsid w:val="00292DE2"/>
    <w:rsid w:val="00292DED"/>
    <w:rsid w:val="0029436A"/>
    <w:rsid w:val="0029500D"/>
    <w:rsid w:val="00296E5F"/>
    <w:rsid w:val="002A1B80"/>
    <w:rsid w:val="002A1DA9"/>
    <w:rsid w:val="002A398F"/>
    <w:rsid w:val="002A51E0"/>
    <w:rsid w:val="002A594B"/>
    <w:rsid w:val="002A6EFE"/>
    <w:rsid w:val="002A7CAE"/>
    <w:rsid w:val="002B3186"/>
    <w:rsid w:val="002B5DD7"/>
    <w:rsid w:val="002C03D7"/>
    <w:rsid w:val="002C462F"/>
    <w:rsid w:val="002C70D4"/>
    <w:rsid w:val="002C736D"/>
    <w:rsid w:val="002C74D0"/>
    <w:rsid w:val="002D24B1"/>
    <w:rsid w:val="002D3777"/>
    <w:rsid w:val="002D3FD6"/>
    <w:rsid w:val="002E6CB5"/>
    <w:rsid w:val="002E6FF0"/>
    <w:rsid w:val="002E7A07"/>
    <w:rsid w:val="002F38D4"/>
    <w:rsid w:val="00304627"/>
    <w:rsid w:val="00310741"/>
    <w:rsid w:val="003121EF"/>
    <w:rsid w:val="003130D7"/>
    <w:rsid w:val="003141EB"/>
    <w:rsid w:val="00314CA6"/>
    <w:rsid w:val="00315BE4"/>
    <w:rsid w:val="00315F18"/>
    <w:rsid w:val="00316490"/>
    <w:rsid w:val="00320A47"/>
    <w:rsid w:val="00322ECA"/>
    <w:rsid w:val="00334E51"/>
    <w:rsid w:val="003360F8"/>
    <w:rsid w:val="00336D44"/>
    <w:rsid w:val="00342620"/>
    <w:rsid w:val="00343D07"/>
    <w:rsid w:val="00345CB6"/>
    <w:rsid w:val="003460FE"/>
    <w:rsid w:val="003522F9"/>
    <w:rsid w:val="00353366"/>
    <w:rsid w:val="00360973"/>
    <w:rsid w:val="0036199D"/>
    <w:rsid w:val="0036313C"/>
    <w:rsid w:val="003638D1"/>
    <w:rsid w:val="003641E8"/>
    <w:rsid w:val="003663B0"/>
    <w:rsid w:val="00366DB7"/>
    <w:rsid w:val="00367021"/>
    <w:rsid w:val="00373BA5"/>
    <w:rsid w:val="003746DC"/>
    <w:rsid w:val="0037636F"/>
    <w:rsid w:val="00376CA3"/>
    <w:rsid w:val="00380069"/>
    <w:rsid w:val="00381B5F"/>
    <w:rsid w:val="0038316E"/>
    <w:rsid w:val="00383252"/>
    <w:rsid w:val="00384336"/>
    <w:rsid w:val="00385EE1"/>
    <w:rsid w:val="00387BEA"/>
    <w:rsid w:val="00391DEA"/>
    <w:rsid w:val="00393F71"/>
    <w:rsid w:val="00394C1D"/>
    <w:rsid w:val="00397E34"/>
    <w:rsid w:val="003A1419"/>
    <w:rsid w:val="003A50B8"/>
    <w:rsid w:val="003A57C9"/>
    <w:rsid w:val="003B0638"/>
    <w:rsid w:val="003B0E7D"/>
    <w:rsid w:val="003B43D9"/>
    <w:rsid w:val="003B6588"/>
    <w:rsid w:val="003B7C46"/>
    <w:rsid w:val="003C007F"/>
    <w:rsid w:val="003C0680"/>
    <w:rsid w:val="003C2BAE"/>
    <w:rsid w:val="003C33CC"/>
    <w:rsid w:val="003C5CB1"/>
    <w:rsid w:val="003C6ECB"/>
    <w:rsid w:val="003D161E"/>
    <w:rsid w:val="003D1915"/>
    <w:rsid w:val="003D3B69"/>
    <w:rsid w:val="003D4E38"/>
    <w:rsid w:val="003D67ED"/>
    <w:rsid w:val="003E1598"/>
    <w:rsid w:val="003E296E"/>
    <w:rsid w:val="003E460D"/>
    <w:rsid w:val="003E53A4"/>
    <w:rsid w:val="003E58FB"/>
    <w:rsid w:val="003E7654"/>
    <w:rsid w:val="003F4559"/>
    <w:rsid w:val="003F6331"/>
    <w:rsid w:val="003F7BED"/>
    <w:rsid w:val="004001A2"/>
    <w:rsid w:val="00400210"/>
    <w:rsid w:val="00400C02"/>
    <w:rsid w:val="00400FFA"/>
    <w:rsid w:val="00401B96"/>
    <w:rsid w:val="00402492"/>
    <w:rsid w:val="00402793"/>
    <w:rsid w:val="004070CE"/>
    <w:rsid w:val="004143B7"/>
    <w:rsid w:val="004161CD"/>
    <w:rsid w:val="004176D0"/>
    <w:rsid w:val="00417ABA"/>
    <w:rsid w:val="00424D7A"/>
    <w:rsid w:val="0042550C"/>
    <w:rsid w:val="00425D2A"/>
    <w:rsid w:val="00427050"/>
    <w:rsid w:val="00427099"/>
    <w:rsid w:val="00427212"/>
    <w:rsid w:val="004310B0"/>
    <w:rsid w:val="0043210E"/>
    <w:rsid w:val="00432439"/>
    <w:rsid w:val="0043448C"/>
    <w:rsid w:val="00436014"/>
    <w:rsid w:val="004366FA"/>
    <w:rsid w:val="00440195"/>
    <w:rsid w:val="00440E79"/>
    <w:rsid w:val="00442F54"/>
    <w:rsid w:val="004507FC"/>
    <w:rsid w:val="00451E6B"/>
    <w:rsid w:val="00452813"/>
    <w:rsid w:val="0045360E"/>
    <w:rsid w:val="00455DF2"/>
    <w:rsid w:val="00456931"/>
    <w:rsid w:val="00457909"/>
    <w:rsid w:val="00463144"/>
    <w:rsid w:val="00464EFA"/>
    <w:rsid w:val="004664CA"/>
    <w:rsid w:val="00467A15"/>
    <w:rsid w:val="004700EB"/>
    <w:rsid w:val="00472305"/>
    <w:rsid w:val="004750D4"/>
    <w:rsid w:val="004755D2"/>
    <w:rsid w:val="00477AD2"/>
    <w:rsid w:val="00480084"/>
    <w:rsid w:val="00480313"/>
    <w:rsid w:val="00480C83"/>
    <w:rsid w:val="00480ECA"/>
    <w:rsid w:val="004812A8"/>
    <w:rsid w:val="00482C8C"/>
    <w:rsid w:val="00487648"/>
    <w:rsid w:val="00490E5C"/>
    <w:rsid w:val="004917FC"/>
    <w:rsid w:val="00491F77"/>
    <w:rsid w:val="00492742"/>
    <w:rsid w:val="00493B5F"/>
    <w:rsid w:val="00494544"/>
    <w:rsid w:val="0049775A"/>
    <w:rsid w:val="004A0075"/>
    <w:rsid w:val="004A3605"/>
    <w:rsid w:val="004A39E1"/>
    <w:rsid w:val="004A3B9E"/>
    <w:rsid w:val="004A4650"/>
    <w:rsid w:val="004A4CED"/>
    <w:rsid w:val="004A657F"/>
    <w:rsid w:val="004A6726"/>
    <w:rsid w:val="004A6D4E"/>
    <w:rsid w:val="004A7C5A"/>
    <w:rsid w:val="004A7F20"/>
    <w:rsid w:val="004B0DA9"/>
    <w:rsid w:val="004B1394"/>
    <w:rsid w:val="004B25BE"/>
    <w:rsid w:val="004B2688"/>
    <w:rsid w:val="004B4BD8"/>
    <w:rsid w:val="004B505E"/>
    <w:rsid w:val="004B523D"/>
    <w:rsid w:val="004B52A7"/>
    <w:rsid w:val="004B554B"/>
    <w:rsid w:val="004B5FCC"/>
    <w:rsid w:val="004C0932"/>
    <w:rsid w:val="004C2934"/>
    <w:rsid w:val="004C2FC8"/>
    <w:rsid w:val="004C5E34"/>
    <w:rsid w:val="004C71E9"/>
    <w:rsid w:val="004D1A1F"/>
    <w:rsid w:val="004D5F0D"/>
    <w:rsid w:val="004E0643"/>
    <w:rsid w:val="004E1130"/>
    <w:rsid w:val="004E26F6"/>
    <w:rsid w:val="004E3780"/>
    <w:rsid w:val="004F196D"/>
    <w:rsid w:val="004F339D"/>
    <w:rsid w:val="004F5C9F"/>
    <w:rsid w:val="004F7DFB"/>
    <w:rsid w:val="00505D2C"/>
    <w:rsid w:val="0051008B"/>
    <w:rsid w:val="005103AC"/>
    <w:rsid w:val="00510CC7"/>
    <w:rsid w:val="00510CCD"/>
    <w:rsid w:val="00514AEF"/>
    <w:rsid w:val="00514E0C"/>
    <w:rsid w:val="005163BB"/>
    <w:rsid w:val="005169AC"/>
    <w:rsid w:val="00517744"/>
    <w:rsid w:val="00517CC7"/>
    <w:rsid w:val="00521248"/>
    <w:rsid w:val="00522BC0"/>
    <w:rsid w:val="00522C13"/>
    <w:rsid w:val="00525FA6"/>
    <w:rsid w:val="0052687A"/>
    <w:rsid w:val="00526F99"/>
    <w:rsid w:val="0052744D"/>
    <w:rsid w:val="00527A7B"/>
    <w:rsid w:val="00531931"/>
    <w:rsid w:val="0053322A"/>
    <w:rsid w:val="00533C12"/>
    <w:rsid w:val="005342C4"/>
    <w:rsid w:val="00534970"/>
    <w:rsid w:val="005351DC"/>
    <w:rsid w:val="0053533D"/>
    <w:rsid w:val="00536AC0"/>
    <w:rsid w:val="005379F5"/>
    <w:rsid w:val="00537CF3"/>
    <w:rsid w:val="00540EE0"/>
    <w:rsid w:val="0054123B"/>
    <w:rsid w:val="00543C0B"/>
    <w:rsid w:val="005531DC"/>
    <w:rsid w:val="00554D6F"/>
    <w:rsid w:val="0056446F"/>
    <w:rsid w:val="00566BB1"/>
    <w:rsid w:val="00566D58"/>
    <w:rsid w:val="00571899"/>
    <w:rsid w:val="005735A0"/>
    <w:rsid w:val="00573CFE"/>
    <w:rsid w:val="00576A48"/>
    <w:rsid w:val="00576CCD"/>
    <w:rsid w:val="005772C9"/>
    <w:rsid w:val="005777E2"/>
    <w:rsid w:val="0058171B"/>
    <w:rsid w:val="00584563"/>
    <w:rsid w:val="00585664"/>
    <w:rsid w:val="005913CC"/>
    <w:rsid w:val="00593C7E"/>
    <w:rsid w:val="00594B58"/>
    <w:rsid w:val="005A0963"/>
    <w:rsid w:val="005A3EF5"/>
    <w:rsid w:val="005A502E"/>
    <w:rsid w:val="005A5B5A"/>
    <w:rsid w:val="005A718B"/>
    <w:rsid w:val="005B0470"/>
    <w:rsid w:val="005B6F0F"/>
    <w:rsid w:val="005B798D"/>
    <w:rsid w:val="005B7FC3"/>
    <w:rsid w:val="005C043D"/>
    <w:rsid w:val="005C2FC2"/>
    <w:rsid w:val="005C31A1"/>
    <w:rsid w:val="005C3580"/>
    <w:rsid w:val="005C61E0"/>
    <w:rsid w:val="005C690E"/>
    <w:rsid w:val="005D152A"/>
    <w:rsid w:val="005D2034"/>
    <w:rsid w:val="005D20A2"/>
    <w:rsid w:val="005D3559"/>
    <w:rsid w:val="005D4368"/>
    <w:rsid w:val="005D7A5A"/>
    <w:rsid w:val="005E0F73"/>
    <w:rsid w:val="005E17B6"/>
    <w:rsid w:val="005E23D2"/>
    <w:rsid w:val="005E28D0"/>
    <w:rsid w:val="005E37C6"/>
    <w:rsid w:val="005E3C1F"/>
    <w:rsid w:val="005E55A7"/>
    <w:rsid w:val="005E742E"/>
    <w:rsid w:val="005F0163"/>
    <w:rsid w:val="005F1683"/>
    <w:rsid w:val="005F2AFE"/>
    <w:rsid w:val="005F611A"/>
    <w:rsid w:val="005F6940"/>
    <w:rsid w:val="005F6E2C"/>
    <w:rsid w:val="00603F50"/>
    <w:rsid w:val="00606A81"/>
    <w:rsid w:val="0061096E"/>
    <w:rsid w:val="006113F3"/>
    <w:rsid w:val="00612BDB"/>
    <w:rsid w:val="00613578"/>
    <w:rsid w:val="00614541"/>
    <w:rsid w:val="00615AF0"/>
    <w:rsid w:val="00616952"/>
    <w:rsid w:val="00616F28"/>
    <w:rsid w:val="006174FD"/>
    <w:rsid w:val="00621626"/>
    <w:rsid w:val="0062674F"/>
    <w:rsid w:val="00626BA0"/>
    <w:rsid w:val="00626F3F"/>
    <w:rsid w:val="00627A10"/>
    <w:rsid w:val="00630423"/>
    <w:rsid w:val="00630D33"/>
    <w:rsid w:val="0063178D"/>
    <w:rsid w:val="00642733"/>
    <w:rsid w:val="00644796"/>
    <w:rsid w:val="00644E80"/>
    <w:rsid w:val="00645AC7"/>
    <w:rsid w:val="00650C32"/>
    <w:rsid w:val="006510F2"/>
    <w:rsid w:val="00652072"/>
    <w:rsid w:val="00655319"/>
    <w:rsid w:val="00656BF4"/>
    <w:rsid w:val="006576B7"/>
    <w:rsid w:val="006615D4"/>
    <w:rsid w:val="006638B0"/>
    <w:rsid w:val="00665328"/>
    <w:rsid w:val="00665C33"/>
    <w:rsid w:val="00666185"/>
    <w:rsid w:val="006667E7"/>
    <w:rsid w:val="0067027E"/>
    <w:rsid w:val="00671375"/>
    <w:rsid w:val="00676EF8"/>
    <w:rsid w:val="00680EC2"/>
    <w:rsid w:val="0068295A"/>
    <w:rsid w:val="00682A78"/>
    <w:rsid w:val="006837CE"/>
    <w:rsid w:val="00685D2A"/>
    <w:rsid w:val="00685F63"/>
    <w:rsid w:val="00686A4E"/>
    <w:rsid w:val="00687574"/>
    <w:rsid w:val="006912EC"/>
    <w:rsid w:val="00692461"/>
    <w:rsid w:val="006944DF"/>
    <w:rsid w:val="0069452B"/>
    <w:rsid w:val="00694CC8"/>
    <w:rsid w:val="0069578E"/>
    <w:rsid w:val="00697B3F"/>
    <w:rsid w:val="006A04DD"/>
    <w:rsid w:val="006A248B"/>
    <w:rsid w:val="006A265E"/>
    <w:rsid w:val="006A6616"/>
    <w:rsid w:val="006B14BC"/>
    <w:rsid w:val="006B3E2B"/>
    <w:rsid w:val="006B63D5"/>
    <w:rsid w:val="006C16D4"/>
    <w:rsid w:val="006C3C3C"/>
    <w:rsid w:val="006C662F"/>
    <w:rsid w:val="006D0F8D"/>
    <w:rsid w:val="006D1CDE"/>
    <w:rsid w:val="006D2A76"/>
    <w:rsid w:val="006D5399"/>
    <w:rsid w:val="006D55EF"/>
    <w:rsid w:val="006D5617"/>
    <w:rsid w:val="006D5FFD"/>
    <w:rsid w:val="006E0B1C"/>
    <w:rsid w:val="006E491D"/>
    <w:rsid w:val="006E5EC9"/>
    <w:rsid w:val="006F0C3E"/>
    <w:rsid w:val="006F20C9"/>
    <w:rsid w:val="006F3895"/>
    <w:rsid w:val="006F3FC2"/>
    <w:rsid w:val="006F6492"/>
    <w:rsid w:val="006F7F60"/>
    <w:rsid w:val="00706831"/>
    <w:rsid w:val="00706C87"/>
    <w:rsid w:val="00710068"/>
    <w:rsid w:val="007101BA"/>
    <w:rsid w:val="00714C71"/>
    <w:rsid w:val="007151AE"/>
    <w:rsid w:val="0071564B"/>
    <w:rsid w:val="00724993"/>
    <w:rsid w:val="00724B1D"/>
    <w:rsid w:val="00724F89"/>
    <w:rsid w:val="0073049C"/>
    <w:rsid w:val="00734E6D"/>
    <w:rsid w:val="00736486"/>
    <w:rsid w:val="0073693C"/>
    <w:rsid w:val="007370B9"/>
    <w:rsid w:val="007417C3"/>
    <w:rsid w:val="007424F7"/>
    <w:rsid w:val="00743729"/>
    <w:rsid w:val="007448A9"/>
    <w:rsid w:val="00747753"/>
    <w:rsid w:val="00750990"/>
    <w:rsid w:val="00750F2B"/>
    <w:rsid w:val="0075132A"/>
    <w:rsid w:val="00752644"/>
    <w:rsid w:val="00753309"/>
    <w:rsid w:val="0075767F"/>
    <w:rsid w:val="00760DF0"/>
    <w:rsid w:val="00762426"/>
    <w:rsid w:val="00766E47"/>
    <w:rsid w:val="0077044D"/>
    <w:rsid w:val="00771431"/>
    <w:rsid w:val="00771582"/>
    <w:rsid w:val="00772497"/>
    <w:rsid w:val="0077379F"/>
    <w:rsid w:val="00773A58"/>
    <w:rsid w:val="00774B5D"/>
    <w:rsid w:val="00775DA5"/>
    <w:rsid w:val="00776D8E"/>
    <w:rsid w:val="00780497"/>
    <w:rsid w:val="007805B4"/>
    <w:rsid w:val="0078247B"/>
    <w:rsid w:val="0078307D"/>
    <w:rsid w:val="00783FA4"/>
    <w:rsid w:val="00784048"/>
    <w:rsid w:val="00786792"/>
    <w:rsid w:val="00786B47"/>
    <w:rsid w:val="00787441"/>
    <w:rsid w:val="007878A0"/>
    <w:rsid w:val="0079197C"/>
    <w:rsid w:val="00791BDC"/>
    <w:rsid w:val="007931B9"/>
    <w:rsid w:val="0079406A"/>
    <w:rsid w:val="00794822"/>
    <w:rsid w:val="007A024F"/>
    <w:rsid w:val="007A35E9"/>
    <w:rsid w:val="007A5599"/>
    <w:rsid w:val="007A57AC"/>
    <w:rsid w:val="007A6B4B"/>
    <w:rsid w:val="007A74F9"/>
    <w:rsid w:val="007B093C"/>
    <w:rsid w:val="007B2881"/>
    <w:rsid w:val="007B632F"/>
    <w:rsid w:val="007C0EC6"/>
    <w:rsid w:val="007C1334"/>
    <w:rsid w:val="007C18E0"/>
    <w:rsid w:val="007C4C42"/>
    <w:rsid w:val="007C6068"/>
    <w:rsid w:val="007C6302"/>
    <w:rsid w:val="007C6DF5"/>
    <w:rsid w:val="007D0DC7"/>
    <w:rsid w:val="007D1AEE"/>
    <w:rsid w:val="007D3DCA"/>
    <w:rsid w:val="007D41F0"/>
    <w:rsid w:val="007D4890"/>
    <w:rsid w:val="007D497F"/>
    <w:rsid w:val="007D5519"/>
    <w:rsid w:val="007D5A7C"/>
    <w:rsid w:val="007D6FA5"/>
    <w:rsid w:val="007E11ED"/>
    <w:rsid w:val="007E1661"/>
    <w:rsid w:val="007E2657"/>
    <w:rsid w:val="007F1D7A"/>
    <w:rsid w:val="007F5597"/>
    <w:rsid w:val="007F688B"/>
    <w:rsid w:val="00800B56"/>
    <w:rsid w:val="00801A30"/>
    <w:rsid w:val="00802179"/>
    <w:rsid w:val="00803F8A"/>
    <w:rsid w:val="00804645"/>
    <w:rsid w:val="00805DCB"/>
    <w:rsid w:val="00806B29"/>
    <w:rsid w:val="00806CE0"/>
    <w:rsid w:val="00814105"/>
    <w:rsid w:val="00814573"/>
    <w:rsid w:val="00816F4A"/>
    <w:rsid w:val="008221F6"/>
    <w:rsid w:val="008229B1"/>
    <w:rsid w:val="008242B2"/>
    <w:rsid w:val="00824AE6"/>
    <w:rsid w:val="0082743A"/>
    <w:rsid w:val="00827FC0"/>
    <w:rsid w:val="008302CA"/>
    <w:rsid w:val="00832984"/>
    <w:rsid w:val="00834366"/>
    <w:rsid w:val="00834E2C"/>
    <w:rsid w:val="00834FDA"/>
    <w:rsid w:val="00836067"/>
    <w:rsid w:val="0083758F"/>
    <w:rsid w:val="00837D9F"/>
    <w:rsid w:val="0084174C"/>
    <w:rsid w:val="008436BE"/>
    <w:rsid w:val="00843B4E"/>
    <w:rsid w:val="00843CD4"/>
    <w:rsid w:val="00844951"/>
    <w:rsid w:val="0084593E"/>
    <w:rsid w:val="00846412"/>
    <w:rsid w:val="0084791F"/>
    <w:rsid w:val="008506BE"/>
    <w:rsid w:val="00854554"/>
    <w:rsid w:val="008602E8"/>
    <w:rsid w:val="00861830"/>
    <w:rsid w:val="008639C5"/>
    <w:rsid w:val="008657F7"/>
    <w:rsid w:val="0086614F"/>
    <w:rsid w:val="00867046"/>
    <w:rsid w:val="008671EB"/>
    <w:rsid w:val="008676B5"/>
    <w:rsid w:val="00870A80"/>
    <w:rsid w:val="00871298"/>
    <w:rsid w:val="008714FD"/>
    <w:rsid w:val="00873D15"/>
    <w:rsid w:val="00874022"/>
    <w:rsid w:val="00880A18"/>
    <w:rsid w:val="008816E0"/>
    <w:rsid w:val="0088493F"/>
    <w:rsid w:val="008852B8"/>
    <w:rsid w:val="00886BB9"/>
    <w:rsid w:val="0088742F"/>
    <w:rsid w:val="0089031B"/>
    <w:rsid w:val="00892640"/>
    <w:rsid w:val="0089315B"/>
    <w:rsid w:val="008941E0"/>
    <w:rsid w:val="008949EC"/>
    <w:rsid w:val="00895603"/>
    <w:rsid w:val="0089583A"/>
    <w:rsid w:val="00896146"/>
    <w:rsid w:val="008966B9"/>
    <w:rsid w:val="008A1367"/>
    <w:rsid w:val="008A153B"/>
    <w:rsid w:val="008A6167"/>
    <w:rsid w:val="008A7E82"/>
    <w:rsid w:val="008B0014"/>
    <w:rsid w:val="008B295B"/>
    <w:rsid w:val="008B2BC0"/>
    <w:rsid w:val="008B46D6"/>
    <w:rsid w:val="008B7227"/>
    <w:rsid w:val="008B7DD9"/>
    <w:rsid w:val="008C1B3E"/>
    <w:rsid w:val="008C58B5"/>
    <w:rsid w:val="008C607D"/>
    <w:rsid w:val="008C6D6B"/>
    <w:rsid w:val="008D28ED"/>
    <w:rsid w:val="008D2D15"/>
    <w:rsid w:val="008E054A"/>
    <w:rsid w:val="008E1393"/>
    <w:rsid w:val="008E145D"/>
    <w:rsid w:val="008E2D10"/>
    <w:rsid w:val="008E4DF8"/>
    <w:rsid w:val="008E613F"/>
    <w:rsid w:val="008E6556"/>
    <w:rsid w:val="008E6BB4"/>
    <w:rsid w:val="008E7B66"/>
    <w:rsid w:val="008F07A2"/>
    <w:rsid w:val="008F28BA"/>
    <w:rsid w:val="008F4F33"/>
    <w:rsid w:val="008F53B0"/>
    <w:rsid w:val="00900574"/>
    <w:rsid w:val="00900946"/>
    <w:rsid w:val="00901D04"/>
    <w:rsid w:val="00904CB9"/>
    <w:rsid w:val="009055AF"/>
    <w:rsid w:val="00906632"/>
    <w:rsid w:val="00910718"/>
    <w:rsid w:val="00910E45"/>
    <w:rsid w:val="00913263"/>
    <w:rsid w:val="009134CE"/>
    <w:rsid w:val="00914F94"/>
    <w:rsid w:val="00922363"/>
    <w:rsid w:val="00924262"/>
    <w:rsid w:val="0092538B"/>
    <w:rsid w:val="00925CE3"/>
    <w:rsid w:val="00933D19"/>
    <w:rsid w:val="0093402E"/>
    <w:rsid w:val="0093403D"/>
    <w:rsid w:val="00937FBF"/>
    <w:rsid w:val="00940843"/>
    <w:rsid w:val="00941827"/>
    <w:rsid w:val="00943F78"/>
    <w:rsid w:val="009446EB"/>
    <w:rsid w:val="009447C6"/>
    <w:rsid w:val="00944AF5"/>
    <w:rsid w:val="00946ED2"/>
    <w:rsid w:val="00952246"/>
    <w:rsid w:val="0095293F"/>
    <w:rsid w:val="0095358A"/>
    <w:rsid w:val="00954B8D"/>
    <w:rsid w:val="00961E14"/>
    <w:rsid w:val="00963968"/>
    <w:rsid w:val="0096676A"/>
    <w:rsid w:val="009671C7"/>
    <w:rsid w:val="0096732A"/>
    <w:rsid w:val="00971467"/>
    <w:rsid w:val="009737AB"/>
    <w:rsid w:val="009750F9"/>
    <w:rsid w:val="009758C8"/>
    <w:rsid w:val="009760CB"/>
    <w:rsid w:val="009761DE"/>
    <w:rsid w:val="00981A69"/>
    <w:rsid w:val="009831AD"/>
    <w:rsid w:val="009832A8"/>
    <w:rsid w:val="00987741"/>
    <w:rsid w:val="00991E11"/>
    <w:rsid w:val="009977F2"/>
    <w:rsid w:val="009A3167"/>
    <w:rsid w:val="009A5075"/>
    <w:rsid w:val="009A5CFE"/>
    <w:rsid w:val="009A6061"/>
    <w:rsid w:val="009A6B98"/>
    <w:rsid w:val="009A6F6D"/>
    <w:rsid w:val="009A7886"/>
    <w:rsid w:val="009B3693"/>
    <w:rsid w:val="009B6DD8"/>
    <w:rsid w:val="009C3600"/>
    <w:rsid w:val="009D0491"/>
    <w:rsid w:val="009D0633"/>
    <w:rsid w:val="009D2C98"/>
    <w:rsid w:val="009D2D00"/>
    <w:rsid w:val="009D6334"/>
    <w:rsid w:val="009D713D"/>
    <w:rsid w:val="009D7358"/>
    <w:rsid w:val="009D762A"/>
    <w:rsid w:val="009E06AE"/>
    <w:rsid w:val="009E1776"/>
    <w:rsid w:val="009E24B6"/>
    <w:rsid w:val="009E56B9"/>
    <w:rsid w:val="009E61DD"/>
    <w:rsid w:val="009E6E2B"/>
    <w:rsid w:val="009E701E"/>
    <w:rsid w:val="009F39FB"/>
    <w:rsid w:val="009F5851"/>
    <w:rsid w:val="009F595A"/>
    <w:rsid w:val="009F65B7"/>
    <w:rsid w:val="009F7BDE"/>
    <w:rsid w:val="009F7F2F"/>
    <w:rsid w:val="00A00D69"/>
    <w:rsid w:val="00A01170"/>
    <w:rsid w:val="00A011F5"/>
    <w:rsid w:val="00A01D25"/>
    <w:rsid w:val="00A0315E"/>
    <w:rsid w:val="00A05023"/>
    <w:rsid w:val="00A11E05"/>
    <w:rsid w:val="00A13E4B"/>
    <w:rsid w:val="00A15DCF"/>
    <w:rsid w:val="00A17F89"/>
    <w:rsid w:val="00A2380E"/>
    <w:rsid w:val="00A250E5"/>
    <w:rsid w:val="00A26FAC"/>
    <w:rsid w:val="00A31EB5"/>
    <w:rsid w:val="00A33889"/>
    <w:rsid w:val="00A3567B"/>
    <w:rsid w:val="00A35EBF"/>
    <w:rsid w:val="00A36954"/>
    <w:rsid w:val="00A372B1"/>
    <w:rsid w:val="00A40D0C"/>
    <w:rsid w:val="00A42136"/>
    <w:rsid w:val="00A42A34"/>
    <w:rsid w:val="00A44B56"/>
    <w:rsid w:val="00A46AB4"/>
    <w:rsid w:val="00A47A1E"/>
    <w:rsid w:val="00A54A34"/>
    <w:rsid w:val="00A56B3E"/>
    <w:rsid w:val="00A57FEC"/>
    <w:rsid w:val="00A60275"/>
    <w:rsid w:val="00A62DAD"/>
    <w:rsid w:val="00A638FA"/>
    <w:rsid w:val="00A66305"/>
    <w:rsid w:val="00A71C16"/>
    <w:rsid w:val="00A72150"/>
    <w:rsid w:val="00A72D95"/>
    <w:rsid w:val="00A77E76"/>
    <w:rsid w:val="00A81B8D"/>
    <w:rsid w:val="00A84C0B"/>
    <w:rsid w:val="00A86CD0"/>
    <w:rsid w:val="00A872F2"/>
    <w:rsid w:val="00A90019"/>
    <w:rsid w:val="00A93FFC"/>
    <w:rsid w:val="00A9445D"/>
    <w:rsid w:val="00A94B4C"/>
    <w:rsid w:val="00A95DA1"/>
    <w:rsid w:val="00A96601"/>
    <w:rsid w:val="00A97DF9"/>
    <w:rsid w:val="00AA14DE"/>
    <w:rsid w:val="00AA159B"/>
    <w:rsid w:val="00AA2BCC"/>
    <w:rsid w:val="00AA404B"/>
    <w:rsid w:val="00AA568E"/>
    <w:rsid w:val="00AA5A7F"/>
    <w:rsid w:val="00AA6656"/>
    <w:rsid w:val="00AB01D3"/>
    <w:rsid w:val="00AB231F"/>
    <w:rsid w:val="00AB3195"/>
    <w:rsid w:val="00AB3D64"/>
    <w:rsid w:val="00AB5435"/>
    <w:rsid w:val="00AB544F"/>
    <w:rsid w:val="00AC0613"/>
    <w:rsid w:val="00AC1E5F"/>
    <w:rsid w:val="00AC3912"/>
    <w:rsid w:val="00AC4A98"/>
    <w:rsid w:val="00AD0849"/>
    <w:rsid w:val="00AD1605"/>
    <w:rsid w:val="00AD44D5"/>
    <w:rsid w:val="00AE1B62"/>
    <w:rsid w:val="00AE4050"/>
    <w:rsid w:val="00AE44BC"/>
    <w:rsid w:val="00AE4B2A"/>
    <w:rsid w:val="00AE7270"/>
    <w:rsid w:val="00AF2AB7"/>
    <w:rsid w:val="00AF31A2"/>
    <w:rsid w:val="00AF6C1D"/>
    <w:rsid w:val="00AF6EFA"/>
    <w:rsid w:val="00B009EA"/>
    <w:rsid w:val="00B01B97"/>
    <w:rsid w:val="00B04701"/>
    <w:rsid w:val="00B0589A"/>
    <w:rsid w:val="00B07C08"/>
    <w:rsid w:val="00B10C93"/>
    <w:rsid w:val="00B11635"/>
    <w:rsid w:val="00B121C2"/>
    <w:rsid w:val="00B12487"/>
    <w:rsid w:val="00B14216"/>
    <w:rsid w:val="00B14676"/>
    <w:rsid w:val="00B170B1"/>
    <w:rsid w:val="00B20037"/>
    <w:rsid w:val="00B213AF"/>
    <w:rsid w:val="00B21AC8"/>
    <w:rsid w:val="00B31574"/>
    <w:rsid w:val="00B323C7"/>
    <w:rsid w:val="00B33AE5"/>
    <w:rsid w:val="00B34B18"/>
    <w:rsid w:val="00B35A8C"/>
    <w:rsid w:val="00B37159"/>
    <w:rsid w:val="00B421BF"/>
    <w:rsid w:val="00B46083"/>
    <w:rsid w:val="00B47B41"/>
    <w:rsid w:val="00B6038D"/>
    <w:rsid w:val="00B65C98"/>
    <w:rsid w:val="00B6632E"/>
    <w:rsid w:val="00B71272"/>
    <w:rsid w:val="00B71290"/>
    <w:rsid w:val="00B76F61"/>
    <w:rsid w:val="00B83F2B"/>
    <w:rsid w:val="00B856A0"/>
    <w:rsid w:val="00B87DAF"/>
    <w:rsid w:val="00B90F8C"/>
    <w:rsid w:val="00B9197D"/>
    <w:rsid w:val="00B91C8D"/>
    <w:rsid w:val="00B92A9D"/>
    <w:rsid w:val="00B94F7F"/>
    <w:rsid w:val="00B965E3"/>
    <w:rsid w:val="00B96E01"/>
    <w:rsid w:val="00BA0CD1"/>
    <w:rsid w:val="00BA3118"/>
    <w:rsid w:val="00BB0445"/>
    <w:rsid w:val="00BB102C"/>
    <w:rsid w:val="00BB7258"/>
    <w:rsid w:val="00BC0B84"/>
    <w:rsid w:val="00BC1E7C"/>
    <w:rsid w:val="00BC2350"/>
    <w:rsid w:val="00BC2732"/>
    <w:rsid w:val="00BC486E"/>
    <w:rsid w:val="00BC6196"/>
    <w:rsid w:val="00BC67AB"/>
    <w:rsid w:val="00BD352C"/>
    <w:rsid w:val="00BD3B1B"/>
    <w:rsid w:val="00BD52C7"/>
    <w:rsid w:val="00BD5474"/>
    <w:rsid w:val="00BD6807"/>
    <w:rsid w:val="00BD73AD"/>
    <w:rsid w:val="00BE2A44"/>
    <w:rsid w:val="00BE3875"/>
    <w:rsid w:val="00BE3A12"/>
    <w:rsid w:val="00BE45BC"/>
    <w:rsid w:val="00BE5B58"/>
    <w:rsid w:val="00BE5BBF"/>
    <w:rsid w:val="00BE6A45"/>
    <w:rsid w:val="00BF0CE9"/>
    <w:rsid w:val="00BF1A42"/>
    <w:rsid w:val="00BF30B1"/>
    <w:rsid w:val="00BF3C33"/>
    <w:rsid w:val="00BF5CE1"/>
    <w:rsid w:val="00BF71E8"/>
    <w:rsid w:val="00C00736"/>
    <w:rsid w:val="00C02D40"/>
    <w:rsid w:val="00C05665"/>
    <w:rsid w:val="00C07750"/>
    <w:rsid w:val="00C1208C"/>
    <w:rsid w:val="00C1232B"/>
    <w:rsid w:val="00C14FF2"/>
    <w:rsid w:val="00C16B5D"/>
    <w:rsid w:val="00C16FFD"/>
    <w:rsid w:val="00C17D5D"/>
    <w:rsid w:val="00C22037"/>
    <w:rsid w:val="00C2260F"/>
    <w:rsid w:val="00C2669E"/>
    <w:rsid w:val="00C3073A"/>
    <w:rsid w:val="00C36FAA"/>
    <w:rsid w:val="00C379C3"/>
    <w:rsid w:val="00C4103E"/>
    <w:rsid w:val="00C412C7"/>
    <w:rsid w:val="00C42E6C"/>
    <w:rsid w:val="00C442A7"/>
    <w:rsid w:val="00C45F52"/>
    <w:rsid w:val="00C45FE5"/>
    <w:rsid w:val="00C4706D"/>
    <w:rsid w:val="00C51124"/>
    <w:rsid w:val="00C51F16"/>
    <w:rsid w:val="00C529B1"/>
    <w:rsid w:val="00C53AB4"/>
    <w:rsid w:val="00C55A20"/>
    <w:rsid w:val="00C57440"/>
    <w:rsid w:val="00C600D2"/>
    <w:rsid w:val="00C60BCC"/>
    <w:rsid w:val="00C658F8"/>
    <w:rsid w:val="00C722C0"/>
    <w:rsid w:val="00C72BCF"/>
    <w:rsid w:val="00C752D5"/>
    <w:rsid w:val="00C75E55"/>
    <w:rsid w:val="00C76B3E"/>
    <w:rsid w:val="00C80855"/>
    <w:rsid w:val="00C830D6"/>
    <w:rsid w:val="00C8574C"/>
    <w:rsid w:val="00C87D34"/>
    <w:rsid w:val="00C90D41"/>
    <w:rsid w:val="00C91213"/>
    <w:rsid w:val="00C91C1C"/>
    <w:rsid w:val="00C92717"/>
    <w:rsid w:val="00C94FB0"/>
    <w:rsid w:val="00C95285"/>
    <w:rsid w:val="00C95EE3"/>
    <w:rsid w:val="00CA4A73"/>
    <w:rsid w:val="00CA6092"/>
    <w:rsid w:val="00CA689D"/>
    <w:rsid w:val="00CB428E"/>
    <w:rsid w:val="00CB479E"/>
    <w:rsid w:val="00CB64B9"/>
    <w:rsid w:val="00CB756A"/>
    <w:rsid w:val="00CB7F74"/>
    <w:rsid w:val="00CC1286"/>
    <w:rsid w:val="00CC2ED4"/>
    <w:rsid w:val="00CC3F4D"/>
    <w:rsid w:val="00CC6906"/>
    <w:rsid w:val="00CD3BAF"/>
    <w:rsid w:val="00CD3C12"/>
    <w:rsid w:val="00CD4E3D"/>
    <w:rsid w:val="00CD6474"/>
    <w:rsid w:val="00CE1097"/>
    <w:rsid w:val="00CE358A"/>
    <w:rsid w:val="00CE7EED"/>
    <w:rsid w:val="00CF11DE"/>
    <w:rsid w:val="00D00365"/>
    <w:rsid w:val="00D00BAC"/>
    <w:rsid w:val="00D01E4C"/>
    <w:rsid w:val="00D021B3"/>
    <w:rsid w:val="00D02445"/>
    <w:rsid w:val="00D027BC"/>
    <w:rsid w:val="00D043BC"/>
    <w:rsid w:val="00D063BF"/>
    <w:rsid w:val="00D12B32"/>
    <w:rsid w:val="00D14D19"/>
    <w:rsid w:val="00D15454"/>
    <w:rsid w:val="00D200E9"/>
    <w:rsid w:val="00D22E67"/>
    <w:rsid w:val="00D237C7"/>
    <w:rsid w:val="00D24A93"/>
    <w:rsid w:val="00D25DF9"/>
    <w:rsid w:val="00D26DA0"/>
    <w:rsid w:val="00D32C45"/>
    <w:rsid w:val="00D36425"/>
    <w:rsid w:val="00D40CA9"/>
    <w:rsid w:val="00D40DF1"/>
    <w:rsid w:val="00D414F5"/>
    <w:rsid w:val="00D426DB"/>
    <w:rsid w:val="00D42E8F"/>
    <w:rsid w:val="00D43956"/>
    <w:rsid w:val="00D44FA3"/>
    <w:rsid w:val="00D459A2"/>
    <w:rsid w:val="00D50E5C"/>
    <w:rsid w:val="00D52D5C"/>
    <w:rsid w:val="00D542B9"/>
    <w:rsid w:val="00D554D6"/>
    <w:rsid w:val="00D60783"/>
    <w:rsid w:val="00D60C4A"/>
    <w:rsid w:val="00D622B7"/>
    <w:rsid w:val="00D63069"/>
    <w:rsid w:val="00D630C2"/>
    <w:rsid w:val="00D661FB"/>
    <w:rsid w:val="00D70132"/>
    <w:rsid w:val="00D707B0"/>
    <w:rsid w:val="00D71109"/>
    <w:rsid w:val="00D741D0"/>
    <w:rsid w:val="00D76CDC"/>
    <w:rsid w:val="00D82363"/>
    <w:rsid w:val="00D84557"/>
    <w:rsid w:val="00D84981"/>
    <w:rsid w:val="00D84E71"/>
    <w:rsid w:val="00D877D7"/>
    <w:rsid w:val="00D90813"/>
    <w:rsid w:val="00D90877"/>
    <w:rsid w:val="00D92A71"/>
    <w:rsid w:val="00D92A73"/>
    <w:rsid w:val="00D9321D"/>
    <w:rsid w:val="00D95621"/>
    <w:rsid w:val="00D96C69"/>
    <w:rsid w:val="00DA09E6"/>
    <w:rsid w:val="00DA3156"/>
    <w:rsid w:val="00DA341D"/>
    <w:rsid w:val="00DA5DC4"/>
    <w:rsid w:val="00DB1B05"/>
    <w:rsid w:val="00DB1C4C"/>
    <w:rsid w:val="00DB2858"/>
    <w:rsid w:val="00DB37E8"/>
    <w:rsid w:val="00DC1A32"/>
    <w:rsid w:val="00DC5DAF"/>
    <w:rsid w:val="00DC5FAA"/>
    <w:rsid w:val="00DC76E1"/>
    <w:rsid w:val="00DD00A8"/>
    <w:rsid w:val="00DD15CB"/>
    <w:rsid w:val="00DD2C46"/>
    <w:rsid w:val="00DD616D"/>
    <w:rsid w:val="00DD61E3"/>
    <w:rsid w:val="00DD6ABE"/>
    <w:rsid w:val="00DD75D5"/>
    <w:rsid w:val="00DE025D"/>
    <w:rsid w:val="00DE13A5"/>
    <w:rsid w:val="00DE53D1"/>
    <w:rsid w:val="00DE7E7E"/>
    <w:rsid w:val="00DF2382"/>
    <w:rsid w:val="00DF4C07"/>
    <w:rsid w:val="00DF7103"/>
    <w:rsid w:val="00DF7645"/>
    <w:rsid w:val="00E01733"/>
    <w:rsid w:val="00E0511D"/>
    <w:rsid w:val="00E13BED"/>
    <w:rsid w:val="00E16554"/>
    <w:rsid w:val="00E1767D"/>
    <w:rsid w:val="00E20D59"/>
    <w:rsid w:val="00E21B75"/>
    <w:rsid w:val="00E22805"/>
    <w:rsid w:val="00E238B9"/>
    <w:rsid w:val="00E241DB"/>
    <w:rsid w:val="00E24A2F"/>
    <w:rsid w:val="00E24D46"/>
    <w:rsid w:val="00E256B0"/>
    <w:rsid w:val="00E2655D"/>
    <w:rsid w:val="00E306BD"/>
    <w:rsid w:val="00E3155D"/>
    <w:rsid w:val="00E35C75"/>
    <w:rsid w:val="00E361D4"/>
    <w:rsid w:val="00E37687"/>
    <w:rsid w:val="00E415DE"/>
    <w:rsid w:val="00E42550"/>
    <w:rsid w:val="00E42568"/>
    <w:rsid w:val="00E455A0"/>
    <w:rsid w:val="00E4606F"/>
    <w:rsid w:val="00E46664"/>
    <w:rsid w:val="00E468C5"/>
    <w:rsid w:val="00E50F8F"/>
    <w:rsid w:val="00E51829"/>
    <w:rsid w:val="00E51AC6"/>
    <w:rsid w:val="00E51DC7"/>
    <w:rsid w:val="00E52080"/>
    <w:rsid w:val="00E53E6B"/>
    <w:rsid w:val="00E55AF5"/>
    <w:rsid w:val="00E55E1D"/>
    <w:rsid w:val="00E5616E"/>
    <w:rsid w:val="00E574CF"/>
    <w:rsid w:val="00E57BEA"/>
    <w:rsid w:val="00E57F3F"/>
    <w:rsid w:val="00E64B71"/>
    <w:rsid w:val="00E652F9"/>
    <w:rsid w:val="00E65DB1"/>
    <w:rsid w:val="00E67294"/>
    <w:rsid w:val="00E70831"/>
    <w:rsid w:val="00E72BC8"/>
    <w:rsid w:val="00E72EC9"/>
    <w:rsid w:val="00E758F4"/>
    <w:rsid w:val="00E75D0F"/>
    <w:rsid w:val="00E76488"/>
    <w:rsid w:val="00E81062"/>
    <w:rsid w:val="00E8111D"/>
    <w:rsid w:val="00E818AD"/>
    <w:rsid w:val="00E81C60"/>
    <w:rsid w:val="00E82512"/>
    <w:rsid w:val="00E82E7E"/>
    <w:rsid w:val="00E84BA4"/>
    <w:rsid w:val="00E918DF"/>
    <w:rsid w:val="00E93A89"/>
    <w:rsid w:val="00E94B8C"/>
    <w:rsid w:val="00E95497"/>
    <w:rsid w:val="00E96178"/>
    <w:rsid w:val="00E97307"/>
    <w:rsid w:val="00E97C00"/>
    <w:rsid w:val="00E97CBB"/>
    <w:rsid w:val="00EA0A87"/>
    <w:rsid w:val="00EA0E9D"/>
    <w:rsid w:val="00EA161B"/>
    <w:rsid w:val="00EA1EA0"/>
    <w:rsid w:val="00EA32B7"/>
    <w:rsid w:val="00EA385D"/>
    <w:rsid w:val="00EA3C0E"/>
    <w:rsid w:val="00EA521C"/>
    <w:rsid w:val="00EA60F1"/>
    <w:rsid w:val="00EA7D28"/>
    <w:rsid w:val="00EB2209"/>
    <w:rsid w:val="00EB33F8"/>
    <w:rsid w:val="00EB4922"/>
    <w:rsid w:val="00EB4A3A"/>
    <w:rsid w:val="00EB5063"/>
    <w:rsid w:val="00EB65A2"/>
    <w:rsid w:val="00EB789F"/>
    <w:rsid w:val="00EC1D13"/>
    <w:rsid w:val="00EC4007"/>
    <w:rsid w:val="00EC5C4E"/>
    <w:rsid w:val="00ED1C94"/>
    <w:rsid w:val="00ED303D"/>
    <w:rsid w:val="00ED3872"/>
    <w:rsid w:val="00ED3FD6"/>
    <w:rsid w:val="00ED49F5"/>
    <w:rsid w:val="00ED5F9A"/>
    <w:rsid w:val="00ED724D"/>
    <w:rsid w:val="00ED729E"/>
    <w:rsid w:val="00EE0B9F"/>
    <w:rsid w:val="00EE22AA"/>
    <w:rsid w:val="00EE73CA"/>
    <w:rsid w:val="00EF056D"/>
    <w:rsid w:val="00EF2980"/>
    <w:rsid w:val="00EF566E"/>
    <w:rsid w:val="00EF7775"/>
    <w:rsid w:val="00EF7F45"/>
    <w:rsid w:val="00F023B2"/>
    <w:rsid w:val="00F07C98"/>
    <w:rsid w:val="00F10AC3"/>
    <w:rsid w:val="00F112E8"/>
    <w:rsid w:val="00F12475"/>
    <w:rsid w:val="00F130C0"/>
    <w:rsid w:val="00F16062"/>
    <w:rsid w:val="00F207C8"/>
    <w:rsid w:val="00F20900"/>
    <w:rsid w:val="00F20E59"/>
    <w:rsid w:val="00F20F1D"/>
    <w:rsid w:val="00F24152"/>
    <w:rsid w:val="00F24ED9"/>
    <w:rsid w:val="00F25ACA"/>
    <w:rsid w:val="00F2698A"/>
    <w:rsid w:val="00F26D4D"/>
    <w:rsid w:val="00F27C98"/>
    <w:rsid w:val="00F325E2"/>
    <w:rsid w:val="00F34792"/>
    <w:rsid w:val="00F36858"/>
    <w:rsid w:val="00F40557"/>
    <w:rsid w:val="00F40ECF"/>
    <w:rsid w:val="00F417A1"/>
    <w:rsid w:val="00F42DD5"/>
    <w:rsid w:val="00F436E4"/>
    <w:rsid w:val="00F459FA"/>
    <w:rsid w:val="00F45BC3"/>
    <w:rsid w:val="00F47EBA"/>
    <w:rsid w:val="00F548B0"/>
    <w:rsid w:val="00F54CC4"/>
    <w:rsid w:val="00F578A3"/>
    <w:rsid w:val="00F606F5"/>
    <w:rsid w:val="00F60CC3"/>
    <w:rsid w:val="00F61E37"/>
    <w:rsid w:val="00F62378"/>
    <w:rsid w:val="00F67946"/>
    <w:rsid w:val="00F67F09"/>
    <w:rsid w:val="00F7058D"/>
    <w:rsid w:val="00F7062D"/>
    <w:rsid w:val="00F71A97"/>
    <w:rsid w:val="00F71CD2"/>
    <w:rsid w:val="00F72E6B"/>
    <w:rsid w:val="00F73671"/>
    <w:rsid w:val="00F82568"/>
    <w:rsid w:val="00F84F64"/>
    <w:rsid w:val="00F8713E"/>
    <w:rsid w:val="00F961EF"/>
    <w:rsid w:val="00F96598"/>
    <w:rsid w:val="00F972AD"/>
    <w:rsid w:val="00FA679E"/>
    <w:rsid w:val="00FB168F"/>
    <w:rsid w:val="00FB6635"/>
    <w:rsid w:val="00FC339B"/>
    <w:rsid w:val="00FC4A29"/>
    <w:rsid w:val="00FC6D77"/>
    <w:rsid w:val="00FD00C0"/>
    <w:rsid w:val="00FD0E05"/>
    <w:rsid w:val="00FD2F8F"/>
    <w:rsid w:val="00FD3B0F"/>
    <w:rsid w:val="00FD5D1A"/>
    <w:rsid w:val="00FD65B0"/>
    <w:rsid w:val="00FD695F"/>
    <w:rsid w:val="00FE05BB"/>
    <w:rsid w:val="00FE1161"/>
    <w:rsid w:val="00FE15FC"/>
    <w:rsid w:val="00FE60F8"/>
    <w:rsid w:val="00FF0B2D"/>
    <w:rsid w:val="00FF2B96"/>
    <w:rsid w:val="00FF542E"/>
    <w:rsid w:val="00FF544B"/>
    <w:rsid w:val="00FF66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EA89CD8"/>
  <w15:docId w15:val="{88327F48-BD35-499F-9DB2-E575F2687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568E"/>
  </w:style>
  <w:style w:type="paragraph" w:styleId="1">
    <w:name w:val="heading 1"/>
    <w:basedOn w:val="a"/>
    <w:next w:val="a"/>
    <w:link w:val="10"/>
    <w:uiPriority w:val="9"/>
    <w:qFormat/>
    <w:rsid w:val="00914F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4A98"/>
    <w:pPr>
      <w:ind w:left="720"/>
      <w:contextualSpacing/>
    </w:pPr>
  </w:style>
  <w:style w:type="paragraph" w:styleId="a4">
    <w:name w:val="Balloon Text"/>
    <w:basedOn w:val="a"/>
    <w:link w:val="a5"/>
    <w:uiPriority w:val="99"/>
    <w:semiHidden/>
    <w:unhideWhenUsed/>
    <w:rsid w:val="005E3C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3C1F"/>
    <w:rPr>
      <w:rFonts w:ascii="Tahoma" w:hAnsi="Tahoma" w:cs="Tahoma"/>
      <w:sz w:val="16"/>
      <w:szCs w:val="16"/>
    </w:rPr>
  </w:style>
  <w:style w:type="paragraph" w:styleId="a6">
    <w:name w:val="header"/>
    <w:basedOn w:val="a"/>
    <w:link w:val="a7"/>
    <w:uiPriority w:val="99"/>
    <w:unhideWhenUsed/>
    <w:rsid w:val="003A50B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A50B8"/>
  </w:style>
  <w:style w:type="paragraph" w:styleId="a8">
    <w:name w:val="footer"/>
    <w:basedOn w:val="a"/>
    <w:link w:val="a9"/>
    <w:uiPriority w:val="99"/>
    <w:unhideWhenUsed/>
    <w:rsid w:val="003A50B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A50B8"/>
  </w:style>
  <w:style w:type="character" w:styleId="aa">
    <w:name w:val="Placeholder Text"/>
    <w:basedOn w:val="a0"/>
    <w:uiPriority w:val="99"/>
    <w:semiHidden/>
    <w:rsid w:val="004C5E34"/>
    <w:rPr>
      <w:color w:val="808080"/>
    </w:rPr>
  </w:style>
  <w:style w:type="table" w:styleId="ab">
    <w:name w:val="Table Grid"/>
    <w:basedOn w:val="a1"/>
    <w:uiPriority w:val="59"/>
    <w:rsid w:val="00440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543C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DA341D"/>
    <w:rPr>
      <w:color w:val="0000FF" w:themeColor="hyperlink"/>
      <w:u w:val="single"/>
    </w:rPr>
  </w:style>
  <w:style w:type="paragraph" w:styleId="ae">
    <w:name w:val="Title"/>
    <w:basedOn w:val="a"/>
    <w:next w:val="a"/>
    <w:link w:val="af"/>
    <w:uiPriority w:val="10"/>
    <w:qFormat/>
    <w:rsid w:val="00456931"/>
    <w:pPr>
      <w:spacing w:after="0" w:line="360" w:lineRule="auto"/>
    </w:pPr>
    <w:rPr>
      <w:rFonts w:ascii="Times New Roman" w:hAnsi="Times New Roman" w:cs="Times New Roman"/>
      <w:b/>
      <w:sz w:val="28"/>
      <w:szCs w:val="28"/>
    </w:rPr>
  </w:style>
  <w:style w:type="character" w:customStyle="1" w:styleId="af">
    <w:name w:val="Заголовок Знак"/>
    <w:basedOn w:val="a0"/>
    <w:link w:val="ae"/>
    <w:uiPriority w:val="10"/>
    <w:rsid w:val="00456931"/>
    <w:rPr>
      <w:rFonts w:ascii="Times New Roman" w:hAnsi="Times New Roman" w:cs="Times New Roman"/>
      <w:b/>
      <w:sz w:val="28"/>
      <w:szCs w:val="28"/>
    </w:rPr>
  </w:style>
  <w:style w:type="paragraph" w:customStyle="1" w:styleId="zag3">
    <w:name w:val="zag3"/>
    <w:basedOn w:val="a"/>
    <w:rsid w:val="007D49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8E054A"/>
    <w:rPr>
      <w:color w:val="605E5C"/>
      <w:shd w:val="clear" w:color="auto" w:fill="E1DFDD"/>
    </w:rPr>
  </w:style>
  <w:style w:type="character" w:styleId="af0">
    <w:name w:val="annotation reference"/>
    <w:basedOn w:val="a0"/>
    <w:uiPriority w:val="99"/>
    <w:semiHidden/>
    <w:unhideWhenUsed/>
    <w:rsid w:val="00DB37E8"/>
    <w:rPr>
      <w:sz w:val="16"/>
      <w:szCs w:val="16"/>
    </w:rPr>
  </w:style>
  <w:style w:type="paragraph" w:styleId="af1">
    <w:name w:val="annotation text"/>
    <w:basedOn w:val="a"/>
    <w:link w:val="af2"/>
    <w:uiPriority w:val="99"/>
    <w:semiHidden/>
    <w:unhideWhenUsed/>
    <w:rsid w:val="00DB37E8"/>
    <w:pPr>
      <w:spacing w:line="240" w:lineRule="auto"/>
    </w:pPr>
    <w:rPr>
      <w:sz w:val="20"/>
      <w:szCs w:val="20"/>
    </w:rPr>
  </w:style>
  <w:style w:type="character" w:customStyle="1" w:styleId="af2">
    <w:name w:val="Текст примечания Знак"/>
    <w:basedOn w:val="a0"/>
    <w:link w:val="af1"/>
    <w:uiPriority w:val="99"/>
    <w:semiHidden/>
    <w:rsid w:val="00DB37E8"/>
    <w:rPr>
      <w:sz w:val="20"/>
      <w:szCs w:val="20"/>
    </w:rPr>
  </w:style>
  <w:style w:type="paragraph" w:styleId="af3">
    <w:name w:val="annotation subject"/>
    <w:basedOn w:val="af1"/>
    <w:next w:val="af1"/>
    <w:link w:val="af4"/>
    <w:uiPriority w:val="99"/>
    <w:semiHidden/>
    <w:unhideWhenUsed/>
    <w:rsid w:val="00DB37E8"/>
    <w:rPr>
      <w:b/>
      <w:bCs/>
    </w:rPr>
  </w:style>
  <w:style w:type="character" w:customStyle="1" w:styleId="af4">
    <w:name w:val="Тема примечания Знак"/>
    <w:basedOn w:val="af2"/>
    <w:link w:val="af3"/>
    <w:uiPriority w:val="99"/>
    <w:semiHidden/>
    <w:rsid w:val="00DB37E8"/>
    <w:rPr>
      <w:b/>
      <w:bCs/>
      <w:sz w:val="20"/>
      <w:szCs w:val="20"/>
    </w:rPr>
  </w:style>
  <w:style w:type="paragraph" w:styleId="af5">
    <w:name w:val="Body Text"/>
    <w:basedOn w:val="a"/>
    <w:link w:val="af6"/>
    <w:uiPriority w:val="99"/>
    <w:semiHidden/>
    <w:unhideWhenUsed/>
    <w:rsid w:val="00DB37E8"/>
    <w:pPr>
      <w:spacing w:after="120"/>
    </w:pPr>
  </w:style>
  <w:style w:type="character" w:customStyle="1" w:styleId="af6">
    <w:name w:val="Основной текст Знак"/>
    <w:basedOn w:val="a0"/>
    <w:link w:val="af5"/>
    <w:uiPriority w:val="99"/>
    <w:semiHidden/>
    <w:rsid w:val="00DB37E8"/>
  </w:style>
  <w:style w:type="character" w:customStyle="1" w:styleId="10">
    <w:name w:val="Заголовок 1 Знак"/>
    <w:basedOn w:val="a0"/>
    <w:link w:val="1"/>
    <w:uiPriority w:val="9"/>
    <w:rsid w:val="00914F94"/>
    <w:rPr>
      <w:rFonts w:asciiTheme="majorHAnsi" w:eastAsiaTheme="majorEastAsia" w:hAnsiTheme="majorHAnsi" w:cstheme="majorBidi"/>
      <w:color w:val="365F91" w:themeColor="accent1" w:themeShade="BF"/>
      <w:sz w:val="32"/>
      <w:szCs w:val="32"/>
    </w:rPr>
  </w:style>
  <w:style w:type="paragraph" w:styleId="af7">
    <w:name w:val="caption"/>
    <w:basedOn w:val="a"/>
    <w:next w:val="a"/>
    <w:uiPriority w:val="35"/>
    <w:unhideWhenUsed/>
    <w:qFormat/>
    <w:rsid w:val="001A5C6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8332">
      <w:bodyDiv w:val="1"/>
      <w:marLeft w:val="0"/>
      <w:marRight w:val="0"/>
      <w:marTop w:val="0"/>
      <w:marBottom w:val="0"/>
      <w:divBdr>
        <w:top w:val="none" w:sz="0" w:space="0" w:color="auto"/>
        <w:left w:val="none" w:sz="0" w:space="0" w:color="auto"/>
        <w:bottom w:val="none" w:sz="0" w:space="0" w:color="auto"/>
        <w:right w:val="none" w:sz="0" w:space="0" w:color="auto"/>
      </w:divBdr>
      <w:divsChild>
        <w:div w:id="229342820">
          <w:marLeft w:val="360"/>
          <w:marRight w:val="0"/>
          <w:marTop w:val="200"/>
          <w:marBottom w:val="0"/>
          <w:divBdr>
            <w:top w:val="none" w:sz="0" w:space="0" w:color="auto"/>
            <w:left w:val="none" w:sz="0" w:space="0" w:color="auto"/>
            <w:bottom w:val="none" w:sz="0" w:space="0" w:color="auto"/>
            <w:right w:val="none" w:sz="0" w:space="0" w:color="auto"/>
          </w:divBdr>
        </w:div>
      </w:divsChild>
    </w:div>
    <w:div w:id="47607274">
      <w:bodyDiv w:val="1"/>
      <w:marLeft w:val="0"/>
      <w:marRight w:val="0"/>
      <w:marTop w:val="0"/>
      <w:marBottom w:val="0"/>
      <w:divBdr>
        <w:top w:val="none" w:sz="0" w:space="0" w:color="auto"/>
        <w:left w:val="none" w:sz="0" w:space="0" w:color="auto"/>
        <w:bottom w:val="none" w:sz="0" w:space="0" w:color="auto"/>
        <w:right w:val="none" w:sz="0" w:space="0" w:color="auto"/>
      </w:divBdr>
    </w:div>
    <w:div w:id="207300051">
      <w:bodyDiv w:val="1"/>
      <w:marLeft w:val="0"/>
      <w:marRight w:val="0"/>
      <w:marTop w:val="0"/>
      <w:marBottom w:val="0"/>
      <w:divBdr>
        <w:top w:val="none" w:sz="0" w:space="0" w:color="auto"/>
        <w:left w:val="none" w:sz="0" w:space="0" w:color="auto"/>
        <w:bottom w:val="none" w:sz="0" w:space="0" w:color="auto"/>
        <w:right w:val="none" w:sz="0" w:space="0" w:color="auto"/>
      </w:divBdr>
    </w:div>
    <w:div w:id="583957660">
      <w:bodyDiv w:val="1"/>
      <w:marLeft w:val="0"/>
      <w:marRight w:val="0"/>
      <w:marTop w:val="0"/>
      <w:marBottom w:val="0"/>
      <w:divBdr>
        <w:top w:val="none" w:sz="0" w:space="0" w:color="auto"/>
        <w:left w:val="none" w:sz="0" w:space="0" w:color="auto"/>
        <w:bottom w:val="none" w:sz="0" w:space="0" w:color="auto"/>
        <w:right w:val="none" w:sz="0" w:space="0" w:color="auto"/>
      </w:divBdr>
    </w:div>
    <w:div w:id="664818256">
      <w:bodyDiv w:val="1"/>
      <w:marLeft w:val="0"/>
      <w:marRight w:val="0"/>
      <w:marTop w:val="0"/>
      <w:marBottom w:val="0"/>
      <w:divBdr>
        <w:top w:val="none" w:sz="0" w:space="0" w:color="auto"/>
        <w:left w:val="none" w:sz="0" w:space="0" w:color="auto"/>
        <w:bottom w:val="none" w:sz="0" w:space="0" w:color="auto"/>
        <w:right w:val="none" w:sz="0" w:space="0" w:color="auto"/>
      </w:divBdr>
      <w:divsChild>
        <w:div w:id="1651132909">
          <w:marLeft w:val="0"/>
          <w:marRight w:val="0"/>
          <w:marTop w:val="0"/>
          <w:marBottom w:val="168"/>
          <w:divBdr>
            <w:top w:val="none" w:sz="0" w:space="0" w:color="auto"/>
            <w:left w:val="none" w:sz="0" w:space="0" w:color="auto"/>
            <w:bottom w:val="none" w:sz="0" w:space="0" w:color="auto"/>
            <w:right w:val="none" w:sz="0" w:space="0" w:color="auto"/>
          </w:divBdr>
          <w:divsChild>
            <w:div w:id="31407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71124">
      <w:bodyDiv w:val="1"/>
      <w:marLeft w:val="0"/>
      <w:marRight w:val="0"/>
      <w:marTop w:val="0"/>
      <w:marBottom w:val="0"/>
      <w:divBdr>
        <w:top w:val="none" w:sz="0" w:space="0" w:color="auto"/>
        <w:left w:val="none" w:sz="0" w:space="0" w:color="auto"/>
        <w:bottom w:val="none" w:sz="0" w:space="0" w:color="auto"/>
        <w:right w:val="none" w:sz="0" w:space="0" w:color="auto"/>
      </w:divBdr>
      <w:divsChild>
        <w:div w:id="1284463271">
          <w:marLeft w:val="360"/>
          <w:marRight w:val="0"/>
          <w:marTop w:val="200"/>
          <w:marBottom w:val="0"/>
          <w:divBdr>
            <w:top w:val="none" w:sz="0" w:space="0" w:color="auto"/>
            <w:left w:val="none" w:sz="0" w:space="0" w:color="auto"/>
            <w:bottom w:val="none" w:sz="0" w:space="0" w:color="auto"/>
            <w:right w:val="none" w:sz="0" w:space="0" w:color="auto"/>
          </w:divBdr>
        </w:div>
      </w:divsChild>
    </w:div>
    <w:div w:id="1281839628">
      <w:bodyDiv w:val="1"/>
      <w:marLeft w:val="0"/>
      <w:marRight w:val="0"/>
      <w:marTop w:val="0"/>
      <w:marBottom w:val="0"/>
      <w:divBdr>
        <w:top w:val="none" w:sz="0" w:space="0" w:color="auto"/>
        <w:left w:val="none" w:sz="0" w:space="0" w:color="auto"/>
        <w:bottom w:val="none" w:sz="0" w:space="0" w:color="auto"/>
        <w:right w:val="none" w:sz="0" w:space="0" w:color="auto"/>
      </w:divBdr>
      <w:divsChild>
        <w:div w:id="1368724657">
          <w:marLeft w:val="360"/>
          <w:marRight w:val="0"/>
          <w:marTop w:val="200"/>
          <w:marBottom w:val="0"/>
          <w:divBdr>
            <w:top w:val="none" w:sz="0" w:space="0" w:color="auto"/>
            <w:left w:val="none" w:sz="0" w:space="0" w:color="auto"/>
            <w:bottom w:val="none" w:sz="0" w:space="0" w:color="auto"/>
            <w:right w:val="none" w:sz="0" w:space="0" w:color="auto"/>
          </w:divBdr>
        </w:div>
      </w:divsChild>
    </w:div>
    <w:div w:id="1331444538">
      <w:bodyDiv w:val="1"/>
      <w:marLeft w:val="0"/>
      <w:marRight w:val="0"/>
      <w:marTop w:val="0"/>
      <w:marBottom w:val="0"/>
      <w:divBdr>
        <w:top w:val="none" w:sz="0" w:space="0" w:color="auto"/>
        <w:left w:val="none" w:sz="0" w:space="0" w:color="auto"/>
        <w:bottom w:val="none" w:sz="0" w:space="0" w:color="auto"/>
        <w:right w:val="none" w:sz="0" w:space="0" w:color="auto"/>
      </w:divBdr>
    </w:div>
    <w:div w:id="1417745029">
      <w:bodyDiv w:val="1"/>
      <w:marLeft w:val="0"/>
      <w:marRight w:val="0"/>
      <w:marTop w:val="0"/>
      <w:marBottom w:val="0"/>
      <w:divBdr>
        <w:top w:val="none" w:sz="0" w:space="0" w:color="auto"/>
        <w:left w:val="none" w:sz="0" w:space="0" w:color="auto"/>
        <w:bottom w:val="none" w:sz="0" w:space="0" w:color="auto"/>
        <w:right w:val="none" w:sz="0" w:space="0" w:color="auto"/>
      </w:divBdr>
      <w:divsChild>
        <w:div w:id="91249562">
          <w:marLeft w:val="360"/>
          <w:marRight w:val="0"/>
          <w:marTop w:val="200"/>
          <w:marBottom w:val="0"/>
          <w:divBdr>
            <w:top w:val="none" w:sz="0" w:space="0" w:color="auto"/>
            <w:left w:val="none" w:sz="0" w:space="0" w:color="auto"/>
            <w:bottom w:val="none" w:sz="0" w:space="0" w:color="auto"/>
            <w:right w:val="none" w:sz="0" w:space="0" w:color="auto"/>
          </w:divBdr>
        </w:div>
      </w:divsChild>
    </w:div>
    <w:div w:id="1454178496">
      <w:bodyDiv w:val="1"/>
      <w:marLeft w:val="0"/>
      <w:marRight w:val="0"/>
      <w:marTop w:val="0"/>
      <w:marBottom w:val="0"/>
      <w:divBdr>
        <w:top w:val="none" w:sz="0" w:space="0" w:color="auto"/>
        <w:left w:val="none" w:sz="0" w:space="0" w:color="auto"/>
        <w:bottom w:val="none" w:sz="0" w:space="0" w:color="auto"/>
        <w:right w:val="none" w:sz="0" w:space="0" w:color="auto"/>
      </w:divBdr>
    </w:div>
    <w:div w:id="1664503634">
      <w:bodyDiv w:val="1"/>
      <w:marLeft w:val="0"/>
      <w:marRight w:val="0"/>
      <w:marTop w:val="0"/>
      <w:marBottom w:val="0"/>
      <w:divBdr>
        <w:top w:val="none" w:sz="0" w:space="0" w:color="auto"/>
        <w:left w:val="none" w:sz="0" w:space="0" w:color="auto"/>
        <w:bottom w:val="none" w:sz="0" w:space="0" w:color="auto"/>
        <w:right w:val="none" w:sz="0" w:space="0" w:color="auto"/>
      </w:divBdr>
      <w:divsChild>
        <w:div w:id="556287667">
          <w:marLeft w:val="360"/>
          <w:marRight w:val="0"/>
          <w:marTop w:val="200"/>
          <w:marBottom w:val="0"/>
          <w:divBdr>
            <w:top w:val="none" w:sz="0" w:space="0" w:color="auto"/>
            <w:left w:val="none" w:sz="0" w:space="0" w:color="auto"/>
            <w:bottom w:val="none" w:sz="0" w:space="0" w:color="auto"/>
            <w:right w:val="none" w:sz="0" w:space="0" w:color="auto"/>
          </w:divBdr>
        </w:div>
      </w:divsChild>
    </w:div>
    <w:div w:id="2049184443">
      <w:bodyDiv w:val="1"/>
      <w:marLeft w:val="0"/>
      <w:marRight w:val="0"/>
      <w:marTop w:val="0"/>
      <w:marBottom w:val="0"/>
      <w:divBdr>
        <w:top w:val="none" w:sz="0" w:space="0" w:color="auto"/>
        <w:left w:val="none" w:sz="0" w:space="0" w:color="auto"/>
        <w:bottom w:val="none" w:sz="0" w:space="0" w:color="auto"/>
        <w:right w:val="none" w:sz="0" w:space="0" w:color="auto"/>
      </w:divBdr>
      <w:divsChild>
        <w:div w:id="10658863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microsoft.com/office/2007/relationships/hdphoto" Target="media/hdphoto3.wdp"/><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chart" Target="charts/chart4.xml"/><Relationship Id="rId16" Type="http://schemas.openxmlformats.org/officeDocument/2006/relationships/image" Target="media/image9.png"/><Relationship Id="rId11" Type="http://schemas.openxmlformats.org/officeDocument/2006/relationships/image" Target="media/image4.png"/><Relationship Id="rId32" Type="http://schemas.microsoft.com/office/2007/relationships/hdphoto" Target="media/hdphoto2.wdp"/><Relationship Id="rId37" Type="http://schemas.openxmlformats.org/officeDocument/2006/relationships/image" Target="media/image28.png"/><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chart" Target="charts/chart10.xml"/><Relationship Id="rId79"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microsoft.com/office/2007/relationships/hdphoto" Target="media/hdphoto1.wdp"/><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chart" Target="charts/chart5.xm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chart" Target="charts/chart8.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chart" Target="charts/chart3.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chart" Target="charts/chart6.xml"/><Relationship Id="rId75"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8.emf"/><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3.png"/><Relationship Id="rId44" Type="http://schemas.microsoft.com/office/2007/relationships/hdphoto" Target="media/hdphoto4.wdp"/><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chart" Target="charts/chart1.xml"/><Relationship Id="rId73" Type="http://schemas.openxmlformats.org/officeDocument/2006/relationships/chart" Target="charts/chart9.xm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7.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4.png"/><Relationship Id="rId66"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ikit\Cloud\Documents\&#1069;&#1082;&#1079;&#1072;&#1084;&#1077;&#1085;&#1099;\&#1044;&#1080;&#1087;&#1083;&#1086;&#1084;%202.0\&#1058;&#1077;&#1088;&#1084;&#1086;&#1094;&#1080;&#1082;&#1083;&#1099;%20(&#1055;&#1077;&#1090;&#1083;&#1080;)\60-100_27%20&#1080;&#1102;&#1085;&#1103;.xls"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nikit\Cloud\Documents\&#1069;&#1082;&#1079;&#1072;&#1084;&#1077;&#1085;&#1099;\&#1044;&#1080;&#1087;&#1083;&#1086;&#1084;%202.0\&#1058;&#1077;&#1088;&#1084;&#1086;&#1094;&#1080;&#1082;&#1083;&#1099;%20(&#1055;&#1077;&#1090;&#1083;&#1080;)\60-100_27%20&#1080;&#1102;&#1085;&#110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ikit\Cloud\Documents\&#1069;&#1082;&#1079;&#1072;&#1084;&#1077;&#1085;&#1099;\&#1044;&#1080;&#1087;&#1083;&#1086;&#1084;%202.0\&#1058;&#1077;&#1088;&#1084;&#1086;&#1094;&#1080;&#1082;&#1083;&#1099;%20(&#1055;&#1077;&#1090;&#1083;&#1080;)\10-50_27%20&#1080;&#1102;&#1085;&#110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ikit\Cloud\Documents\&#1069;&#1082;&#1079;&#1072;&#1084;&#1077;&#1085;&#1099;\&#1044;&#1080;&#1087;&#1083;&#1086;&#1084;%202.0\&#1058;&#1077;&#1088;&#1084;&#1086;&#1094;&#1080;&#1082;&#1083;&#1099;%20(&#1055;&#1077;&#1090;&#1083;&#1080;)\10-50_27%20&#1080;&#1102;&#1085;&#110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ikit\Cloud\Documents\&#1069;&#1082;&#1079;&#1072;&#1084;&#1077;&#1085;&#1099;\&#1044;&#1080;&#1087;&#1083;&#1086;&#1084;%202.0\&#1058;&#1077;&#1088;&#1084;&#1086;&#1094;&#1080;&#1082;&#1083;&#1099;%20(&#1055;&#1077;&#1090;&#1083;&#1080;)\10-50_27%20&#1080;&#1102;&#1085;&#110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ikit\Cloud\Documents\&#1069;&#1082;&#1079;&#1072;&#1084;&#1077;&#1085;&#1099;\&#1044;&#1080;&#1087;&#1083;&#1086;&#1084;%202.0\&#1058;&#1077;&#1088;&#1084;&#1086;&#1094;&#1080;&#1082;&#1083;&#1099;%20(&#1055;&#1077;&#1090;&#1083;&#1080;)\60-100_27%20&#1080;&#1102;&#1085;&#110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ikit\Cloud\Documents\&#1069;&#1082;&#1079;&#1072;&#1084;&#1077;&#1085;&#1099;\&#1044;&#1080;&#1087;&#1083;&#1086;&#1084;%202.0\&#1058;&#1077;&#1088;&#1084;&#1086;&#1094;&#1080;&#1082;&#1083;&#1099;%20(&#1055;&#1077;&#1090;&#1083;&#1080;)\60-100_27%20&#1080;&#1102;&#1085;&#1103;.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ikit\Cloud\Documents\&#1069;&#1082;&#1079;&#1072;&#1084;&#1077;&#1085;&#1099;\&#1044;&#1080;&#1087;&#1083;&#1086;&#1084;%202.0\&#1058;&#1077;&#1088;&#1084;&#1086;&#1094;&#1080;&#1082;&#1083;&#1099;%20(&#1055;&#1077;&#1090;&#1083;&#1080;)\60-100_27%20&#1080;&#1102;&#1085;&#1103;.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ikit\Cloud\Documents\&#1069;&#1082;&#1079;&#1072;&#1084;&#1077;&#1085;&#1099;\&#1044;&#1080;&#1087;&#1083;&#1086;&#1084;%202.0\&#1058;&#1077;&#1088;&#1084;&#1086;&#1094;&#1080;&#1082;&#1083;&#1099;%20(&#1055;&#1077;&#1090;&#1083;&#1080;)\&#1052;&#1086;&#1080;\&#1054;&#1041;&#1056;&#1040;&#1047;&#1045;&#1062;-1\1-5\120_&#1052;&#1055;&#1072;.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283206402478313E-2"/>
          <c:y val="4.4067796610169525E-2"/>
          <c:w val="0.87172723455220802"/>
          <c:h val="0.78979591836734753"/>
        </c:manualLayout>
      </c:layout>
      <c:scatterChart>
        <c:scatterStyle val="lineMarker"/>
        <c:varyColors val="0"/>
        <c:ser>
          <c:idx val="0"/>
          <c:order val="0"/>
          <c:spPr>
            <a:ln w="12700">
              <a:solidFill>
                <a:srgbClr val="000000"/>
              </a:solidFill>
              <a:prstDash val="solid"/>
            </a:ln>
          </c:spPr>
          <c:marker>
            <c:symbol val="none"/>
          </c:marker>
          <c:xVal>
            <c:numRef>
              <c:f>ДАННЫЕ_100_1!$B$2:$B$1232</c:f>
              <c:numCache>
                <c:formatCode>General</c:formatCode>
                <c:ptCount val="1231"/>
                <c:pt idx="0">
                  <c:v>77.679999999999978</c:v>
                </c:pt>
                <c:pt idx="1">
                  <c:v>77.679999999999978</c:v>
                </c:pt>
                <c:pt idx="2">
                  <c:v>77.679999999999978</c:v>
                </c:pt>
                <c:pt idx="3">
                  <c:v>77.679999999999978</c:v>
                </c:pt>
                <c:pt idx="4">
                  <c:v>77.239999999999995</c:v>
                </c:pt>
                <c:pt idx="5">
                  <c:v>77.239999999999995</c:v>
                </c:pt>
                <c:pt idx="6">
                  <c:v>77.239999999999995</c:v>
                </c:pt>
                <c:pt idx="7">
                  <c:v>76.790000000000006</c:v>
                </c:pt>
                <c:pt idx="8">
                  <c:v>76.790000000000006</c:v>
                </c:pt>
                <c:pt idx="9">
                  <c:v>76.34</c:v>
                </c:pt>
                <c:pt idx="10">
                  <c:v>76.34</c:v>
                </c:pt>
                <c:pt idx="11">
                  <c:v>76.34</c:v>
                </c:pt>
                <c:pt idx="12">
                  <c:v>76.34</c:v>
                </c:pt>
                <c:pt idx="13">
                  <c:v>75.89</c:v>
                </c:pt>
                <c:pt idx="14">
                  <c:v>75.440000000000026</c:v>
                </c:pt>
                <c:pt idx="15">
                  <c:v>75.440000000000026</c:v>
                </c:pt>
                <c:pt idx="16">
                  <c:v>74.989999999999995</c:v>
                </c:pt>
                <c:pt idx="17">
                  <c:v>74.540000000000006</c:v>
                </c:pt>
                <c:pt idx="18">
                  <c:v>74.09</c:v>
                </c:pt>
                <c:pt idx="19">
                  <c:v>74.09</c:v>
                </c:pt>
                <c:pt idx="20">
                  <c:v>74.09</c:v>
                </c:pt>
                <c:pt idx="21">
                  <c:v>74.540000000000006</c:v>
                </c:pt>
                <c:pt idx="22">
                  <c:v>73.64</c:v>
                </c:pt>
                <c:pt idx="23">
                  <c:v>73.64</c:v>
                </c:pt>
                <c:pt idx="24">
                  <c:v>73.64</c:v>
                </c:pt>
                <c:pt idx="25">
                  <c:v>73.64</c:v>
                </c:pt>
                <c:pt idx="26">
                  <c:v>73.2</c:v>
                </c:pt>
                <c:pt idx="27">
                  <c:v>73.2</c:v>
                </c:pt>
                <c:pt idx="28">
                  <c:v>73.2</c:v>
                </c:pt>
                <c:pt idx="29">
                  <c:v>73.2</c:v>
                </c:pt>
                <c:pt idx="30">
                  <c:v>72.75</c:v>
                </c:pt>
                <c:pt idx="31">
                  <c:v>73.2</c:v>
                </c:pt>
                <c:pt idx="32">
                  <c:v>72.75</c:v>
                </c:pt>
                <c:pt idx="33">
                  <c:v>72.75</c:v>
                </c:pt>
                <c:pt idx="34">
                  <c:v>72.75</c:v>
                </c:pt>
                <c:pt idx="35">
                  <c:v>72.290000000000006</c:v>
                </c:pt>
                <c:pt idx="36">
                  <c:v>72.290000000000006</c:v>
                </c:pt>
                <c:pt idx="37">
                  <c:v>72.290000000000006</c:v>
                </c:pt>
                <c:pt idx="38">
                  <c:v>72.290000000000006</c:v>
                </c:pt>
                <c:pt idx="39">
                  <c:v>71.84</c:v>
                </c:pt>
                <c:pt idx="40">
                  <c:v>72.290000000000006</c:v>
                </c:pt>
                <c:pt idx="41">
                  <c:v>71.84</c:v>
                </c:pt>
                <c:pt idx="42">
                  <c:v>71.84</c:v>
                </c:pt>
                <c:pt idx="43">
                  <c:v>71.84</c:v>
                </c:pt>
                <c:pt idx="44">
                  <c:v>71.84</c:v>
                </c:pt>
                <c:pt idx="45">
                  <c:v>71.84</c:v>
                </c:pt>
                <c:pt idx="46">
                  <c:v>71.400000000000006</c:v>
                </c:pt>
                <c:pt idx="47">
                  <c:v>71.400000000000006</c:v>
                </c:pt>
                <c:pt idx="48">
                  <c:v>70.95</c:v>
                </c:pt>
                <c:pt idx="49">
                  <c:v>70.95</c:v>
                </c:pt>
                <c:pt idx="50">
                  <c:v>70.95</c:v>
                </c:pt>
                <c:pt idx="51">
                  <c:v>70.489999999999995</c:v>
                </c:pt>
                <c:pt idx="52">
                  <c:v>70.489999999999995</c:v>
                </c:pt>
                <c:pt idx="53">
                  <c:v>70.489999999999995</c:v>
                </c:pt>
                <c:pt idx="54">
                  <c:v>70.489999999999995</c:v>
                </c:pt>
                <c:pt idx="55">
                  <c:v>70.040000000000006</c:v>
                </c:pt>
                <c:pt idx="56">
                  <c:v>70.040000000000006</c:v>
                </c:pt>
                <c:pt idx="57">
                  <c:v>69.59</c:v>
                </c:pt>
                <c:pt idx="58">
                  <c:v>69.59</c:v>
                </c:pt>
                <c:pt idx="59">
                  <c:v>69.59</c:v>
                </c:pt>
                <c:pt idx="60">
                  <c:v>69.59</c:v>
                </c:pt>
                <c:pt idx="61">
                  <c:v>69.149999999999991</c:v>
                </c:pt>
                <c:pt idx="62">
                  <c:v>68.69</c:v>
                </c:pt>
                <c:pt idx="63">
                  <c:v>68.69</c:v>
                </c:pt>
                <c:pt idx="64">
                  <c:v>68.69</c:v>
                </c:pt>
                <c:pt idx="65">
                  <c:v>68.69</c:v>
                </c:pt>
                <c:pt idx="66">
                  <c:v>68.69</c:v>
                </c:pt>
                <c:pt idx="67">
                  <c:v>68.69</c:v>
                </c:pt>
                <c:pt idx="68">
                  <c:v>68.239999999999995</c:v>
                </c:pt>
                <c:pt idx="69">
                  <c:v>68.239999999999995</c:v>
                </c:pt>
                <c:pt idx="70">
                  <c:v>67.790000000000006</c:v>
                </c:pt>
                <c:pt idx="71">
                  <c:v>68.239999999999995</c:v>
                </c:pt>
                <c:pt idx="72">
                  <c:v>67.790000000000006</c:v>
                </c:pt>
                <c:pt idx="73">
                  <c:v>67.790000000000006</c:v>
                </c:pt>
                <c:pt idx="74">
                  <c:v>67.33</c:v>
                </c:pt>
                <c:pt idx="75">
                  <c:v>67.33</c:v>
                </c:pt>
                <c:pt idx="76">
                  <c:v>66.88</c:v>
                </c:pt>
                <c:pt idx="77">
                  <c:v>66.88</c:v>
                </c:pt>
                <c:pt idx="78">
                  <c:v>66.88</c:v>
                </c:pt>
                <c:pt idx="79">
                  <c:v>66.430000000000007</c:v>
                </c:pt>
                <c:pt idx="80">
                  <c:v>66.430000000000007</c:v>
                </c:pt>
                <c:pt idx="81">
                  <c:v>66.88</c:v>
                </c:pt>
                <c:pt idx="82">
                  <c:v>66.430000000000007</c:v>
                </c:pt>
                <c:pt idx="83">
                  <c:v>66.430000000000007</c:v>
                </c:pt>
                <c:pt idx="84">
                  <c:v>66.430000000000007</c:v>
                </c:pt>
                <c:pt idx="85">
                  <c:v>66.430000000000007</c:v>
                </c:pt>
                <c:pt idx="86">
                  <c:v>66.430000000000007</c:v>
                </c:pt>
                <c:pt idx="87">
                  <c:v>65.97</c:v>
                </c:pt>
                <c:pt idx="88">
                  <c:v>65.97</c:v>
                </c:pt>
                <c:pt idx="89">
                  <c:v>65.97</c:v>
                </c:pt>
                <c:pt idx="90">
                  <c:v>65.97</c:v>
                </c:pt>
                <c:pt idx="91">
                  <c:v>65.97</c:v>
                </c:pt>
                <c:pt idx="92">
                  <c:v>65.97</c:v>
                </c:pt>
                <c:pt idx="93">
                  <c:v>65.52</c:v>
                </c:pt>
                <c:pt idx="94">
                  <c:v>65.069999999999993</c:v>
                </c:pt>
                <c:pt idx="95">
                  <c:v>65.069999999999993</c:v>
                </c:pt>
                <c:pt idx="96">
                  <c:v>65.069999999999993</c:v>
                </c:pt>
                <c:pt idx="97">
                  <c:v>65.069999999999993</c:v>
                </c:pt>
                <c:pt idx="98">
                  <c:v>64.61</c:v>
                </c:pt>
                <c:pt idx="99">
                  <c:v>64.61</c:v>
                </c:pt>
                <c:pt idx="100">
                  <c:v>64.61</c:v>
                </c:pt>
                <c:pt idx="101">
                  <c:v>64.61</c:v>
                </c:pt>
                <c:pt idx="102">
                  <c:v>64.16</c:v>
                </c:pt>
                <c:pt idx="103">
                  <c:v>64.16</c:v>
                </c:pt>
                <c:pt idx="104">
                  <c:v>64.16</c:v>
                </c:pt>
                <c:pt idx="105">
                  <c:v>64.16</c:v>
                </c:pt>
                <c:pt idx="106">
                  <c:v>63.71</c:v>
                </c:pt>
                <c:pt idx="107">
                  <c:v>63.71</c:v>
                </c:pt>
                <c:pt idx="108">
                  <c:v>63.71</c:v>
                </c:pt>
                <c:pt idx="109">
                  <c:v>63.71</c:v>
                </c:pt>
                <c:pt idx="110">
                  <c:v>63.25</c:v>
                </c:pt>
                <c:pt idx="111">
                  <c:v>63.71</c:v>
                </c:pt>
                <c:pt idx="112">
                  <c:v>63.25</c:v>
                </c:pt>
                <c:pt idx="113">
                  <c:v>63.25</c:v>
                </c:pt>
                <c:pt idx="114">
                  <c:v>63.25</c:v>
                </c:pt>
                <c:pt idx="115">
                  <c:v>63.25</c:v>
                </c:pt>
                <c:pt idx="116">
                  <c:v>62.8</c:v>
                </c:pt>
                <c:pt idx="117">
                  <c:v>62.8</c:v>
                </c:pt>
                <c:pt idx="118">
                  <c:v>62.8</c:v>
                </c:pt>
                <c:pt idx="119">
                  <c:v>62.34</c:v>
                </c:pt>
                <c:pt idx="120">
                  <c:v>62.34</c:v>
                </c:pt>
                <c:pt idx="121">
                  <c:v>62.34</c:v>
                </c:pt>
                <c:pt idx="122">
                  <c:v>62.34</c:v>
                </c:pt>
                <c:pt idx="123">
                  <c:v>61.88</c:v>
                </c:pt>
                <c:pt idx="124">
                  <c:v>61.88</c:v>
                </c:pt>
                <c:pt idx="125">
                  <c:v>61.88</c:v>
                </c:pt>
                <c:pt idx="126">
                  <c:v>61.43</c:v>
                </c:pt>
                <c:pt idx="127">
                  <c:v>61.43</c:v>
                </c:pt>
                <c:pt idx="128">
                  <c:v>61.43</c:v>
                </c:pt>
                <c:pt idx="129">
                  <c:v>61.43</c:v>
                </c:pt>
                <c:pt idx="130">
                  <c:v>60.97</c:v>
                </c:pt>
                <c:pt idx="131">
                  <c:v>60.97</c:v>
                </c:pt>
                <c:pt idx="132">
                  <c:v>60.97</c:v>
                </c:pt>
                <c:pt idx="133">
                  <c:v>60.97</c:v>
                </c:pt>
                <c:pt idx="134">
                  <c:v>60.97</c:v>
                </c:pt>
                <c:pt idx="135">
                  <c:v>60.97</c:v>
                </c:pt>
                <c:pt idx="136">
                  <c:v>60.51</c:v>
                </c:pt>
                <c:pt idx="137">
                  <c:v>60.51</c:v>
                </c:pt>
                <c:pt idx="138">
                  <c:v>60.51</c:v>
                </c:pt>
                <c:pt idx="139">
                  <c:v>60.51</c:v>
                </c:pt>
                <c:pt idx="140">
                  <c:v>60.05</c:v>
                </c:pt>
                <c:pt idx="141">
                  <c:v>60.05</c:v>
                </c:pt>
                <c:pt idx="142">
                  <c:v>60.05</c:v>
                </c:pt>
                <c:pt idx="143">
                  <c:v>60.05</c:v>
                </c:pt>
                <c:pt idx="144">
                  <c:v>60.05</c:v>
                </c:pt>
                <c:pt idx="145">
                  <c:v>59.6</c:v>
                </c:pt>
                <c:pt idx="146">
                  <c:v>60.05</c:v>
                </c:pt>
                <c:pt idx="147">
                  <c:v>59.6</c:v>
                </c:pt>
                <c:pt idx="148">
                  <c:v>59.6</c:v>
                </c:pt>
                <c:pt idx="149">
                  <c:v>59.6</c:v>
                </c:pt>
                <c:pt idx="150">
                  <c:v>59.6</c:v>
                </c:pt>
                <c:pt idx="151">
                  <c:v>59.14</c:v>
                </c:pt>
                <c:pt idx="152">
                  <c:v>59.14</c:v>
                </c:pt>
                <c:pt idx="153">
                  <c:v>59.14</c:v>
                </c:pt>
                <c:pt idx="154">
                  <c:v>59.14</c:v>
                </c:pt>
                <c:pt idx="155">
                  <c:v>59.14</c:v>
                </c:pt>
                <c:pt idx="156">
                  <c:v>59.14</c:v>
                </c:pt>
                <c:pt idx="157">
                  <c:v>59.14</c:v>
                </c:pt>
                <c:pt idx="158">
                  <c:v>58.690000000000012</c:v>
                </c:pt>
                <c:pt idx="159">
                  <c:v>58.690000000000012</c:v>
                </c:pt>
                <c:pt idx="160">
                  <c:v>58.690000000000012</c:v>
                </c:pt>
                <c:pt idx="161">
                  <c:v>58.690000000000012</c:v>
                </c:pt>
                <c:pt idx="162">
                  <c:v>57.77</c:v>
                </c:pt>
                <c:pt idx="163">
                  <c:v>57.77</c:v>
                </c:pt>
                <c:pt idx="164">
                  <c:v>57.77</c:v>
                </c:pt>
                <c:pt idx="165">
                  <c:v>57.77</c:v>
                </c:pt>
                <c:pt idx="166">
                  <c:v>57.31</c:v>
                </c:pt>
                <c:pt idx="167">
                  <c:v>57.31</c:v>
                </c:pt>
                <c:pt idx="168">
                  <c:v>57.31</c:v>
                </c:pt>
                <c:pt idx="169">
                  <c:v>56.85</c:v>
                </c:pt>
                <c:pt idx="170">
                  <c:v>56.85</c:v>
                </c:pt>
                <c:pt idx="171">
                  <c:v>56.85</c:v>
                </c:pt>
                <c:pt idx="172">
                  <c:v>56.85</c:v>
                </c:pt>
                <c:pt idx="173">
                  <c:v>56.85</c:v>
                </c:pt>
                <c:pt idx="174">
                  <c:v>56.85</c:v>
                </c:pt>
                <c:pt idx="175">
                  <c:v>56.85</c:v>
                </c:pt>
                <c:pt idx="176">
                  <c:v>56.85</c:v>
                </c:pt>
                <c:pt idx="177">
                  <c:v>56.85</c:v>
                </c:pt>
                <c:pt idx="178">
                  <c:v>56.85</c:v>
                </c:pt>
                <c:pt idx="179">
                  <c:v>56.39</c:v>
                </c:pt>
                <c:pt idx="180">
                  <c:v>56.39</c:v>
                </c:pt>
                <c:pt idx="181">
                  <c:v>56.39</c:v>
                </c:pt>
                <c:pt idx="182">
                  <c:v>55.93</c:v>
                </c:pt>
                <c:pt idx="183">
                  <c:v>56.39</c:v>
                </c:pt>
                <c:pt idx="184">
                  <c:v>55.93</c:v>
                </c:pt>
                <c:pt idx="185">
                  <c:v>56.39</c:v>
                </c:pt>
                <c:pt idx="186">
                  <c:v>55.93</c:v>
                </c:pt>
                <c:pt idx="187">
                  <c:v>55.93</c:v>
                </c:pt>
                <c:pt idx="188">
                  <c:v>55.47</c:v>
                </c:pt>
                <c:pt idx="189">
                  <c:v>55.93</c:v>
                </c:pt>
                <c:pt idx="190">
                  <c:v>55.47</c:v>
                </c:pt>
                <c:pt idx="191">
                  <c:v>55.47</c:v>
                </c:pt>
                <c:pt idx="192">
                  <c:v>55.01</c:v>
                </c:pt>
                <c:pt idx="193">
                  <c:v>55.01</c:v>
                </c:pt>
                <c:pt idx="194">
                  <c:v>55.01</c:v>
                </c:pt>
                <c:pt idx="195">
                  <c:v>55.01</c:v>
                </c:pt>
                <c:pt idx="196">
                  <c:v>55.01</c:v>
                </c:pt>
                <c:pt idx="197">
                  <c:v>55.01</c:v>
                </c:pt>
                <c:pt idx="198">
                  <c:v>55.01</c:v>
                </c:pt>
                <c:pt idx="199">
                  <c:v>54.55</c:v>
                </c:pt>
                <c:pt idx="200">
                  <c:v>54.55</c:v>
                </c:pt>
                <c:pt idx="201">
                  <c:v>54.55</c:v>
                </c:pt>
                <c:pt idx="202">
                  <c:v>54.55</c:v>
                </c:pt>
                <c:pt idx="203">
                  <c:v>54.09</c:v>
                </c:pt>
                <c:pt idx="204">
                  <c:v>54.09</c:v>
                </c:pt>
                <c:pt idx="205">
                  <c:v>54.09</c:v>
                </c:pt>
                <c:pt idx="206">
                  <c:v>54.09</c:v>
                </c:pt>
                <c:pt idx="207">
                  <c:v>54.09</c:v>
                </c:pt>
                <c:pt idx="208">
                  <c:v>53.63</c:v>
                </c:pt>
                <c:pt idx="209">
                  <c:v>54.09</c:v>
                </c:pt>
                <c:pt idx="210">
                  <c:v>53.63</c:v>
                </c:pt>
                <c:pt idx="211">
                  <c:v>53.63</c:v>
                </c:pt>
                <c:pt idx="212">
                  <c:v>53.63</c:v>
                </c:pt>
                <c:pt idx="213">
                  <c:v>53.17</c:v>
                </c:pt>
                <c:pt idx="214">
                  <c:v>53.17</c:v>
                </c:pt>
                <c:pt idx="215">
                  <c:v>53.17</c:v>
                </c:pt>
                <c:pt idx="216">
                  <c:v>53.17</c:v>
                </c:pt>
                <c:pt idx="217">
                  <c:v>53.17</c:v>
                </c:pt>
                <c:pt idx="218">
                  <c:v>52.71</c:v>
                </c:pt>
                <c:pt idx="219">
                  <c:v>52.71</c:v>
                </c:pt>
                <c:pt idx="220">
                  <c:v>52.71</c:v>
                </c:pt>
                <c:pt idx="221">
                  <c:v>52.71</c:v>
                </c:pt>
                <c:pt idx="222">
                  <c:v>52.71</c:v>
                </c:pt>
                <c:pt idx="223">
                  <c:v>52.25</c:v>
                </c:pt>
                <c:pt idx="224">
                  <c:v>52.25</c:v>
                </c:pt>
                <c:pt idx="225">
                  <c:v>52.25</c:v>
                </c:pt>
                <c:pt idx="226">
                  <c:v>52.25</c:v>
                </c:pt>
                <c:pt idx="227">
                  <c:v>52.25</c:v>
                </c:pt>
                <c:pt idx="228">
                  <c:v>52.25</c:v>
                </c:pt>
                <c:pt idx="229">
                  <c:v>51.78</c:v>
                </c:pt>
                <c:pt idx="230">
                  <c:v>51.78</c:v>
                </c:pt>
                <c:pt idx="231">
                  <c:v>51.78</c:v>
                </c:pt>
                <c:pt idx="232">
                  <c:v>51.78</c:v>
                </c:pt>
                <c:pt idx="233">
                  <c:v>51.78</c:v>
                </c:pt>
                <c:pt idx="234">
                  <c:v>51.78</c:v>
                </c:pt>
                <c:pt idx="235">
                  <c:v>51.78</c:v>
                </c:pt>
                <c:pt idx="236">
                  <c:v>51.32</c:v>
                </c:pt>
                <c:pt idx="237">
                  <c:v>51.32</c:v>
                </c:pt>
                <c:pt idx="238">
                  <c:v>51.32</c:v>
                </c:pt>
                <c:pt idx="239">
                  <c:v>51.32</c:v>
                </c:pt>
                <c:pt idx="240">
                  <c:v>51.32</c:v>
                </c:pt>
                <c:pt idx="241">
                  <c:v>51.32</c:v>
                </c:pt>
                <c:pt idx="242">
                  <c:v>51.32</c:v>
                </c:pt>
                <c:pt idx="243">
                  <c:v>51.32</c:v>
                </c:pt>
                <c:pt idx="244">
                  <c:v>51.32</c:v>
                </c:pt>
                <c:pt idx="245">
                  <c:v>51.32</c:v>
                </c:pt>
                <c:pt idx="246">
                  <c:v>50.85</c:v>
                </c:pt>
                <c:pt idx="247">
                  <c:v>50.85</c:v>
                </c:pt>
                <c:pt idx="248">
                  <c:v>50.85</c:v>
                </c:pt>
                <c:pt idx="249">
                  <c:v>50.85</c:v>
                </c:pt>
                <c:pt idx="250">
                  <c:v>50.85</c:v>
                </c:pt>
                <c:pt idx="251">
                  <c:v>50.39</c:v>
                </c:pt>
                <c:pt idx="252">
                  <c:v>50.39</c:v>
                </c:pt>
                <c:pt idx="253">
                  <c:v>50.39</c:v>
                </c:pt>
                <c:pt idx="254">
                  <c:v>50.39</c:v>
                </c:pt>
                <c:pt idx="255">
                  <c:v>50.39</c:v>
                </c:pt>
                <c:pt idx="256">
                  <c:v>50.39</c:v>
                </c:pt>
                <c:pt idx="257">
                  <c:v>49.93</c:v>
                </c:pt>
                <c:pt idx="258">
                  <c:v>50.39</c:v>
                </c:pt>
                <c:pt idx="259">
                  <c:v>49.93</c:v>
                </c:pt>
                <c:pt idx="260">
                  <c:v>49.93</c:v>
                </c:pt>
                <c:pt idx="261">
                  <c:v>49.93</c:v>
                </c:pt>
                <c:pt idx="262">
                  <c:v>49.93</c:v>
                </c:pt>
                <c:pt idx="263">
                  <c:v>49.93</c:v>
                </c:pt>
                <c:pt idx="264">
                  <c:v>49.93</c:v>
                </c:pt>
                <c:pt idx="265">
                  <c:v>49.93</c:v>
                </c:pt>
                <c:pt idx="266">
                  <c:v>49.46</c:v>
                </c:pt>
                <c:pt idx="267">
                  <c:v>49.93</c:v>
                </c:pt>
                <c:pt idx="268">
                  <c:v>49.46</c:v>
                </c:pt>
                <c:pt idx="269">
                  <c:v>49.46</c:v>
                </c:pt>
                <c:pt idx="270">
                  <c:v>49.46</c:v>
                </c:pt>
                <c:pt idx="271">
                  <c:v>49.46</c:v>
                </c:pt>
                <c:pt idx="272">
                  <c:v>49.46</c:v>
                </c:pt>
                <c:pt idx="273">
                  <c:v>49.46</c:v>
                </c:pt>
                <c:pt idx="274">
                  <c:v>49</c:v>
                </c:pt>
                <c:pt idx="275">
                  <c:v>49</c:v>
                </c:pt>
                <c:pt idx="276">
                  <c:v>49.46</c:v>
                </c:pt>
                <c:pt idx="277">
                  <c:v>49</c:v>
                </c:pt>
                <c:pt idx="278">
                  <c:v>49</c:v>
                </c:pt>
                <c:pt idx="279">
                  <c:v>49</c:v>
                </c:pt>
                <c:pt idx="280">
                  <c:v>49</c:v>
                </c:pt>
                <c:pt idx="281">
                  <c:v>49</c:v>
                </c:pt>
                <c:pt idx="282">
                  <c:v>49</c:v>
                </c:pt>
                <c:pt idx="283">
                  <c:v>48.53</c:v>
                </c:pt>
                <c:pt idx="284">
                  <c:v>49</c:v>
                </c:pt>
                <c:pt idx="285">
                  <c:v>48.53</c:v>
                </c:pt>
                <c:pt idx="286">
                  <c:v>49</c:v>
                </c:pt>
                <c:pt idx="287">
                  <c:v>48.53</c:v>
                </c:pt>
                <c:pt idx="288">
                  <c:v>48.53</c:v>
                </c:pt>
                <c:pt idx="289">
                  <c:v>48.53</c:v>
                </c:pt>
                <c:pt idx="290">
                  <c:v>48.53</c:v>
                </c:pt>
                <c:pt idx="291">
                  <c:v>48.53</c:v>
                </c:pt>
                <c:pt idx="292">
                  <c:v>48.53</c:v>
                </c:pt>
                <c:pt idx="293">
                  <c:v>48.53</c:v>
                </c:pt>
                <c:pt idx="294">
                  <c:v>48.53</c:v>
                </c:pt>
                <c:pt idx="295">
                  <c:v>48.53</c:v>
                </c:pt>
                <c:pt idx="296">
                  <c:v>48.53</c:v>
                </c:pt>
                <c:pt idx="297">
                  <c:v>48.53</c:v>
                </c:pt>
                <c:pt idx="298">
                  <c:v>48.06</c:v>
                </c:pt>
                <c:pt idx="299">
                  <c:v>48.06</c:v>
                </c:pt>
                <c:pt idx="300">
                  <c:v>48.06</c:v>
                </c:pt>
                <c:pt idx="301">
                  <c:v>48.06</c:v>
                </c:pt>
                <c:pt idx="302">
                  <c:v>48.06</c:v>
                </c:pt>
                <c:pt idx="303">
                  <c:v>48.06</c:v>
                </c:pt>
                <c:pt idx="304">
                  <c:v>48.06</c:v>
                </c:pt>
                <c:pt idx="305">
                  <c:v>47.6</c:v>
                </c:pt>
                <c:pt idx="306">
                  <c:v>47.6</c:v>
                </c:pt>
                <c:pt idx="307">
                  <c:v>47.6</c:v>
                </c:pt>
                <c:pt idx="308">
                  <c:v>47.6</c:v>
                </c:pt>
                <c:pt idx="309">
                  <c:v>47.6</c:v>
                </c:pt>
                <c:pt idx="310">
                  <c:v>47.6</c:v>
                </c:pt>
                <c:pt idx="311">
                  <c:v>47.6</c:v>
                </c:pt>
                <c:pt idx="312">
                  <c:v>47.6</c:v>
                </c:pt>
                <c:pt idx="313">
                  <c:v>47.6</c:v>
                </c:pt>
                <c:pt idx="314">
                  <c:v>47.14</c:v>
                </c:pt>
                <c:pt idx="315">
                  <c:v>47.6</c:v>
                </c:pt>
                <c:pt idx="316">
                  <c:v>47.14</c:v>
                </c:pt>
                <c:pt idx="317">
                  <c:v>47.6</c:v>
                </c:pt>
                <c:pt idx="318">
                  <c:v>47.6</c:v>
                </c:pt>
                <c:pt idx="319">
                  <c:v>47.14</c:v>
                </c:pt>
                <c:pt idx="320">
                  <c:v>46.68</c:v>
                </c:pt>
                <c:pt idx="321">
                  <c:v>46.68</c:v>
                </c:pt>
                <c:pt idx="322">
                  <c:v>46.68</c:v>
                </c:pt>
                <c:pt idx="323">
                  <c:v>47.14</c:v>
                </c:pt>
                <c:pt idx="324">
                  <c:v>46.68</c:v>
                </c:pt>
                <c:pt idx="325">
                  <c:v>47.14</c:v>
                </c:pt>
                <c:pt idx="326">
                  <c:v>46.68</c:v>
                </c:pt>
                <c:pt idx="327">
                  <c:v>47.14</c:v>
                </c:pt>
                <c:pt idx="328">
                  <c:v>46.68</c:v>
                </c:pt>
                <c:pt idx="329">
                  <c:v>46.68</c:v>
                </c:pt>
                <c:pt idx="330">
                  <c:v>46.21</c:v>
                </c:pt>
                <c:pt idx="331">
                  <c:v>46.68</c:v>
                </c:pt>
                <c:pt idx="332">
                  <c:v>46.68</c:v>
                </c:pt>
                <c:pt idx="333">
                  <c:v>46.68</c:v>
                </c:pt>
                <c:pt idx="334">
                  <c:v>46.68</c:v>
                </c:pt>
                <c:pt idx="335">
                  <c:v>46.21</c:v>
                </c:pt>
                <c:pt idx="336">
                  <c:v>46.68</c:v>
                </c:pt>
                <c:pt idx="337">
                  <c:v>46.21</c:v>
                </c:pt>
                <c:pt idx="338">
                  <c:v>46.21</c:v>
                </c:pt>
                <c:pt idx="339">
                  <c:v>46.21</c:v>
                </c:pt>
                <c:pt idx="340">
                  <c:v>46.21</c:v>
                </c:pt>
                <c:pt idx="341">
                  <c:v>45.74</c:v>
                </c:pt>
                <c:pt idx="342">
                  <c:v>46.21</c:v>
                </c:pt>
                <c:pt idx="343">
                  <c:v>46.21</c:v>
                </c:pt>
                <c:pt idx="344">
                  <c:v>46.21</c:v>
                </c:pt>
                <c:pt idx="345">
                  <c:v>46.21</c:v>
                </c:pt>
                <c:pt idx="346">
                  <c:v>46.21</c:v>
                </c:pt>
                <c:pt idx="347">
                  <c:v>46.21</c:v>
                </c:pt>
                <c:pt idx="348">
                  <c:v>46.21</c:v>
                </c:pt>
                <c:pt idx="349">
                  <c:v>45.74</c:v>
                </c:pt>
                <c:pt idx="350">
                  <c:v>45.74</c:v>
                </c:pt>
                <c:pt idx="351">
                  <c:v>45.74</c:v>
                </c:pt>
                <c:pt idx="352">
                  <c:v>45.74</c:v>
                </c:pt>
                <c:pt idx="353">
                  <c:v>45.74</c:v>
                </c:pt>
                <c:pt idx="354">
                  <c:v>45.28</c:v>
                </c:pt>
                <c:pt idx="355">
                  <c:v>45.74</c:v>
                </c:pt>
                <c:pt idx="356">
                  <c:v>45.74</c:v>
                </c:pt>
                <c:pt idx="357">
                  <c:v>45.74</c:v>
                </c:pt>
                <c:pt idx="358">
                  <c:v>45.74</c:v>
                </c:pt>
                <c:pt idx="359">
                  <c:v>45.74</c:v>
                </c:pt>
                <c:pt idx="360">
                  <c:v>45.74</c:v>
                </c:pt>
                <c:pt idx="361">
                  <c:v>45.74</c:v>
                </c:pt>
                <c:pt idx="362">
                  <c:v>45.74</c:v>
                </c:pt>
                <c:pt idx="363">
                  <c:v>45.28</c:v>
                </c:pt>
                <c:pt idx="364">
                  <c:v>45.28</c:v>
                </c:pt>
                <c:pt idx="365">
                  <c:v>45.28</c:v>
                </c:pt>
                <c:pt idx="366">
                  <c:v>45.74</c:v>
                </c:pt>
                <c:pt idx="367">
                  <c:v>45.28</c:v>
                </c:pt>
                <c:pt idx="368">
                  <c:v>45.28</c:v>
                </c:pt>
                <c:pt idx="369">
                  <c:v>45.28</c:v>
                </c:pt>
                <c:pt idx="370">
                  <c:v>45.28</c:v>
                </c:pt>
                <c:pt idx="371">
                  <c:v>45.28</c:v>
                </c:pt>
                <c:pt idx="372">
                  <c:v>45.28</c:v>
                </c:pt>
                <c:pt idx="373">
                  <c:v>45.28</c:v>
                </c:pt>
                <c:pt idx="374">
                  <c:v>45.28</c:v>
                </c:pt>
                <c:pt idx="375">
                  <c:v>45.28</c:v>
                </c:pt>
                <c:pt idx="376">
                  <c:v>45.28</c:v>
                </c:pt>
                <c:pt idx="377">
                  <c:v>44.81</c:v>
                </c:pt>
                <c:pt idx="378">
                  <c:v>44.81</c:v>
                </c:pt>
                <c:pt idx="379">
                  <c:v>44.81</c:v>
                </c:pt>
                <c:pt idx="380">
                  <c:v>44.81</c:v>
                </c:pt>
                <c:pt idx="381">
                  <c:v>45.28</c:v>
                </c:pt>
                <c:pt idx="382">
                  <c:v>44.81</c:v>
                </c:pt>
                <c:pt idx="383">
                  <c:v>44.81</c:v>
                </c:pt>
                <c:pt idx="384">
                  <c:v>44.81</c:v>
                </c:pt>
                <c:pt idx="385">
                  <c:v>44.81</c:v>
                </c:pt>
                <c:pt idx="386">
                  <c:v>44.81</c:v>
                </c:pt>
                <c:pt idx="387">
                  <c:v>44.34</c:v>
                </c:pt>
                <c:pt idx="388">
                  <c:v>44.81</c:v>
                </c:pt>
                <c:pt idx="389">
                  <c:v>44.34</c:v>
                </c:pt>
                <c:pt idx="390">
                  <c:v>44.34</c:v>
                </c:pt>
                <c:pt idx="391">
                  <c:v>44.34</c:v>
                </c:pt>
                <c:pt idx="392">
                  <c:v>44.81</c:v>
                </c:pt>
                <c:pt idx="393">
                  <c:v>44.34</c:v>
                </c:pt>
                <c:pt idx="394">
                  <c:v>44.34</c:v>
                </c:pt>
                <c:pt idx="395">
                  <c:v>44.34</c:v>
                </c:pt>
                <c:pt idx="396">
                  <c:v>44.34</c:v>
                </c:pt>
                <c:pt idx="397">
                  <c:v>44.34</c:v>
                </c:pt>
                <c:pt idx="398">
                  <c:v>44.34</c:v>
                </c:pt>
                <c:pt idx="399">
                  <c:v>44.34</c:v>
                </c:pt>
                <c:pt idx="400">
                  <c:v>44.34</c:v>
                </c:pt>
                <c:pt idx="401">
                  <c:v>44.34</c:v>
                </c:pt>
                <c:pt idx="402">
                  <c:v>43.88</c:v>
                </c:pt>
                <c:pt idx="403">
                  <c:v>43.88</c:v>
                </c:pt>
                <c:pt idx="404">
                  <c:v>43.88</c:v>
                </c:pt>
                <c:pt idx="405">
                  <c:v>43.88</c:v>
                </c:pt>
                <c:pt idx="406">
                  <c:v>43.88</c:v>
                </c:pt>
                <c:pt idx="407">
                  <c:v>43.88</c:v>
                </c:pt>
                <c:pt idx="408">
                  <c:v>43.88</c:v>
                </c:pt>
                <c:pt idx="409">
                  <c:v>43.88</c:v>
                </c:pt>
                <c:pt idx="410">
                  <c:v>43.88</c:v>
                </c:pt>
                <c:pt idx="411">
                  <c:v>43.88</c:v>
                </c:pt>
                <c:pt idx="412">
                  <c:v>44.34</c:v>
                </c:pt>
                <c:pt idx="413">
                  <c:v>44.34</c:v>
                </c:pt>
                <c:pt idx="414">
                  <c:v>44.34</c:v>
                </c:pt>
                <c:pt idx="415">
                  <c:v>43.88</c:v>
                </c:pt>
                <c:pt idx="416">
                  <c:v>43.88</c:v>
                </c:pt>
                <c:pt idx="417">
                  <c:v>43.88</c:v>
                </c:pt>
                <c:pt idx="418">
                  <c:v>43.88</c:v>
                </c:pt>
                <c:pt idx="419">
                  <c:v>43.41</c:v>
                </c:pt>
                <c:pt idx="420">
                  <c:v>43.88</c:v>
                </c:pt>
                <c:pt idx="421">
                  <c:v>43.41</c:v>
                </c:pt>
                <c:pt idx="422">
                  <c:v>43.88</c:v>
                </c:pt>
                <c:pt idx="423">
                  <c:v>43.41</c:v>
                </c:pt>
                <c:pt idx="424">
                  <c:v>43.88</c:v>
                </c:pt>
                <c:pt idx="425">
                  <c:v>43.88</c:v>
                </c:pt>
                <c:pt idx="426">
                  <c:v>43.41</c:v>
                </c:pt>
                <c:pt idx="427">
                  <c:v>43.88</c:v>
                </c:pt>
                <c:pt idx="428">
                  <c:v>43.41</c:v>
                </c:pt>
                <c:pt idx="429">
                  <c:v>43.88</c:v>
                </c:pt>
                <c:pt idx="430">
                  <c:v>43.41</c:v>
                </c:pt>
                <c:pt idx="431">
                  <c:v>43.41</c:v>
                </c:pt>
                <c:pt idx="432">
                  <c:v>43.41</c:v>
                </c:pt>
                <c:pt idx="433">
                  <c:v>43.41</c:v>
                </c:pt>
                <c:pt idx="434">
                  <c:v>43.41</c:v>
                </c:pt>
                <c:pt idx="435">
                  <c:v>43.41</c:v>
                </c:pt>
                <c:pt idx="436">
                  <c:v>42.94</c:v>
                </c:pt>
                <c:pt idx="437">
                  <c:v>43.41</c:v>
                </c:pt>
                <c:pt idx="438">
                  <c:v>43.41</c:v>
                </c:pt>
                <c:pt idx="439">
                  <c:v>43.41</c:v>
                </c:pt>
                <c:pt idx="440">
                  <c:v>43.41</c:v>
                </c:pt>
                <c:pt idx="441">
                  <c:v>42.94</c:v>
                </c:pt>
                <c:pt idx="442">
                  <c:v>42.94</c:v>
                </c:pt>
                <c:pt idx="443">
                  <c:v>42.94</c:v>
                </c:pt>
                <c:pt idx="444">
                  <c:v>42.94</c:v>
                </c:pt>
                <c:pt idx="445">
                  <c:v>42.94</c:v>
                </c:pt>
                <c:pt idx="446">
                  <c:v>42.94</c:v>
                </c:pt>
                <c:pt idx="447">
                  <c:v>42.94</c:v>
                </c:pt>
                <c:pt idx="448">
                  <c:v>42.94</c:v>
                </c:pt>
                <c:pt idx="449">
                  <c:v>42.47</c:v>
                </c:pt>
                <c:pt idx="450">
                  <c:v>42.94</c:v>
                </c:pt>
                <c:pt idx="451">
                  <c:v>42.94</c:v>
                </c:pt>
                <c:pt idx="452">
                  <c:v>42.94</c:v>
                </c:pt>
                <c:pt idx="453">
                  <c:v>42.47</c:v>
                </c:pt>
                <c:pt idx="454">
                  <c:v>42.94</c:v>
                </c:pt>
                <c:pt idx="455">
                  <c:v>42.94</c:v>
                </c:pt>
                <c:pt idx="456">
                  <c:v>42.47</c:v>
                </c:pt>
                <c:pt idx="457">
                  <c:v>42.94</c:v>
                </c:pt>
                <c:pt idx="458">
                  <c:v>42.47</c:v>
                </c:pt>
                <c:pt idx="459">
                  <c:v>42.47</c:v>
                </c:pt>
                <c:pt idx="460">
                  <c:v>42.47</c:v>
                </c:pt>
                <c:pt idx="461">
                  <c:v>42.47</c:v>
                </c:pt>
                <c:pt idx="462">
                  <c:v>42.47</c:v>
                </c:pt>
                <c:pt idx="463">
                  <c:v>42.47</c:v>
                </c:pt>
                <c:pt idx="464">
                  <c:v>42.47</c:v>
                </c:pt>
                <c:pt idx="465">
                  <c:v>42.47</c:v>
                </c:pt>
                <c:pt idx="466">
                  <c:v>42.47</c:v>
                </c:pt>
                <c:pt idx="467">
                  <c:v>41.99</c:v>
                </c:pt>
                <c:pt idx="468">
                  <c:v>42.47</c:v>
                </c:pt>
                <c:pt idx="469">
                  <c:v>42.47</c:v>
                </c:pt>
                <c:pt idx="470">
                  <c:v>42.47</c:v>
                </c:pt>
                <c:pt idx="471">
                  <c:v>41.99</c:v>
                </c:pt>
                <c:pt idx="472">
                  <c:v>42.47</c:v>
                </c:pt>
                <c:pt idx="473">
                  <c:v>41.99</c:v>
                </c:pt>
                <c:pt idx="474">
                  <c:v>41.99</c:v>
                </c:pt>
                <c:pt idx="475">
                  <c:v>41.99</c:v>
                </c:pt>
                <c:pt idx="476">
                  <c:v>41.99</c:v>
                </c:pt>
                <c:pt idx="477">
                  <c:v>41.99</c:v>
                </c:pt>
                <c:pt idx="478">
                  <c:v>41.99</c:v>
                </c:pt>
                <c:pt idx="479">
                  <c:v>41.53</c:v>
                </c:pt>
                <c:pt idx="480">
                  <c:v>41.99</c:v>
                </c:pt>
                <c:pt idx="481">
                  <c:v>41.99</c:v>
                </c:pt>
                <c:pt idx="482">
                  <c:v>41.53</c:v>
                </c:pt>
                <c:pt idx="483">
                  <c:v>41.99</c:v>
                </c:pt>
                <c:pt idx="484">
                  <c:v>41.53</c:v>
                </c:pt>
                <c:pt idx="485">
                  <c:v>41.53</c:v>
                </c:pt>
                <c:pt idx="486">
                  <c:v>41.53</c:v>
                </c:pt>
                <c:pt idx="487">
                  <c:v>41.53</c:v>
                </c:pt>
                <c:pt idx="488">
                  <c:v>41.53</c:v>
                </c:pt>
                <c:pt idx="489">
                  <c:v>41.53</c:v>
                </c:pt>
                <c:pt idx="490">
                  <c:v>41.53</c:v>
                </c:pt>
                <c:pt idx="491">
                  <c:v>41.53</c:v>
                </c:pt>
                <c:pt idx="492">
                  <c:v>41.53</c:v>
                </c:pt>
                <c:pt idx="493">
                  <c:v>41.53</c:v>
                </c:pt>
                <c:pt idx="494">
                  <c:v>41.53</c:v>
                </c:pt>
                <c:pt idx="495">
                  <c:v>41.53</c:v>
                </c:pt>
                <c:pt idx="496">
                  <c:v>41.53</c:v>
                </c:pt>
                <c:pt idx="497">
                  <c:v>41.53</c:v>
                </c:pt>
                <c:pt idx="498">
                  <c:v>41.53</c:v>
                </c:pt>
                <c:pt idx="499">
                  <c:v>41.06</c:v>
                </c:pt>
                <c:pt idx="500">
                  <c:v>41.53</c:v>
                </c:pt>
                <c:pt idx="501">
                  <c:v>41.06</c:v>
                </c:pt>
                <c:pt idx="502">
                  <c:v>41.06</c:v>
                </c:pt>
                <c:pt idx="503">
                  <c:v>41.06</c:v>
                </c:pt>
                <c:pt idx="504">
                  <c:v>41.53</c:v>
                </c:pt>
                <c:pt idx="505">
                  <c:v>41.53</c:v>
                </c:pt>
                <c:pt idx="506">
                  <c:v>41.53</c:v>
                </c:pt>
                <c:pt idx="507">
                  <c:v>41.06</c:v>
                </c:pt>
                <c:pt idx="508">
                  <c:v>41.06</c:v>
                </c:pt>
                <c:pt idx="509">
                  <c:v>41.06</c:v>
                </c:pt>
                <c:pt idx="510">
                  <c:v>41.06</c:v>
                </c:pt>
                <c:pt idx="511">
                  <c:v>41.06</c:v>
                </c:pt>
                <c:pt idx="512">
                  <c:v>40.590000000000003</c:v>
                </c:pt>
                <c:pt idx="513">
                  <c:v>41.06</c:v>
                </c:pt>
                <c:pt idx="514">
                  <c:v>40.590000000000003</c:v>
                </c:pt>
                <c:pt idx="515">
                  <c:v>40.590000000000003</c:v>
                </c:pt>
                <c:pt idx="516">
                  <c:v>40.590000000000003</c:v>
                </c:pt>
                <c:pt idx="517">
                  <c:v>40.590000000000003</c:v>
                </c:pt>
                <c:pt idx="518">
                  <c:v>41.06</c:v>
                </c:pt>
                <c:pt idx="519">
                  <c:v>40.590000000000003</c:v>
                </c:pt>
                <c:pt idx="520">
                  <c:v>40.590000000000003</c:v>
                </c:pt>
                <c:pt idx="521">
                  <c:v>40.590000000000003</c:v>
                </c:pt>
                <c:pt idx="522">
                  <c:v>40.590000000000003</c:v>
                </c:pt>
                <c:pt idx="523">
                  <c:v>40.590000000000003</c:v>
                </c:pt>
                <c:pt idx="524">
                  <c:v>40.590000000000003</c:v>
                </c:pt>
                <c:pt idx="525">
                  <c:v>40.590000000000003</c:v>
                </c:pt>
                <c:pt idx="526">
                  <c:v>40.590000000000003</c:v>
                </c:pt>
                <c:pt idx="527">
                  <c:v>40.590000000000003</c:v>
                </c:pt>
                <c:pt idx="528">
                  <c:v>40.590000000000003</c:v>
                </c:pt>
                <c:pt idx="529">
                  <c:v>40.590000000000003</c:v>
                </c:pt>
                <c:pt idx="530">
                  <c:v>40.11</c:v>
                </c:pt>
                <c:pt idx="531">
                  <c:v>40.11</c:v>
                </c:pt>
                <c:pt idx="532">
                  <c:v>40.11</c:v>
                </c:pt>
                <c:pt idx="533">
                  <c:v>40.11</c:v>
                </c:pt>
                <c:pt idx="534">
                  <c:v>40.11</c:v>
                </c:pt>
                <c:pt idx="535">
                  <c:v>40.11</c:v>
                </c:pt>
                <c:pt idx="536">
                  <c:v>40.590000000000003</c:v>
                </c:pt>
                <c:pt idx="537">
                  <c:v>40.11</c:v>
                </c:pt>
                <c:pt idx="538">
                  <c:v>40.11</c:v>
                </c:pt>
                <c:pt idx="539">
                  <c:v>40.11</c:v>
                </c:pt>
                <c:pt idx="540">
                  <c:v>40.11</c:v>
                </c:pt>
                <c:pt idx="541">
                  <c:v>39.65</c:v>
                </c:pt>
                <c:pt idx="542">
                  <c:v>40.11</c:v>
                </c:pt>
                <c:pt idx="543">
                  <c:v>40.11</c:v>
                </c:pt>
                <c:pt idx="544">
                  <c:v>40.11</c:v>
                </c:pt>
                <c:pt idx="545">
                  <c:v>40.11</c:v>
                </c:pt>
                <c:pt idx="546">
                  <c:v>40.11</c:v>
                </c:pt>
                <c:pt idx="547">
                  <c:v>40.11</c:v>
                </c:pt>
                <c:pt idx="548">
                  <c:v>40.11</c:v>
                </c:pt>
                <c:pt idx="549">
                  <c:v>40.11</c:v>
                </c:pt>
                <c:pt idx="550">
                  <c:v>39.65</c:v>
                </c:pt>
                <c:pt idx="551">
                  <c:v>39.65</c:v>
                </c:pt>
                <c:pt idx="552">
                  <c:v>39.65</c:v>
                </c:pt>
                <c:pt idx="553">
                  <c:v>40.11</c:v>
                </c:pt>
                <c:pt idx="554">
                  <c:v>40.11</c:v>
                </c:pt>
                <c:pt idx="555">
                  <c:v>40.11</c:v>
                </c:pt>
                <c:pt idx="556">
                  <c:v>39.65</c:v>
                </c:pt>
                <c:pt idx="557">
                  <c:v>39.65</c:v>
                </c:pt>
                <c:pt idx="558">
                  <c:v>39.65</c:v>
                </c:pt>
                <c:pt idx="559">
                  <c:v>39.65</c:v>
                </c:pt>
                <c:pt idx="560">
                  <c:v>39.18</c:v>
                </c:pt>
                <c:pt idx="561">
                  <c:v>39.65</c:v>
                </c:pt>
                <c:pt idx="562">
                  <c:v>39.65</c:v>
                </c:pt>
                <c:pt idx="563">
                  <c:v>39.65</c:v>
                </c:pt>
                <c:pt idx="564">
                  <c:v>39.65</c:v>
                </c:pt>
                <c:pt idx="565">
                  <c:v>39.65</c:v>
                </c:pt>
                <c:pt idx="566">
                  <c:v>39.18</c:v>
                </c:pt>
                <c:pt idx="567">
                  <c:v>39.18</c:v>
                </c:pt>
                <c:pt idx="568">
                  <c:v>39.18</c:v>
                </c:pt>
                <c:pt idx="569">
                  <c:v>39.65</c:v>
                </c:pt>
                <c:pt idx="570">
                  <c:v>39.18</c:v>
                </c:pt>
                <c:pt idx="571">
                  <c:v>40.11</c:v>
                </c:pt>
                <c:pt idx="572">
                  <c:v>40.11</c:v>
                </c:pt>
                <c:pt idx="573">
                  <c:v>40.11</c:v>
                </c:pt>
                <c:pt idx="574">
                  <c:v>40.11</c:v>
                </c:pt>
                <c:pt idx="575">
                  <c:v>39.65</c:v>
                </c:pt>
                <c:pt idx="576">
                  <c:v>39.65</c:v>
                </c:pt>
                <c:pt idx="577">
                  <c:v>39.65</c:v>
                </c:pt>
                <c:pt idx="578">
                  <c:v>39.65</c:v>
                </c:pt>
                <c:pt idx="579">
                  <c:v>39.65</c:v>
                </c:pt>
                <c:pt idx="580">
                  <c:v>39.65</c:v>
                </c:pt>
                <c:pt idx="581">
                  <c:v>39.65</c:v>
                </c:pt>
                <c:pt idx="582">
                  <c:v>39.65</c:v>
                </c:pt>
                <c:pt idx="583">
                  <c:v>39.65</c:v>
                </c:pt>
                <c:pt idx="584">
                  <c:v>39.65</c:v>
                </c:pt>
                <c:pt idx="585">
                  <c:v>39.65</c:v>
                </c:pt>
                <c:pt idx="586">
                  <c:v>39.65</c:v>
                </c:pt>
                <c:pt idx="587">
                  <c:v>39.65</c:v>
                </c:pt>
                <c:pt idx="588">
                  <c:v>39.65</c:v>
                </c:pt>
                <c:pt idx="589">
                  <c:v>39.65</c:v>
                </c:pt>
                <c:pt idx="590">
                  <c:v>39.65</c:v>
                </c:pt>
                <c:pt idx="591">
                  <c:v>39.65</c:v>
                </c:pt>
                <c:pt idx="592">
                  <c:v>39.18</c:v>
                </c:pt>
                <c:pt idx="593">
                  <c:v>39.18</c:v>
                </c:pt>
                <c:pt idx="594">
                  <c:v>39.18</c:v>
                </c:pt>
                <c:pt idx="595">
                  <c:v>39.65</c:v>
                </c:pt>
                <c:pt idx="596">
                  <c:v>39.18</c:v>
                </c:pt>
                <c:pt idx="597">
                  <c:v>39.18</c:v>
                </c:pt>
                <c:pt idx="598">
                  <c:v>39.18</c:v>
                </c:pt>
                <c:pt idx="599">
                  <c:v>39.18</c:v>
                </c:pt>
                <c:pt idx="600">
                  <c:v>39.18</c:v>
                </c:pt>
                <c:pt idx="601">
                  <c:v>39.18</c:v>
                </c:pt>
                <c:pt idx="602">
                  <c:v>39.18</c:v>
                </c:pt>
                <c:pt idx="603">
                  <c:v>39.18</c:v>
                </c:pt>
                <c:pt idx="604">
                  <c:v>39.18</c:v>
                </c:pt>
                <c:pt idx="605">
                  <c:v>38.71</c:v>
                </c:pt>
                <c:pt idx="606">
                  <c:v>39.18</c:v>
                </c:pt>
                <c:pt idx="607">
                  <c:v>38.71</c:v>
                </c:pt>
                <c:pt idx="608">
                  <c:v>38.71</c:v>
                </c:pt>
                <c:pt idx="609">
                  <c:v>38.71</c:v>
                </c:pt>
                <c:pt idx="610">
                  <c:v>38.71</c:v>
                </c:pt>
                <c:pt idx="611">
                  <c:v>38.71</c:v>
                </c:pt>
                <c:pt idx="612">
                  <c:v>38.71</c:v>
                </c:pt>
                <c:pt idx="613">
                  <c:v>38.71</c:v>
                </c:pt>
                <c:pt idx="614">
                  <c:v>38.71</c:v>
                </c:pt>
                <c:pt idx="615">
                  <c:v>38.71</c:v>
                </c:pt>
                <c:pt idx="616">
                  <c:v>38.230000000000011</c:v>
                </c:pt>
                <c:pt idx="617">
                  <c:v>38.71</c:v>
                </c:pt>
                <c:pt idx="618">
                  <c:v>38.71</c:v>
                </c:pt>
                <c:pt idx="619">
                  <c:v>38.230000000000011</c:v>
                </c:pt>
                <c:pt idx="620">
                  <c:v>38.230000000000011</c:v>
                </c:pt>
                <c:pt idx="621">
                  <c:v>38.230000000000011</c:v>
                </c:pt>
                <c:pt idx="622">
                  <c:v>38.230000000000011</c:v>
                </c:pt>
                <c:pt idx="623">
                  <c:v>38.230000000000011</c:v>
                </c:pt>
                <c:pt idx="624">
                  <c:v>38.230000000000011</c:v>
                </c:pt>
                <c:pt idx="625">
                  <c:v>38.230000000000011</c:v>
                </c:pt>
                <c:pt idx="626">
                  <c:v>38.230000000000011</c:v>
                </c:pt>
                <c:pt idx="627">
                  <c:v>38.230000000000011</c:v>
                </c:pt>
                <c:pt idx="628">
                  <c:v>38.230000000000011</c:v>
                </c:pt>
                <c:pt idx="629">
                  <c:v>38.230000000000011</c:v>
                </c:pt>
                <c:pt idx="630">
                  <c:v>38.230000000000011</c:v>
                </c:pt>
                <c:pt idx="631">
                  <c:v>38.230000000000011</c:v>
                </c:pt>
                <c:pt idx="632">
                  <c:v>38.230000000000011</c:v>
                </c:pt>
                <c:pt idx="633">
                  <c:v>38.230000000000011</c:v>
                </c:pt>
                <c:pt idx="634">
                  <c:v>38.230000000000011</c:v>
                </c:pt>
                <c:pt idx="635">
                  <c:v>38.230000000000011</c:v>
                </c:pt>
                <c:pt idx="636">
                  <c:v>37.760000000000012</c:v>
                </c:pt>
                <c:pt idx="637">
                  <c:v>38.230000000000011</c:v>
                </c:pt>
                <c:pt idx="638">
                  <c:v>38.230000000000011</c:v>
                </c:pt>
                <c:pt idx="639">
                  <c:v>37.760000000000012</c:v>
                </c:pt>
                <c:pt idx="640">
                  <c:v>37.760000000000012</c:v>
                </c:pt>
                <c:pt idx="641">
                  <c:v>37.760000000000012</c:v>
                </c:pt>
                <c:pt idx="642">
                  <c:v>38.230000000000011</c:v>
                </c:pt>
                <c:pt idx="643">
                  <c:v>37.760000000000012</c:v>
                </c:pt>
                <c:pt idx="644">
                  <c:v>37.760000000000012</c:v>
                </c:pt>
                <c:pt idx="645">
                  <c:v>37.760000000000012</c:v>
                </c:pt>
                <c:pt idx="646">
                  <c:v>37.760000000000012</c:v>
                </c:pt>
                <c:pt idx="647">
                  <c:v>37.760000000000012</c:v>
                </c:pt>
                <c:pt idx="648">
                  <c:v>37.760000000000012</c:v>
                </c:pt>
                <c:pt idx="649">
                  <c:v>37.760000000000012</c:v>
                </c:pt>
                <c:pt idx="650">
                  <c:v>37.760000000000012</c:v>
                </c:pt>
                <c:pt idx="651">
                  <c:v>37.760000000000012</c:v>
                </c:pt>
                <c:pt idx="652">
                  <c:v>37.290000000000013</c:v>
                </c:pt>
                <c:pt idx="653">
                  <c:v>37.760000000000012</c:v>
                </c:pt>
                <c:pt idx="654">
                  <c:v>37.290000000000013</c:v>
                </c:pt>
                <c:pt idx="655">
                  <c:v>37.760000000000012</c:v>
                </c:pt>
                <c:pt idx="656">
                  <c:v>37.760000000000012</c:v>
                </c:pt>
                <c:pt idx="657">
                  <c:v>37.290000000000013</c:v>
                </c:pt>
                <c:pt idx="658">
                  <c:v>37.290000000000013</c:v>
                </c:pt>
                <c:pt idx="659">
                  <c:v>37.290000000000013</c:v>
                </c:pt>
                <c:pt idx="660">
                  <c:v>37.760000000000012</c:v>
                </c:pt>
                <c:pt idx="661">
                  <c:v>37.290000000000013</c:v>
                </c:pt>
                <c:pt idx="662">
                  <c:v>37.290000000000013</c:v>
                </c:pt>
                <c:pt idx="663">
                  <c:v>37.290000000000013</c:v>
                </c:pt>
                <c:pt idx="664">
                  <c:v>37.290000000000013</c:v>
                </c:pt>
                <c:pt idx="665">
                  <c:v>37.290000000000013</c:v>
                </c:pt>
                <c:pt idx="666">
                  <c:v>37.290000000000013</c:v>
                </c:pt>
                <c:pt idx="667">
                  <c:v>37.290000000000013</c:v>
                </c:pt>
                <c:pt idx="668">
                  <c:v>36.81</c:v>
                </c:pt>
                <c:pt idx="669">
                  <c:v>36.81</c:v>
                </c:pt>
                <c:pt idx="670">
                  <c:v>36.81</c:v>
                </c:pt>
                <c:pt idx="671">
                  <c:v>36.81</c:v>
                </c:pt>
                <c:pt idx="672">
                  <c:v>36.81</c:v>
                </c:pt>
                <c:pt idx="673">
                  <c:v>36.81</c:v>
                </c:pt>
                <c:pt idx="674">
                  <c:v>36.81</c:v>
                </c:pt>
                <c:pt idx="675">
                  <c:v>36.81</c:v>
                </c:pt>
                <c:pt idx="676">
                  <c:v>36.81</c:v>
                </c:pt>
                <c:pt idx="677">
                  <c:v>36.81</c:v>
                </c:pt>
                <c:pt idx="678">
                  <c:v>36.81</c:v>
                </c:pt>
                <c:pt idx="679">
                  <c:v>36.81</c:v>
                </c:pt>
                <c:pt idx="680">
                  <c:v>36.81</c:v>
                </c:pt>
                <c:pt idx="681">
                  <c:v>36.81</c:v>
                </c:pt>
                <c:pt idx="682">
                  <c:v>36.81</c:v>
                </c:pt>
                <c:pt idx="683">
                  <c:v>36.81</c:v>
                </c:pt>
                <c:pt idx="684">
                  <c:v>36.81</c:v>
                </c:pt>
                <c:pt idx="685">
                  <c:v>36.340000000000003</c:v>
                </c:pt>
                <c:pt idx="686">
                  <c:v>36.81</c:v>
                </c:pt>
                <c:pt idx="687">
                  <c:v>36.340000000000003</c:v>
                </c:pt>
                <c:pt idx="688">
                  <c:v>36.340000000000003</c:v>
                </c:pt>
                <c:pt idx="689">
                  <c:v>36.340000000000003</c:v>
                </c:pt>
                <c:pt idx="690">
                  <c:v>36.340000000000003</c:v>
                </c:pt>
                <c:pt idx="691">
                  <c:v>36.340000000000003</c:v>
                </c:pt>
                <c:pt idx="692">
                  <c:v>36.340000000000003</c:v>
                </c:pt>
                <c:pt idx="693">
                  <c:v>36.340000000000003</c:v>
                </c:pt>
                <c:pt idx="694">
                  <c:v>36.340000000000003</c:v>
                </c:pt>
                <c:pt idx="695">
                  <c:v>36.340000000000003</c:v>
                </c:pt>
                <c:pt idx="696">
                  <c:v>36.340000000000003</c:v>
                </c:pt>
                <c:pt idx="697">
                  <c:v>36.340000000000003</c:v>
                </c:pt>
                <c:pt idx="698">
                  <c:v>35.870000000000005</c:v>
                </c:pt>
                <c:pt idx="699">
                  <c:v>36.340000000000003</c:v>
                </c:pt>
                <c:pt idx="700">
                  <c:v>36.340000000000003</c:v>
                </c:pt>
                <c:pt idx="701">
                  <c:v>36.340000000000003</c:v>
                </c:pt>
                <c:pt idx="702">
                  <c:v>36.340000000000003</c:v>
                </c:pt>
                <c:pt idx="703">
                  <c:v>36.340000000000003</c:v>
                </c:pt>
                <c:pt idx="704">
                  <c:v>36.340000000000003</c:v>
                </c:pt>
                <c:pt idx="705">
                  <c:v>36.340000000000003</c:v>
                </c:pt>
                <c:pt idx="706">
                  <c:v>35.870000000000005</c:v>
                </c:pt>
                <c:pt idx="707">
                  <c:v>36.340000000000003</c:v>
                </c:pt>
                <c:pt idx="708">
                  <c:v>36.340000000000003</c:v>
                </c:pt>
                <c:pt idx="709">
                  <c:v>35.870000000000005</c:v>
                </c:pt>
                <c:pt idx="710">
                  <c:v>35.870000000000005</c:v>
                </c:pt>
                <c:pt idx="711">
                  <c:v>35.870000000000005</c:v>
                </c:pt>
                <c:pt idx="712">
                  <c:v>35.870000000000005</c:v>
                </c:pt>
                <c:pt idx="713">
                  <c:v>35.870000000000005</c:v>
                </c:pt>
                <c:pt idx="714">
                  <c:v>35.870000000000005</c:v>
                </c:pt>
                <c:pt idx="715">
                  <c:v>35.870000000000005</c:v>
                </c:pt>
                <c:pt idx="716">
                  <c:v>35.870000000000005</c:v>
                </c:pt>
                <c:pt idx="717">
                  <c:v>35.870000000000005</c:v>
                </c:pt>
                <c:pt idx="718">
                  <c:v>35.870000000000005</c:v>
                </c:pt>
                <c:pt idx="719">
                  <c:v>35.870000000000005</c:v>
                </c:pt>
                <c:pt idx="720">
                  <c:v>35.870000000000005</c:v>
                </c:pt>
                <c:pt idx="721">
                  <c:v>35.4</c:v>
                </c:pt>
                <c:pt idx="722">
                  <c:v>35.870000000000005</c:v>
                </c:pt>
                <c:pt idx="723">
                  <c:v>35.4</c:v>
                </c:pt>
                <c:pt idx="724">
                  <c:v>35.4</c:v>
                </c:pt>
                <c:pt idx="725">
                  <c:v>35.4</c:v>
                </c:pt>
                <c:pt idx="726">
                  <c:v>35.4</c:v>
                </c:pt>
                <c:pt idx="727">
                  <c:v>35.4</c:v>
                </c:pt>
                <c:pt idx="728">
                  <c:v>35.4</c:v>
                </c:pt>
                <c:pt idx="729">
                  <c:v>35.4</c:v>
                </c:pt>
                <c:pt idx="730">
                  <c:v>35.4</c:v>
                </c:pt>
                <c:pt idx="731">
                  <c:v>35.870000000000005</c:v>
                </c:pt>
                <c:pt idx="732">
                  <c:v>35.4</c:v>
                </c:pt>
                <c:pt idx="733">
                  <c:v>35.4</c:v>
                </c:pt>
                <c:pt idx="734">
                  <c:v>35.4</c:v>
                </c:pt>
                <c:pt idx="735">
                  <c:v>35.4</c:v>
                </c:pt>
                <c:pt idx="736">
                  <c:v>35.4</c:v>
                </c:pt>
                <c:pt idx="737">
                  <c:v>35.4</c:v>
                </c:pt>
                <c:pt idx="738">
                  <c:v>35.4</c:v>
                </c:pt>
                <c:pt idx="739">
                  <c:v>35.4</c:v>
                </c:pt>
                <c:pt idx="740">
                  <c:v>35.4</c:v>
                </c:pt>
                <c:pt idx="741">
                  <c:v>35.4</c:v>
                </c:pt>
                <c:pt idx="742">
                  <c:v>35.4</c:v>
                </c:pt>
                <c:pt idx="743">
                  <c:v>35.4</c:v>
                </c:pt>
                <c:pt idx="744">
                  <c:v>35.4</c:v>
                </c:pt>
                <c:pt idx="745">
                  <c:v>35.4</c:v>
                </c:pt>
                <c:pt idx="746">
                  <c:v>35.4</c:v>
                </c:pt>
                <c:pt idx="747">
                  <c:v>35.4</c:v>
                </c:pt>
                <c:pt idx="748">
                  <c:v>35.4</c:v>
                </c:pt>
                <c:pt idx="749">
                  <c:v>35.4</c:v>
                </c:pt>
                <c:pt idx="750">
                  <c:v>35.4</c:v>
                </c:pt>
                <c:pt idx="751">
                  <c:v>34.93</c:v>
                </c:pt>
                <c:pt idx="752">
                  <c:v>35.4</c:v>
                </c:pt>
                <c:pt idx="753">
                  <c:v>34.93</c:v>
                </c:pt>
                <c:pt idx="754">
                  <c:v>34.93</c:v>
                </c:pt>
                <c:pt idx="755">
                  <c:v>34.93</c:v>
                </c:pt>
                <c:pt idx="756">
                  <c:v>34.93</c:v>
                </c:pt>
                <c:pt idx="757">
                  <c:v>34.93</c:v>
                </c:pt>
                <c:pt idx="758">
                  <c:v>34.93</c:v>
                </c:pt>
                <c:pt idx="759">
                  <c:v>34.93</c:v>
                </c:pt>
                <c:pt idx="760">
                  <c:v>34.93</c:v>
                </c:pt>
                <c:pt idx="761">
                  <c:v>34.450000000000003</c:v>
                </c:pt>
                <c:pt idx="762">
                  <c:v>34.93</c:v>
                </c:pt>
                <c:pt idx="763">
                  <c:v>34.93</c:v>
                </c:pt>
                <c:pt idx="764">
                  <c:v>34.450000000000003</c:v>
                </c:pt>
                <c:pt idx="765">
                  <c:v>34.450000000000003</c:v>
                </c:pt>
                <c:pt idx="766">
                  <c:v>34.450000000000003</c:v>
                </c:pt>
                <c:pt idx="767">
                  <c:v>34.450000000000003</c:v>
                </c:pt>
                <c:pt idx="768">
                  <c:v>34.93</c:v>
                </c:pt>
                <c:pt idx="769">
                  <c:v>34.450000000000003</c:v>
                </c:pt>
                <c:pt idx="770">
                  <c:v>34.450000000000003</c:v>
                </c:pt>
                <c:pt idx="771">
                  <c:v>34.450000000000003</c:v>
                </c:pt>
                <c:pt idx="772">
                  <c:v>33.97</c:v>
                </c:pt>
                <c:pt idx="773">
                  <c:v>33.97</c:v>
                </c:pt>
                <c:pt idx="774">
                  <c:v>33.97</c:v>
                </c:pt>
                <c:pt idx="775">
                  <c:v>33.5</c:v>
                </c:pt>
                <c:pt idx="776">
                  <c:v>33.97</c:v>
                </c:pt>
                <c:pt idx="777">
                  <c:v>33.5</c:v>
                </c:pt>
                <c:pt idx="778">
                  <c:v>33.97</c:v>
                </c:pt>
                <c:pt idx="779">
                  <c:v>33.5</c:v>
                </c:pt>
                <c:pt idx="780">
                  <c:v>33.5</c:v>
                </c:pt>
                <c:pt idx="781">
                  <c:v>33.5</c:v>
                </c:pt>
                <c:pt idx="782">
                  <c:v>33.5</c:v>
                </c:pt>
                <c:pt idx="783">
                  <c:v>33.5</c:v>
                </c:pt>
                <c:pt idx="784">
                  <c:v>33.97</c:v>
                </c:pt>
                <c:pt idx="785">
                  <c:v>33.5</c:v>
                </c:pt>
                <c:pt idx="786">
                  <c:v>33.5</c:v>
                </c:pt>
                <c:pt idx="787">
                  <c:v>33.97</c:v>
                </c:pt>
                <c:pt idx="788">
                  <c:v>33.5</c:v>
                </c:pt>
                <c:pt idx="789">
                  <c:v>33.5</c:v>
                </c:pt>
                <c:pt idx="790">
                  <c:v>33.5</c:v>
                </c:pt>
                <c:pt idx="791">
                  <c:v>33.5</c:v>
                </c:pt>
                <c:pt idx="792">
                  <c:v>33.5</c:v>
                </c:pt>
                <c:pt idx="793">
                  <c:v>33.5</c:v>
                </c:pt>
                <c:pt idx="794">
                  <c:v>33.5</c:v>
                </c:pt>
                <c:pt idx="795">
                  <c:v>33.5</c:v>
                </c:pt>
                <c:pt idx="796">
                  <c:v>33.5</c:v>
                </c:pt>
                <c:pt idx="797">
                  <c:v>33.5</c:v>
                </c:pt>
                <c:pt idx="798">
                  <c:v>33.5</c:v>
                </c:pt>
                <c:pt idx="799">
                  <c:v>33.5</c:v>
                </c:pt>
                <c:pt idx="800">
                  <c:v>33.5</c:v>
                </c:pt>
                <c:pt idx="801">
                  <c:v>33.5</c:v>
                </c:pt>
                <c:pt idx="802">
                  <c:v>33.5</c:v>
                </c:pt>
                <c:pt idx="803">
                  <c:v>33.5</c:v>
                </c:pt>
                <c:pt idx="804">
                  <c:v>33.5</c:v>
                </c:pt>
                <c:pt idx="805">
                  <c:v>33.5</c:v>
                </c:pt>
                <c:pt idx="806">
                  <c:v>33.97</c:v>
                </c:pt>
                <c:pt idx="807">
                  <c:v>33.97</c:v>
                </c:pt>
                <c:pt idx="808">
                  <c:v>33.97</c:v>
                </c:pt>
                <c:pt idx="809">
                  <c:v>34.450000000000003</c:v>
                </c:pt>
                <c:pt idx="810">
                  <c:v>33.97</c:v>
                </c:pt>
                <c:pt idx="811">
                  <c:v>33.97</c:v>
                </c:pt>
                <c:pt idx="812">
                  <c:v>33.97</c:v>
                </c:pt>
                <c:pt idx="813">
                  <c:v>33.97</c:v>
                </c:pt>
                <c:pt idx="814">
                  <c:v>33.97</c:v>
                </c:pt>
                <c:pt idx="815">
                  <c:v>33.97</c:v>
                </c:pt>
                <c:pt idx="816">
                  <c:v>33.97</c:v>
                </c:pt>
                <c:pt idx="817">
                  <c:v>33.97</c:v>
                </c:pt>
                <c:pt idx="818">
                  <c:v>33.97</c:v>
                </c:pt>
                <c:pt idx="819">
                  <c:v>33.97</c:v>
                </c:pt>
                <c:pt idx="820">
                  <c:v>33.97</c:v>
                </c:pt>
                <c:pt idx="821">
                  <c:v>33.97</c:v>
                </c:pt>
                <c:pt idx="822">
                  <c:v>33.97</c:v>
                </c:pt>
                <c:pt idx="823">
                  <c:v>33.97</c:v>
                </c:pt>
                <c:pt idx="824">
                  <c:v>33.97</c:v>
                </c:pt>
                <c:pt idx="825">
                  <c:v>33.97</c:v>
                </c:pt>
                <c:pt idx="826">
                  <c:v>33.5</c:v>
                </c:pt>
                <c:pt idx="827">
                  <c:v>33.5</c:v>
                </c:pt>
                <c:pt idx="828">
                  <c:v>33.5</c:v>
                </c:pt>
                <c:pt idx="829">
                  <c:v>33.5</c:v>
                </c:pt>
                <c:pt idx="830">
                  <c:v>33.5</c:v>
                </c:pt>
                <c:pt idx="831">
                  <c:v>33.5</c:v>
                </c:pt>
                <c:pt idx="832">
                  <c:v>33.5</c:v>
                </c:pt>
                <c:pt idx="833">
                  <c:v>33.5</c:v>
                </c:pt>
                <c:pt idx="834">
                  <c:v>33.5</c:v>
                </c:pt>
                <c:pt idx="835">
                  <c:v>33.5</c:v>
                </c:pt>
                <c:pt idx="836">
                  <c:v>33.5</c:v>
                </c:pt>
                <c:pt idx="837">
                  <c:v>33.5</c:v>
                </c:pt>
                <c:pt idx="838">
                  <c:v>33.5</c:v>
                </c:pt>
                <c:pt idx="839">
                  <c:v>33.5</c:v>
                </c:pt>
                <c:pt idx="840">
                  <c:v>33.5</c:v>
                </c:pt>
                <c:pt idx="841">
                  <c:v>33.5</c:v>
                </c:pt>
                <c:pt idx="842">
                  <c:v>33.5</c:v>
                </c:pt>
                <c:pt idx="843">
                  <c:v>33.5</c:v>
                </c:pt>
                <c:pt idx="844">
                  <c:v>33.5</c:v>
                </c:pt>
                <c:pt idx="845">
                  <c:v>33.5</c:v>
                </c:pt>
                <c:pt idx="846">
                  <c:v>33.5</c:v>
                </c:pt>
                <c:pt idx="847">
                  <c:v>33.5</c:v>
                </c:pt>
                <c:pt idx="848">
                  <c:v>33.5</c:v>
                </c:pt>
                <c:pt idx="849">
                  <c:v>33.020000000000003</c:v>
                </c:pt>
                <c:pt idx="850">
                  <c:v>33.020000000000003</c:v>
                </c:pt>
                <c:pt idx="851">
                  <c:v>33.5</c:v>
                </c:pt>
                <c:pt idx="852">
                  <c:v>33.020000000000003</c:v>
                </c:pt>
                <c:pt idx="853">
                  <c:v>33.020000000000003</c:v>
                </c:pt>
                <c:pt idx="854">
                  <c:v>33.020000000000003</c:v>
                </c:pt>
                <c:pt idx="855">
                  <c:v>33.020000000000003</c:v>
                </c:pt>
                <c:pt idx="856">
                  <c:v>33.020000000000003</c:v>
                </c:pt>
                <c:pt idx="857">
                  <c:v>33.020000000000003</c:v>
                </c:pt>
                <c:pt idx="858">
                  <c:v>33.020000000000003</c:v>
                </c:pt>
                <c:pt idx="859">
                  <c:v>33.020000000000003</c:v>
                </c:pt>
                <c:pt idx="860">
                  <c:v>33.020000000000003</c:v>
                </c:pt>
                <c:pt idx="861">
                  <c:v>33.020000000000003</c:v>
                </c:pt>
                <c:pt idx="862">
                  <c:v>33.020000000000003</c:v>
                </c:pt>
                <c:pt idx="863">
                  <c:v>33.020000000000003</c:v>
                </c:pt>
                <c:pt idx="864">
                  <c:v>33.020000000000003</c:v>
                </c:pt>
                <c:pt idx="865">
                  <c:v>33.020000000000003</c:v>
                </c:pt>
                <c:pt idx="866">
                  <c:v>33.5</c:v>
                </c:pt>
                <c:pt idx="867">
                  <c:v>33.020000000000003</c:v>
                </c:pt>
                <c:pt idx="868">
                  <c:v>33.020000000000003</c:v>
                </c:pt>
                <c:pt idx="869">
                  <c:v>33.020000000000003</c:v>
                </c:pt>
                <c:pt idx="870">
                  <c:v>33.020000000000003</c:v>
                </c:pt>
                <c:pt idx="871">
                  <c:v>33.020000000000003</c:v>
                </c:pt>
                <c:pt idx="872">
                  <c:v>33.020000000000003</c:v>
                </c:pt>
                <c:pt idx="873">
                  <c:v>33.020000000000003</c:v>
                </c:pt>
                <c:pt idx="874">
                  <c:v>33.020000000000003</c:v>
                </c:pt>
                <c:pt idx="875">
                  <c:v>33.020000000000003</c:v>
                </c:pt>
                <c:pt idx="876">
                  <c:v>33.020000000000003</c:v>
                </c:pt>
                <c:pt idx="877">
                  <c:v>33.020000000000003</c:v>
                </c:pt>
                <c:pt idx="878">
                  <c:v>33.020000000000003</c:v>
                </c:pt>
                <c:pt idx="879">
                  <c:v>33.020000000000003</c:v>
                </c:pt>
                <c:pt idx="880">
                  <c:v>33.020000000000003</c:v>
                </c:pt>
                <c:pt idx="881">
                  <c:v>33.020000000000003</c:v>
                </c:pt>
                <c:pt idx="882">
                  <c:v>33.020000000000003</c:v>
                </c:pt>
                <c:pt idx="883">
                  <c:v>33.020000000000003</c:v>
                </c:pt>
                <c:pt idx="884">
                  <c:v>33.020000000000003</c:v>
                </c:pt>
                <c:pt idx="885">
                  <c:v>33.020000000000003</c:v>
                </c:pt>
                <c:pt idx="886">
                  <c:v>32.550000000000004</c:v>
                </c:pt>
                <c:pt idx="887">
                  <c:v>33.020000000000003</c:v>
                </c:pt>
                <c:pt idx="888">
                  <c:v>32.550000000000004</c:v>
                </c:pt>
                <c:pt idx="889">
                  <c:v>32.550000000000004</c:v>
                </c:pt>
                <c:pt idx="890">
                  <c:v>32.08</c:v>
                </c:pt>
                <c:pt idx="891">
                  <c:v>32.08</c:v>
                </c:pt>
                <c:pt idx="892">
                  <c:v>32.08</c:v>
                </c:pt>
                <c:pt idx="893">
                  <c:v>32.08</c:v>
                </c:pt>
                <c:pt idx="894">
                  <c:v>32.550000000000004</c:v>
                </c:pt>
                <c:pt idx="895">
                  <c:v>32.550000000000004</c:v>
                </c:pt>
                <c:pt idx="896">
                  <c:v>33.020000000000003</c:v>
                </c:pt>
                <c:pt idx="897">
                  <c:v>32.550000000000004</c:v>
                </c:pt>
                <c:pt idx="898">
                  <c:v>32.550000000000004</c:v>
                </c:pt>
                <c:pt idx="899">
                  <c:v>32.550000000000004</c:v>
                </c:pt>
                <c:pt idx="900">
                  <c:v>32.550000000000004</c:v>
                </c:pt>
                <c:pt idx="901">
                  <c:v>32.550000000000004</c:v>
                </c:pt>
                <c:pt idx="902">
                  <c:v>33.020000000000003</c:v>
                </c:pt>
                <c:pt idx="903">
                  <c:v>32.550000000000004</c:v>
                </c:pt>
                <c:pt idx="904">
                  <c:v>33.020000000000003</c:v>
                </c:pt>
                <c:pt idx="905">
                  <c:v>33.020000000000003</c:v>
                </c:pt>
                <c:pt idx="906">
                  <c:v>33.5</c:v>
                </c:pt>
                <c:pt idx="907">
                  <c:v>33.97</c:v>
                </c:pt>
                <c:pt idx="908">
                  <c:v>33.97</c:v>
                </c:pt>
                <c:pt idx="909">
                  <c:v>34.450000000000003</c:v>
                </c:pt>
                <c:pt idx="910">
                  <c:v>34.450000000000003</c:v>
                </c:pt>
                <c:pt idx="911">
                  <c:v>34.93</c:v>
                </c:pt>
                <c:pt idx="912">
                  <c:v>34.93</c:v>
                </c:pt>
                <c:pt idx="913">
                  <c:v>35.4</c:v>
                </c:pt>
                <c:pt idx="914">
                  <c:v>35.4</c:v>
                </c:pt>
                <c:pt idx="915">
                  <c:v>35.4</c:v>
                </c:pt>
                <c:pt idx="916">
                  <c:v>35.870000000000005</c:v>
                </c:pt>
                <c:pt idx="917">
                  <c:v>35.870000000000005</c:v>
                </c:pt>
                <c:pt idx="918">
                  <c:v>35.870000000000005</c:v>
                </c:pt>
                <c:pt idx="919">
                  <c:v>35.870000000000005</c:v>
                </c:pt>
                <c:pt idx="920">
                  <c:v>35.870000000000005</c:v>
                </c:pt>
                <c:pt idx="921">
                  <c:v>36.340000000000003</c:v>
                </c:pt>
                <c:pt idx="922">
                  <c:v>36.81</c:v>
                </c:pt>
                <c:pt idx="923">
                  <c:v>36.81</c:v>
                </c:pt>
                <c:pt idx="924">
                  <c:v>36.81</c:v>
                </c:pt>
                <c:pt idx="925">
                  <c:v>37.290000000000013</c:v>
                </c:pt>
                <c:pt idx="926">
                  <c:v>37.290000000000013</c:v>
                </c:pt>
                <c:pt idx="927">
                  <c:v>37.760000000000012</c:v>
                </c:pt>
                <c:pt idx="928">
                  <c:v>37.760000000000012</c:v>
                </c:pt>
                <c:pt idx="929">
                  <c:v>37.760000000000012</c:v>
                </c:pt>
                <c:pt idx="930">
                  <c:v>38.230000000000011</c:v>
                </c:pt>
                <c:pt idx="931">
                  <c:v>38.230000000000011</c:v>
                </c:pt>
                <c:pt idx="932">
                  <c:v>38.230000000000011</c:v>
                </c:pt>
                <c:pt idx="933">
                  <c:v>38.71</c:v>
                </c:pt>
                <c:pt idx="934">
                  <c:v>38.71</c:v>
                </c:pt>
                <c:pt idx="935">
                  <c:v>38.71</c:v>
                </c:pt>
                <c:pt idx="936">
                  <c:v>39.18</c:v>
                </c:pt>
                <c:pt idx="937">
                  <c:v>39.18</c:v>
                </c:pt>
                <c:pt idx="938">
                  <c:v>39.18</c:v>
                </c:pt>
                <c:pt idx="939">
                  <c:v>39.65</c:v>
                </c:pt>
                <c:pt idx="940">
                  <c:v>39.65</c:v>
                </c:pt>
                <c:pt idx="941">
                  <c:v>39.65</c:v>
                </c:pt>
                <c:pt idx="942">
                  <c:v>40.11</c:v>
                </c:pt>
                <c:pt idx="943">
                  <c:v>40.11</c:v>
                </c:pt>
                <c:pt idx="944">
                  <c:v>40.11</c:v>
                </c:pt>
                <c:pt idx="945">
                  <c:v>39.65</c:v>
                </c:pt>
                <c:pt idx="946">
                  <c:v>39.18</c:v>
                </c:pt>
                <c:pt idx="947">
                  <c:v>39.65</c:v>
                </c:pt>
                <c:pt idx="948">
                  <c:v>38.71</c:v>
                </c:pt>
                <c:pt idx="949">
                  <c:v>39.18</c:v>
                </c:pt>
                <c:pt idx="950">
                  <c:v>39.18</c:v>
                </c:pt>
                <c:pt idx="951">
                  <c:v>39.65</c:v>
                </c:pt>
                <c:pt idx="952">
                  <c:v>39.65</c:v>
                </c:pt>
                <c:pt idx="953">
                  <c:v>39.65</c:v>
                </c:pt>
                <c:pt idx="954">
                  <c:v>40.11</c:v>
                </c:pt>
                <c:pt idx="955">
                  <c:v>40.11</c:v>
                </c:pt>
                <c:pt idx="956">
                  <c:v>40.11</c:v>
                </c:pt>
                <c:pt idx="957">
                  <c:v>40.11</c:v>
                </c:pt>
                <c:pt idx="958">
                  <c:v>40.11</c:v>
                </c:pt>
                <c:pt idx="959">
                  <c:v>40.590000000000003</c:v>
                </c:pt>
                <c:pt idx="960">
                  <c:v>40.590000000000003</c:v>
                </c:pt>
                <c:pt idx="961">
                  <c:v>40.590000000000003</c:v>
                </c:pt>
                <c:pt idx="962">
                  <c:v>41.06</c:v>
                </c:pt>
                <c:pt idx="963">
                  <c:v>41.06</c:v>
                </c:pt>
                <c:pt idx="964">
                  <c:v>41.53</c:v>
                </c:pt>
                <c:pt idx="965">
                  <c:v>41.53</c:v>
                </c:pt>
                <c:pt idx="966">
                  <c:v>41.53</c:v>
                </c:pt>
                <c:pt idx="967">
                  <c:v>41.53</c:v>
                </c:pt>
                <c:pt idx="968">
                  <c:v>41.99</c:v>
                </c:pt>
                <c:pt idx="969">
                  <c:v>41.99</c:v>
                </c:pt>
                <c:pt idx="970">
                  <c:v>42.47</c:v>
                </c:pt>
                <c:pt idx="971">
                  <c:v>42.47</c:v>
                </c:pt>
                <c:pt idx="972">
                  <c:v>42.47</c:v>
                </c:pt>
                <c:pt idx="973">
                  <c:v>42.47</c:v>
                </c:pt>
                <c:pt idx="974">
                  <c:v>42.47</c:v>
                </c:pt>
                <c:pt idx="975">
                  <c:v>42.47</c:v>
                </c:pt>
                <c:pt idx="976">
                  <c:v>42.47</c:v>
                </c:pt>
                <c:pt idx="977">
                  <c:v>42.94</c:v>
                </c:pt>
                <c:pt idx="978">
                  <c:v>42.94</c:v>
                </c:pt>
                <c:pt idx="979">
                  <c:v>42.94</c:v>
                </c:pt>
                <c:pt idx="980">
                  <c:v>42.94</c:v>
                </c:pt>
                <c:pt idx="981">
                  <c:v>43.41</c:v>
                </c:pt>
                <c:pt idx="982">
                  <c:v>43.41</c:v>
                </c:pt>
                <c:pt idx="983">
                  <c:v>43.88</c:v>
                </c:pt>
                <c:pt idx="984">
                  <c:v>43.88</c:v>
                </c:pt>
                <c:pt idx="985">
                  <c:v>43.88</c:v>
                </c:pt>
                <c:pt idx="986">
                  <c:v>44.81</c:v>
                </c:pt>
                <c:pt idx="987">
                  <c:v>44.81</c:v>
                </c:pt>
                <c:pt idx="988">
                  <c:v>44.34</c:v>
                </c:pt>
                <c:pt idx="989">
                  <c:v>44.34</c:v>
                </c:pt>
                <c:pt idx="990">
                  <c:v>44.81</c:v>
                </c:pt>
                <c:pt idx="991">
                  <c:v>44.81</c:v>
                </c:pt>
                <c:pt idx="992">
                  <c:v>45.28</c:v>
                </c:pt>
                <c:pt idx="993">
                  <c:v>45.28</c:v>
                </c:pt>
                <c:pt idx="994">
                  <c:v>45.28</c:v>
                </c:pt>
                <c:pt idx="995">
                  <c:v>45.28</c:v>
                </c:pt>
                <c:pt idx="996">
                  <c:v>45.28</c:v>
                </c:pt>
                <c:pt idx="997">
                  <c:v>45.74</c:v>
                </c:pt>
                <c:pt idx="998">
                  <c:v>45.74</c:v>
                </c:pt>
                <c:pt idx="999">
                  <c:v>46.21</c:v>
                </c:pt>
                <c:pt idx="1000">
                  <c:v>45.74</c:v>
                </c:pt>
                <c:pt idx="1001">
                  <c:v>46.21</c:v>
                </c:pt>
                <c:pt idx="1002">
                  <c:v>46.21</c:v>
                </c:pt>
                <c:pt idx="1003">
                  <c:v>46.21</c:v>
                </c:pt>
                <c:pt idx="1004">
                  <c:v>46.68</c:v>
                </c:pt>
                <c:pt idx="1005">
                  <c:v>46.68</c:v>
                </c:pt>
                <c:pt idx="1006">
                  <c:v>46.21</c:v>
                </c:pt>
                <c:pt idx="1007">
                  <c:v>46.68</c:v>
                </c:pt>
                <c:pt idx="1008">
                  <c:v>46.68</c:v>
                </c:pt>
                <c:pt idx="1009">
                  <c:v>46.68</c:v>
                </c:pt>
                <c:pt idx="1010">
                  <c:v>47.14</c:v>
                </c:pt>
                <c:pt idx="1011">
                  <c:v>47.14</c:v>
                </c:pt>
                <c:pt idx="1012">
                  <c:v>47.6</c:v>
                </c:pt>
                <c:pt idx="1013">
                  <c:v>47.6</c:v>
                </c:pt>
                <c:pt idx="1014">
                  <c:v>47.6</c:v>
                </c:pt>
                <c:pt idx="1015">
                  <c:v>48.06</c:v>
                </c:pt>
                <c:pt idx="1016">
                  <c:v>48.53</c:v>
                </c:pt>
                <c:pt idx="1017">
                  <c:v>48.53</c:v>
                </c:pt>
                <c:pt idx="1018">
                  <c:v>48.06</c:v>
                </c:pt>
                <c:pt idx="1019">
                  <c:v>48.06</c:v>
                </c:pt>
                <c:pt idx="1020">
                  <c:v>48.53</c:v>
                </c:pt>
                <c:pt idx="1021">
                  <c:v>48.06</c:v>
                </c:pt>
                <c:pt idx="1022">
                  <c:v>48.53</c:v>
                </c:pt>
                <c:pt idx="1023">
                  <c:v>48.53</c:v>
                </c:pt>
                <c:pt idx="1024">
                  <c:v>48.53</c:v>
                </c:pt>
                <c:pt idx="1025">
                  <c:v>48.53</c:v>
                </c:pt>
                <c:pt idx="1026">
                  <c:v>49.46</c:v>
                </c:pt>
                <c:pt idx="1027">
                  <c:v>49.46</c:v>
                </c:pt>
                <c:pt idx="1028">
                  <c:v>49.46</c:v>
                </c:pt>
                <c:pt idx="1029">
                  <c:v>49.93</c:v>
                </c:pt>
                <c:pt idx="1030">
                  <c:v>49.46</c:v>
                </c:pt>
                <c:pt idx="1031">
                  <c:v>49.93</c:v>
                </c:pt>
                <c:pt idx="1032">
                  <c:v>49.46</c:v>
                </c:pt>
                <c:pt idx="1033">
                  <c:v>49.46</c:v>
                </c:pt>
                <c:pt idx="1034">
                  <c:v>49</c:v>
                </c:pt>
                <c:pt idx="1035">
                  <c:v>49.93</c:v>
                </c:pt>
                <c:pt idx="1036">
                  <c:v>49.46</c:v>
                </c:pt>
                <c:pt idx="1037">
                  <c:v>49.93</c:v>
                </c:pt>
                <c:pt idx="1038">
                  <c:v>49.46</c:v>
                </c:pt>
                <c:pt idx="1039">
                  <c:v>49.93</c:v>
                </c:pt>
                <c:pt idx="1040">
                  <c:v>49.93</c:v>
                </c:pt>
                <c:pt idx="1041">
                  <c:v>50.39</c:v>
                </c:pt>
                <c:pt idx="1042">
                  <c:v>50.39</c:v>
                </c:pt>
                <c:pt idx="1043">
                  <c:v>50.39</c:v>
                </c:pt>
                <c:pt idx="1044">
                  <c:v>50.39</c:v>
                </c:pt>
                <c:pt idx="1045">
                  <c:v>50.39</c:v>
                </c:pt>
                <c:pt idx="1046">
                  <c:v>50.39</c:v>
                </c:pt>
                <c:pt idx="1047">
                  <c:v>50.39</c:v>
                </c:pt>
                <c:pt idx="1048">
                  <c:v>50.85</c:v>
                </c:pt>
                <c:pt idx="1049">
                  <c:v>50.39</c:v>
                </c:pt>
                <c:pt idx="1050">
                  <c:v>50.85</c:v>
                </c:pt>
                <c:pt idx="1051">
                  <c:v>50.85</c:v>
                </c:pt>
                <c:pt idx="1052">
                  <c:v>51.32</c:v>
                </c:pt>
                <c:pt idx="1053">
                  <c:v>51.32</c:v>
                </c:pt>
                <c:pt idx="1054">
                  <c:v>51.32</c:v>
                </c:pt>
                <c:pt idx="1055">
                  <c:v>51.32</c:v>
                </c:pt>
                <c:pt idx="1056">
                  <c:v>51.32</c:v>
                </c:pt>
                <c:pt idx="1057">
                  <c:v>51.32</c:v>
                </c:pt>
                <c:pt idx="1058">
                  <c:v>51.32</c:v>
                </c:pt>
                <c:pt idx="1059">
                  <c:v>52.25</c:v>
                </c:pt>
                <c:pt idx="1060">
                  <c:v>51.78</c:v>
                </c:pt>
                <c:pt idx="1061">
                  <c:v>52.71</c:v>
                </c:pt>
                <c:pt idx="1062">
                  <c:v>52.25</c:v>
                </c:pt>
                <c:pt idx="1063">
                  <c:v>52.25</c:v>
                </c:pt>
                <c:pt idx="1064">
                  <c:v>52.25</c:v>
                </c:pt>
                <c:pt idx="1065">
                  <c:v>52.25</c:v>
                </c:pt>
                <c:pt idx="1066">
                  <c:v>52.71</c:v>
                </c:pt>
                <c:pt idx="1067">
                  <c:v>52.25</c:v>
                </c:pt>
                <c:pt idx="1068">
                  <c:v>52.25</c:v>
                </c:pt>
                <c:pt idx="1069">
                  <c:v>52.25</c:v>
                </c:pt>
                <c:pt idx="1070">
                  <c:v>52.25</c:v>
                </c:pt>
                <c:pt idx="1071">
                  <c:v>52.71</c:v>
                </c:pt>
                <c:pt idx="1072">
                  <c:v>53.17</c:v>
                </c:pt>
                <c:pt idx="1073">
                  <c:v>53.17</c:v>
                </c:pt>
                <c:pt idx="1074">
                  <c:v>53.17</c:v>
                </c:pt>
                <c:pt idx="1075">
                  <c:v>53.17</c:v>
                </c:pt>
                <c:pt idx="1076">
                  <c:v>52.71</c:v>
                </c:pt>
                <c:pt idx="1077">
                  <c:v>53.17</c:v>
                </c:pt>
                <c:pt idx="1078">
                  <c:v>53.63</c:v>
                </c:pt>
                <c:pt idx="1079">
                  <c:v>54.09</c:v>
                </c:pt>
                <c:pt idx="1080">
                  <c:v>53.17</c:v>
                </c:pt>
                <c:pt idx="1081">
                  <c:v>53.17</c:v>
                </c:pt>
                <c:pt idx="1082">
                  <c:v>54.09</c:v>
                </c:pt>
                <c:pt idx="1083">
                  <c:v>54.09</c:v>
                </c:pt>
                <c:pt idx="1084">
                  <c:v>53.63</c:v>
                </c:pt>
                <c:pt idx="1085">
                  <c:v>53.63</c:v>
                </c:pt>
                <c:pt idx="1086">
                  <c:v>53.63</c:v>
                </c:pt>
                <c:pt idx="1087">
                  <c:v>54.09</c:v>
                </c:pt>
                <c:pt idx="1088">
                  <c:v>53.63</c:v>
                </c:pt>
                <c:pt idx="1089">
                  <c:v>54.09</c:v>
                </c:pt>
                <c:pt idx="1090">
                  <c:v>53.63</c:v>
                </c:pt>
                <c:pt idx="1091">
                  <c:v>54.09</c:v>
                </c:pt>
                <c:pt idx="1092">
                  <c:v>54.09</c:v>
                </c:pt>
                <c:pt idx="1093">
                  <c:v>55.01</c:v>
                </c:pt>
                <c:pt idx="1094">
                  <c:v>55.01</c:v>
                </c:pt>
                <c:pt idx="1095">
                  <c:v>54.55</c:v>
                </c:pt>
                <c:pt idx="1096">
                  <c:v>54.55</c:v>
                </c:pt>
                <c:pt idx="1097">
                  <c:v>55.01</c:v>
                </c:pt>
                <c:pt idx="1098">
                  <c:v>55.01</c:v>
                </c:pt>
                <c:pt idx="1099">
                  <c:v>55.47</c:v>
                </c:pt>
                <c:pt idx="1100">
                  <c:v>55.47</c:v>
                </c:pt>
                <c:pt idx="1101">
                  <c:v>55.01</c:v>
                </c:pt>
                <c:pt idx="1102">
                  <c:v>55.93</c:v>
                </c:pt>
                <c:pt idx="1103">
                  <c:v>55.93</c:v>
                </c:pt>
                <c:pt idx="1104">
                  <c:v>55.93</c:v>
                </c:pt>
                <c:pt idx="1105">
                  <c:v>55.47</c:v>
                </c:pt>
                <c:pt idx="1106">
                  <c:v>56.39</c:v>
                </c:pt>
                <c:pt idx="1107">
                  <c:v>56.39</c:v>
                </c:pt>
                <c:pt idx="1108">
                  <c:v>56.39</c:v>
                </c:pt>
                <c:pt idx="1109">
                  <c:v>56.85</c:v>
                </c:pt>
                <c:pt idx="1110">
                  <c:v>55.93</c:v>
                </c:pt>
                <c:pt idx="1111">
                  <c:v>56.39</c:v>
                </c:pt>
                <c:pt idx="1112">
                  <c:v>56.39</c:v>
                </c:pt>
                <c:pt idx="1113">
                  <c:v>57.31</c:v>
                </c:pt>
                <c:pt idx="1114">
                  <c:v>57.31</c:v>
                </c:pt>
                <c:pt idx="1115">
                  <c:v>57.77</c:v>
                </c:pt>
                <c:pt idx="1116">
                  <c:v>57.31</c:v>
                </c:pt>
                <c:pt idx="1117">
                  <c:v>57.77</c:v>
                </c:pt>
                <c:pt idx="1118">
                  <c:v>57.31</c:v>
                </c:pt>
                <c:pt idx="1119">
                  <c:v>57.77</c:v>
                </c:pt>
                <c:pt idx="1120">
                  <c:v>57.77</c:v>
                </c:pt>
                <c:pt idx="1121">
                  <c:v>58.230000000000011</c:v>
                </c:pt>
                <c:pt idx="1122">
                  <c:v>58.690000000000012</c:v>
                </c:pt>
                <c:pt idx="1123">
                  <c:v>58.690000000000012</c:v>
                </c:pt>
                <c:pt idx="1124">
                  <c:v>58.230000000000011</c:v>
                </c:pt>
                <c:pt idx="1125">
                  <c:v>58.230000000000011</c:v>
                </c:pt>
                <c:pt idx="1126">
                  <c:v>58.690000000000012</c:v>
                </c:pt>
                <c:pt idx="1127">
                  <c:v>58.690000000000012</c:v>
                </c:pt>
                <c:pt idx="1128">
                  <c:v>59.6</c:v>
                </c:pt>
                <c:pt idx="1129">
                  <c:v>59.14</c:v>
                </c:pt>
                <c:pt idx="1130">
                  <c:v>59.6</c:v>
                </c:pt>
                <c:pt idx="1131">
                  <c:v>59.6</c:v>
                </c:pt>
                <c:pt idx="1132">
                  <c:v>60.05</c:v>
                </c:pt>
                <c:pt idx="1133">
                  <c:v>60.51</c:v>
                </c:pt>
                <c:pt idx="1134">
                  <c:v>60.51</c:v>
                </c:pt>
                <c:pt idx="1135">
                  <c:v>60.97</c:v>
                </c:pt>
                <c:pt idx="1136">
                  <c:v>60.51</c:v>
                </c:pt>
                <c:pt idx="1137">
                  <c:v>60.51</c:v>
                </c:pt>
                <c:pt idx="1138">
                  <c:v>60.97</c:v>
                </c:pt>
                <c:pt idx="1139">
                  <c:v>60.97</c:v>
                </c:pt>
                <c:pt idx="1140">
                  <c:v>61.88</c:v>
                </c:pt>
                <c:pt idx="1141">
                  <c:v>61.88</c:v>
                </c:pt>
                <c:pt idx="1142">
                  <c:v>61.88</c:v>
                </c:pt>
                <c:pt idx="1143">
                  <c:v>61.88</c:v>
                </c:pt>
                <c:pt idx="1144">
                  <c:v>61.88</c:v>
                </c:pt>
                <c:pt idx="1145">
                  <c:v>62.34</c:v>
                </c:pt>
                <c:pt idx="1146">
                  <c:v>62.34</c:v>
                </c:pt>
                <c:pt idx="1147">
                  <c:v>62.34</c:v>
                </c:pt>
                <c:pt idx="1148">
                  <c:v>62.8</c:v>
                </c:pt>
                <c:pt idx="1149">
                  <c:v>63.25</c:v>
                </c:pt>
                <c:pt idx="1150">
                  <c:v>63.71</c:v>
                </c:pt>
                <c:pt idx="1151">
                  <c:v>63.25</c:v>
                </c:pt>
                <c:pt idx="1152">
                  <c:v>63.71</c:v>
                </c:pt>
                <c:pt idx="1153">
                  <c:v>63.71</c:v>
                </c:pt>
                <c:pt idx="1154">
                  <c:v>64.16</c:v>
                </c:pt>
                <c:pt idx="1155">
                  <c:v>64.16</c:v>
                </c:pt>
                <c:pt idx="1156">
                  <c:v>64.16</c:v>
                </c:pt>
                <c:pt idx="1157">
                  <c:v>64.61</c:v>
                </c:pt>
                <c:pt idx="1158">
                  <c:v>64.61</c:v>
                </c:pt>
                <c:pt idx="1159">
                  <c:v>64.16</c:v>
                </c:pt>
                <c:pt idx="1160">
                  <c:v>64.61</c:v>
                </c:pt>
                <c:pt idx="1161">
                  <c:v>64.61</c:v>
                </c:pt>
                <c:pt idx="1162">
                  <c:v>64.61</c:v>
                </c:pt>
                <c:pt idx="1163">
                  <c:v>64.61</c:v>
                </c:pt>
                <c:pt idx="1164">
                  <c:v>65.069999999999993</c:v>
                </c:pt>
                <c:pt idx="1165">
                  <c:v>65.069999999999993</c:v>
                </c:pt>
                <c:pt idx="1166">
                  <c:v>65.069999999999993</c:v>
                </c:pt>
                <c:pt idx="1167">
                  <c:v>65.069999999999993</c:v>
                </c:pt>
                <c:pt idx="1168">
                  <c:v>65.97</c:v>
                </c:pt>
                <c:pt idx="1169">
                  <c:v>65.97</c:v>
                </c:pt>
                <c:pt idx="1170">
                  <c:v>65.97</c:v>
                </c:pt>
                <c:pt idx="1171">
                  <c:v>66.430000000000007</c:v>
                </c:pt>
                <c:pt idx="1172">
                  <c:v>66.430000000000007</c:v>
                </c:pt>
                <c:pt idx="1173">
                  <c:v>67.33</c:v>
                </c:pt>
                <c:pt idx="1174">
                  <c:v>66.430000000000007</c:v>
                </c:pt>
                <c:pt idx="1175">
                  <c:v>67.33</c:v>
                </c:pt>
                <c:pt idx="1176">
                  <c:v>67.790000000000006</c:v>
                </c:pt>
                <c:pt idx="1177">
                  <c:v>67.790000000000006</c:v>
                </c:pt>
                <c:pt idx="1178">
                  <c:v>66.88</c:v>
                </c:pt>
                <c:pt idx="1179">
                  <c:v>67.33</c:v>
                </c:pt>
                <c:pt idx="1180">
                  <c:v>67.33</c:v>
                </c:pt>
                <c:pt idx="1181">
                  <c:v>67.790000000000006</c:v>
                </c:pt>
                <c:pt idx="1182">
                  <c:v>67.790000000000006</c:v>
                </c:pt>
                <c:pt idx="1183">
                  <c:v>68.239999999999995</c:v>
                </c:pt>
                <c:pt idx="1184">
                  <c:v>69.149999999999991</c:v>
                </c:pt>
                <c:pt idx="1185">
                  <c:v>68.69</c:v>
                </c:pt>
                <c:pt idx="1186">
                  <c:v>69.149999999999991</c:v>
                </c:pt>
                <c:pt idx="1187">
                  <c:v>69.149999999999991</c:v>
                </c:pt>
                <c:pt idx="1188">
                  <c:v>70.040000000000006</c:v>
                </c:pt>
                <c:pt idx="1189">
                  <c:v>69.149999999999991</c:v>
                </c:pt>
                <c:pt idx="1190">
                  <c:v>70.040000000000006</c:v>
                </c:pt>
                <c:pt idx="1191">
                  <c:v>69.59</c:v>
                </c:pt>
                <c:pt idx="1192">
                  <c:v>69.59</c:v>
                </c:pt>
                <c:pt idx="1193">
                  <c:v>69.59</c:v>
                </c:pt>
                <c:pt idx="1194">
                  <c:v>69.59</c:v>
                </c:pt>
                <c:pt idx="1195">
                  <c:v>70.040000000000006</c:v>
                </c:pt>
                <c:pt idx="1196">
                  <c:v>70.040000000000006</c:v>
                </c:pt>
                <c:pt idx="1197">
                  <c:v>70.489999999999995</c:v>
                </c:pt>
                <c:pt idx="1198">
                  <c:v>70.489999999999995</c:v>
                </c:pt>
                <c:pt idx="1199">
                  <c:v>71.84</c:v>
                </c:pt>
                <c:pt idx="1200">
                  <c:v>72.290000000000006</c:v>
                </c:pt>
                <c:pt idx="1201">
                  <c:v>72.75</c:v>
                </c:pt>
                <c:pt idx="1202">
                  <c:v>72.75</c:v>
                </c:pt>
                <c:pt idx="1203">
                  <c:v>72.75</c:v>
                </c:pt>
                <c:pt idx="1204">
                  <c:v>72.290000000000006</c:v>
                </c:pt>
                <c:pt idx="1205">
                  <c:v>73.64</c:v>
                </c:pt>
                <c:pt idx="1206">
                  <c:v>73.64</c:v>
                </c:pt>
                <c:pt idx="1207">
                  <c:v>73.64</c:v>
                </c:pt>
                <c:pt idx="1208">
                  <c:v>74.540000000000006</c:v>
                </c:pt>
                <c:pt idx="1209">
                  <c:v>74.540000000000006</c:v>
                </c:pt>
                <c:pt idx="1210">
                  <c:v>74.540000000000006</c:v>
                </c:pt>
                <c:pt idx="1211">
                  <c:v>74.540000000000006</c:v>
                </c:pt>
                <c:pt idx="1212">
                  <c:v>74.989999999999995</c:v>
                </c:pt>
                <c:pt idx="1213">
                  <c:v>74.989999999999995</c:v>
                </c:pt>
                <c:pt idx="1214">
                  <c:v>74.989999999999995</c:v>
                </c:pt>
                <c:pt idx="1215">
                  <c:v>75.440000000000026</c:v>
                </c:pt>
                <c:pt idx="1216">
                  <c:v>75.440000000000026</c:v>
                </c:pt>
                <c:pt idx="1217">
                  <c:v>75.440000000000026</c:v>
                </c:pt>
                <c:pt idx="1218">
                  <c:v>75.89</c:v>
                </c:pt>
                <c:pt idx="1219">
                  <c:v>75.89</c:v>
                </c:pt>
                <c:pt idx="1220">
                  <c:v>76.34</c:v>
                </c:pt>
                <c:pt idx="1221">
                  <c:v>76.34</c:v>
                </c:pt>
                <c:pt idx="1222">
                  <c:v>76.34</c:v>
                </c:pt>
                <c:pt idx="1223">
                  <c:v>76.34</c:v>
                </c:pt>
                <c:pt idx="1224">
                  <c:v>76.34</c:v>
                </c:pt>
                <c:pt idx="1225">
                  <c:v>76.790000000000006</c:v>
                </c:pt>
                <c:pt idx="1226">
                  <c:v>76.34</c:v>
                </c:pt>
                <c:pt idx="1227">
                  <c:v>76.790000000000006</c:v>
                </c:pt>
                <c:pt idx="1228">
                  <c:v>76.790000000000006</c:v>
                </c:pt>
                <c:pt idx="1229">
                  <c:v>76.790000000000006</c:v>
                </c:pt>
                <c:pt idx="1230">
                  <c:v>76.790000000000006</c:v>
                </c:pt>
              </c:numCache>
            </c:numRef>
          </c:xVal>
          <c:yVal>
            <c:numRef>
              <c:f>ДАННЫЕ_100_1!$G$2:$G$1232</c:f>
              <c:numCache>
                <c:formatCode>General</c:formatCode>
                <c:ptCount val="1231"/>
                <c:pt idx="0">
                  <c:v>0.37942857142857211</c:v>
                </c:pt>
                <c:pt idx="1">
                  <c:v>0.37942857142857211</c:v>
                </c:pt>
                <c:pt idx="2">
                  <c:v>0.37942857142857211</c:v>
                </c:pt>
                <c:pt idx="3">
                  <c:v>0.37942857142857211</c:v>
                </c:pt>
                <c:pt idx="4">
                  <c:v>0.37942857142857211</c:v>
                </c:pt>
                <c:pt idx="5">
                  <c:v>0.37942857142857211</c:v>
                </c:pt>
                <c:pt idx="6">
                  <c:v>0.37942857142857211</c:v>
                </c:pt>
                <c:pt idx="7">
                  <c:v>0.37942857142857211</c:v>
                </c:pt>
                <c:pt idx="8">
                  <c:v>0.37942857142857211</c:v>
                </c:pt>
                <c:pt idx="9">
                  <c:v>0.37942857142857211</c:v>
                </c:pt>
                <c:pt idx="10">
                  <c:v>0.37942857142857211</c:v>
                </c:pt>
                <c:pt idx="11">
                  <c:v>0.37942857142857211</c:v>
                </c:pt>
                <c:pt idx="12">
                  <c:v>0.37942857142857211</c:v>
                </c:pt>
                <c:pt idx="13">
                  <c:v>0.37942857142857211</c:v>
                </c:pt>
                <c:pt idx="14">
                  <c:v>0.37942857142857211</c:v>
                </c:pt>
                <c:pt idx="15">
                  <c:v>0.37942857142857211</c:v>
                </c:pt>
                <c:pt idx="16">
                  <c:v>0.37485714285714317</c:v>
                </c:pt>
                <c:pt idx="17">
                  <c:v>0.37485714285714317</c:v>
                </c:pt>
                <c:pt idx="18">
                  <c:v>0.37485714285714317</c:v>
                </c:pt>
                <c:pt idx="19">
                  <c:v>0.37485714285714317</c:v>
                </c:pt>
                <c:pt idx="20">
                  <c:v>0.37485714285714317</c:v>
                </c:pt>
                <c:pt idx="21">
                  <c:v>0.37485714285714317</c:v>
                </c:pt>
                <c:pt idx="22">
                  <c:v>0.37485714285714317</c:v>
                </c:pt>
                <c:pt idx="23">
                  <c:v>0.37485714285714317</c:v>
                </c:pt>
                <c:pt idx="24">
                  <c:v>0.37485714285714317</c:v>
                </c:pt>
                <c:pt idx="25">
                  <c:v>0.37485714285714317</c:v>
                </c:pt>
                <c:pt idx="26">
                  <c:v>0.37485714285714317</c:v>
                </c:pt>
                <c:pt idx="27">
                  <c:v>0.37485714285714317</c:v>
                </c:pt>
                <c:pt idx="28">
                  <c:v>0.37485714285714317</c:v>
                </c:pt>
                <c:pt idx="29">
                  <c:v>0.37485714285714317</c:v>
                </c:pt>
                <c:pt idx="30">
                  <c:v>0.37485714285714317</c:v>
                </c:pt>
                <c:pt idx="31">
                  <c:v>0.37485714285714317</c:v>
                </c:pt>
                <c:pt idx="32">
                  <c:v>0.37485714285714317</c:v>
                </c:pt>
                <c:pt idx="33">
                  <c:v>0.37485714285714317</c:v>
                </c:pt>
                <c:pt idx="34">
                  <c:v>0.37485714285714317</c:v>
                </c:pt>
                <c:pt idx="35">
                  <c:v>0.37028571428571438</c:v>
                </c:pt>
                <c:pt idx="36">
                  <c:v>0.37028571428571438</c:v>
                </c:pt>
                <c:pt idx="37">
                  <c:v>0.37028571428571438</c:v>
                </c:pt>
                <c:pt idx="38">
                  <c:v>0.37028571428571438</c:v>
                </c:pt>
                <c:pt idx="39">
                  <c:v>0.37028571428571438</c:v>
                </c:pt>
                <c:pt idx="40">
                  <c:v>0.37028571428571438</c:v>
                </c:pt>
                <c:pt idx="41">
                  <c:v>0.37028571428571438</c:v>
                </c:pt>
                <c:pt idx="42">
                  <c:v>0.37028571428571438</c:v>
                </c:pt>
                <c:pt idx="43">
                  <c:v>0.36571428571428627</c:v>
                </c:pt>
                <c:pt idx="44">
                  <c:v>0.36571428571428627</c:v>
                </c:pt>
                <c:pt idx="45">
                  <c:v>0.36571428571428627</c:v>
                </c:pt>
                <c:pt idx="46">
                  <c:v>0.36571428571428627</c:v>
                </c:pt>
                <c:pt idx="47">
                  <c:v>0.36571428571428627</c:v>
                </c:pt>
                <c:pt idx="48">
                  <c:v>0.36571428571428627</c:v>
                </c:pt>
                <c:pt idx="49">
                  <c:v>0.36571428571428627</c:v>
                </c:pt>
                <c:pt idx="50">
                  <c:v>0.36571428571428627</c:v>
                </c:pt>
                <c:pt idx="51">
                  <c:v>0.36571428571428627</c:v>
                </c:pt>
                <c:pt idx="52">
                  <c:v>0.36571428571428627</c:v>
                </c:pt>
                <c:pt idx="53">
                  <c:v>0.36571428571428627</c:v>
                </c:pt>
                <c:pt idx="54">
                  <c:v>0.36571428571428627</c:v>
                </c:pt>
                <c:pt idx="55">
                  <c:v>0.36571428571428627</c:v>
                </c:pt>
                <c:pt idx="56">
                  <c:v>0.36571428571428627</c:v>
                </c:pt>
                <c:pt idx="57">
                  <c:v>0.36571428571428627</c:v>
                </c:pt>
                <c:pt idx="58">
                  <c:v>0.36114285714285776</c:v>
                </c:pt>
                <c:pt idx="59">
                  <c:v>0.36114285714285776</c:v>
                </c:pt>
                <c:pt idx="60">
                  <c:v>0.36114285714285776</c:v>
                </c:pt>
                <c:pt idx="61">
                  <c:v>0.36114285714285776</c:v>
                </c:pt>
                <c:pt idx="62">
                  <c:v>0.36114285714285776</c:v>
                </c:pt>
                <c:pt idx="63">
                  <c:v>0.36114285714285776</c:v>
                </c:pt>
                <c:pt idx="64">
                  <c:v>0.36114285714285776</c:v>
                </c:pt>
                <c:pt idx="65">
                  <c:v>0.36114285714285776</c:v>
                </c:pt>
                <c:pt idx="66">
                  <c:v>0.36114285714285776</c:v>
                </c:pt>
                <c:pt idx="67">
                  <c:v>0.36114285714285776</c:v>
                </c:pt>
                <c:pt idx="68">
                  <c:v>0.36114285714285776</c:v>
                </c:pt>
                <c:pt idx="69">
                  <c:v>0.36114285714285776</c:v>
                </c:pt>
                <c:pt idx="70">
                  <c:v>0.36114285714285776</c:v>
                </c:pt>
                <c:pt idx="71">
                  <c:v>0.36114285714285776</c:v>
                </c:pt>
                <c:pt idx="72">
                  <c:v>0.36114285714285776</c:v>
                </c:pt>
                <c:pt idx="73">
                  <c:v>0.36114285714285776</c:v>
                </c:pt>
                <c:pt idx="74">
                  <c:v>0.36114285714285776</c:v>
                </c:pt>
                <c:pt idx="75">
                  <c:v>0.36114285714285776</c:v>
                </c:pt>
                <c:pt idx="76">
                  <c:v>0.36114285714285776</c:v>
                </c:pt>
                <c:pt idx="77">
                  <c:v>0.36114285714285776</c:v>
                </c:pt>
                <c:pt idx="78">
                  <c:v>0.36114285714285776</c:v>
                </c:pt>
                <c:pt idx="79">
                  <c:v>0.36114285714285776</c:v>
                </c:pt>
                <c:pt idx="80">
                  <c:v>0.36114285714285776</c:v>
                </c:pt>
                <c:pt idx="81">
                  <c:v>0.35657142857142859</c:v>
                </c:pt>
                <c:pt idx="82">
                  <c:v>0.35657142857142859</c:v>
                </c:pt>
                <c:pt idx="83">
                  <c:v>0.35657142857142859</c:v>
                </c:pt>
                <c:pt idx="84">
                  <c:v>0.35657142857142859</c:v>
                </c:pt>
                <c:pt idx="85">
                  <c:v>0.35657142857142859</c:v>
                </c:pt>
                <c:pt idx="86">
                  <c:v>0.35657142857142859</c:v>
                </c:pt>
                <c:pt idx="87">
                  <c:v>0.35657142857142859</c:v>
                </c:pt>
                <c:pt idx="88">
                  <c:v>0.35657142857142859</c:v>
                </c:pt>
                <c:pt idx="89">
                  <c:v>0.35657142857142859</c:v>
                </c:pt>
                <c:pt idx="90">
                  <c:v>0.35657142857142859</c:v>
                </c:pt>
                <c:pt idx="91">
                  <c:v>0.35657142857142859</c:v>
                </c:pt>
                <c:pt idx="92">
                  <c:v>0.35657142857142859</c:v>
                </c:pt>
                <c:pt idx="93">
                  <c:v>0.35657142857142859</c:v>
                </c:pt>
                <c:pt idx="94">
                  <c:v>0.35657142857142859</c:v>
                </c:pt>
                <c:pt idx="95">
                  <c:v>0.35657142857142859</c:v>
                </c:pt>
                <c:pt idx="96">
                  <c:v>0.35657142857142859</c:v>
                </c:pt>
                <c:pt idx="97">
                  <c:v>0.35657142857142859</c:v>
                </c:pt>
                <c:pt idx="98">
                  <c:v>0.35657142857142859</c:v>
                </c:pt>
                <c:pt idx="99">
                  <c:v>0.35657142857142859</c:v>
                </c:pt>
                <c:pt idx="100">
                  <c:v>0.35657142857142859</c:v>
                </c:pt>
                <c:pt idx="101">
                  <c:v>0.35657142857142859</c:v>
                </c:pt>
                <c:pt idx="102">
                  <c:v>0.35657142857142859</c:v>
                </c:pt>
                <c:pt idx="103">
                  <c:v>0.35657142857142859</c:v>
                </c:pt>
                <c:pt idx="104">
                  <c:v>0.35657142857142859</c:v>
                </c:pt>
                <c:pt idx="105">
                  <c:v>0.35657142857142859</c:v>
                </c:pt>
                <c:pt idx="106">
                  <c:v>0.35657142857142859</c:v>
                </c:pt>
                <c:pt idx="107">
                  <c:v>0.35657142857142859</c:v>
                </c:pt>
                <c:pt idx="108">
                  <c:v>0.35657142857142859</c:v>
                </c:pt>
                <c:pt idx="109">
                  <c:v>0.35657142857142859</c:v>
                </c:pt>
                <c:pt idx="110">
                  <c:v>0.35657142857142859</c:v>
                </c:pt>
                <c:pt idx="111">
                  <c:v>0.35657142857142859</c:v>
                </c:pt>
                <c:pt idx="112">
                  <c:v>0.35657142857142859</c:v>
                </c:pt>
                <c:pt idx="113">
                  <c:v>0.35657142857142859</c:v>
                </c:pt>
                <c:pt idx="114">
                  <c:v>0.35657142857142859</c:v>
                </c:pt>
                <c:pt idx="115">
                  <c:v>0.35657142857142859</c:v>
                </c:pt>
                <c:pt idx="116">
                  <c:v>0.35657142857142859</c:v>
                </c:pt>
                <c:pt idx="117">
                  <c:v>0.35657142857142859</c:v>
                </c:pt>
                <c:pt idx="118">
                  <c:v>0.35657142857142859</c:v>
                </c:pt>
                <c:pt idx="119">
                  <c:v>0.35657142857142859</c:v>
                </c:pt>
                <c:pt idx="120">
                  <c:v>0.35657142857142859</c:v>
                </c:pt>
                <c:pt idx="121">
                  <c:v>0.35657142857142859</c:v>
                </c:pt>
                <c:pt idx="122">
                  <c:v>0.35657142857142859</c:v>
                </c:pt>
                <c:pt idx="123">
                  <c:v>0.35657142857142859</c:v>
                </c:pt>
                <c:pt idx="124">
                  <c:v>0.35657142857142859</c:v>
                </c:pt>
                <c:pt idx="125">
                  <c:v>0.35200000000000031</c:v>
                </c:pt>
                <c:pt idx="126">
                  <c:v>0.35200000000000031</c:v>
                </c:pt>
                <c:pt idx="127">
                  <c:v>0.35200000000000031</c:v>
                </c:pt>
                <c:pt idx="128">
                  <c:v>0.35200000000000031</c:v>
                </c:pt>
                <c:pt idx="129">
                  <c:v>0.35200000000000031</c:v>
                </c:pt>
                <c:pt idx="130">
                  <c:v>0.35200000000000031</c:v>
                </c:pt>
                <c:pt idx="131">
                  <c:v>0.35200000000000031</c:v>
                </c:pt>
                <c:pt idx="132">
                  <c:v>0.35200000000000031</c:v>
                </c:pt>
                <c:pt idx="133">
                  <c:v>0.35200000000000031</c:v>
                </c:pt>
                <c:pt idx="134">
                  <c:v>0.35200000000000031</c:v>
                </c:pt>
                <c:pt idx="135">
                  <c:v>0.35200000000000031</c:v>
                </c:pt>
                <c:pt idx="136">
                  <c:v>0.35200000000000031</c:v>
                </c:pt>
                <c:pt idx="137">
                  <c:v>0.35200000000000031</c:v>
                </c:pt>
                <c:pt idx="138">
                  <c:v>0.35200000000000031</c:v>
                </c:pt>
                <c:pt idx="139">
                  <c:v>0.35200000000000031</c:v>
                </c:pt>
                <c:pt idx="140">
                  <c:v>0.35200000000000031</c:v>
                </c:pt>
                <c:pt idx="141">
                  <c:v>0.35200000000000031</c:v>
                </c:pt>
                <c:pt idx="142">
                  <c:v>0.35200000000000031</c:v>
                </c:pt>
                <c:pt idx="143">
                  <c:v>0.35200000000000031</c:v>
                </c:pt>
                <c:pt idx="144">
                  <c:v>0.35200000000000031</c:v>
                </c:pt>
                <c:pt idx="145">
                  <c:v>0.35200000000000031</c:v>
                </c:pt>
                <c:pt idx="146">
                  <c:v>0.35200000000000031</c:v>
                </c:pt>
                <c:pt idx="147">
                  <c:v>0.35200000000000031</c:v>
                </c:pt>
                <c:pt idx="148">
                  <c:v>0.35200000000000031</c:v>
                </c:pt>
                <c:pt idx="149">
                  <c:v>0.35200000000000031</c:v>
                </c:pt>
                <c:pt idx="150">
                  <c:v>0.35200000000000031</c:v>
                </c:pt>
                <c:pt idx="151">
                  <c:v>0.35200000000000031</c:v>
                </c:pt>
                <c:pt idx="152">
                  <c:v>0.35200000000000031</c:v>
                </c:pt>
                <c:pt idx="153">
                  <c:v>0.35200000000000031</c:v>
                </c:pt>
                <c:pt idx="154">
                  <c:v>0.35200000000000031</c:v>
                </c:pt>
                <c:pt idx="155">
                  <c:v>0.35200000000000031</c:v>
                </c:pt>
                <c:pt idx="156">
                  <c:v>0.35200000000000031</c:v>
                </c:pt>
                <c:pt idx="157">
                  <c:v>0.35200000000000031</c:v>
                </c:pt>
                <c:pt idx="158">
                  <c:v>0.35200000000000031</c:v>
                </c:pt>
                <c:pt idx="159">
                  <c:v>0.35200000000000031</c:v>
                </c:pt>
                <c:pt idx="160">
                  <c:v>0.35200000000000031</c:v>
                </c:pt>
                <c:pt idx="161">
                  <c:v>0.35200000000000031</c:v>
                </c:pt>
                <c:pt idx="162">
                  <c:v>0.35200000000000031</c:v>
                </c:pt>
                <c:pt idx="163">
                  <c:v>0.35200000000000031</c:v>
                </c:pt>
                <c:pt idx="164">
                  <c:v>0.35200000000000031</c:v>
                </c:pt>
                <c:pt idx="165">
                  <c:v>0.35200000000000031</c:v>
                </c:pt>
                <c:pt idx="166">
                  <c:v>0.35200000000000031</c:v>
                </c:pt>
                <c:pt idx="167">
                  <c:v>0.35200000000000031</c:v>
                </c:pt>
                <c:pt idx="168">
                  <c:v>0.35200000000000031</c:v>
                </c:pt>
                <c:pt idx="169">
                  <c:v>0.35200000000000031</c:v>
                </c:pt>
                <c:pt idx="170">
                  <c:v>0.35200000000000031</c:v>
                </c:pt>
                <c:pt idx="171">
                  <c:v>0.35200000000000031</c:v>
                </c:pt>
                <c:pt idx="172">
                  <c:v>0.35200000000000031</c:v>
                </c:pt>
                <c:pt idx="173">
                  <c:v>0.35200000000000031</c:v>
                </c:pt>
                <c:pt idx="174">
                  <c:v>0.35200000000000031</c:v>
                </c:pt>
                <c:pt idx="175">
                  <c:v>0.35200000000000031</c:v>
                </c:pt>
                <c:pt idx="176">
                  <c:v>0.35200000000000031</c:v>
                </c:pt>
                <c:pt idx="177">
                  <c:v>0.35200000000000031</c:v>
                </c:pt>
                <c:pt idx="178">
                  <c:v>0.35200000000000031</c:v>
                </c:pt>
                <c:pt idx="179">
                  <c:v>0.35200000000000031</c:v>
                </c:pt>
                <c:pt idx="180">
                  <c:v>0.35200000000000031</c:v>
                </c:pt>
                <c:pt idx="181">
                  <c:v>0.35200000000000031</c:v>
                </c:pt>
                <c:pt idx="182">
                  <c:v>0.35200000000000031</c:v>
                </c:pt>
                <c:pt idx="183">
                  <c:v>0.35200000000000031</c:v>
                </c:pt>
                <c:pt idx="184">
                  <c:v>0.35200000000000031</c:v>
                </c:pt>
                <c:pt idx="185">
                  <c:v>0.35200000000000031</c:v>
                </c:pt>
                <c:pt idx="186">
                  <c:v>0.35200000000000031</c:v>
                </c:pt>
                <c:pt idx="187">
                  <c:v>0.35200000000000031</c:v>
                </c:pt>
                <c:pt idx="188">
                  <c:v>0.35200000000000031</c:v>
                </c:pt>
                <c:pt idx="189">
                  <c:v>0.35200000000000031</c:v>
                </c:pt>
                <c:pt idx="190">
                  <c:v>0.35200000000000031</c:v>
                </c:pt>
                <c:pt idx="191">
                  <c:v>0.35200000000000031</c:v>
                </c:pt>
                <c:pt idx="192">
                  <c:v>0.35200000000000031</c:v>
                </c:pt>
                <c:pt idx="193">
                  <c:v>0.35200000000000031</c:v>
                </c:pt>
                <c:pt idx="194">
                  <c:v>0.35200000000000031</c:v>
                </c:pt>
                <c:pt idx="195">
                  <c:v>0.35200000000000031</c:v>
                </c:pt>
                <c:pt idx="196">
                  <c:v>0.35200000000000031</c:v>
                </c:pt>
                <c:pt idx="197">
                  <c:v>0.35200000000000031</c:v>
                </c:pt>
                <c:pt idx="198">
                  <c:v>0.35200000000000031</c:v>
                </c:pt>
                <c:pt idx="199">
                  <c:v>0.35200000000000031</c:v>
                </c:pt>
                <c:pt idx="200">
                  <c:v>0.35200000000000031</c:v>
                </c:pt>
                <c:pt idx="201">
                  <c:v>0.35200000000000031</c:v>
                </c:pt>
                <c:pt idx="202">
                  <c:v>0.35200000000000031</c:v>
                </c:pt>
                <c:pt idx="203">
                  <c:v>0.35200000000000031</c:v>
                </c:pt>
                <c:pt idx="204">
                  <c:v>0.35200000000000031</c:v>
                </c:pt>
                <c:pt idx="205">
                  <c:v>0.35657142857142859</c:v>
                </c:pt>
                <c:pt idx="206">
                  <c:v>0.35657142857142859</c:v>
                </c:pt>
                <c:pt idx="207">
                  <c:v>0.35657142857142859</c:v>
                </c:pt>
                <c:pt idx="208">
                  <c:v>0.35657142857142859</c:v>
                </c:pt>
                <c:pt idx="209">
                  <c:v>0.35657142857142859</c:v>
                </c:pt>
                <c:pt idx="210">
                  <c:v>0.35657142857142859</c:v>
                </c:pt>
                <c:pt idx="211">
                  <c:v>0.35657142857142859</c:v>
                </c:pt>
                <c:pt idx="212">
                  <c:v>0.35657142857142859</c:v>
                </c:pt>
                <c:pt idx="213">
                  <c:v>0.35657142857142859</c:v>
                </c:pt>
                <c:pt idx="214">
                  <c:v>0.35657142857142859</c:v>
                </c:pt>
                <c:pt idx="215">
                  <c:v>0.35657142857142859</c:v>
                </c:pt>
                <c:pt idx="216">
                  <c:v>0.35657142857142859</c:v>
                </c:pt>
                <c:pt idx="217">
                  <c:v>0.35657142857142859</c:v>
                </c:pt>
                <c:pt idx="218">
                  <c:v>0.35657142857142859</c:v>
                </c:pt>
                <c:pt idx="219">
                  <c:v>0.35657142857142859</c:v>
                </c:pt>
                <c:pt idx="220">
                  <c:v>0.35657142857142859</c:v>
                </c:pt>
                <c:pt idx="221">
                  <c:v>0.35657142857142859</c:v>
                </c:pt>
                <c:pt idx="222">
                  <c:v>0.35657142857142859</c:v>
                </c:pt>
                <c:pt idx="223">
                  <c:v>0.35657142857142859</c:v>
                </c:pt>
                <c:pt idx="224">
                  <c:v>0.35657142857142859</c:v>
                </c:pt>
                <c:pt idx="225">
                  <c:v>0.35657142857142859</c:v>
                </c:pt>
                <c:pt idx="226">
                  <c:v>0.35657142857142859</c:v>
                </c:pt>
                <c:pt idx="227">
                  <c:v>0.35657142857142859</c:v>
                </c:pt>
                <c:pt idx="228">
                  <c:v>0.35657142857142859</c:v>
                </c:pt>
                <c:pt idx="229">
                  <c:v>0.35657142857142859</c:v>
                </c:pt>
                <c:pt idx="230">
                  <c:v>0.35657142857142859</c:v>
                </c:pt>
                <c:pt idx="231">
                  <c:v>0.36114285714285776</c:v>
                </c:pt>
                <c:pt idx="232">
                  <c:v>0.36114285714285776</c:v>
                </c:pt>
                <c:pt idx="233">
                  <c:v>0.36114285714285776</c:v>
                </c:pt>
                <c:pt idx="234">
                  <c:v>0.36114285714285776</c:v>
                </c:pt>
                <c:pt idx="235">
                  <c:v>0.36114285714285776</c:v>
                </c:pt>
                <c:pt idx="236">
                  <c:v>0.36114285714285776</c:v>
                </c:pt>
                <c:pt idx="237">
                  <c:v>0.36114285714285776</c:v>
                </c:pt>
                <c:pt idx="238">
                  <c:v>0.36114285714285776</c:v>
                </c:pt>
                <c:pt idx="239">
                  <c:v>0.36114285714285776</c:v>
                </c:pt>
                <c:pt idx="240">
                  <c:v>0.36114285714285776</c:v>
                </c:pt>
                <c:pt idx="241">
                  <c:v>0.36114285714285776</c:v>
                </c:pt>
                <c:pt idx="242">
                  <c:v>0.36114285714285776</c:v>
                </c:pt>
                <c:pt idx="243">
                  <c:v>0.36114285714285776</c:v>
                </c:pt>
                <c:pt idx="244">
                  <c:v>0.36114285714285776</c:v>
                </c:pt>
                <c:pt idx="245">
                  <c:v>0.36114285714285776</c:v>
                </c:pt>
                <c:pt idx="246">
                  <c:v>0.36571428571428627</c:v>
                </c:pt>
                <c:pt idx="247">
                  <c:v>0.36571428571428627</c:v>
                </c:pt>
                <c:pt idx="248">
                  <c:v>0.36571428571428627</c:v>
                </c:pt>
                <c:pt idx="249">
                  <c:v>0.36571428571428627</c:v>
                </c:pt>
                <c:pt idx="250">
                  <c:v>0.36571428571428627</c:v>
                </c:pt>
                <c:pt idx="251">
                  <c:v>0.36571428571428627</c:v>
                </c:pt>
                <c:pt idx="252">
                  <c:v>0.36571428571428627</c:v>
                </c:pt>
                <c:pt idx="253">
                  <c:v>0.36571428571428627</c:v>
                </c:pt>
                <c:pt idx="254">
                  <c:v>0.36571428571428627</c:v>
                </c:pt>
                <c:pt idx="255">
                  <c:v>0.36571428571428627</c:v>
                </c:pt>
                <c:pt idx="256">
                  <c:v>0.36571428571428627</c:v>
                </c:pt>
                <c:pt idx="257">
                  <c:v>0.37028571428571438</c:v>
                </c:pt>
                <c:pt idx="258">
                  <c:v>0.37028571428571438</c:v>
                </c:pt>
                <c:pt idx="259">
                  <c:v>0.37028571428571438</c:v>
                </c:pt>
                <c:pt idx="260">
                  <c:v>0.37485714285714317</c:v>
                </c:pt>
                <c:pt idx="261">
                  <c:v>0.37485714285714317</c:v>
                </c:pt>
                <c:pt idx="262">
                  <c:v>0.37485714285714317</c:v>
                </c:pt>
                <c:pt idx="263">
                  <c:v>0.37485714285714317</c:v>
                </c:pt>
                <c:pt idx="264">
                  <c:v>0.37485714285714317</c:v>
                </c:pt>
                <c:pt idx="265">
                  <c:v>0.37485714285714317</c:v>
                </c:pt>
                <c:pt idx="266">
                  <c:v>0.37942857142857211</c:v>
                </c:pt>
                <c:pt idx="267">
                  <c:v>0.37942857142857211</c:v>
                </c:pt>
                <c:pt idx="268">
                  <c:v>0.37942857142857211</c:v>
                </c:pt>
                <c:pt idx="269">
                  <c:v>0.37942857142857211</c:v>
                </c:pt>
                <c:pt idx="270">
                  <c:v>0.3840000000000004</c:v>
                </c:pt>
                <c:pt idx="271">
                  <c:v>0.38857142857142857</c:v>
                </c:pt>
                <c:pt idx="272">
                  <c:v>0.38857142857142857</c:v>
                </c:pt>
                <c:pt idx="273">
                  <c:v>0.38857142857142857</c:v>
                </c:pt>
                <c:pt idx="274">
                  <c:v>0.39314285714285796</c:v>
                </c:pt>
                <c:pt idx="275">
                  <c:v>0.39771428571428646</c:v>
                </c:pt>
                <c:pt idx="276">
                  <c:v>0.39771428571428646</c:v>
                </c:pt>
                <c:pt idx="277">
                  <c:v>0.4022857142857143</c:v>
                </c:pt>
                <c:pt idx="278">
                  <c:v>0.4022857142857143</c:v>
                </c:pt>
                <c:pt idx="279">
                  <c:v>0.4022857142857143</c:v>
                </c:pt>
                <c:pt idx="280">
                  <c:v>0.4022857142857143</c:v>
                </c:pt>
                <c:pt idx="281">
                  <c:v>0.4022857142857143</c:v>
                </c:pt>
                <c:pt idx="282">
                  <c:v>0.40685714285714281</c:v>
                </c:pt>
                <c:pt idx="283">
                  <c:v>0.40685714285714281</c:v>
                </c:pt>
                <c:pt idx="284">
                  <c:v>0.40685714285714281</c:v>
                </c:pt>
                <c:pt idx="285">
                  <c:v>0.40685714285714281</c:v>
                </c:pt>
                <c:pt idx="286">
                  <c:v>0.41142857142857192</c:v>
                </c:pt>
                <c:pt idx="287">
                  <c:v>0.41142857142857192</c:v>
                </c:pt>
                <c:pt idx="288">
                  <c:v>0.41142857142857192</c:v>
                </c:pt>
                <c:pt idx="289">
                  <c:v>0.41600000000000031</c:v>
                </c:pt>
                <c:pt idx="290">
                  <c:v>0.4205714285714286</c:v>
                </c:pt>
                <c:pt idx="291">
                  <c:v>0.4205714285714286</c:v>
                </c:pt>
                <c:pt idx="292">
                  <c:v>0.42514285714285777</c:v>
                </c:pt>
                <c:pt idx="293">
                  <c:v>0.42514285714285777</c:v>
                </c:pt>
                <c:pt idx="294">
                  <c:v>0.42514285714285777</c:v>
                </c:pt>
                <c:pt idx="295">
                  <c:v>0.42514285714285777</c:v>
                </c:pt>
                <c:pt idx="296">
                  <c:v>0.42971428571428638</c:v>
                </c:pt>
                <c:pt idx="297">
                  <c:v>0.42971428571428638</c:v>
                </c:pt>
                <c:pt idx="298">
                  <c:v>0.42971428571428638</c:v>
                </c:pt>
                <c:pt idx="299">
                  <c:v>0.43428571428571466</c:v>
                </c:pt>
                <c:pt idx="300">
                  <c:v>0.43428571428571466</c:v>
                </c:pt>
                <c:pt idx="301">
                  <c:v>0.43885714285714317</c:v>
                </c:pt>
                <c:pt idx="302">
                  <c:v>0.44342857142857206</c:v>
                </c:pt>
                <c:pt idx="303">
                  <c:v>0.44342857142857206</c:v>
                </c:pt>
                <c:pt idx="304">
                  <c:v>0.44800000000000023</c:v>
                </c:pt>
                <c:pt idx="305">
                  <c:v>0.44800000000000023</c:v>
                </c:pt>
                <c:pt idx="306">
                  <c:v>0.44800000000000023</c:v>
                </c:pt>
                <c:pt idx="307">
                  <c:v>0.45257142857142829</c:v>
                </c:pt>
                <c:pt idx="308">
                  <c:v>0.45257142857142829</c:v>
                </c:pt>
                <c:pt idx="309">
                  <c:v>0.45714285714285757</c:v>
                </c:pt>
                <c:pt idx="310">
                  <c:v>0.45714285714285757</c:v>
                </c:pt>
                <c:pt idx="311">
                  <c:v>0.46171428571428608</c:v>
                </c:pt>
                <c:pt idx="312">
                  <c:v>0.4662857142857143</c:v>
                </c:pt>
                <c:pt idx="313">
                  <c:v>0.4662857142857143</c:v>
                </c:pt>
                <c:pt idx="314">
                  <c:v>0.47085714285714281</c:v>
                </c:pt>
                <c:pt idx="315">
                  <c:v>0.47085714285714281</c:v>
                </c:pt>
                <c:pt idx="316">
                  <c:v>0.47085714285714281</c:v>
                </c:pt>
                <c:pt idx="317">
                  <c:v>0.47542857142857192</c:v>
                </c:pt>
                <c:pt idx="318">
                  <c:v>0.47542857142857192</c:v>
                </c:pt>
                <c:pt idx="319">
                  <c:v>0.47542857142857192</c:v>
                </c:pt>
                <c:pt idx="320">
                  <c:v>0.48000000000000032</c:v>
                </c:pt>
                <c:pt idx="321">
                  <c:v>0.48000000000000032</c:v>
                </c:pt>
                <c:pt idx="322">
                  <c:v>0.48914285714285777</c:v>
                </c:pt>
                <c:pt idx="323">
                  <c:v>0.48914285714285777</c:v>
                </c:pt>
                <c:pt idx="324">
                  <c:v>0.49371428571428638</c:v>
                </c:pt>
                <c:pt idx="325">
                  <c:v>0.49371428571428638</c:v>
                </c:pt>
                <c:pt idx="326">
                  <c:v>0.49371428571428638</c:v>
                </c:pt>
                <c:pt idx="327">
                  <c:v>0.49828571428571466</c:v>
                </c:pt>
                <c:pt idx="328">
                  <c:v>0.49828571428571466</c:v>
                </c:pt>
                <c:pt idx="329">
                  <c:v>0.49828571428571466</c:v>
                </c:pt>
                <c:pt idx="330">
                  <c:v>0.50285714285714256</c:v>
                </c:pt>
                <c:pt idx="331">
                  <c:v>0.50742857142857223</c:v>
                </c:pt>
                <c:pt idx="332">
                  <c:v>0.51200000000000001</c:v>
                </c:pt>
                <c:pt idx="333">
                  <c:v>0.51200000000000001</c:v>
                </c:pt>
                <c:pt idx="334">
                  <c:v>0.51657142857142868</c:v>
                </c:pt>
                <c:pt idx="335">
                  <c:v>0.51657142857142868</c:v>
                </c:pt>
                <c:pt idx="336">
                  <c:v>0.51657142857142868</c:v>
                </c:pt>
                <c:pt idx="337">
                  <c:v>0.52114285714285713</c:v>
                </c:pt>
                <c:pt idx="338">
                  <c:v>0.52114285714285713</c:v>
                </c:pt>
                <c:pt idx="339">
                  <c:v>0.52571428571428558</c:v>
                </c:pt>
                <c:pt idx="340">
                  <c:v>0.52571428571428558</c:v>
                </c:pt>
                <c:pt idx="341">
                  <c:v>0.53028571428571425</c:v>
                </c:pt>
                <c:pt idx="342">
                  <c:v>0.53485714285714259</c:v>
                </c:pt>
                <c:pt idx="343">
                  <c:v>0.53942857142857226</c:v>
                </c:pt>
                <c:pt idx="344">
                  <c:v>0.53942857142857226</c:v>
                </c:pt>
                <c:pt idx="345">
                  <c:v>0.53942857142857226</c:v>
                </c:pt>
                <c:pt idx="346">
                  <c:v>0.54400000000000004</c:v>
                </c:pt>
                <c:pt idx="347">
                  <c:v>0.54400000000000004</c:v>
                </c:pt>
                <c:pt idx="348">
                  <c:v>0.5485714285714286</c:v>
                </c:pt>
                <c:pt idx="349">
                  <c:v>0.5485714285714286</c:v>
                </c:pt>
                <c:pt idx="350">
                  <c:v>0.5531428571428576</c:v>
                </c:pt>
                <c:pt idx="351">
                  <c:v>0.5577142857142855</c:v>
                </c:pt>
                <c:pt idx="352">
                  <c:v>0.5577142857142855</c:v>
                </c:pt>
                <c:pt idx="353">
                  <c:v>0.56228571428571461</c:v>
                </c:pt>
                <c:pt idx="354">
                  <c:v>0.56228571428571461</c:v>
                </c:pt>
                <c:pt idx="355">
                  <c:v>0.5668571428571425</c:v>
                </c:pt>
                <c:pt idx="356">
                  <c:v>0.5668571428571425</c:v>
                </c:pt>
                <c:pt idx="357">
                  <c:v>0.5668571428571425</c:v>
                </c:pt>
                <c:pt idx="358">
                  <c:v>0.57142857142857229</c:v>
                </c:pt>
                <c:pt idx="359">
                  <c:v>0.57142857142857229</c:v>
                </c:pt>
                <c:pt idx="360">
                  <c:v>0.58057142857142863</c:v>
                </c:pt>
                <c:pt idx="361">
                  <c:v>0.58057142857142863</c:v>
                </c:pt>
                <c:pt idx="362">
                  <c:v>0.58514285714285763</c:v>
                </c:pt>
                <c:pt idx="363">
                  <c:v>0.58514285714285763</c:v>
                </c:pt>
                <c:pt idx="364">
                  <c:v>0.58514285714285763</c:v>
                </c:pt>
                <c:pt idx="365">
                  <c:v>0.5897142857142853</c:v>
                </c:pt>
                <c:pt idx="366">
                  <c:v>0.5897142857142853</c:v>
                </c:pt>
                <c:pt idx="367">
                  <c:v>0.59428571428571464</c:v>
                </c:pt>
                <c:pt idx="368">
                  <c:v>0.59428571428571464</c:v>
                </c:pt>
                <c:pt idx="369">
                  <c:v>0.59885714285714242</c:v>
                </c:pt>
                <c:pt idx="370">
                  <c:v>0.60342857142857265</c:v>
                </c:pt>
                <c:pt idx="371">
                  <c:v>0.60342857142857265</c:v>
                </c:pt>
                <c:pt idx="372">
                  <c:v>0.60800000000000065</c:v>
                </c:pt>
                <c:pt idx="373">
                  <c:v>0.60800000000000065</c:v>
                </c:pt>
                <c:pt idx="374">
                  <c:v>0.61257142857142921</c:v>
                </c:pt>
                <c:pt idx="375">
                  <c:v>0.61257142857142921</c:v>
                </c:pt>
                <c:pt idx="376">
                  <c:v>0.61257142857142921</c:v>
                </c:pt>
                <c:pt idx="377">
                  <c:v>0.61714285714285788</c:v>
                </c:pt>
                <c:pt idx="378">
                  <c:v>0.62171428571428566</c:v>
                </c:pt>
                <c:pt idx="379">
                  <c:v>0.62628571428571511</c:v>
                </c:pt>
                <c:pt idx="380">
                  <c:v>0.62628571428571511</c:v>
                </c:pt>
                <c:pt idx="381">
                  <c:v>0.63085714285714278</c:v>
                </c:pt>
                <c:pt idx="382">
                  <c:v>0.63085714285714278</c:v>
                </c:pt>
                <c:pt idx="383">
                  <c:v>0.63085714285714278</c:v>
                </c:pt>
                <c:pt idx="384">
                  <c:v>0.6354285714285729</c:v>
                </c:pt>
                <c:pt idx="385">
                  <c:v>0.6354285714285729</c:v>
                </c:pt>
                <c:pt idx="386">
                  <c:v>0.64000000000000079</c:v>
                </c:pt>
                <c:pt idx="387">
                  <c:v>0.64000000000000079</c:v>
                </c:pt>
                <c:pt idx="388">
                  <c:v>0.64914285714285791</c:v>
                </c:pt>
                <c:pt idx="389">
                  <c:v>0.64914285714285791</c:v>
                </c:pt>
                <c:pt idx="390">
                  <c:v>0.65371428571428569</c:v>
                </c:pt>
                <c:pt idx="391">
                  <c:v>0.65371428571428569</c:v>
                </c:pt>
                <c:pt idx="392">
                  <c:v>0.65828571428571514</c:v>
                </c:pt>
                <c:pt idx="393">
                  <c:v>0.65828571428571514</c:v>
                </c:pt>
                <c:pt idx="394">
                  <c:v>0.66285714285714292</c:v>
                </c:pt>
                <c:pt idx="395">
                  <c:v>0.66742857142857293</c:v>
                </c:pt>
                <c:pt idx="396">
                  <c:v>0.67200000000000093</c:v>
                </c:pt>
                <c:pt idx="397">
                  <c:v>0.67657142857142938</c:v>
                </c:pt>
                <c:pt idx="398">
                  <c:v>0.67657142857142938</c:v>
                </c:pt>
                <c:pt idx="399">
                  <c:v>0.68114285714285783</c:v>
                </c:pt>
                <c:pt idx="400">
                  <c:v>0.68114285714285783</c:v>
                </c:pt>
                <c:pt idx="401">
                  <c:v>0.68571428571428561</c:v>
                </c:pt>
                <c:pt idx="402">
                  <c:v>0.68571428571428561</c:v>
                </c:pt>
                <c:pt idx="403">
                  <c:v>0.69028571428571495</c:v>
                </c:pt>
                <c:pt idx="404">
                  <c:v>0.69485714285714262</c:v>
                </c:pt>
                <c:pt idx="405">
                  <c:v>0.69942857142857284</c:v>
                </c:pt>
                <c:pt idx="406">
                  <c:v>0.69942857142857284</c:v>
                </c:pt>
                <c:pt idx="407">
                  <c:v>0.69942857142857284</c:v>
                </c:pt>
                <c:pt idx="408">
                  <c:v>0.70400000000000063</c:v>
                </c:pt>
                <c:pt idx="409">
                  <c:v>0.70400000000000063</c:v>
                </c:pt>
                <c:pt idx="410">
                  <c:v>0.70857142857142863</c:v>
                </c:pt>
                <c:pt idx="411">
                  <c:v>0.71314285714285763</c:v>
                </c:pt>
                <c:pt idx="412">
                  <c:v>0.71771428571428553</c:v>
                </c:pt>
                <c:pt idx="413">
                  <c:v>0.71771428571428553</c:v>
                </c:pt>
                <c:pt idx="414">
                  <c:v>0.72228571428571464</c:v>
                </c:pt>
                <c:pt idx="415">
                  <c:v>0.72228571428571464</c:v>
                </c:pt>
                <c:pt idx="416">
                  <c:v>0.72685714285714287</c:v>
                </c:pt>
                <c:pt idx="417">
                  <c:v>0.72685714285714287</c:v>
                </c:pt>
                <c:pt idx="418">
                  <c:v>0.73142857142857265</c:v>
                </c:pt>
                <c:pt idx="419">
                  <c:v>0.73142857142857265</c:v>
                </c:pt>
                <c:pt idx="420">
                  <c:v>0.73600000000000065</c:v>
                </c:pt>
                <c:pt idx="421">
                  <c:v>0.74057142857142921</c:v>
                </c:pt>
                <c:pt idx="422">
                  <c:v>0.74514285714285777</c:v>
                </c:pt>
                <c:pt idx="423">
                  <c:v>0.74514285714285777</c:v>
                </c:pt>
                <c:pt idx="424">
                  <c:v>0.74514285714285777</c:v>
                </c:pt>
                <c:pt idx="425">
                  <c:v>0.74971428571428567</c:v>
                </c:pt>
                <c:pt idx="426">
                  <c:v>0.74971428571428567</c:v>
                </c:pt>
                <c:pt idx="427">
                  <c:v>0.754285714285715</c:v>
                </c:pt>
                <c:pt idx="428">
                  <c:v>0.7588571428571429</c:v>
                </c:pt>
                <c:pt idx="429">
                  <c:v>0.76342857142857301</c:v>
                </c:pt>
                <c:pt idx="430">
                  <c:v>0.76800000000000079</c:v>
                </c:pt>
                <c:pt idx="431">
                  <c:v>0.76800000000000079</c:v>
                </c:pt>
                <c:pt idx="432">
                  <c:v>0.76800000000000079</c:v>
                </c:pt>
                <c:pt idx="433">
                  <c:v>0.77257142857142891</c:v>
                </c:pt>
                <c:pt idx="434">
                  <c:v>0.77257142857142891</c:v>
                </c:pt>
                <c:pt idx="435">
                  <c:v>0.77714285714285747</c:v>
                </c:pt>
                <c:pt idx="436">
                  <c:v>0.77714285714285747</c:v>
                </c:pt>
                <c:pt idx="437">
                  <c:v>0.7862857142857147</c:v>
                </c:pt>
                <c:pt idx="438">
                  <c:v>0.7862857142857147</c:v>
                </c:pt>
                <c:pt idx="439">
                  <c:v>0.79085714285714259</c:v>
                </c:pt>
                <c:pt idx="440">
                  <c:v>0.79085714285714259</c:v>
                </c:pt>
                <c:pt idx="441">
                  <c:v>0.79085714285714259</c:v>
                </c:pt>
                <c:pt idx="442">
                  <c:v>0.79542857142857215</c:v>
                </c:pt>
                <c:pt idx="443">
                  <c:v>0.79542857142857215</c:v>
                </c:pt>
                <c:pt idx="444">
                  <c:v>0.8</c:v>
                </c:pt>
                <c:pt idx="445">
                  <c:v>0.8</c:v>
                </c:pt>
                <c:pt idx="446">
                  <c:v>0.80914285714285705</c:v>
                </c:pt>
                <c:pt idx="447">
                  <c:v>0.80914285714285705</c:v>
                </c:pt>
                <c:pt idx="448">
                  <c:v>0.8137142857142855</c:v>
                </c:pt>
                <c:pt idx="449">
                  <c:v>0.8137142857142855</c:v>
                </c:pt>
                <c:pt idx="450">
                  <c:v>0.81828571428571462</c:v>
                </c:pt>
                <c:pt idx="451">
                  <c:v>0.81828571428571462</c:v>
                </c:pt>
                <c:pt idx="452">
                  <c:v>0.81828571428571462</c:v>
                </c:pt>
                <c:pt idx="453">
                  <c:v>0.82285714285714251</c:v>
                </c:pt>
                <c:pt idx="454">
                  <c:v>0.82742857142857262</c:v>
                </c:pt>
                <c:pt idx="455">
                  <c:v>0.83200000000000063</c:v>
                </c:pt>
                <c:pt idx="456">
                  <c:v>0.83200000000000063</c:v>
                </c:pt>
                <c:pt idx="457">
                  <c:v>0.83657142857142863</c:v>
                </c:pt>
                <c:pt idx="458">
                  <c:v>0.83657142857142863</c:v>
                </c:pt>
                <c:pt idx="459">
                  <c:v>0.83657142857142863</c:v>
                </c:pt>
                <c:pt idx="460">
                  <c:v>0.84114285714285764</c:v>
                </c:pt>
                <c:pt idx="461">
                  <c:v>0.84114285714285764</c:v>
                </c:pt>
                <c:pt idx="462">
                  <c:v>0.84571428571428553</c:v>
                </c:pt>
                <c:pt idx="463">
                  <c:v>0.84571428571428553</c:v>
                </c:pt>
                <c:pt idx="464">
                  <c:v>0.85028571428571464</c:v>
                </c:pt>
                <c:pt idx="465">
                  <c:v>0.85485714285714276</c:v>
                </c:pt>
                <c:pt idx="466">
                  <c:v>0.85485714285714276</c:v>
                </c:pt>
                <c:pt idx="467">
                  <c:v>0.85942857142857265</c:v>
                </c:pt>
                <c:pt idx="468">
                  <c:v>0.85942857142857265</c:v>
                </c:pt>
                <c:pt idx="469">
                  <c:v>0.85942857142857265</c:v>
                </c:pt>
                <c:pt idx="470">
                  <c:v>0.86400000000000066</c:v>
                </c:pt>
                <c:pt idx="471">
                  <c:v>0.86400000000000066</c:v>
                </c:pt>
                <c:pt idx="472">
                  <c:v>0.86857142857142933</c:v>
                </c:pt>
                <c:pt idx="473">
                  <c:v>0.86857142857142933</c:v>
                </c:pt>
                <c:pt idx="474">
                  <c:v>0.87314285714285789</c:v>
                </c:pt>
                <c:pt idx="475">
                  <c:v>0.87771428571428567</c:v>
                </c:pt>
                <c:pt idx="476">
                  <c:v>0.87771428571428567</c:v>
                </c:pt>
                <c:pt idx="477">
                  <c:v>0.88228571428571478</c:v>
                </c:pt>
                <c:pt idx="478">
                  <c:v>0.88228571428571478</c:v>
                </c:pt>
                <c:pt idx="479">
                  <c:v>0.88228571428571478</c:v>
                </c:pt>
                <c:pt idx="480">
                  <c:v>0.88228571428571478</c:v>
                </c:pt>
                <c:pt idx="481">
                  <c:v>0.88685714285714268</c:v>
                </c:pt>
                <c:pt idx="482">
                  <c:v>0.88685714285714268</c:v>
                </c:pt>
                <c:pt idx="483">
                  <c:v>0.89142857142857279</c:v>
                </c:pt>
                <c:pt idx="484">
                  <c:v>0.89142857142857279</c:v>
                </c:pt>
                <c:pt idx="485">
                  <c:v>0.89600000000000035</c:v>
                </c:pt>
                <c:pt idx="486">
                  <c:v>0.90057142857142869</c:v>
                </c:pt>
                <c:pt idx="487">
                  <c:v>0.90057142857142869</c:v>
                </c:pt>
                <c:pt idx="488">
                  <c:v>0.90514285714285714</c:v>
                </c:pt>
                <c:pt idx="489">
                  <c:v>0.90514285714285714</c:v>
                </c:pt>
                <c:pt idx="490">
                  <c:v>0.90514285714285714</c:v>
                </c:pt>
                <c:pt idx="491">
                  <c:v>0.90514285714285714</c:v>
                </c:pt>
                <c:pt idx="492">
                  <c:v>0.90971428571428559</c:v>
                </c:pt>
                <c:pt idx="493">
                  <c:v>0.90971428571428559</c:v>
                </c:pt>
                <c:pt idx="494">
                  <c:v>0.9142857142857147</c:v>
                </c:pt>
                <c:pt idx="495">
                  <c:v>0.9142857142857147</c:v>
                </c:pt>
                <c:pt idx="496">
                  <c:v>0.9142857142857147</c:v>
                </c:pt>
                <c:pt idx="497">
                  <c:v>0.91885714285714259</c:v>
                </c:pt>
                <c:pt idx="498">
                  <c:v>0.92342857142857215</c:v>
                </c:pt>
                <c:pt idx="499">
                  <c:v>0.92342857142857215</c:v>
                </c:pt>
                <c:pt idx="500">
                  <c:v>0.92800000000000005</c:v>
                </c:pt>
                <c:pt idx="501">
                  <c:v>0.92800000000000005</c:v>
                </c:pt>
                <c:pt idx="502">
                  <c:v>0.92800000000000005</c:v>
                </c:pt>
                <c:pt idx="503">
                  <c:v>0.92800000000000005</c:v>
                </c:pt>
                <c:pt idx="504">
                  <c:v>0.93257142857142861</c:v>
                </c:pt>
                <c:pt idx="505">
                  <c:v>0.93257142857142861</c:v>
                </c:pt>
                <c:pt idx="506">
                  <c:v>0.93257142857142861</c:v>
                </c:pt>
                <c:pt idx="507">
                  <c:v>0.93714285714285761</c:v>
                </c:pt>
                <c:pt idx="508">
                  <c:v>0.93714285714285761</c:v>
                </c:pt>
                <c:pt idx="509">
                  <c:v>0.93714285714285761</c:v>
                </c:pt>
                <c:pt idx="510">
                  <c:v>0.9417142857142855</c:v>
                </c:pt>
                <c:pt idx="511">
                  <c:v>0.94628571428571462</c:v>
                </c:pt>
                <c:pt idx="512">
                  <c:v>0.94628571428571462</c:v>
                </c:pt>
                <c:pt idx="513">
                  <c:v>0.95085714285714251</c:v>
                </c:pt>
                <c:pt idx="514">
                  <c:v>0.95085714285714251</c:v>
                </c:pt>
                <c:pt idx="515">
                  <c:v>0.95085714285714251</c:v>
                </c:pt>
                <c:pt idx="516">
                  <c:v>0.95085714285714251</c:v>
                </c:pt>
                <c:pt idx="517">
                  <c:v>0.95542857142857263</c:v>
                </c:pt>
                <c:pt idx="518">
                  <c:v>0.95542857142857263</c:v>
                </c:pt>
                <c:pt idx="519">
                  <c:v>0.95542857142857263</c:v>
                </c:pt>
                <c:pt idx="520">
                  <c:v>0.95542857142857263</c:v>
                </c:pt>
                <c:pt idx="521">
                  <c:v>0.96000000000000063</c:v>
                </c:pt>
                <c:pt idx="522">
                  <c:v>0.96000000000000063</c:v>
                </c:pt>
                <c:pt idx="523">
                  <c:v>0.96000000000000063</c:v>
                </c:pt>
                <c:pt idx="524">
                  <c:v>0.96457142857142864</c:v>
                </c:pt>
                <c:pt idx="525">
                  <c:v>0.96457142857142864</c:v>
                </c:pt>
                <c:pt idx="526">
                  <c:v>0.96914285714285764</c:v>
                </c:pt>
                <c:pt idx="527">
                  <c:v>0.96914285714285764</c:v>
                </c:pt>
                <c:pt idx="528">
                  <c:v>0.96914285714285764</c:v>
                </c:pt>
                <c:pt idx="529">
                  <c:v>0.9737142857142852</c:v>
                </c:pt>
                <c:pt idx="530">
                  <c:v>0.9737142857142852</c:v>
                </c:pt>
                <c:pt idx="531">
                  <c:v>0.9737142857142852</c:v>
                </c:pt>
                <c:pt idx="532">
                  <c:v>0.9737142857142852</c:v>
                </c:pt>
                <c:pt idx="533">
                  <c:v>0.9737142857142852</c:v>
                </c:pt>
                <c:pt idx="534">
                  <c:v>0.97828571428571454</c:v>
                </c:pt>
                <c:pt idx="535">
                  <c:v>0.97828571428571454</c:v>
                </c:pt>
                <c:pt idx="536">
                  <c:v>0.97828571428571454</c:v>
                </c:pt>
                <c:pt idx="537">
                  <c:v>0.97828571428571454</c:v>
                </c:pt>
                <c:pt idx="538">
                  <c:v>0.98285714285714199</c:v>
                </c:pt>
                <c:pt idx="539">
                  <c:v>0.98285714285714199</c:v>
                </c:pt>
                <c:pt idx="540">
                  <c:v>0.98285714285714199</c:v>
                </c:pt>
                <c:pt idx="541">
                  <c:v>0.98285714285714199</c:v>
                </c:pt>
                <c:pt idx="542">
                  <c:v>0.9874285714285721</c:v>
                </c:pt>
                <c:pt idx="543">
                  <c:v>0.99199999999999999</c:v>
                </c:pt>
                <c:pt idx="544">
                  <c:v>0.99199999999999999</c:v>
                </c:pt>
                <c:pt idx="545">
                  <c:v>0.99199999999999999</c:v>
                </c:pt>
                <c:pt idx="546">
                  <c:v>0.99199999999999999</c:v>
                </c:pt>
                <c:pt idx="547">
                  <c:v>0.99657142857142866</c:v>
                </c:pt>
                <c:pt idx="548">
                  <c:v>0.99657142857142866</c:v>
                </c:pt>
                <c:pt idx="549">
                  <c:v>0.99657142857142866</c:v>
                </c:pt>
                <c:pt idx="550">
                  <c:v>0.99657142857142866</c:v>
                </c:pt>
                <c:pt idx="551">
                  <c:v>0.99657142857142866</c:v>
                </c:pt>
                <c:pt idx="552">
                  <c:v>0.99657142857142866</c:v>
                </c:pt>
                <c:pt idx="553">
                  <c:v>1.0011428571428558</c:v>
                </c:pt>
                <c:pt idx="554">
                  <c:v>1.0011428571428558</c:v>
                </c:pt>
                <c:pt idx="555">
                  <c:v>1.0011428571428558</c:v>
                </c:pt>
                <c:pt idx="556">
                  <c:v>1.0011428571428558</c:v>
                </c:pt>
                <c:pt idx="557">
                  <c:v>1.0011428571428558</c:v>
                </c:pt>
                <c:pt idx="558">
                  <c:v>1.0057142857142833</c:v>
                </c:pt>
                <c:pt idx="559">
                  <c:v>1.0057142857142833</c:v>
                </c:pt>
                <c:pt idx="560">
                  <c:v>1.0057142857142833</c:v>
                </c:pt>
                <c:pt idx="561">
                  <c:v>1.0057142857142833</c:v>
                </c:pt>
                <c:pt idx="562">
                  <c:v>1.0057142857142833</c:v>
                </c:pt>
                <c:pt idx="563">
                  <c:v>1.0102857142857156</c:v>
                </c:pt>
                <c:pt idx="564">
                  <c:v>1.0102857142857156</c:v>
                </c:pt>
                <c:pt idx="565">
                  <c:v>1.0148571428571429</c:v>
                </c:pt>
                <c:pt idx="566">
                  <c:v>1.0148571428571429</c:v>
                </c:pt>
                <c:pt idx="567">
                  <c:v>1.0148571428571429</c:v>
                </c:pt>
                <c:pt idx="568">
                  <c:v>1.0148571428571429</c:v>
                </c:pt>
                <c:pt idx="569">
                  <c:v>1.019428571428572</c:v>
                </c:pt>
                <c:pt idx="570">
                  <c:v>1.019428571428572</c:v>
                </c:pt>
                <c:pt idx="571">
                  <c:v>1.019428571428572</c:v>
                </c:pt>
                <c:pt idx="572">
                  <c:v>1.019428571428572</c:v>
                </c:pt>
                <c:pt idx="573">
                  <c:v>1.019428571428572</c:v>
                </c:pt>
                <c:pt idx="574">
                  <c:v>1.019428571428572</c:v>
                </c:pt>
                <c:pt idx="575">
                  <c:v>1.019428571428572</c:v>
                </c:pt>
                <c:pt idx="576">
                  <c:v>1.019428571428572</c:v>
                </c:pt>
                <c:pt idx="577">
                  <c:v>1.019428571428572</c:v>
                </c:pt>
                <c:pt idx="578">
                  <c:v>1.019428571428572</c:v>
                </c:pt>
                <c:pt idx="579">
                  <c:v>1.024</c:v>
                </c:pt>
                <c:pt idx="580">
                  <c:v>1.024</c:v>
                </c:pt>
                <c:pt idx="581">
                  <c:v>1.024</c:v>
                </c:pt>
                <c:pt idx="582">
                  <c:v>1.024</c:v>
                </c:pt>
                <c:pt idx="583">
                  <c:v>1.024</c:v>
                </c:pt>
                <c:pt idx="584">
                  <c:v>1.024</c:v>
                </c:pt>
                <c:pt idx="585">
                  <c:v>1.024</c:v>
                </c:pt>
                <c:pt idx="586">
                  <c:v>1.024</c:v>
                </c:pt>
                <c:pt idx="587">
                  <c:v>1.0285714285714285</c:v>
                </c:pt>
                <c:pt idx="588">
                  <c:v>1.0285714285714285</c:v>
                </c:pt>
                <c:pt idx="589">
                  <c:v>1.0285714285714285</c:v>
                </c:pt>
                <c:pt idx="590">
                  <c:v>1.0285714285714285</c:v>
                </c:pt>
                <c:pt idx="591">
                  <c:v>1.0285714285714285</c:v>
                </c:pt>
                <c:pt idx="592">
                  <c:v>1.0285714285714285</c:v>
                </c:pt>
                <c:pt idx="593">
                  <c:v>1.0285714285714285</c:v>
                </c:pt>
                <c:pt idx="594">
                  <c:v>1.0331428571428558</c:v>
                </c:pt>
                <c:pt idx="595">
                  <c:v>1.0331428571428558</c:v>
                </c:pt>
                <c:pt idx="596">
                  <c:v>1.0377142857142838</c:v>
                </c:pt>
                <c:pt idx="597">
                  <c:v>1.0377142857142838</c:v>
                </c:pt>
                <c:pt idx="598">
                  <c:v>1.0377142857142838</c:v>
                </c:pt>
                <c:pt idx="599">
                  <c:v>1.0377142857142838</c:v>
                </c:pt>
                <c:pt idx="600">
                  <c:v>1.0377142857142838</c:v>
                </c:pt>
                <c:pt idx="601">
                  <c:v>1.0377142857142838</c:v>
                </c:pt>
                <c:pt idx="602">
                  <c:v>1.0422857142857158</c:v>
                </c:pt>
                <c:pt idx="603">
                  <c:v>1.0422857142857158</c:v>
                </c:pt>
                <c:pt idx="604">
                  <c:v>1.0422857142857158</c:v>
                </c:pt>
                <c:pt idx="605">
                  <c:v>1.0422857142857158</c:v>
                </c:pt>
                <c:pt idx="606">
                  <c:v>1.0422857142857158</c:v>
                </c:pt>
                <c:pt idx="607">
                  <c:v>1.0422857142857158</c:v>
                </c:pt>
                <c:pt idx="608">
                  <c:v>1.0422857142857158</c:v>
                </c:pt>
                <c:pt idx="609">
                  <c:v>1.0422857142857158</c:v>
                </c:pt>
                <c:pt idx="610">
                  <c:v>1.0422857142857158</c:v>
                </c:pt>
                <c:pt idx="611">
                  <c:v>1.0422857142857158</c:v>
                </c:pt>
                <c:pt idx="612">
                  <c:v>1.0422857142857158</c:v>
                </c:pt>
                <c:pt idx="613">
                  <c:v>1.0468571428571427</c:v>
                </c:pt>
                <c:pt idx="614">
                  <c:v>1.0468571428571427</c:v>
                </c:pt>
                <c:pt idx="615">
                  <c:v>1.0468571428571427</c:v>
                </c:pt>
                <c:pt idx="616">
                  <c:v>1.0468571428571427</c:v>
                </c:pt>
                <c:pt idx="617">
                  <c:v>1.0468571428571427</c:v>
                </c:pt>
                <c:pt idx="618">
                  <c:v>1.0468571428571427</c:v>
                </c:pt>
                <c:pt idx="619">
                  <c:v>1.0468571428571427</c:v>
                </c:pt>
                <c:pt idx="620">
                  <c:v>1.0468571428571427</c:v>
                </c:pt>
                <c:pt idx="621">
                  <c:v>1.0468571428571427</c:v>
                </c:pt>
                <c:pt idx="622">
                  <c:v>1.0468571428571427</c:v>
                </c:pt>
                <c:pt idx="623">
                  <c:v>1.0468571428571427</c:v>
                </c:pt>
                <c:pt idx="624">
                  <c:v>1.051428571428572</c:v>
                </c:pt>
                <c:pt idx="625">
                  <c:v>1.051428571428572</c:v>
                </c:pt>
                <c:pt idx="626">
                  <c:v>1.051428571428572</c:v>
                </c:pt>
                <c:pt idx="627">
                  <c:v>1.051428571428572</c:v>
                </c:pt>
                <c:pt idx="628">
                  <c:v>1.051428571428572</c:v>
                </c:pt>
                <c:pt idx="629">
                  <c:v>1.051428571428572</c:v>
                </c:pt>
                <c:pt idx="630">
                  <c:v>1.051428571428572</c:v>
                </c:pt>
                <c:pt idx="631">
                  <c:v>1.051428571428572</c:v>
                </c:pt>
                <c:pt idx="632">
                  <c:v>1.051428571428572</c:v>
                </c:pt>
                <c:pt idx="633">
                  <c:v>1.056</c:v>
                </c:pt>
                <c:pt idx="634">
                  <c:v>1.056</c:v>
                </c:pt>
                <c:pt idx="635">
                  <c:v>1.056</c:v>
                </c:pt>
                <c:pt idx="636">
                  <c:v>1.056</c:v>
                </c:pt>
                <c:pt idx="637">
                  <c:v>1.0605714285714285</c:v>
                </c:pt>
                <c:pt idx="638">
                  <c:v>1.0605714285714285</c:v>
                </c:pt>
                <c:pt idx="639">
                  <c:v>1.0605714285714285</c:v>
                </c:pt>
                <c:pt idx="640">
                  <c:v>1.0605714285714285</c:v>
                </c:pt>
                <c:pt idx="641">
                  <c:v>1.0605714285714285</c:v>
                </c:pt>
                <c:pt idx="642">
                  <c:v>1.0605714285714285</c:v>
                </c:pt>
                <c:pt idx="643">
                  <c:v>1.0605714285714285</c:v>
                </c:pt>
                <c:pt idx="644">
                  <c:v>1.0605714285714285</c:v>
                </c:pt>
                <c:pt idx="645">
                  <c:v>1.0651428571428572</c:v>
                </c:pt>
                <c:pt idx="646">
                  <c:v>1.0651428571428572</c:v>
                </c:pt>
                <c:pt idx="647">
                  <c:v>1.0651428571428572</c:v>
                </c:pt>
                <c:pt idx="648">
                  <c:v>1.0651428571428572</c:v>
                </c:pt>
                <c:pt idx="649">
                  <c:v>1.0651428571428572</c:v>
                </c:pt>
                <c:pt idx="650">
                  <c:v>1.0651428571428572</c:v>
                </c:pt>
                <c:pt idx="651">
                  <c:v>1.0651428571428572</c:v>
                </c:pt>
                <c:pt idx="652">
                  <c:v>1.0651428571428572</c:v>
                </c:pt>
                <c:pt idx="653">
                  <c:v>1.0651428571428572</c:v>
                </c:pt>
                <c:pt idx="654">
                  <c:v>1.0651428571428572</c:v>
                </c:pt>
                <c:pt idx="655">
                  <c:v>1.0651428571428572</c:v>
                </c:pt>
                <c:pt idx="656">
                  <c:v>1.0651428571428572</c:v>
                </c:pt>
                <c:pt idx="657">
                  <c:v>1.0651428571428572</c:v>
                </c:pt>
                <c:pt idx="658">
                  <c:v>1.0651428571428572</c:v>
                </c:pt>
                <c:pt idx="659">
                  <c:v>1.0697142857142838</c:v>
                </c:pt>
                <c:pt idx="660">
                  <c:v>1.0697142857142838</c:v>
                </c:pt>
                <c:pt idx="661">
                  <c:v>1.0697142857142838</c:v>
                </c:pt>
                <c:pt idx="662">
                  <c:v>1.0697142857142838</c:v>
                </c:pt>
                <c:pt idx="663">
                  <c:v>1.0697142857142838</c:v>
                </c:pt>
                <c:pt idx="664">
                  <c:v>1.0697142857142838</c:v>
                </c:pt>
                <c:pt idx="665">
                  <c:v>1.0697142857142838</c:v>
                </c:pt>
                <c:pt idx="666">
                  <c:v>1.0697142857142838</c:v>
                </c:pt>
                <c:pt idx="667">
                  <c:v>1.0697142857142838</c:v>
                </c:pt>
                <c:pt idx="668">
                  <c:v>1.0697142857142838</c:v>
                </c:pt>
                <c:pt idx="669">
                  <c:v>1.0697142857142838</c:v>
                </c:pt>
                <c:pt idx="670">
                  <c:v>1.0697142857142838</c:v>
                </c:pt>
                <c:pt idx="671">
                  <c:v>1.0697142857142838</c:v>
                </c:pt>
                <c:pt idx="672">
                  <c:v>1.0742857142857163</c:v>
                </c:pt>
                <c:pt idx="673">
                  <c:v>1.0742857142857163</c:v>
                </c:pt>
                <c:pt idx="674">
                  <c:v>1.0742857142857163</c:v>
                </c:pt>
                <c:pt idx="675">
                  <c:v>1.0742857142857163</c:v>
                </c:pt>
                <c:pt idx="676">
                  <c:v>1.0742857142857163</c:v>
                </c:pt>
                <c:pt idx="677">
                  <c:v>1.0742857142857163</c:v>
                </c:pt>
                <c:pt idx="678">
                  <c:v>1.0742857142857163</c:v>
                </c:pt>
                <c:pt idx="679">
                  <c:v>1.0742857142857163</c:v>
                </c:pt>
                <c:pt idx="680">
                  <c:v>1.0742857142857163</c:v>
                </c:pt>
                <c:pt idx="681">
                  <c:v>1.0742857142857163</c:v>
                </c:pt>
                <c:pt idx="682">
                  <c:v>1.0742857142857163</c:v>
                </c:pt>
                <c:pt idx="683">
                  <c:v>1.0742857142857163</c:v>
                </c:pt>
                <c:pt idx="684">
                  <c:v>1.0742857142857163</c:v>
                </c:pt>
                <c:pt idx="685">
                  <c:v>1.0742857142857163</c:v>
                </c:pt>
                <c:pt idx="686">
                  <c:v>1.0788571428571441</c:v>
                </c:pt>
                <c:pt idx="687">
                  <c:v>1.0788571428571441</c:v>
                </c:pt>
                <c:pt idx="688">
                  <c:v>1.0788571428571441</c:v>
                </c:pt>
                <c:pt idx="689">
                  <c:v>1.0788571428571441</c:v>
                </c:pt>
                <c:pt idx="690">
                  <c:v>1.0788571428571441</c:v>
                </c:pt>
                <c:pt idx="691">
                  <c:v>1.0788571428571441</c:v>
                </c:pt>
                <c:pt idx="692">
                  <c:v>1.0834285714285721</c:v>
                </c:pt>
                <c:pt idx="693">
                  <c:v>1.0834285714285721</c:v>
                </c:pt>
                <c:pt idx="694">
                  <c:v>1.0834285714285721</c:v>
                </c:pt>
                <c:pt idx="695">
                  <c:v>1.0834285714285721</c:v>
                </c:pt>
                <c:pt idx="696">
                  <c:v>1.0834285714285721</c:v>
                </c:pt>
                <c:pt idx="697">
                  <c:v>1.0834285714285721</c:v>
                </c:pt>
                <c:pt idx="698">
                  <c:v>1.0834285714285721</c:v>
                </c:pt>
                <c:pt idx="699">
                  <c:v>1.0834285714285721</c:v>
                </c:pt>
                <c:pt idx="700">
                  <c:v>1.0834285714285721</c:v>
                </c:pt>
                <c:pt idx="701">
                  <c:v>1.0834285714285721</c:v>
                </c:pt>
                <c:pt idx="702">
                  <c:v>1.0834285714285721</c:v>
                </c:pt>
                <c:pt idx="703">
                  <c:v>1.0834285714285721</c:v>
                </c:pt>
                <c:pt idx="704">
                  <c:v>1.0834285714285721</c:v>
                </c:pt>
                <c:pt idx="705">
                  <c:v>1.0880000000000001</c:v>
                </c:pt>
                <c:pt idx="706">
                  <c:v>1.0880000000000001</c:v>
                </c:pt>
                <c:pt idx="707">
                  <c:v>1.0880000000000001</c:v>
                </c:pt>
                <c:pt idx="708">
                  <c:v>1.0880000000000001</c:v>
                </c:pt>
                <c:pt idx="709">
                  <c:v>1.0880000000000001</c:v>
                </c:pt>
                <c:pt idx="710">
                  <c:v>1.0880000000000001</c:v>
                </c:pt>
                <c:pt idx="711">
                  <c:v>1.0880000000000001</c:v>
                </c:pt>
                <c:pt idx="712">
                  <c:v>1.0880000000000001</c:v>
                </c:pt>
                <c:pt idx="713">
                  <c:v>1.0880000000000001</c:v>
                </c:pt>
                <c:pt idx="714">
                  <c:v>1.0880000000000001</c:v>
                </c:pt>
                <c:pt idx="715">
                  <c:v>1.0880000000000001</c:v>
                </c:pt>
                <c:pt idx="716">
                  <c:v>1.0880000000000001</c:v>
                </c:pt>
                <c:pt idx="717">
                  <c:v>1.0880000000000001</c:v>
                </c:pt>
                <c:pt idx="718">
                  <c:v>1.0880000000000001</c:v>
                </c:pt>
                <c:pt idx="719">
                  <c:v>1.0880000000000001</c:v>
                </c:pt>
                <c:pt idx="720">
                  <c:v>1.0880000000000001</c:v>
                </c:pt>
                <c:pt idx="721">
                  <c:v>1.0880000000000001</c:v>
                </c:pt>
                <c:pt idx="722">
                  <c:v>1.0880000000000001</c:v>
                </c:pt>
                <c:pt idx="723">
                  <c:v>1.0880000000000001</c:v>
                </c:pt>
                <c:pt idx="724">
                  <c:v>1.0880000000000001</c:v>
                </c:pt>
                <c:pt idx="725">
                  <c:v>1.0880000000000001</c:v>
                </c:pt>
                <c:pt idx="726">
                  <c:v>1.0880000000000001</c:v>
                </c:pt>
                <c:pt idx="727">
                  <c:v>1.0880000000000001</c:v>
                </c:pt>
                <c:pt idx="728">
                  <c:v>1.0880000000000001</c:v>
                </c:pt>
                <c:pt idx="729">
                  <c:v>1.0880000000000001</c:v>
                </c:pt>
                <c:pt idx="730">
                  <c:v>1.0880000000000001</c:v>
                </c:pt>
                <c:pt idx="731">
                  <c:v>1.0925714285714285</c:v>
                </c:pt>
                <c:pt idx="732">
                  <c:v>1.0925714285714285</c:v>
                </c:pt>
                <c:pt idx="733">
                  <c:v>1.0925714285714285</c:v>
                </c:pt>
                <c:pt idx="734">
                  <c:v>1.0925714285714285</c:v>
                </c:pt>
                <c:pt idx="735">
                  <c:v>1.0925714285714285</c:v>
                </c:pt>
                <c:pt idx="736">
                  <c:v>1.0925714285714285</c:v>
                </c:pt>
                <c:pt idx="737">
                  <c:v>1.0925714285714285</c:v>
                </c:pt>
                <c:pt idx="738">
                  <c:v>1.0925714285714285</c:v>
                </c:pt>
                <c:pt idx="739">
                  <c:v>1.0925714285714285</c:v>
                </c:pt>
                <c:pt idx="740">
                  <c:v>1.0925714285714285</c:v>
                </c:pt>
                <c:pt idx="741">
                  <c:v>1.0925714285714285</c:v>
                </c:pt>
                <c:pt idx="742">
                  <c:v>1.0925714285714285</c:v>
                </c:pt>
                <c:pt idx="743">
                  <c:v>1.0925714285714285</c:v>
                </c:pt>
                <c:pt idx="744">
                  <c:v>1.0925714285714285</c:v>
                </c:pt>
                <c:pt idx="745">
                  <c:v>1.0925714285714285</c:v>
                </c:pt>
                <c:pt idx="746">
                  <c:v>1.0925714285714285</c:v>
                </c:pt>
                <c:pt idx="747">
                  <c:v>1.0925714285714285</c:v>
                </c:pt>
                <c:pt idx="748">
                  <c:v>1.0925714285714285</c:v>
                </c:pt>
                <c:pt idx="749">
                  <c:v>1.0925714285714285</c:v>
                </c:pt>
                <c:pt idx="750">
                  <c:v>1.0925714285714285</c:v>
                </c:pt>
                <c:pt idx="751">
                  <c:v>1.0925714285714285</c:v>
                </c:pt>
                <c:pt idx="752">
                  <c:v>1.0925714285714285</c:v>
                </c:pt>
                <c:pt idx="753">
                  <c:v>1.0925714285714285</c:v>
                </c:pt>
                <c:pt idx="754">
                  <c:v>1.0925714285714285</c:v>
                </c:pt>
                <c:pt idx="755">
                  <c:v>1.0925714285714285</c:v>
                </c:pt>
                <c:pt idx="756">
                  <c:v>1.0925714285714285</c:v>
                </c:pt>
                <c:pt idx="757">
                  <c:v>1.0925714285714285</c:v>
                </c:pt>
                <c:pt idx="758">
                  <c:v>1.0925714285714285</c:v>
                </c:pt>
                <c:pt idx="759">
                  <c:v>1.0925714285714285</c:v>
                </c:pt>
                <c:pt idx="760">
                  <c:v>1.0971428571428572</c:v>
                </c:pt>
                <c:pt idx="761">
                  <c:v>1.0971428571428572</c:v>
                </c:pt>
                <c:pt idx="762">
                  <c:v>1.0971428571428572</c:v>
                </c:pt>
                <c:pt idx="763">
                  <c:v>1.0971428571428572</c:v>
                </c:pt>
                <c:pt idx="764">
                  <c:v>1.0971428571428572</c:v>
                </c:pt>
                <c:pt idx="765">
                  <c:v>1.0971428571428572</c:v>
                </c:pt>
                <c:pt idx="766">
                  <c:v>1.0971428571428572</c:v>
                </c:pt>
                <c:pt idx="767">
                  <c:v>1.0971428571428572</c:v>
                </c:pt>
                <c:pt idx="768">
                  <c:v>1.0971428571428572</c:v>
                </c:pt>
                <c:pt idx="769">
                  <c:v>1.0971428571428572</c:v>
                </c:pt>
                <c:pt idx="770">
                  <c:v>1.0971428571428572</c:v>
                </c:pt>
                <c:pt idx="771">
                  <c:v>1.0971428571428572</c:v>
                </c:pt>
                <c:pt idx="772">
                  <c:v>1.0971428571428572</c:v>
                </c:pt>
                <c:pt idx="773">
                  <c:v>1.0971428571428572</c:v>
                </c:pt>
                <c:pt idx="774">
                  <c:v>1.0971428571428572</c:v>
                </c:pt>
                <c:pt idx="775">
                  <c:v>1.0971428571428572</c:v>
                </c:pt>
                <c:pt idx="776">
                  <c:v>1.0971428571428572</c:v>
                </c:pt>
                <c:pt idx="777">
                  <c:v>1.0971428571428572</c:v>
                </c:pt>
                <c:pt idx="778">
                  <c:v>1.0971428571428572</c:v>
                </c:pt>
                <c:pt idx="779">
                  <c:v>1.0971428571428572</c:v>
                </c:pt>
                <c:pt idx="780">
                  <c:v>1.0971428571428572</c:v>
                </c:pt>
                <c:pt idx="781">
                  <c:v>1.0971428571428572</c:v>
                </c:pt>
                <c:pt idx="782">
                  <c:v>1.0971428571428572</c:v>
                </c:pt>
                <c:pt idx="783">
                  <c:v>1.0971428571428572</c:v>
                </c:pt>
                <c:pt idx="784">
                  <c:v>1.1017142857142841</c:v>
                </c:pt>
                <c:pt idx="785">
                  <c:v>1.1017142857142841</c:v>
                </c:pt>
                <c:pt idx="786">
                  <c:v>1.1017142857142841</c:v>
                </c:pt>
                <c:pt idx="787">
                  <c:v>1.1017142857142841</c:v>
                </c:pt>
                <c:pt idx="788">
                  <c:v>1.1017142857142841</c:v>
                </c:pt>
                <c:pt idx="789">
                  <c:v>1.1017142857142841</c:v>
                </c:pt>
                <c:pt idx="790">
                  <c:v>1.1017142857142841</c:v>
                </c:pt>
                <c:pt idx="791">
                  <c:v>1.1017142857142841</c:v>
                </c:pt>
                <c:pt idx="792">
                  <c:v>1.1017142857142841</c:v>
                </c:pt>
                <c:pt idx="793">
                  <c:v>1.1017142857142841</c:v>
                </c:pt>
                <c:pt idx="794">
                  <c:v>1.1017142857142841</c:v>
                </c:pt>
                <c:pt idx="795">
                  <c:v>1.1017142857142841</c:v>
                </c:pt>
                <c:pt idx="796">
                  <c:v>1.1062857142857163</c:v>
                </c:pt>
                <c:pt idx="797">
                  <c:v>1.1062857142857163</c:v>
                </c:pt>
                <c:pt idx="798">
                  <c:v>1.1062857142857163</c:v>
                </c:pt>
                <c:pt idx="799">
                  <c:v>1.1062857142857163</c:v>
                </c:pt>
                <c:pt idx="800">
                  <c:v>1.1062857142857163</c:v>
                </c:pt>
                <c:pt idx="801">
                  <c:v>1.1062857142857163</c:v>
                </c:pt>
                <c:pt idx="802">
                  <c:v>1.1062857142857163</c:v>
                </c:pt>
                <c:pt idx="803">
                  <c:v>1.1062857142857163</c:v>
                </c:pt>
                <c:pt idx="804">
                  <c:v>1.1062857142857163</c:v>
                </c:pt>
                <c:pt idx="805">
                  <c:v>1.1062857142857163</c:v>
                </c:pt>
                <c:pt idx="806">
                  <c:v>1.1062857142857163</c:v>
                </c:pt>
                <c:pt idx="807">
                  <c:v>1.1062857142857163</c:v>
                </c:pt>
                <c:pt idx="808">
                  <c:v>1.1062857142857163</c:v>
                </c:pt>
                <c:pt idx="809">
                  <c:v>1.1062857142857163</c:v>
                </c:pt>
                <c:pt idx="810">
                  <c:v>1.1062857142857163</c:v>
                </c:pt>
                <c:pt idx="811">
                  <c:v>1.1062857142857163</c:v>
                </c:pt>
                <c:pt idx="812">
                  <c:v>1.1062857142857163</c:v>
                </c:pt>
                <c:pt idx="813">
                  <c:v>1.1062857142857163</c:v>
                </c:pt>
                <c:pt idx="814">
                  <c:v>1.1062857142857163</c:v>
                </c:pt>
                <c:pt idx="815">
                  <c:v>1.1062857142857163</c:v>
                </c:pt>
                <c:pt idx="816">
                  <c:v>1.1062857142857163</c:v>
                </c:pt>
                <c:pt idx="817">
                  <c:v>1.1062857142857163</c:v>
                </c:pt>
                <c:pt idx="818">
                  <c:v>1.1062857142857163</c:v>
                </c:pt>
                <c:pt idx="819">
                  <c:v>1.1062857142857163</c:v>
                </c:pt>
                <c:pt idx="820">
                  <c:v>1.1062857142857163</c:v>
                </c:pt>
                <c:pt idx="821">
                  <c:v>1.1062857142857163</c:v>
                </c:pt>
                <c:pt idx="822">
                  <c:v>1.1062857142857163</c:v>
                </c:pt>
                <c:pt idx="823">
                  <c:v>1.1062857142857163</c:v>
                </c:pt>
                <c:pt idx="824">
                  <c:v>1.1108571428571441</c:v>
                </c:pt>
                <c:pt idx="825">
                  <c:v>1.1108571428571441</c:v>
                </c:pt>
                <c:pt idx="826">
                  <c:v>1.1108571428571441</c:v>
                </c:pt>
                <c:pt idx="827">
                  <c:v>1.1108571428571441</c:v>
                </c:pt>
                <c:pt idx="828">
                  <c:v>1.1108571428571441</c:v>
                </c:pt>
                <c:pt idx="829">
                  <c:v>1.1108571428571441</c:v>
                </c:pt>
                <c:pt idx="830">
                  <c:v>1.1108571428571441</c:v>
                </c:pt>
                <c:pt idx="831">
                  <c:v>1.1108571428571441</c:v>
                </c:pt>
                <c:pt idx="832">
                  <c:v>1.1108571428571441</c:v>
                </c:pt>
                <c:pt idx="833">
                  <c:v>1.1108571428571441</c:v>
                </c:pt>
                <c:pt idx="834">
                  <c:v>1.1108571428571441</c:v>
                </c:pt>
                <c:pt idx="835">
                  <c:v>1.1108571428571441</c:v>
                </c:pt>
                <c:pt idx="836">
                  <c:v>1.1108571428571441</c:v>
                </c:pt>
                <c:pt idx="837">
                  <c:v>1.1108571428571441</c:v>
                </c:pt>
                <c:pt idx="838">
                  <c:v>1.1108571428571441</c:v>
                </c:pt>
                <c:pt idx="839">
                  <c:v>1.1108571428571441</c:v>
                </c:pt>
                <c:pt idx="840">
                  <c:v>1.1108571428571441</c:v>
                </c:pt>
                <c:pt idx="841">
                  <c:v>1.1108571428571441</c:v>
                </c:pt>
                <c:pt idx="842">
                  <c:v>1.1108571428571441</c:v>
                </c:pt>
                <c:pt idx="843">
                  <c:v>1.1108571428571441</c:v>
                </c:pt>
                <c:pt idx="844">
                  <c:v>1.1108571428571441</c:v>
                </c:pt>
                <c:pt idx="845">
                  <c:v>1.1108571428571441</c:v>
                </c:pt>
                <c:pt idx="846">
                  <c:v>1.1108571428571441</c:v>
                </c:pt>
                <c:pt idx="847">
                  <c:v>1.1108571428571441</c:v>
                </c:pt>
                <c:pt idx="848">
                  <c:v>1.1108571428571441</c:v>
                </c:pt>
                <c:pt idx="849">
                  <c:v>1.1108571428571441</c:v>
                </c:pt>
                <c:pt idx="850">
                  <c:v>1.1108571428571441</c:v>
                </c:pt>
                <c:pt idx="851">
                  <c:v>1.1108571428571441</c:v>
                </c:pt>
                <c:pt idx="852">
                  <c:v>1.1108571428571441</c:v>
                </c:pt>
                <c:pt idx="853">
                  <c:v>1.1108571428571441</c:v>
                </c:pt>
                <c:pt idx="854">
                  <c:v>1.1108571428571441</c:v>
                </c:pt>
                <c:pt idx="855">
                  <c:v>1.1108571428571441</c:v>
                </c:pt>
                <c:pt idx="856">
                  <c:v>1.1108571428571441</c:v>
                </c:pt>
                <c:pt idx="857">
                  <c:v>1.1108571428571441</c:v>
                </c:pt>
                <c:pt idx="858">
                  <c:v>1.1108571428571441</c:v>
                </c:pt>
                <c:pt idx="859">
                  <c:v>1.1108571428571441</c:v>
                </c:pt>
                <c:pt idx="860">
                  <c:v>1.1108571428571441</c:v>
                </c:pt>
                <c:pt idx="861">
                  <c:v>1.1108571428571441</c:v>
                </c:pt>
                <c:pt idx="862">
                  <c:v>1.1108571428571441</c:v>
                </c:pt>
                <c:pt idx="863">
                  <c:v>1.1108571428571441</c:v>
                </c:pt>
                <c:pt idx="864">
                  <c:v>1.1108571428571441</c:v>
                </c:pt>
                <c:pt idx="865">
                  <c:v>1.1108571428571441</c:v>
                </c:pt>
                <c:pt idx="866">
                  <c:v>1.1108571428571441</c:v>
                </c:pt>
                <c:pt idx="867">
                  <c:v>1.1108571428571441</c:v>
                </c:pt>
                <c:pt idx="868">
                  <c:v>1.1108571428571441</c:v>
                </c:pt>
                <c:pt idx="869">
                  <c:v>1.1108571428571441</c:v>
                </c:pt>
                <c:pt idx="870">
                  <c:v>1.1108571428571441</c:v>
                </c:pt>
                <c:pt idx="871">
                  <c:v>1.1108571428571441</c:v>
                </c:pt>
                <c:pt idx="872">
                  <c:v>1.1108571428571441</c:v>
                </c:pt>
                <c:pt idx="873">
                  <c:v>1.1108571428571441</c:v>
                </c:pt>
                <c:pt idx="874">
                  <c:v>1.1108571428571441</c:v>
                </c:pt>
                <c:pt idx="875">
                  <c:v>1.1108571428571441</c:v>
                </c:pt>
                <c:pt idx="876">
                  <c:v>1.1108571428571441</c:v>
                </c:pt>
                <c:pt idx="877">
                  <c:v>1.1108571428571441</c:v>
                </c:pt>
                <c:pt idx="878">
                  <c:v>1.1108571428571441</c:v>
                </c:pt>
                <c:pt idx="879">
                  <c:v>1.1108571428571441</c:v>
                </c:pt>
                <c:pt idx="880">
                  <c:v>1.1108571428571441</c:v>
                </c:pt>
                <c:pt idx="881">
                  <c:v>1.0971428571428572</c:v>
                </c:pt>
                <c:pt idx="882">
                  <c:v>1.1017142857142841</c:v>
                </c:pt>
                <c:pt idx="883">
                  <c:v>1.1017142857142841</c:v>
                </c:pt>
                <c:pt idx="884">
                  <c:v>1.1017142857142841</c:v>
                </c:pt>
                <c:pt idx="885">
                  <c:v>1.1017142857142841</c:v>
                </c:pt>
                <c:pt idx="886">
                  <c:v>1.1017142857142841</c:v>
                </c:pt>
                <c:pt idx="887">
                  <c:v>1.1017142857142841</c:v>
                </c:pt>
                <c:pt idx="888">
                  <c:v>1.1062857142857163</c:v>
                </c:pt>
                <c:pt idx="889">
                  <c:v>1.1062857142857163</c:v>
                </c:pt>
                <c:pt idx="890">
                  <c:v>1.0971428571428572</c:v>
                </c:pt>
                <c:pt idx="891">
                  <c:v>1.0971428571428572</c:v>
                </c:pt>
                <c:pt idx="892">
                  <c:v>1.0971428571428572</c:v>
                </c:pt>
                <c:pt idx="893">
                  <c:v>1.0971428571428572</c:v>
                </c:pt>
                <c:pt idx="894">
                  <c:v>1.0971428571428572</c:v>
                </c:pt>
                <c:pt idx="895">
                  <c:v>1.0925714285714285</c:v>
                </c:pt>
                <c:pt idx="896">
                  <c:v>1.1062857142857163</c:v>
                </c:pt>
                <c:pt idx="897">
                  <c:v>1.1062857142857163</c:v>
                </c:pt>
                <c:pt idx="898">
                  <c:v>1.1062857142857163</c:v>
                </c:pt>
                <c:pt idx="899">
                  <c:v>1.0834285714285721</c:v>
                </c:pt>
                <c:pt idx="900">
                  <c:v>1.0834285714285721</c:v>
                </c:pt>
                <c:pt idx="901">
                  <c:v>1.0834285714285721</c:v>
                </c:pt>
                <c:pt idx="902">
                  <c:v>1.0834285714285721</c:v>
                </c:pt>
                <c:pt idx="903">
                  <c:v>1.0834285714285721</c:v>
                </c:pt>
                <c:pt idx="904">
                  <c:v>1.0834285714285721</c:v>
                </c:pt>
                <c:pt idx="905">
                  <c:v>1.0834285714285721</c:v>
                </c:pt>
                <c:pt idx="906">
                  <c:v>1.1017142857142841</c:v>
                </c:pt>
                <c:pt idx="907">
                  <c:v>1.1062857142857163</c:v>
                </c:pt>
                <c:pt idx="908">
                  <c:v>1.1062857142857163</c:v>
                </c:pt>
                <c:pt idx="909">
                  <c:v>1.1062857142857163</c:v>
                </c:pt>
                <c:pt idx="910">
                  <c:v>1.1062857142857163</c:v>
                </c:pt>
                <c:pt idx="911">
                  <c:v>1.1062857142857163</c:v>
                </c:pt>
                <c:pt idx="912">
                  <c:v>1.1062857142857163</c:v>
                </c:pt>
                <c:pt idx="913">
                  <c:v>1.1062857142857163</c:v>
                </c:pt>
                <c:pt idx="914">
                  <c:v>1.1062857142857163</c:v>
                </c:pt>
                <c:pt idx="915">
                  <c:v>1.1062857142857163</c:v>
                </c:pt>
                <c:pt idx="916">
                  <c:v>1.0880000000000001</c:v>
                </c:pt>
                <c:pt idx="917">
                  <c:v>1.1108571428571441</c:v>
                </c:pt>
                <c:pt idx="918">
                  <c:v>1.1108571428571441</c:v>
                </c:pt>
                <c:pt idx="919">
                  <c:v>1.1108571428571441</c:v>
                </c:pt>
                <c:pt idx="920">
                  <c:v>1.1108571428571441</c:v>
                </c:pt>
                <c:pt idx="921">
                  <c:v>1.1108571428571441</c:v>
                </c:pt>
                <c:pt idx="922">
                  <c:v>1.1062857142857163</c:v>
                </c:pt>
                <c:pt idx="923">
                  <c:v>1.1108571428571441</c:v>
                </c:pt>
                <c:pt idx="924">
                  <c:v>1.1108571428571441</c:v>
                </c:pt>
                <c:pt idx="925">
                  <c:v>1.1108571428571441</c:v>
                </c:pt>
                <c:pt idx="926">
                  <c:v>1.1108571428571441</c:v>
                </c:pt>
                <c:pt idx="927">
                  <c:v>1.1108571428571441</c:v>
                </c:pt>
                <c:pt idx="928">
                  <c:v>1.1108571428571441</c:v>
                </c:pt>
                <c:pt idx="929">
                  <c:v>1.1108571428571441</c:v>
                </c:pt>
                <c:pt idx="930">
                  <c:v>1.1108571428571441</c:v>
                </c:pt>
                <c:pt idx="931">
                  <c:v>1.1108571428571441</c:v>
                </c:pt>
                <c:pt idx="932">
                  <c:v>1.1108571428571441</c:v>
                </c:pt>
                <c:pt idx="933">
                  <c:v>1.1108571428571441</c:v>
                </c:pt>
                <c:pt idx="934">
                  <c:v>1.1017142857142841</c:v>
                </c:pt>
                <c:pt idx="935">
                  <c:v>1.0880000000000001</c:v>
                </c:pt>
                <c:pt idx="936">
                  <c:v>1.0971428571428572</c:v>
                </c:pt>
                <c:pt idx="937">
                  <c:v>1.0971428571428572</c:v>
                </c:pt>
                <c:pt idx="938">
                  <c:v>1.0971428571428572</c:v>
                </c:pt>
                <c:pt idx="939">
                  <c:v>1.0971428571428572</c:v>
                </c:pt>
                <c:pt idx="940">
                  <c:v>1.0971428571428572</c:v>
                </c:pt>
                <c:pt idx="941">
                  <c:v>1.0971428571428572</c:v>
                </c:pt>
                <c:pt idx="942">
                  <c:v>1.0971428571428572</c:v>
                </c:pt>
                <c:pt idx="943">
                  <c:v>1.1062857142857163</c:v>
                </c:pt>
                <c:pt idx="944">
                  <c:v>1.1062857142857163</c:v>
                </c:pt>
                <c:pt idx="945">
                  <c:v>1.1108571428571441</c:v>
                </c:pt>
                <c:pt idx="946">
                  <c:v>1.1108571428571441</c:v>
                </c:pt>
                <c:pt idx="947">
                  <c:v>1.0971428571428572</c:v>
                </c:pt>
                <c:pt idx="948">
                  <c:v>1.0971428571428572</c:v>
                </c:pt>
                <c:pt idx="949">
                  <c:v>1.0971428571428572</c:v>
                </c:pt>
                <c:pt idx="950">
                  <c:v>1.0971428571428572</c:v>
                </c:pt>
                <c:pt idx="951">
                  <c:v>1.0971428571428572</c:v>
                </c:pt>
                <c:pt idx="952">
                  <c:v>1.0971428571428572</c:v>
                </c:pt>
                <c:pt idx="953">
                  <c:v>1.0971428571428572</c:v>
                </c:pt>
                <c:pt idx="954">
                  <c:v>1.0971428571428572</c:v>
                </c:pt>
                <c:pt idx="955">
                  <c:v>1.0971428571428572</c:v>
                </c:pt>
                <c:pt idx="956">
                  <c:v>1.0971428571428572</c:v>
                </c:pt>
                <c:pt idx="957">
                  <c:v>1.0971428571428572</c:v>
                </c:pt>
                <c:pt idx="958">
                  <c:v>1.0971428571428572</c:v>
                </c:pt>
                <c:pt idx="959">
                  <c:v>1.0971428571428572</c:v>
                </c:pt>
                <c:pt idx="960">
                  <c:v>1.0971428571428572</c:v>
                </c:pt>
                <c:pt idx="961">
                  <c:v>1.0971428571428572</c:v>
                </c:pt>
                <c:pt idx="962">
                  <c:v>1.0971428571428572</c:v>
                </c:pt>
                <c:pt idx="963">
                  <c:v>1.0971428571428572</c:v>
                </c:pt>
                <c:pt idx="964">
                  <c:v>1.0971428571428572</c:v>
                </c:pt>
                <c:pt idx="965">
                  <c:v>1.0971428571428572</c:v>
                </c:pt>
                <c:pt idx="966">
                  <c:v>1.0971428571428572</c:v>
                </c:pt>
                <c:pt idx="967">
                  <c:v>1.0971428571428572</c:v>
                </c:pt>
                <c:pt idx="968">
                  <c:v>1.0971428571428572</c:v>
                </c:pt>
                <c:pt idx="969">
                  <c:v>1.0971428571428572</c:v>
                </c:pt>
                <c:pt idx="970">
                  <c:v>1.0971428571428572</c:v>
                </c:pt>
                <c:pt idx="971">
                  <c:v>1.0971428571428572</c:v>
                </c:pt>
                <c:pt idx="972">
                  <c:v>1.0971428571428572</c:v>
                </c:pt>
                <c:pt idx="973">
                  <c:v>1.0971428571428572</c:v>
                </c:pt>
                <c:pt idx="974">
                  <c:v>1.0971428571428572</c:v>
                </c:pt>
                <c:pt idx="975">
                  <c:v>1.0971428571428572</c:v>
                </c:pt>
                <c:pt idx="976">
                  <c:v>1.0971428571428572</c:v>
                </c:pt>
                <c:pt idx="977">
                  <c:v>1.0971428571428572</c:v>
                </c:pt>
                <c:pt idx="978">
                  <c:v>1.0971428571428572</c:v>
                </c:pt>
                <c:pt idx="979">
                  <c:v>1.0971428571428572</c:v>
                </c:pt>
                <c:pt idx="980">
                  <c:v>1.0971428571428572</c:v>
                </c:pt>
                <c:pt idx="981">
                  <c:v>1.0971428571428572</c:v>
                </c:pt>
                <c:pt idx="982">
                  <c:v>1.0971428571428572</c:v>
                </c:pt>
                <c:pt idx="983">
                  <c:v>1.0971428571428572</c:v>
                </c:pt>
                <c:pt idx="984">
                  <c:v>1.0971428571428572</c:v>
                </c:pt>
                <c:pt idx="985">
                  <c:v>1.0971428571428572</c:v>
                </c:pt>
                <c:pt idx="986">
                  <c:v>1.0971428571428572</c:v>
                </c:pt>
                <c:pt idx="987">
                  <c:v>1.0971428571428572</c:v>
                </c:pt>
                <c:pt idx="988">
                  <c:v>1.0971428571428572</c:v>
                </c:pt>
                <c:pt idx="989">
                  <c:v>1.0971428571428572</c:v>
                </c:pt>
                <c:pt idx="990">
                  <c:v>1.0971428571428572</c:v>
                </c:pt>
                <c:pt idx="991">
                  <c:v>1.0971428571428572</c:v>
                </c:pt>
                <c:pt idx="992">
                  <c:v>1.0971428571428572</c:v>
                </c:pt>
                <c:pt idx="993">
                  <c:v>1.0971428571428572</c:v>
                </c:pt>
                <c:pt idx="994">
                  <c:v>1.0971428571428572</c:v>
                </c:pt>
                <c:pt idx="995">
                  <c:v>1.0971428571428572</c:v>
                </c:pt>
                <c:pt idx="996">
                  <c:v>1.0971428571428572</c:v>
                </c:pt>
                <c:pt idx="997">
                  <c:v>1.0971428571428572</c:v>
                </c:pt>
                <c:pt idx="998">
                  <c:v>1.0971428571428572</c:v>
                </c:pt>
                <c:pt idx="999">
                  <c:v>1.0971428571428572</c:v>
                </c:pt>
                <c:pt idx="1000">
                  <c:v>1.0971428571428572</c:v>
                </c:pt>
                <c:pt idx="1001">
                  <c:v>1.0971428571428572</c:v>
                </c:pt>
                <c:pt idx="1002">
                  <c:v>1.0971428571428572</c:v>
                </c:pt>
                <c:pt idx="1003">
                  <c:v>1.0971428571428572</c:v>
                </c:pt>
                <c:pt idx="1004">
                  <c:v>1.0971428571428572</c:v>
                </c:pt>
                <c:pt idx="1005">
                  <c:v>1.0971428571428572</c:v>
                </c:pt>
                <c:pt idx="1006">
                  <c:v>1.0971428571428572</c:v>
                </c:pt>
                <c:pt idx="1007">
                  <c:v>1.0971428571428572</c:v>
                </c:pt>
                <c:pt idx="1008">
                  <c:v>1.0971428571428572</c:v>
                </c:pt>
                <c:pt idx="1009">
                  <c:v>1.0971428571428572</c:v>
                </c:pt>
                <c:pt idx="1010">
                  <c:v>1.0971428571428572</c:v>
                </c:pt>
                <c:pt idx="1011">
                  <c:v>1.0971428571428572</c:v>
                </c:pt>
                <c:pt idx="1012">
                  <c:v>1.0971428571428572</c:v>
                </c:pt>
                <c:pt idx="1013">
                  <c:v>1.0971428571428572</c:v>
                </c:pt>
                <c:pt idx="1014">
                  <c:v>1.0971428571428572</c:v>
                </c:pt>
                <c:pt idx="1015">
                  <c:v>1.0925714285714285</c:v>
                </c:pt>
                <c:pt idx="1016">
                  <c:v>1.0925714285714285</c:v>
                </c:pt>
                <c:pt idx="1017">
                  <c:v>1.0925714285714285</c:v>
                </c:pt>
                <c:pt idx="1018">
                  <c:v>1.0925714285714285</c:v>
                </c:pt>
                <c:pt idx="1019">
                  <c:v>1.0925714285714285</c:v>
                </c:pt>
                <c:pt idx="1020">
                  <c:v>1.0925714285714285</c:v>
                </c:pt>
                <c:pt idx="1021">
                  <c:v>1.0925714285714285</c:v>
                </c:pt>
                <c:pt idx="1022">
                  <c:v>1.0925714285714285</c:v>
                </c:pt>
                <c:pt idx="1023">
                  <c:v>1.0925714285714285</c:v>
                </c:pt>
                <c:pt idx="1024">
                  <c:v>1.0925714285714285</c:v>
                </c:pt>
                <c:pt idx="1025">
                  <c:v>1.0925714285714285</c:v>
                </c:pt>
                <c:pt idx="1026">
                  <c:v>1.0925714285714285</c:v>
                </c:pt>
                <c:pt idx="1027">
                  <c:v>1.0925714285714285</c:v>
                </c:pt>
                <c:pt idx="1028">
                  <c:v>1.0925714285714285</c:v>
                </c:pt>
                <c:pt idx="1029">
                  <c:v>1.0925714285714285</c:v>
                </c:pt>
                <c:pt idx="1030">
                  <c:v>1.0925714285714285</c:v>
                </c:pt>
                <c:pt idx="1031">
                  <c:v>1.0925714285714285</c:v>
                </c:pt>
                <c:pt idx="1032">
                  <c:v>1.0880000000000001</c:v>
                </c:pt>
                <c:pt idx="1033">
                  <c:v>1.0880000000000001</c:v>
                </c:pt>
                <c:pt idx="1034">
                  <c:v>1.0880000000000001</c:v>
                </c:pt>
                <c:pt idx="1035">
                  <c:v>1.0880000000000001</c:v>
                </c:pt>
                <c:pt idx="1036">
                  <c:v>1.0880000000000001</c:v>
                </c:pt>
                <c:pt idx="1037">
                  <c:v>1.0880000000000001</c:v>
                </c:pt>
                <c:pt idx="1038">
                  <c:v>1.0834285714285721</c:v>
                </c:pt>
                <c:pt idx="1039">
                  <c:v>1.0834285714285721</c:v>
                </c:pt>
                <c:pt idx="1040">
                  <c:v>1.0788571428571441</c:v>
                </c:pt>
                <c:pt idx="1041">
                  <c:v>1.0788571428571441</c:v>
                </c:pt>
                <c:pt idx="1042">
                  <c:v>1.0788571428571441</c:v>
                </c:pt>
                <c:pt idx="1043">
                  <c:v>1.0788571428571441</c:v>
                </c:pt>
                <c:pt idx="1044">
                  <c:v>1.0742857142857163</c:v>
                </c:pt>
                <c:pt idx="1045">
                  <c:v>1.0742857142857163</c:v>
                </c:pt>
                <c:pt idx="1046">
                  <c:v>1.0742857142857163</c:v>
                </c:pt>
                <c:pt idx="1047">
                  <c:v>1.0742857142857163</c:v>
                </c:pt>
                <c:pt idx="1048">
                  <c:v>1.0697142857142838</c:v>
                </c:pt>
                <c:pt idx="1049">
                  <c:v>1.0697142857142838</c:v>
                </c:pt>
                <c:pt idx="1050">
                  <c:v>1.0697142857142838</c:v>
                </c:pt>
                <c:pt idx="1051">
                  <c:v>1.0697142857142838</c:v>
                </c:pt>
                <c:pt idx="1052">
                  <c:v>1.0651428571428572</c:v>
                </c:pt>
                <c:pt idx="1053">
                  <c:v>1.0651428571428572</c:v>
                </c:pt>
                <c:pt idx="1054">
                  <c:v>1.0605714285714285</c:v>
                </c:pt>
                <c:pt idx="1055">
                  <c:v>1.056</c:v>
                </c:pt>
                <c:pt idx="1056">
                  <c:v>1.056</c:v>
                </c:pt>
                <c:pt idx="1057">
                  <c:v>1.051428571428572</c:v>
                </c:pt>
                <c:pt idx="1058">
                  <c:v>1.051428571428572</c:v>
                </c:pt>
                <c:pt idx="1059">
                  <c:v>1.0468571428571427</c:v>
                </c:pt>
                <c:pt idx="1060">
                  <c:v>1.0468571428571427</c:v>
                </c:pt>
                <c:pt idx="1061">
                  <c:v>1.0422857142857158</c:v>
                </c:pt>
                <c:pt idx="1062">
                  <c:v>1.0422857142857158</c:v>
                </c:pt>
                <c:pt idx="1063">
                  <c:v>1.0377142857142838</c:v>
                </c:pt>
                <c:pt idx="1064">
                  <c:v>1.0331428571428558</c:v>
                </c:pt>
                <c:pt idx="1065">
                  <c:v>1.0285714285714285</c:v>
                </c:pt>
                <c:pt idx="1066">
                  <c:v>1.024</c:v>
                </c:pt>
                <c:pt idx="1067">
                  <c:v>1.024</c:v>
                </c:pt>
                <c:pt idx="1068">
                  <c:v>1.019428571428572</c:v>
                </c:pt>
                <c:pt idx="1069">
                  <c:v>1.0102857142857156</c:v>
                </c:pt>
                <c:pt idx="1070">
                  <c:v>1.0057142857142833</c:v>
                </c:pt>
                <c:pt idx="1071">
                  <c:v>1.0011428571428558</c:v>
                </c:pt>
                <c:pt idx="1072">
                  <c:v>0.99657142857142866</c:v>
                </c:pt>
                <c:pt idx="1073">
                  <c:v>0.9874285714285721</c:v>
                </c:pt>
                <c:pt idx="1074">
                  <c:v>0.98285714285714199</c:v>
                </c:pt>
                <c:pt idx="1075">
                  <c:v>0.97828571428571454</c:v>
                </c:pt>
                <c:pt idx="1076">
                  <c:v>0.96914285714285764</c:v>
                </c:pt>
                <c:pt idx="1077">
                  <c:v>0.96000000000000063</c:v>
                </c:pt>
                <c:pt idx="1078">
                  <c:v>0.95542857142857263</c:v>
                </c:pt>
                <c:pt idx="1079">
                  <c:v>0.94628571428571462</c:v>
                </c:pt>
                <c:pt idx="1080">
                  <c:v>0.93714285714285761</c:v>
                </c:pt>
                <c:pt idx="1081">
                  <c:v>0.92800000000000005</c:v>
                </c:pt>
                <c:pt idx="1082">
                  <c:v>0.91885714285714259</c:v>
                </c:pt>
                <c:pt idx="1083">
                  <c:v>0.90971428571428559</c:v>
                </c:pt>
                <c:pt idx="1084">
                  <c:v>0.90057142857142869</c:v>
                </c:pt>
                <c:pt idx="1085">
                  <c:v>0.89142857142857279</c:v>
                </c:pt>
                <c:pt idx="1086">
                  <c:v>0.88228571428571478</c:v>
                </c:pt>
                <c:pt idx="1087">
                  <c:v>0.86857142857142933</c:v>
                </c:pt>
                <c:pt idx="1088">
                  <c:v>0.86400000000000066</c:v>
                </c:pt>
                <c:pt idx="1089">
                  <c:v>0.85028571428571464</c:v>
                </c:pt>
                <c:pt idx="1090">
                  <c:v>0.84114285714285764</c:v>
                </c:pt>
                <c:pt idx="1091">
                  <c:v>0.82742857142857262</c:v>
                </c:pt>
                <c:pt idx="1092">
                  <c:v>0.81828571428571462</c:v>
                </c:pt>
                <c:pt idx="1093">
                  <c:v>0.8137142857142855</c:v>
                </c:pt>
                <c:pt idx="1094">
                  <c:v>0.8</c:v>
                </c:pt>
                <c:pt idx="1095">
                  <c:v>0.79085714285714259</c:v>
                </c:pt>
                <c:pt idx="1096">
                  <c:v>0.77714285714285747</c:v>
                </c:pt>
                <c:pt idx="1097">
                  <c:v>0.76800000000000079</c:v>
                </c:pt>
                <c:pt idx="1098">
                  <c:v>0.7588571428571429</c:v>
                </c:pt>
                <c:pt idx="1099">
                  <c:v>0.74971428571428567</c:v>
                </c:pt>
                <c:pt idx="1100">
                  <c:v>0.74057142857142921</c:v>
                </c:pt>
                <c:pt idx="1101">
                  <c:v>0.72685714285714287</c:v>
                </c:pt>
                <c:pt idx="1102">
                  <c:v>0.72228571428571464</c:v>
                </c:pt>
                <c:pt idx="1103">
                  <c:v>0.71314285714285763</c:v>
                </c:pt>
                <c:pt idx="1104">
                  <c:v>0.70400000000000063</c:v>
                </c:pt>
                <c:pt idx="1105">
                  <c:v>0.69942857142857284</c:v>
                </c:pt>
                <c:pt idx="1106">
                  <c:v>0.68571428571428561</c:v>
                </c:pt>
                <c:pt idx="1107">
                  <c:v>0.68114285714285783</c:v>
                </c:pt>
                <c:pt idx="1108">
                  <c:v>0.67657142857142938</c:v>
                </c:pt>
                <c:pt idx="1109">
                  <c:v>0.66285714285714292</c:v>
                </c:pt>
                <c:pt idx="1110">
                  <c:v>0.65828571428571514</c:v>
                </c:pt>
                <c:pt idx="1111">
                  <c:v>0.65371428571428569</c:v>
                </c:pt>
                <c:pt idx="1112">
                  <c:v>0.64457142857142935</c:v>
                </c:pt>
                <c:pt idx="1113">
                  <c:v>0.6354285714285729</c:v>
                </c:pt>
                <c:pt idx="1114">
                  <c:v>0.63085714285714278</c:v>
                </c:pt>
                <c:pt idx="1115">
                  <c:v>0.62171428571428566</c:v>
                </c:pt>
                <c:pt idx="1116">
                  <c:v>0.61714285714285788</c:v>
                </c:pt>
                <c:pt idx="1117">
                  <c:v>0.61257142857142921</c:v>
                </c:pt>
                <c:pt idx="1118">
                  <c:v>0.60800000000000065</c:v>
                </c:pt>
                <c:pt idx="1119">
                  <c:v>0.59885714285714242</c:v>
                </c:pt>
                <c:pt idx="1120">
                  <c:v>0.59428571428571464</c:v>
                </c:pt>
                <c:pt idx="1121">
                  <c:v>0.5897142857142853</c:v>
                </c:pt>
                <c:pt idx="1122">
                  <c:v>0.58514285714285763</c:v>
                </c:pt>
                <c:pt idx="1123">
                  <c:v>0.58057142857142863</c:v>
                </c:pt>
                <c:pt idx="1124">
                  <c:v>0.57600000000000062</c:v>
                </c:pt>
                <c:pt idx="1125">
                  <c:v>0.57142857142857229</c:v>
                </c:pt>
                <c:pt idx="1126">
                  <c:v>0.5668571428571425</c:v>
                </c:pt>
                <c:pt idx="1127">
                  <c:v>0.5668571428571425</c:v>
                </c:pt>
                <c:pt idx="1128">
                  <c:v>0.56228571428571461</c:v>
                </c:pt>
                <c:pt idx="1129">
                  <c:v>0.56228571428571461</c:v>
                </c:pt>
                <c:pt idx="1130">
                  <c:v>0.5531428571428576</c:v>
                </c:pt>
                <c:pt idx="1131">
                  <c:v>0.5485714285714286</c:v>
                </c:pt>
                <c:pt idx="1132">
                  <c:v>0.5485714285714286</c:v>
                </c:pt>
                <c:pt idx="1133">
                  <c:v>0.54400000000000004</c:v>
                </c:pt>
                <c:pt idx="1134">
                  <c:v>0.54400000000000004</c:v>
                </c:pt>
                <c:pt idx="1135">
                  <c:v>0.53942857142857226</c:v>
                </c:pt>
                <c:pt idx="1136">
                  <c:v>0.53942857142857226</c:v>
                </c:pt>
                <c:pt idx="1137">
                  <c:v>0.53485714285714259</c:v>
                </c:pt>
                <c:pt idx="1138">
                  <c:v>0.53028571428571425</c:v>
                </c:pt>
                <c:pt idx="1139">
                  <c:v>0.53028571428571425</c:v>
                </c:pt>
                <c:pt idx="1140">
                  <c:v>0.52571428571428558</c:v>
                </c:pt>
                <c:pt idx="1141">
                  <c:v>0.52571428571428558</c:v>
                </c:pt>
                <c:pt idx="1142">
                  <c:v>0.52571428571428558</c:v>
                </c:pt>
                <c:pt idx="1143">
                  <c:v>0.52114285714285713</c:v>
                </c:pt>
                <c:pt idx="1144">
                  <c:v>0.52114285714285713</c:v>
                </c:pt>
                <c:pt idx="1145">
                  <c:v>0.52114285714285713</c:v>
                </c:pt>
                <c:pt idx="1146">
                  <c:v>0.51657142857142868</c:v>
                </c:pt>
                <c:pt idx="1147">
                  <c:v>0.51657142857142868</c:v>
                </c:pt>
                <c:pt idx="1148">
                  <c:v>0.51200000000000001</c:v>
                </c:pt>
                <c:pt idx="1149">
                  <c:v>0.50742857142857223</c:v>
                </c:pt>
                <c:pt idx="1150">
                  <c:v>0.50742857142857223</c:v>
                </c:pt>
                <c:pt idx="1151">
                  <c:v>0.50285714285714256</c:v>
                </c:pt>
                <c:pt idx="1152">
                  <c:v>0.50285714285714256</c:v>
                </c:pt>
                <c:pt idx="1153">
                  <c:v>0.50285714285714256</c:v>
                </c:pt>
                <c:pt idx="1154">
                  <c:v>0.49828571428571466</c:v>
                </c:pt>
                <c:pt idx="1155">
                  <c:v>0.49828571428571466</c:v>
                </c:pt>
                <c:pt idx="1156">
                  <c:v>0.49828571428571466</c:v>
                </c:pt>
                <c:pt idx="1157">
                  <c:v>0.49828571428571466</c:v>
                </c:pt>
                <c:pt idx="1158">
                  <c:v>0.49371428571428638</c:v>
                </c:pt>
                <c:pt idx="1159">
                  <c:v>0.49371428571428638</c:v>
                </c:pt>
                <c:pt idx="1160">
                  <c:v>0.49371428571428638</c:v>
                </c:pt>
                <c:pt idx="1161">
                  <c:v>0.48914285714285777</c:v>
                </c:pt>
                <c:pt idx="1162">
                  <c:v>0.48457142857142854</c:v>
                </c:pt>
                <c:pt idx="1163">
                  <c:v>0.48457142857142854</c:v>
                </c:pt>
                <c:pt idx="1164">
                  <c:v>0.48000000000000032</c:v>
                </c:pt>
                <c:pt idx="1165">
                  <c:v>0.48000000000000032</c:v>
                </c:pt>
                <c:pt idx="1166">
                  <c:v>0.47542857142857192</c:v>
                </c:pt>
                <c:pt idx="1167">
                  <c:v>0.47542857142857192</c:v>
                </c:pt>
                <c:pt idx="1168">
                  <c:v>0.47542857142857192</c:v>
                </c:pt>
                <c:pt idx="1169">
                  <c:v>0.47085714285714281</c:v>
                </c:pt>
                <c:pt idx="1170">
                  <c:v>0.47085714285714281</c:v>
                </c:pt>
                <c:pt idx="1171">
                  <c:v>0.46171428571428608</c:v>
                </c:pt>
                <c:pt idx="1172">
                  <c:v>0.46171428571428608</c:v>
                </c:pt>
                <c:pt idx="1173">
                  <c:v>0.45714285714285757</c:v>
                </c:pt>
                <c:pt idx="1174">
                  <c:v>0.45714285714285757</c:v>
                </c:pt>
                <c:pt idx="1175">
                  <c:v>0.45257142857142829</c:v>
                </c:pt>
                <c:pt idx="1176">
                  <c:v>0.45257142857142829</c:v>
                </c:pt>
                <c:pt idx="1177">
                  <c:v>0.44800000000000023</c:v>
                </c:pt>
                <c:pt idx="1178">
                  <c:v>0.44800000000000023</c:v>
                </c:pt>
                <c:pt idx="1179">
                  <c:v>0.44342857142857206</c:v>
                </c:pt>
                <c:pt idx="1180">
                  <c:v>0.43885714285714317</c:v>
                </c:pt>
                <c:pt idx="1181">
                  <c:v>0.43428571428571466</c:v>
                </c:pt>
                <c:pt idx="1182">
                  <c:v>0.43428571428571466</c:v>
                </c:pt>
                <c:pt idx="1183">
                  <c:v>0.42971428571428638</c:v>
                </c:pt>
                <c:pt idx="1184">
                  <c:v>0.42971428571428638</c:v>
                </c:pt>
                <c:pt idx="1185">
                  <c:v>0.42971428571428638</c:v>
                </c:pt>
                <c:pt idx="1186">
                  <c:v>0.42514285714285777</c:v>
                </c:pt>
                <c:pt idx="1187">
                  <c:v>0.4205714285714286</c:v>
                </c:pt>
                <c:pt idx="1188">
                  <c:v>0.41600000000000031</c:v>
                </c:pt>
                <c:pt idx="1189">
                  <c:v>0.41600000000000031</c:v>
                </c:pt>
                <c:pt idx="1190">
                  <c:v>0.41142857142857192</c:v>
                </c:pt>
                <c:pt idx="1191">
                  <c:v>0.40685714285714281</c:v>
                </c:pt>
                <c:pt idx="1192">
                  <c:v>0.40685714285714281</c:v>
                </c:pt>
                <c:pt idx="1193">
                  <c:v>0.40685714285714281</c:v>
                </c:pt>
                <c:pt idx="1194">
                  <c:v>0.40685714285714281</c:v>
                </c:pt>
                <c:pt idx="1195">
                  <c:v>0.4022857142857143</c:v>
                </c:pt>
                <c:pt idx="1196">
                  <c:v>0.4022857142857143</c:v>
                </c:pt>
                <c:pt idx="1197">
                  <c:v>0.39771428571428646</c:v>
                </c:pt>
                <c:pt idx="1198">
                  <c:v>0.39314285714285796</c:v>
                </c:pt>
                <c:pt idx="1199">
                  <c:v>0.39314285714285796</c:v>
                </c:pt>
                <c:pt idx="1200">
                  <c:v>0.39314285714285796</c:v>
                </c:pt>
                <c:pt idx="1201">
                  <c:v>0.38857142857142857</c:v>
                </c:pt>
                <c:pt idx="1202">
                  <c:v>0.38857142857142857</c:v>
                </c:pt>
                <c:pt idx="1203">
                  <c:v>0.38857142857142857</c:v>
                </c:pt>
                <c:pt idx="1204">
                  <c:v>0.3840000000000004</c:v>
                </c:pt>
                <c:pt idx="1205">
                  <c:v>0.3840000000000004</c:v>
                </c:pt>
                <c:pt idx="1206">
                  <c:v>0.3840000000000004</c:v>
                </c:pt>
                <c:pt idx="1207">
                  <c:v>0.3840000000000004</c:v>
                </c:pt>
                <c:pt idx="1208">
                  <c:v>0.3840000000000004</c:v>
                </c:pt>
                <c:pt idx="1209">
                  <c:v>0.3840000000000004</c:v>
                </c:pt>
                <c:pt idx="1210">
                  <c:v>0.3840000000000004</c:v>
                </c:pt>
                <c:pt idx="1211">
                  <c:v>0.37942857142857211</c:v>
                </c:pt>
                <c:pt idx="1212">
                  <c:v>0.37942857142857211</c:v>
                </c:pt>
                <c:pt idx="1213">
                  <c:v>0.37942857142857211</c:v>
                </c:pt>
                <c:pt idx="1214">
                  <c:v>0.37942857142857211</c:v>
                </c:pt>
                <c:pt idx="1215">
                  <c:v>0.37942857142857211</c:v>
                </c:pt>
                <c:pt idx="1216">
                  <c:v>0.37485714285714317</c:v>
                </c:pt>
                <c:pt idx="1217">
                  <c:v>0.37485714285714317</c:v>
                </c:pt>
                <c:pt idx="1218">
                  <c:v>0.37485714285714317</c:v>
                </c:pt>
                <c:pt idx="1219">
                  <c:v>0.37028571428571438</c:v>
                </c:pt>
                <c:pt idx="1220">
                  <c:v>0.37028571428571438</c:v>
                </c:pt>
                <c:pt idx="1221">
                  <c:v>0.37028571428571438</c:v>
                </c:pt>
                <c:pt idx="1222">
                  <c:v>0.37028571428571438</c:v>
                </c:pt>
                <c:pt idx="1223">
                  <c:v>0.37028571428571438</c:v>
                </c:pt>
                <c:pt idx="1224">
                  <c:v>0.37028571428571438</c:v>
                </c:pt>
                <c:pt idx="1225">
                  <c:v>0.36571428571428627</c:v>
                </c:pt>
                <c:pt idx="1226">
                  <c:v>0.36571428571428627</c:v>
                </c:pt>
                <c:pt idx="1227">
                  <c:v>0.36571428571428627</c:v>
                </c:pt>
                <c:pt idx="1228">
                  <c:v>0.36571428571428627</c:v>
                </c:pt>
                <c:pt idx="1229">
                  <c:v>0.36571428571428627</c:v>
                </c:pt>
                <c:pt idx="1230">
                  <c:v>0.36571428571428627</c:v>
                </c:pt>
              </c:numCache>
            </c:numRef>
          </c:yVal>
          <c:smooth val="0"/>
          <c:extLst>
            <c:ext xmlns:c16="http://schemas.microsoft.com/office/drawing/2014/chart" uri="{C3380CC4-5D6E-409C-BE32-E72D297353CC}">
              <c16:uniqueId val="{00000000-D887-403D-BF81-8F0D559ED691}"/>
            </c:ext>
          </c:extLst>
        </c:ser>
        <c:dLbls>
          <c:showLegendKey val="0"/>
          <c:showVal val="0"/>
          <c:showCatName val="0"/>
          <c:showSerName val="0"/>
          <c:showPercent val="0"/>
          <c:showBubbleSize val="0"/>
        </c:dLbls>
        <c:axId val="120822400"/>
        <c:axId val="120947456"/>
      </c:scatterChart>
      <c:valAx>
        <c:axId val="120822400"/>
        <c:scaling>
          <c:orientation val="minMax"/>
          <c:max val="80"/>
        </c:scaling>
        <c:delete val="0"/>
        <c:axPos val="b"/>
        <c:majorGridlines>
          <c:spPr>
            <a:ln>
              <a:solidFill>
                <a:schemeClr val="bg1">
                  <a:lumMod val="85000"/>
                </a:schemeClr>
              </a:solidFill>
            </a:ln>
          </c:spPr>
        </c:majorGridlines>
        <c:title>
          <c:tx>
            <c:rich>
              <a:bodyPr/>
              <a:lstStyle/>
              <a:p>
                <a:pPr>
                  <a:defRPr sz="1200" b="1" i="0" u="none" strike="noStrike" baseline="0">
                    <a:solidFill>
                      <a:srgbClr val="000000"/>
                    </a:solidFill>
                    <a:latin typeface="Arial Cyr"/>
                    <a:ea typeface="Arial Cyr"/>
                    <a:cs typeface="Arial Cyr"/>
                  </a:defRPr>
                </a:pPr>
                <a:r>
                  <a:rPr lang="ru-RU" sz="1200"/>
                  <a:t>Температура, С</a:t>
                </a:r>
              </a:p>
            </c:rich>
          </c:tx>
          <c:layout>
            <c:manualLayout>
              <c:xMode val="edge"/>
              <c:yMode val="edge"/>
              <c:x val="0.440537745604964"/>
              <c:y val="0.918644067796610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20947456"/>
        <c:crosses val="autoZero"/>
        <c:crossBetween val="midCat"/>
        <c:majorUnit val="5"/>
      </c:valAx>
      <c:valAx>
        <c:axId val="120947456"/>
        <c:scaling>
          <c:orientation val="minMax"/>
        </c:scaling>
        <c:delete val="0"/>
        <c:axPos val="l"/>
        <c:majorGridlines>
          <c:spPr>
            <a:ln>
              <a:solidFill>
                <a:schemeClr val="bg1">
                  <a:lumMod val="85000"/>
                </a:schemeClr>
              </a:solidFill>
            </a:ln>
          </c:spPr>
        </c:majorGridlines>
        <c:title>
          <c:tx>
            <c:rich>
              <a:bodyPr/>
              <a:lstStyle/>
              <a:p>
                <a:pPr>
                  <a:defRPr sz="1200" b="1" i="0" u="none" strike="noStrike" baseline="0">
                    <a:solidFill>
                      <a:srgbClr val="000000"/>
                    </a:solidFill>
                    <a:latin typeface="Arial Cyr"/>
                    <a:ea typeface="Arial Cyr"/>
                    <a:cs typeface="Arial Cyr"/>
                  </a:defRPr>
                </a:pPr>
                <a:r>
                  <a:rPr lang="ru-RU" sz="1200"/>
                  <a:t>Деформация, %</a:t>
                </a:r>
              </a:p>
            </c:rich>
          </c:tx>
          <c:layout>
            <c:manualLayout>
              <c:xMode val="edge"/>
              <c:yMode val="edge"/>
              <c:x val="0"/>
              <c:y val="0.300000000000000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20822400"/>
        <c:crosses val="autoZero"/>
        <c:crossBetween val="midCat"/>
      </c:valAx>
      <c:spPr>
        <a:noFill/>
        <a:ln w="3175">
          <a:solidFill>
            <a:srgbClr val="00000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Лист1!$A$2:$A$8</c:f>
              <c:numCache>
                <c:formatCode>General</c:formatCode>
                <c:ptCount val="7"/>
                <c:pt idx="0">
                  <c:v>4.4000000000000004</c:v>
                </c:pt>
                <c:pt idx="1">
                  <c:v>20</c:v>
                </c:pt>
                <c:pt idx="2">
                  <c:v>40</c:v>
                </c:pt>
                <c:pt idx="3">
                  <c:v>60</c:v>
                </c:pt>
                <c:pt idx="4">
                  <c:v>80</c:v>
                </c:pt>
                <c:pt idx="5">
                  <c:v>100</c:v>
                </c:pt>
                <c:pt idx="6">
                  <c:v>120</c:v>
                </c:pt>
              </c:numCache>
            </c:numRef>
          </c:xVal>
          <c:yVal>
            <c:numRef>
              <c:f>Лист1!$B$2:$B$8</c:f>
              <c:numCache>
                <c:formatCode>General</c:formatCode>
                <c:ptCount val="7"/>
                <c:pt idx="0">
                  <c:v>0.75000000000000056</c:v>
                </c:pt>
                <c:pt idx="1">
                  <c:v>4.79</c:v>
                </c:pt>
                <c:pt idx="2">
                  <c:v>5.4300000000000024</c:v>
                </c:pt>
                <c:pt idx="3">
                  <c:v>7.53</c:v>
                </c:pt>
                <c:pt idx="4">
                  <c:v>8.2900000000000009</c:v>
                </c:pt>
                <c:pt idx="5">
                  <c:v>8.4500000000000028</c:v>
                </c:pt>
                <c:pt idx="6">
                  <c:v>8</c:v>
                </c:pt>
              </c:numCache>
            </c:numRef>
          </c:yVal>
          <c:smooth val="0"/>
          <c:extLst>
            <c:ext xmlns:c16="http://schemas.microsoft.com/office/drawing/2014/chart" uri="{C3380CC4-5D6E-409C-BE32-E72D297353CC}">
              <c16:uniqueId val="{00000000-9040-4EC6-9CF2-CAD6B2F9A5A0}"/>
            </c:ext>
          </c:extLst>
        </c:ser>
        <c:dLbls>
          <c:showLegendKey val="0"/>
          <c:showVal val="0"/>
          <c:showCatName val="0"/>
          <c:showSerName val="0"/>
          <c:showPercent val="0"/>
          <c:showBubbleSize val="0"/>
        </c:dLbls>
        <c:axId val="128744064"/>
        <c:axId val="128930560"/>
      </c:scatterChart>
      <c:valAx>
        <c:axId val="128744064"/>
        <c:scaling>
          <c:orientation val="minMax"/>
          <c:max val="12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P, </a:t>
                </a:r>
                <a:r>
                  <a:rPr lang="ru-RU" sz="1200" b="1"/>
                  <a:t>МПа</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28930560"/>
        <c:crosses val="autoZero"/>
        <c:crossBetween val="midCat"/>
        <c:majorUnit val="10"/>
      </c:valAx>
      <c:valAx>
        <c:axId val="12893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b="1"/>
                  <a:t>Обратимая деформация, %</a:t>
                </a:r>
              </a:p>
            </c:rich>
          </c:tx>
          <c:layout>
            <c:manualLayout>
              <c:xMode val="edge"/>
              <c:yMode val="edge"/>
              <c:x val="1.0632642211589579E-2"/>
              <c:y val="0.1091520290732891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287440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60МПа</c:v>
          </c:tx>
          <c:spPr>
            <a:ln w="12700" cap="rnd">
              <a:solidFill>
                <a:schemeClr val="accent1"/>
              </a:solidFill>
              <a:round/>
            </a:ln>
            <a:effectLst/>
          </c:spPr>
          <c:marker>
            <c:symbol val="none"/>
          </c:marker>
          <c:xVal>
            <c:numRef>
              <c:f>ДАННЫЕ_60!$B$2:$B$1138</c:f>
              <c:numCache>
                <c:formatCode>General</c:formatCode>
                <c:ptCount val="1137"/>
                <c:pt idx="0">
                  <c:v>161.66</c:v>
                </c:pt>
                <c:pt idx="1">
                  <c:v>162.47</c:v>
                </c:pt>
                <c:pt idx="2">
                  <c:v>162.88000000000017</c:v>
                </c:pt>
                <c:pt idx="3">
                  <c:v>162.88000000000017</c:v>
                </c:pt>
                <c:pt idx="4">
                  <c:v>162.88000000000017</c:v>
                </c:pt>
                <c:pt idx="5">
                  <c:v>163.29</c:v>
                </c:pt>
                <c:pt idx="6">
                  <c:v>162.88000000000017</c:v>
                </c:pt>
                <c:pt idx="7">
                  <c:v>163.29</c:v>
                </c:pt>
                <c:pt idx="8">
                  <c:v>162.88000000000017</c:v>
                </c:pt>
                <c:pt idx="9">
                  <c:v>163.29</c:v>
                </c:pt>
                <c:pt idx="10">
                  <c:v>163.29</c:v>
                </c:pt>
                <c:pt idx="11">
                  <c:v>163.29</c:v>
                </c:pt>
                <c:pt idx="12">
                  <c:v>163.29</c:v>
                </c:pt>
                <c:pt idx="13">
                  <c:v>162.88000000000017</c:v>
                </c:pt>
                <c:pt idx="14">
                  <c:v>162.88000000000017</c:v>
                </c:pt>
                <c:pt idx="15">
                  <c:v>162.47</c:v>
                </c:pt>
                <c:pt idx="16">
                  <c:v>162.88000000000017</c:v>
                </c:pt>
                <c:pt idx="17">
                  <c:v>162.88000000000017</c:v>
                </c:pt>
                <c:pt idx="18">
                  <c:v>162.88000000000017</c:v>
                </c:pt>
                <c:pt idx="19">
                  <c:v>162.47</c:v>
                </c:pt>
                <c:pt idx="20">
                  <c:v>162.88000000000017</c:v>
                </c:pt>
                <c:pt idx="21">
                  <c:v>162.88000000000017</c:v>
                </c:pt>
                <c:pt idx="22">
                  <c:v>162.47</c:v>
                </c:pt>
                <c:pt idx="23">
                  <c:v>162.07</c:v>
                </c:pt>
                <c:pt idx="24">
                  <c:v>162.88000000000017</c:v>
                </c:pt>
                <c:pt idx="25">
                  <c:v>162.47</c:v>
                </c:pt>
                <c:pt idx="26">
                  <c:v>162.88000000000017</c:v>
                </c:pt>
                <c:pt idx="27">
                  <c:v>162.88000000000017</c:v>
                </c:pt>
                <c:pt idx="28">
                  <c:v>162.88000000000017</c:v>
                </c:pt>
                <c:pt idx="29">
                  <c:v>162.88000000000017</c:v>
                </c:pt>
                <c:pt idx="30">
                  <c:v>162.88000000000017</c:v>
                </c:pt>
                <c:pt idx="31">
                  <c:v>162.88000000000017</c:v>
                </c:pt>
                <c:pt idx="32">
                  <c:v>162.07</c:v>
                </c:pt>
                <c:pt idx="33">
                  <c:v>162.07</c:v>
                </c:pt>
                <c:pt idx="34">
                  <c:v>161.25</c:v>
                </c:pt>
                <c:pt idx="35">
                  <c:v>162.07</c:v>
                </c:pt>
                <c:pt idx="36">
                  <c:v>161.25</c:v>
                </c:pt>
                <c:pt idx="37">
                  <c:v>162.07</c:v>
                </c:pt>
                <c:pt idx="38">
                  <c:v>161.66</c:v>
                </c:pt>
                <c:pt idx="39">
                  <c:v>161.66</c:v>
                </c:pt>
                <c:pt idx="40">
                  <c:v>161.25</c:v>
                </c:pt>
                <c:pt idx="41">
                  <c:v>161.25</c:v>
                </c:pt>
                <c:pt idx="42">
                  <c:v>161.25</c:v>
                </c:pt>
                <c:pt idx="43">
                  <c:v>161.25</c:v>
                </c:pt>
                <c:pt idx="44">
                  <c:v>161.25</c:v>
                </c:pt>
                <c:pt idx="45">
                  <c:v>160.84</c:v>
                </c:pt>
                <c:pt idx="46">
                  <c:v>161.25</c:v>
                </c:pt>
                <c:pt idx="47">
                  <c:v>160.84</c:v>
                </c:pt>
                <c:pt idx="48">
                  <c:v>160.84</c:v>
                </c:pt>
                <c:pt idx="49">
                  <c:v>161.25</c:v>
                </c:pt>
                <c:pt idx="50">
                  <c:v>162.07</c:v>
                </c:pt>
                <c:pt idx="51">
                  <c:v>161.66</c:v>
                </c:pt>
                <c:pt idx="52">
                  <c:v>161.25</c:v>
                </c:pt>
                <c:pt idx="53">
                  <c:v>159.60999999999999</c:v>
                </c:pt>
                <c:pt idx="54">
                  <c:v>157.56</c:v>
                </c:pt>
                <c:pt idx="55">
                  <c:v>155.1</c:v>
                </c:pt>
                <c:pt idx="56">
                  <c:v>154.26999999999998</c:v>
                </c:pt>
                <c:pt idx="57">
                  <c:v>153.04</c:v>
                </c:pt>
                <c:pt idx="58">
                  <c:v>151.63</c:v>
                </c:pt>
                <c:pt idx="59">
                  <c:v>150.56</c:v>
                </c:pt>
                <c:pt idx="60">
                  <c:v>150.15</c:v>
                </c:pt>
                <c:pt idx="61">
                  <c:v>149.32000000000016</c:v>
                </c:pt>
                <c:pt idx="62">
                  <c:v>148.08000000000001</c:v>
                </c:pt>
                <c:pt idx="63">
                  <c:v>147.25</c:v>
                </c:pt>
                <c:pt idx="64">
                  <c:v>146.41999999999999</c:v>
                </c:pt>
                <c:pt idx="65">
                  <c:v>146</c:v>
                </c:pt>
                <c:pt idx="66">
                  <c:v>145.18</c:v>
                </c:pt>
                <c:pt idx="67">
                  <c:v>144.76</c:v>
                </c:pt>
                <c:pt idx="68">
                  <c:v>143.51</c:v>
                </c:pt>
                <c:pt idx="69">
                  <c:v>143.09</c:v>
                </c:pt>
                <c:pt idx="70">
                  <c:v>142.26999999999998</c:v>
                </c:pt>
                <c:pt idx="71">
                  <c:v>141.44</c:v>
                </c:pt>
                <c:pt idx="72">
                  <c:v>140.6</c:v>
                </c:pt>
                <c:pt idx="73">
                  <c:v>140.18</c:v>
                </c:pt>
                <c:pt idx="74">
                  <c:v>139.35000000000016</c:v>
                </c:pt>
                <c:pt idx="75">
                  <c:v>138.09</c:v>
                </c:pt>
                <c:pt idx="76">
                  <c:v>138.09</c:v>
                </c:pt>
                <c:pt idx="77">
                  <c:v>137.26</c:v>
                </c:pt>
                <c:pt idx="78">
                  <c:v>136.41999999999999</c:v>
                </c:pt>
                <c:pt idx="79">
                  <c:v>136.01</c:v>
                </c:pt>
                <c:pt idx="80">
                  <c:v>135.58000000000001</c:v>
                </c:pt>
                <c:pt idx="81">
                  <c:v>135.16</c:v>
                </c:pt>
                <c:pt idx="82">
                  <c:v>134.73999999999998</c:v>
                </c:pt>
                <c:pt idx="83">
                  <c:v>134.32000000000016</c:v>
                </c:pt>
                <c:pt idx="84">
                  <c:v>133.9</c:v>
                </c:pt>
                <c:pt idx="85">
                  <c:v>133.47999999999999</c:v>
                </c:pt>
                <c:pt idx="86">
                  <c:v>132.63999999999999</c:v>
                </c:pt>
                <c:pt idx="87">
                  <c:v>132.22</c:v>
                </c:pt>
                <c:pt idx="88">
                  <c:v>131.80000000000001</c:v>
                </c:pt>
                <c:pt idx="89">
                  <c:v>131.38000000000017</c:v>
                </c:pt>
                <c:pt idx="90">
                  <c:v>130.94999999999999</c:v>
                </c:pt>
                <c:pt idx="91">
                  <c:v>130.54</c:v>
                </c:pt>
                <c:pt idx="92">
                  <c:v>130.12</c:v>
                </c:pt>
                <c:pt idx="93">
                  <c:v>129.69999999999999</c:v>
                </c:pt>
                <c:pt idx="94">
                  <c:v>129.26999999999998</c:v>
                </c:pt>
                <c:pt idx="95">
                  <c:v>128.43</c:v>
                </c:pt>
                <c:pt idx="96">
                  <c:v>128</c:v>
                </c:pt>
                <c:pt idx="97">
                  <c:v>127.58</c:v>
                </c:pt>
                <c:pt idx="98">
                  <c:v>127.16</c:v>
                </c:pt>
                <c:pt idx="99">
                  <c:v>126.74000000000002</c:v>
                </c:pt>
                <c:pt idx="100">
                  <c:v>126.31</c:v>
                </c:pt>
                <c:pt idx="101">
                  <c:v>125.89</c:v>
                </c:pt>
                <c:pt idx="102">
                  <c:v>125.89</c:v>
                </c:pt>
                <c:pt idx="103">
                  <c:v>125.47</c:v>
                </c:pt>
                <c:pt idx="104">
                  <c:v>125.04</c:v>
                </c:pt>
                <c:pt idx="105">
                  <c:v>124.61999999999999</c:v>
                </c:pt>
                <c:pt idx="106">
                  <c:v>124.2</c:v>
                </c:pt>
                <c:pt idx="107">
                  <c:v>123.77</c:v>
                </c:pt>
                <c:pt idx="108">
                  <c:v>123.77</c:v>
                </c:pt>
                <c:pt idx="109">
                  <c:v>123.35</c:v>
                </c:pt>
                <c:pt idx="110">
                  <c:v>122.93</c:v>
                </c:pt>
                <c:pt idx="111">
                  <c:v>122.5</c:v>
                </c:pt>
                <c:pt idx="112">
                  <c:v>122.08</c:v>
                </c:pt>
                <c:pt idx="113">
                  <c:v>121.23</c:v>
                </c:pt>
                <c:pt idx="114">
                  <c:v>120.81</c:v>
                </c:pt>
                <c:pt idx="115">
                  <c:v>120.81</c:v>
                </c:pt>
                <c:pt idx="116">
                  <c:v>119.53</c:v>
                </c:pt>
                <c:pt idx="117">
                  <c:v>119.95</c:v>
                </c:pt>
                <c:pt idx="118">
                  <c:v>119.53</c:v>
                </c:pt>
                <c:pt idx="119">
                  <c:v>119.53</c:v>
                </c:pt>
                <c:pt idx="120">
                  <c:v>119.1</c:v>
                </c:pt>
                <c:pt idx="121">
                  <c:v>118.67999999999998</c:v>
                </c:pt>
                <c:pt idx="122">
                  <c:v>118.25</c:v>
                </c:pt>
                <c:pt idx="123">
                  <c:v>118.25</c:v>
                </c:pt>
                <c:pt idx="124">
                  <c:v>117.82</c:v>
                </c:pt>
                <c:pt idx="125">
                  <c:v>117.82</c:v>
                </c:pt>
                <c:pt idx="126">
                  <c:v>117.39</c:v>
                </c:pt>
                <c:pt idx="127">
                  <c:v>116.96000000000002</c:v>
                </c:pt>
                <c:pt idx="128">
                  <c:v>116.96000000000002</c:v>
                </c:pt>
                <c:pt idx="129">
                  <c:v>116.54</c:v>
                </c:pt>
                <c:pt idx="130">
                  <c:v>116.54</c:v>
                </c:pt>
                <c:pt idx="131">
                  <c:v>116.11</c:v>
                </c:pt>
                <c:pt idx="132">
                  <c:v>116.11</c:v>
                </c:pt>
                <c:pt idx="133">
                  <c:v>115.69</c:v>
                </c:pt>
                <c:pt idx="134">
                  <c:v>115.26</c:v>
                </c:pt>
                <c:pt idx="135">
                  <c:v>114.4</c:v>
                </c:pt>
                <c:pt idx="136">
                  <c:v>114.4</c:v>
                </c:pt>
                <c:pt idx="137">
                  <c:v>113.97</c:v>
                </c:pt>
                <c:pt idx="138">
                  <c:v>113.97</c:v>
                </c:pt>
                <c:pt idx="139">
                  <c:v>113.54</c:v>
                </c:pt>
                <c:pt idx="140">
                  <c:v>113.11</c:v>
                </c:pt>
                <c:pt idx="141">
                  <c:v>113.11</c:v>
                </c:pt>
                <c:pt idx="142">
                  <c:v>112.67999999999998</c:v>
                </c:pt>
                <c:pt idx="143">
                  <c:v>112.67999999999998</c:v>
                </c:pt>
                <c:pt idx="144">
                  <c:v>111.83</c:v>
                </c:pt>
                <c:pt idx="145">
                  <c:v>112.26</c:v>
                </c:pt>
                <c:pt idx="146">
                  <c:v>111.4</c:v>
                </c:pt>
                <c:pt idx="147">
                  <c:v>111.83</c:v>
                </c:pt>
                <c:pt idx="148">
                  <c:v>110.97</c:v>
                </c:pt>
                <c:pt idx="149">
                  <c:v>111.4</c:v>
                </c:pt>
                <c:pt idx="150">
                  <c:v>111.4</c:v>
                </c:pt>
                <c:pt idx="151">
                  <c:v>111.4</c:v>
                </c:pt>
                <c:pt idx="152">
                  <c:v>111.4</c:v>
                </c:pt>
                <c:pt idx="153">
                  <c:v>110.97</c:v>
                </c:pt>
                <c:pt idx="154">
                  <c:v>110.54</c:v>
                </c:pt>
                <c:pt idx="155">
                  <c:v>109.67999999999998</c:v>
                </c:pt>
                <c:pt idx="156">
                  <c:v>109.24000000000002</c:v>
                </c:pt>
                <c:pt idx="157">
                  <c:v>108.38</c:v>
                </c:pt>
                <c:pt idx="158">
                  <c:v>108.38</c:v>
                </c:pt>
                <c:pt idx="159">
                  <c:v>107.52</c:v>
                </c:pt>
                <c:pt idx="160">
                  <c:v>107.52</c:v>
                </c:pt>
                <c:pt idx="161">
                  <c:v>106.66</c:v>
                </c:pt>
                <c:pt idx="162">
                  <c:v>106.23</c:v>
                </c:pt>
                <c:pt idx="163">
                  <c:v>106.23</c:v>
                </c:pt>
                <c:pt idx="164">
                  <c:v>105.79</c:v>
                </c:pt>
                <c:pt idx="165">
                  <c:v>105.79</c:v>
                </c:pt>
                <c:pt idx="166">
                  <c:v>105.36</c:v>
                </c:pt>
                <c:pt idx="167">
                  <c:v>105.36</c:v>
                </c:pt>
                <c:pt idx="168">
                  <c:v>104.92</c:v>
                </c:pt>
                <c:pt idx="169">
                  <c:v>104.49000000000002</c:v>
                </c:pt>
                <c:pt idx="170">
                  <c:v>104.07</c:v>
                </c:pt>
                <c:pt idx="171">
                  <c:v>103.63</c:v>
                </c:pt>
                <c:pt idx="172">
                  <c:v>103.63</c:v>
                </c:pt>
                <c:pt idx="173">
                  <c:v>103.2</c:v>
                </c:pt>
                <c:pt idx="174">
                  <c:v>103.2</c:v>
                </c:pt>
                <c:pt idx="175">
                  <c:v>103.2</c:v>
                </c:pt>
                <c:pt idx="176">
                  <c:v>102.76</c:v>
                </c:pt>
                <c:pt idx="177">
                  <c:v>102.76</c:v>
                </c:pt>
                <c:pt idx="178">
                  <c:v>102.33</c:v>
                </c:pt>
                <c:pt idx="179">
                  <c:v>101.89</c:v>
                </c:pt>
                <c:pt idx="180">
                  <c:v>101.89</c:v>
                </c:pt>
                <c:pt idx="181">
                  <c:v>101.46000000000002</c:v>
                </c:pt>
                <c:pt idx="182">
                  <c:v>101.46000000000002</c:v>
                </c:pt>
                <c:pt idx="183">
                  <c:v>100.59</c:v>
                </c:pt>
                <c:pt idx="184">
                  <c:v>100.14999999999999</c:v>
                </c:pt>
                <c:pt idx="185">
                  <c:v>99.72</c:v>
                </c:pt>
                <c:pt idx="186">
                  <c:v>100.14999999999999</c:v>
                </c:pt>
                <c:pt idx="187">
                  <c:v>99.28</c:v>
                </c:pt>
                <c:pt idx="188">
                  <c:v>99.28</c:v>
                </c:pt>
                <c:pt idx="189">
                  <c:v>98.85</c:v>
                </c:pt>
                <c:pt idx="190">
                  <c:v>98.85</c:v>
                </c:pt>
                <c:pt idx="191">
                  <c:v>98.410000000000025</c:v>
                </c:pt>
                <c:pt idx="192">
                  <c:v>98.410000000000025</c:v>
                </c:pt>
                <c:pt idx="193">
                  <c:v>98.410000000000025</c:v>
                </c:pt>
                <c:pt idx="194">
                  <c:v>97.98</c:v>
                </c:pt>
                <c:pt idx="195">
                  <c:v>97.98</c:v>
                </c:pt>
                <c:pt idx="196">
                  <c:v>97.54</c:v>
                </c:pt>
                <c:pt idx="197">
                  <c:v>97.54</c:v>
                </c:pt>
                <c:pt idx="198">
                  <c:v>97.11</c:v>
                </c:pt>
                <c:pt idx="199">
                  <c:v>97.11</c:v>
                </c:pt>
                <c:pt idx="200">
                  <c:v>96.669999999999987</c:v>
                </c:pt>
                <c:pt idx="201">
                  <c:v>96.23</c:v>
                </c:pt>
                <c:pt idx="202">
                  <c:v>96.23</c:v>
                </c:pt>
                <c:pt idx="203">
                  <c:v>96.23</c:v>
                </c:pt>
                <c:pt idx="204">
                  <c:v>95.79</c:v>
                </c:pt>
                <c:pt idx="205">
                  <c:v>95.36</c:v>
                </c:pt>
                <c:pt idx="206">
                  <c:v>95.36</c:v>
                </c:pt>
                <c:pt idx="207">
                  <c:v>94.92</c:v>
                </c:pt>
                <c:pt idx="208">
                  <c:v>94.92</c:v>
                </c:pt>
                <c:pt idx="209">
                  <c:v>94.48</c:v>
                </c:pt>
                <c:pt idx="210">
                  <c:v>94.48</c:v>
                </c:pt>
                <c:pt idx="211">
                  <c:v>94.04</c:v>
                </c:pt>
                <c:pt idx="212">
                  <c:v>94.04</c:v>
                </c:pt>
                <c:pt idx="213">
                  <c:v>93.6</c:v>
                </c:pt>
                <c:pt idx="214">
                  <c:v>93.169999999999987</c:v>
                </c:pt>
                <c:pt idx="215">
                  <c:v>92.73</c:v>
                </c:pt>
                <c:pt idx="216">
                  <c:v>92.73</c:v>
                </c:pt>
                <c:pt idx="217">
                  <c:v>92.29</c:v>
                </c:pt>
                <c:pt idx="218">
                  <c:v>92.29</c:v>
                </c:pt>
                <c:pt idx="219">
                  <c:v>92.29</c:v>
                </c:pt>
                <c:pt idx="220">
                  <c:v>91.85</c:v>
                </c:pt>
                <c:pt idx="221">
                  <c:v>91.410000000000025</c:v>
                </c:pt>
                <c:pt idx="222">
                  <c:v>90.97</c:v>
                </c:pt>
                <c:pt idx="223">
                  <c:v>91.410000000000025</c:v>
                </c:pt>
                <c:pt idx="224">
                  <c:v>90.97</c:v>
                </c:pt>
                <c:pt idx="225">
                  <c:v>90.97</c:v>
                </c:pt>
                <c:pt idx="226">
                  <c:v>90.97</c:v>
                </c:pt>
                <c:pt idx="227">
                  <c:v>90.97</c:v>
                </c:pt>
                <c:pt idx="228">
                  <c:v>90.53</c:v>
                </c:pt>
                <c:pt idx="229">
                  <c:v>90.53</c:v>
                </c:pt>
                <c:pt idx="230">
                  <c:v>90.53</c:v>
                </c:pt>
                <c:pt idx="231">
                  <c:v>90.1</c:v>
                </c:pt>
                <c:pt idx="232">
                  <c:v>90.1</c:v>
                </c:pt>
                <c:pt idx="233">
                  <c:v>89.66</c:v>
                </c:pt>
                <c:pt idx="234">
                  <c:v>89.66</c:v>
                </c:pt>
                <c:pt idx="235">
                  <c:v>89.22</c:v>
                </c:pt>
                <c:pt idx="236">
                  <c:v>89.22</c:v>
                </c:pt>
                <c:pt idx="237">
                  <c:v>88.78</c:v>
                </c:pt>
                <c:pt idx="238">
                  <c:v>88.78</c:v>
                </c:pt>
                <c:pt idx="239">
                  <c:v>88.34</c:v>
                </c:pt>
                <c:pt idx="240">
                  <c:v>88.34</c:v>
                </c:pt>
                <c:pt idx="241">
                  <c:v>88.34</c:v>
                </c:pt>
                <c:pt idx="242">
                  <c:v>88.34</c:v>
                </c:pt>
                <c:pt idx="243">
                  <c:v>87.89</c:v>
                </c:pt>
                <c:pt idx="244">
                  <c:v>87.89</c:v>
                </c:pt>
                <c:pt idx="245">
                  <c:v>87.45</c:v>
                </c:pt>
                <c:pt idx="246">
                  <c:v>87.45</c:v>
                </c:pt>
                <c:pt idx="247">
                  <c:v>87</c:v>
                </c:pt>
                <c:pt idx="248">
                  <c:v>87</c:v>
                </c:pt>
                <c:pt idx="249">
                  <c:v>87</c:v>
                </c:pt>
                <c:pt idx="250">
                  <c:v>86.56</c:v>
                </c:pt>
                <c:pt idx="251">
                  <c:v>86.56</c:v>
                </c:pt>
                <c:pt idx="252">
                  <c:v>86.11999999999999</c:v>
                </c:pt>
                <c:pt idx="253">
                  <c:v>86.11999999999999</c:v>
                </c:pt>
                <c:pt idx="254">
                  <c:v>85.679999999999978</c:v>
                </c:pt>
                <c:pt idx="255">
                  <c:v>85.679999999999978</c:v>
                </c:pt>
                <c:pt idx="256">
                  <c:v>85.679999999999978</c:v>
                </c:pt>
                <c:pt idx="257">
                  <c:v>85.240000000000023</c:v>
                </c:pt>
                <c:pt idx="258">
                  <c:v>85.240000000000023</c:v>
                </c:pt>
                <c:pt idx="259">
                  <c:v>85.240000000000023</c:v>
                </c:pt>
                <c:pt idx="260">
                  <c:v>84.8</c:v>
                </c:pt>
                <c:pt idx="261">
                  <c:v>84.8</c:v>
                </c:pt>
                <c:pt idx="262">
                  <c:v>84.8</c:v>
                </c:pt>
                <c:pt idx="263">
                  <c:v>84.35</c:v>
                </c:pt>
                <c:pt idx="264">
                  <c:v>84.35</c:v>
                </c:pt>
                <c:pt idx="265">
                  <c:v>83.910000000000025</c:v>
                </c:pt>
                <c:pt idx="266">
                  <c:v>83.910000000000025</c:v>
                </c:pt>
                <c:pt idx="267">
                  <c:v>83.47</c:v>
                </c:pt>
                <c:pt idx="268">
                  <c:v>83.47</c:v>
                </c:pt>
                <c:pt idx="269">
                  <c:v>83.47</c:v>
                </c:pt>
                <c:pt idx="270">
                  <c:v>83.02</c:v>
                </c:pt>
                <c:pt idx="271">
                  <c:v>83.02</c:v>
                </c:pt>
                <c:pt idx="272">
                  <c:v>82.58</c:v>
                </c:pt>
                <c:pt idx="273">
                  <c:v>82.58</c:v>
                </c:pt>
                <c:pt idx="274">
                  <c:v>82.14</c:v>
                </c:pt>
                <c:pt idx="275">
                  <c:v>82.58</c:v>
                </c:pt>
                <c:pt idx="276">
                  <c:v>82.58</c:v>
                </c:pt>
                <c:pt idx="277">
                  <c:v>82.14</c:v>
                </c:pt>
                <c:pt idx="278">
                  <c:v>81.69</c:v>
                </c:pt>
                <c:pt idx="279">
                  <c:v>81.69</c:v>
                </c:pt>
                <c:pt idx="280">
                  <c:v>81.239999999999995</c:v>
                </c:pt>
                <c:pt idx="281">
                  <c:v>81.69</c:v>
                </c:pt>
                <c:pt idx="282">
                  <c:v>80.8</c:v>
                </c:pt>
                <c:pt idx="283">
                  <c:v>81.239999999999995</c:v>
                </c:pt>
                <c:pt idx="284">
                  <c:v>80.8</c:v>
                </c:pt>
                <c:pt idx="285">
                  <c:v>80.349999999999994</c:v>
                </c:pt>
                <c:pt idx="286">
                  <c:v>80.8</c:v>
                </c:pt>
                <c:pt idx="287">
                  <c:v>80.349999999999994</c:v>
                </c:pt>
                <c:pt idx="288">
                  <c:v>80.349999999999994</c:v>
                </c:pt>
                <c:pt idx="289">
                  <c:v>79.900000000000006</c:v>
                </c:pt>
                <c:pt idx="290">
                  <c:v>79.900000000000006</c:v>
                </c:pt>
                <c:pt idx="291">
                  <c:v>79.459999999999994</c:v>
                </c:pt>
                <c:pt idx="292">
                  <c:v>79.459999999999994</c:v>
                </c:pt>
                <c:pt idx="293">
                  <c:v>79.459999999999994</c:v>
                </c:pt>
                <c:pt idx="294">
                  <c:v>79.459999999999994</c:v>
                </c:pt>
                <c:pt idx="295">
                  <c:v>79.02</c:v>
                </c:pt>
                <c:pt idx="296">
                  <c:v>79.02</c:v>
                </c:pt>
                <c:pt idx="297">
                  <c:v>78.58</c:v>
                </c:pt>
                <c:pt idx="298">
                  <c:v>78.58</c:v>
                </c:pt>
                <c:pt idx="299">
                  <c:v>78.58</c:v>
                </c:pt>
                <c:pt idx="300">
                  <c:v>78.58</c:v>
                </c:pt>
                <c:pt idx="301">
                  <c:v>78.58</c:v>
                </c:pt>
                <c:pt idx="302">
                  <c:v>78.13</c:v>
                </c:pt>
                <c:pt idx="303">
                  <c:v>78.13</c:v>
                </c:pt>
                <c:pt idx="304">
                  <c:v>77.679999999999978</c:v>
                </c:pt>
                <c:pt idx="305">
                  <c:v>77.679999999999978</c:v>
                </c:pt>
                <c:pt idx="306">
                  <c:v>77.679999999999978</c:v>
                </c:pt>
                <c:pt idx="307">
                  <c:v>77.679999999999978</c:v>
                </c:pt>
                <c:pt idx="308">
                  <c:v>77.239999999999995</c:v>
                </c:pt>
                <c:pt idx="309">
                  <c:v>77.679999999999978</c:v>
                </c:pt>
                <c:pt idx="310">
                  <c:v>77.239999999999995</c:v>
                </c:pt>
                <c:pt idx="311">
                  <c:v>77.239999999999995</c:v>
                </c:pt>
                <c:pt idx="312">
                  <c:v>76.790000000000006</c:v>
                </c:pt>
                <c:pt idx="313">
                  <c:v>77.239999999999995</c:v>
                </c:pt>
                <c:pt idx="314">
                  <c:v>76.790000000000006</c:v>
                </c:pt>
                <c:pt idx="315">
                  <c:v>76.790000000000006</c:v>
                </c:pt>
                <c:pt idx="316">
                  <c:v>76.34</c:v>
                </c:pt>
                <c:pt idx="317">
                  <c:v>76.34</c:v>
                </c:pt>
                <c:pt idx="318">
                  <c:v>75.89</c:v>
                </c:pt>
                <c:pt idx="319">
                  <c:v>75.440000000000026</c:v>
                </c:pt>
                <c:pt idx="320">
                  <c:v>75.89</c:v>
                </c:pt>
                <c:pt idx="321">
                  <c:v>75.440000000000026</c:v>
                </c:pt>
                <c:pt idx="322">
                  <c:v>75.89</c:v>
                </c:pt>
                <c:pt idx="323">
                  <c:v>75.440000000000026</c:v>
                </c:pt>
                <c:pt idx="324">
                  <c:v>75.440000000000026</c:v>
                </c:pt>
                <c:pt idx="325">
                  <c:v>74.989999999999995</c:v>
                </c:pt>
                <c:pt idx="326">
                  <c:v>75.440000000000026</c:v>
                </c:pt>
                <c:pt idx="327">
                  <c:v>74.989999999999995</c:v>
                </c:pt>
                <c:pt idx="328">
                  <c:v>74.989999999999995</c:v>
                </c:pt>
                <c:pt idx="329">
                  <c:v>74.989999999999995</c:v>
                </c:pt>
                <c:pt idx="330">
                  <c:v>74.989999999999995</c:v>
                </c:pt>
                <c:pt idx="331">
                  <c:v>74.989999999999995</c:v>
                </c:pt>
                <c:pt idx="332">
                  <c:v>74.540000000000006</c:v>
                </c:pt>
                <c:pt idx="333">
                  <c:v>74.540000000000006</c:v>
                </c:pt>
                <c:pt idx="334">
                  <c:v>74.540000000000006</c:v>
                </c:pt>
                <c:pt idx="335">
                  <c:v>74.540000000000006</c:v>
                </c:pt>
                <c:pt idx="336">
                  <c:v>74.09</c:v>
                </c:pt>
                <c:pt idx="337">
                  <c:v>74.09</c:v>
                </c:pt>
                <c:pt idx="338">
                  <c:v>74.09</c:v>
                </c:pt>
                <c:pt idx="339">
                  <c:v>74.09</c:v>
                </c:pt>
                <c:pt idx="340">
                  <c:v>73.2</c:v>
                </c:pt>
                <c:pt idx="341">
                  <c:v>73.64</c:v>
                </c:pt>
                <c:pt idx="342">
                  <c:v>73.64</c:v>
                </c:pt>
                <c:pt idx="343">
                  <c:v>73.2</c:v>
                </c:pt>
                <c:pt idx="344">
                  <c:v>72.75</c:v>
                </c:pt>
                <c:pt idx="345">
                  <c:v>73.2</c:v>
                </c:pt>
                <c:pt idx="346">
                  <c:v>73.2</c:v>
                </c:pt>
                <c:pt idx="347">
                  <c:v>72.75</c:v>
                </c:pt>
                <c:pt idx="348">
                  <c:v>73.2</c:v>
                </c:pt>
                <c:pt idx="349">
                  <c:v>73.64</c:v>
                </c:pt>
                <c:pt idx="350">
                  <c:v>73.64</c:v>
                </c:pt>
                <c:pt idx="351">
                  <c:v>73.64</c:v>
                </c:pt>
                <c:pt idx="352">
                  <c:v>73.64</c:v>
                </c:pt>
                <c:pt idx="353">
                  <c:v>73.2</c:v>
                </c:pt>
                <c:pt idx="354">
                  <c:v>73.2</c:v>
                </c:pt>
                <c:pt idx="355">
                  <c:v>73.2</c:v>
                </c:pt>
                <c:pt idx="356">
                  <c:v>72.75</c:v>
                </c:pt>
                <c:pt idx="357">
                  <c:v>72.75</c:v>
                </c:pt>
                <c:pt idx="358">
                  <c:v>72.75</c:v>
                </c:pt>
                <c:pt idx="359">
                  <c:v>72.290000000000006</c:v>
                </c:pt>
                <c:pt idx="360">
                  <c:v>72.290000000000006</c:v>
                </c:pt>
                <c:pt idx="361">
                  <c:v>72.290000000000006</c:v>
                </c:pt>
                <c:pt idx="362">
                  <c:v>72.75</c:v>
                </c:pt>
                <c:pt idx="363">
                  <c:v>72.75</c:v>
                </c:pt>
                <c:pt idx="364">
                  <c:v>72.75</c:v>
                </c:pt>
                <c:pt idx="365">
                  <c:v>72.75</c:v>
                </c:pt>
                <c:pt idx="366">
                  <c:v>72.290000000000006</c:v>
                </c:pt>
                <c:pt idx="367">
                  <c:v>72.290000000000006</c:v>
                </c:pt>
                <c:pt idx="368">
                  <c:v>72.290000000000006</c:v>
                </c:pt>
                <c:pt idx="369">
                  <c:v>72.290000000000006</c:v>
                </c:pt>
                <c:pt idx="370">
                  <c:v>72.290000000000006</c:v>
                </c:pt>
                <c:pt idx="371">
                  <c:v>72.290000000000006</c:v>
                </c:pt>
                <c:pt idx="372">
                  <c:v>71.84</c:v>
                </c:pt>
                <c:pt idx="373">
                  <c:v>71.84</c:v>
                </c:pt>
                <c:pt idx="374">
                  <c:v>71.400000000000006</c:v>
                </c:pt>
                <c:pt idx="375">
                  <c:v>71.400000000000006</c:v>
                </c:pt>
                <c:pt idx="376">
                  <c:v>71.84</c:v>
                </c:pt>
                <c:pt idx="377">
                  <c:v>71.84</c:v>
                </c:pt>
                <c:pt idx="378">
                  <c:v>71.84</c:v>
                </c:pt>
                <c:pt idx="379">
                  <c:v>71.84</c:v>
                </c:pt>
                <c:pt idx="380">
                  <c:v>71.84</c:v>
                </c:pt>
                <c:pt idx="381">
                  <c:v>71.84</c:v>
                </c:pt>
                <c:pt idx="382">
                  <c:v>71.84</c:v>
                </c:pt>
                <c:pt idx="383">
                  <c:v>71.84</c:v>
                </c:pt>
                <c:pt idx="384">
                  <c:v>71.84</c:v>
                </c:pt>
                <c:pt idx="385">
                  <c:v>71.84</c:v>
                </c:pt>
                <c:pt idx="386">
                  <c:v>71.84</c:v>
                </c:pt>
                <c:pt idx="387">
                  <c:v>71.84</c:v>
                </c:pt>
                <c:pt idx="388">
                  <c:v>71.400000000000006</c:v>
                </c:pt>
                <c:pt idx="389">
                  <c:v>71.400000000000006</c:v>
                </c:pt>
                <c:pt idx="390">
                  <c:v>71.400000000000006</c:v>
                </c:pt>
                <c:pt idx="391">
                  <c:v>71.400000000000006</c:v>
                </c:pt>
                <c:pt idx="392">
                  <c:v>71.400000000000006</c:v>
                </c:pt>
                <c:pt idx="393">
                  <c:v>71.400000000000006</c:v>
                </c:pt>
                <c:pt idx="394">
                  <c:v>71.400000000000006</c:v>
                </c:pt>
                <c:pt idx="395">
                  <c:v>71.400000000000006</c:v>
                </c:pt>
                <c:pt idx="396">
                  <c:v>71.400000000000006</c:v>
                </c:pt>
                <c:pt idx="397">
                  <c:v>70.95</c:v>
                </c:pt>
                <c:pt idx="398">
                  <c:v>70.95</c:v>
                </c:pt>
                <c:pt idx="399">
                  <c:v>70.95</c:v>
                </c:pt>
                <c:pt idx="400">
                  <c:v>70.95</c:v>
                </c:pt>
                <c:pt idx="401">
                  <c:v>70.95</c:v>
                </c:pt>
                <c:pt idx="402">
                  <c:v>70.95</c:v>
                </c:pt>
                <c:pt idx="403">
                  <c:v>70.95</c:v>
                </c:pt>
                <c:pt idx="404">
                  <c:v>70.489999999999995</c:v>
                </c:pt>
                <c:pt idx="405">
                  <c:v>70.489999999999995</c:v>
                </c:pt>
                <c:pt idx="406">
                  <c:v>70.489999999999995</c:v>
                </c:pt>
                <c:pt idx="407">
                  <c:v>70.489999999999995</c:v>
                </c:pt>
                <c:pt idx="408">
                  <c:v>70.489999999999995</c:v>
                </c:pt>
                <c:pt idx="409">
                  <c:v>70.489999999999995</c:v>
                </c:pt>
                <c:pt idx="410">
                  <c:v>70.040000000000006</c:v>
                </c:pt>
                <c:pt idx="411">
                  <c:v>70.040000000000006</c:v>
                </c:pt>
                <c:pt idx="412">
                  <c:v>69.59</c:v>
                </c:pt>
                <c:pt idx="413">
                  <c:v>69.59</c:v>
                </c:pt>
                <c:pt idx="414">
                  <c:v>69.59</c:v>
                </c:pt>
                <c:pt idx="415">
                  <c:v>69.59</c:v>
                </c:pt>
                <c:pt idx="416">
                  <c:v>69.149999999999991</c:v>
                </c:pt>
                <c:pt idx="417">
                  <c:v>69.149999999999991</c:v>
                </c:pt>
                <c:pt idx="418">
                  <c:v>69.149999999999991</c:v>
                </c:pt>
                <c:pt idx="419">
                  <c:v>68.69</c:v>
                </c:pt>
                <c:pt idx="420">
                  <c:v>68.69</c:v>
                </c:pt>
                <c:pt idx="421">
                  <c:v>68.69</c:v>
                </c:pt>
                <c:pt idx="422">
                  <c:v>68.239999999999995</c:v>
                </c:pt>
                <c:pt idx="423">
                  <c:v>68.239999999999995</c:v>
                </c:pt>
                <c:pt idx="424">
                  <c:v>67.790000000000006</c:v>
                </c:pt>
                <c:pt idx="425">
                  <c:v>67.790000000000006</c:v>
                </c:pt>
                <c:pt idx="426">
                  <c:v>67.790000000000006</c:v>
                </c:pt>
                <c:pt idx="427">
                  <c:v>67.790000000000006</c:v>
                </c:pt>
                <c:pt idx="428">
                  <c:v>67.33</c:v>
                </c:pt>
                <c:pt idx="429">
                  <c:v>67.790000000000006</c:v>
                </c:pt>
                <c:pt idx="430">
                  <c:v>67.33</c:v>
                </c:pt>
                <c:pt idx="431">
                  <c:v>67.33</c:v>
                </c:pt>
                <c:pt idx="432">
                  <c:v>67.33</c:v>
                </c:pt>
                <c:pt idx="433">
                  <c:v>67.33</c:v>
                </c:pt>
                <c:pt idx="434">
                  <c:v>67.33</c:v>
                </c:pt>
                <c:pt idx="435">
                  <c:v>66.88</c:v>
                </c:pt>
                <c:pt idx="436">
                  <c:v>66.88</c:v>
                </c:pt>
                <c:pt idx="437">
                  <c:v>66.430000000000007</c:v>
                </c:pt>
                <c:pt idx="438">
                  <c:v>66.88</c:v>
                </c:pt>
                <c:pt idx="439">
                  <c:v>66.430000000000007</c:v>
                </c:pt>
                <c:pt idx="440">
                  <c:v>66.430000000000007</c:v>
                </c:pt>
                <c:pt idx="441">
                  <c:v>65.97</c:v>
                </c:pt>
                <c:pt idx="442">
                  <c:v>65.97</c:v>
                </c:pt>
                <c:pt idx="443">
                  <c:v>65.97</c:v>
                </c:pt>
                <c:pt idx="444">
                  <c:v>65.97</c:v>
                </c:pt>
                <c:pt idx="445">
                  <c:v>65.97</c:v>
                </c:pt>
                <c:pt idx="446">
                  <c:v>65.97</c:v>
                </c:pt>
                <c:pt idx="447">
                  <c:v>65.52</c:v>
                </c:pt>
                <c:pt idx="448">
                  <c:v>65.52</c:v>
                </c:pt>
                <c:pt idx="449">
                  <c:v>65.52</c:v>
                </c:pt>
                <c:pt idx="450">
                  <c:v>65.52</c:v>
                </c:pt>
                <c:pt idx="451">
                  <c:v>65.069999999999993</c:v>
                </c:pt>
                <c:pt idx="452">
                  <c:v>65.069999999999993</c:v>
                </c:pt>
                <c:pt idx="453">
                  <c:v>65.069999999999993</c:v>
                </c:pt>
                <c:pt idx="454">
                  <c:v>65.069999999999993</c:v>
                </c:pt>
                <c:pt idx="455">
                  <c:v>64.61</c:v>
                </c:pt>
                <c:pt idx="456">
                  <c:v>64.61</c:v>
                </c:pt>
                <c:pt idx="457">
                  <c:v>64.61</c:v>
                </c:pt>
                <c:pt idx="458">
                  <c:v>64.16</c:v>
                </c:pt>
                <c:pt idx="459">
                  <c:v>64.16</c:v>
                </c:pt>
                <c:pt idx="460">
                  <c:v>64.16</c:v>
                </c:pt>
                <c:pt idx="461">
                  <c:v>64.16</c:v>
                </c:pt>
                <c:pt idx="462">
                  <c:v>63.71</c:v>
                </c:pt>
                <c:pt idx="463">
                  <c:v>63.71</c:v>
                </c:pt>
                <c:pt idx="464">
                  <c:v>63.71</c:v>
                </c:pt>
                <c:pt idx="465">
                  <c:v>63.25</c:v>
                </c:pt>
                <c:pt idx="466">
                  <c:v>63.25</c:v>
                </c:pt>
                <c:pt idx="467">
                  <c:v>63.25</c:v>
                </c:pt>
                <c:pt idx="468">
                  <c:v>62.8</c:v>
                </c:pt>
                <c:pt idx="469">
                  <c:v>62.8</c:v>
                </c:pt>
                <c:pt idx="470">
                  <c:v>62.8</c:v>
                </c:pt>
                <c:pt idx="471">
                  <c:v>62.34</c:v>
                </c:pt>
                <c:pt idx="472">
                  <c:v>62.34</c:v>
                </c:pt>
                <c:pt idx="473">
                  <c:v>62.34</c:v>
                </c:pt>
                <c:pt idx="474">
                  <c:v>62.34</c:v>
                </c:pt>
                <c:pt idx="475">
                  <c:v>61.88</c:v>
                </c:pt>
                <c:pt idx="476">
                  <c:v>62.34</c:v>
                </c:pt>
                <c:pt idx="477">
                  <c:v>61.88</c:v>
                </c:pt>
                <c:pt idx="478">
                  <c:v>61.88</c:v>
                </c:pt>
                <c:pt idx="479">
                  <c:v>61.88</c:v>
                </c:pt>
                <c:pt idx="480">
                  <c:v>61.43</c:v>
                </c:pt>
                <c:pt idx="481">
                  <c:v>61.43</c:v>
                </c:pt>
                <c:pt idx="482">
                  <c:v>61.43</c:v>
                </c:pt>
                <c:pt idx="483">
                  <c:v>61.43</c:v>
                </c:pt>
                <c:pt idx="484">
                  <c:v>60.97</c:v>
                </c:pt>
                <c:pt idx="485">
                  <c:v>60.97</c:v>
                </c:pt>
                <c:pt idx="486">
                  <c:v>60.97</c:v>
                </c:pt>
                <c:pt idx="487">
                  <c:v>60.97</c:v>
                </c:pt>
                <c:pt idx="488">
                  <c:v>60.51</c:v>
                </c:pt>
                <c:pt idx="489">
                  <c:v>60.51</c:v>
                </c:pt>
                <c:pt idx="490">
                  <c:v>60.51</c:v>
                </c:pt>
                <c:pt idx="491">
                  <c:v>60.51</c:v>
                </c:pt>
                <c:pt idx="492">
                  <c:v>60.05</c:v>
                </c:pt>
                <c:pt idx="493">
                  <c:v>60.05</c:v>
                </c:pt>
                <c:pt idx="494">
                  <c:v>60.05</c:v>
                </c:pt>
                <c:pt idx="495">
                  <c:v>60.05</c:v>
                </c:pt>
                <c:pt idx="496">
                  <c:v>59.6</c:v>
                </c:pt>
                <c:pt idx="497">
                  <c:v>59.6</c:v>
                </c:pt>
                <c:pt idx="498">
                  <c:v>59.14</c:v>
                </c:pt>
                <c:pt idx="499">
                  <c:v>59.14</c:v>
                </c:pt>
                <c:pt idx="500">
                  <c:v>59.14</c:v>
                </c:pt>
                <c:pt idx="501">
                  <c:v>58.690000000000012</c:v>
                </c:pt>
                <c:pt idx="502">
                  <c:v>58.690000000000012</c:v>
                </c:pt>
                <c:pt idx="503">
                  <c:v>58.690000000000012</c:v>
                </c:pt>
                <c:pt idx="504">
                  <c:v>58.690000000000012</c:v>
                </c:pt>
                <c:pt idx="505">
                  <c:v>58.230000000000011</c:v>
                </c:pt>
                <c:pt idx="506">
                  <c:v>58.230000000000011</c:v>
                </c:pt>
                <c:pt idx="507">
                  <c:v>58.230000000000011</c:v>
                </c:pt>
                <c:pt idx="508">
                  <c:v>58.230000000000011</c:v>
                </c:pt>
                <c:pt idx="509">
                  <c:v>57.77</c:v>
                </c:pt>
                <c:pt idx="510">
                  <c:v>57.77</c:v>
                </c:pt>
                <c:pt idx="511">
                  <c:v>57.31</c:v>
                </c:pt>
                <c:pt idx="512">
                  <c:v>57.77</c:v>
                </c:pt>
                <c:pt idx="513">
                  <c:v>57.31</c:v>
                </c:pt>
                <c:pt idx="514">
                  <c:v>57.31</c:v>
                </c:pt>
                <c:pt idx="515">
                  <c:v>57.31</c:v>
                </c:pt>
                <c:pt idx="516">
                  <c:v>56.85</c:v>
                </c:pt>
                <c:pt idx="517">
                  <c:v>56.85</c:v>
                </c:pt>
                <c:pt idx="518">
                  <c:v>56.85</c:v>
                </c:pt>
                <c:pt idx="519">
                  <c:v>56.85</c:v>
                </c:pt>
                <c:pt idx="520">
                  <c:v>56.39</c:v>
                </c:pt>
                <c:pt idx="521">
                  <c:v>56.39</c:v>
                </c:pt>
                <c:pt idx="522">
                  <c:v>55.93</c:v>
                </c:pt>
                <c:pt idx="523">
                  <c:v>55.93</c:v>
                </c:pt>
                <c:pt idx="524">
                  <c:v>55.93</c:v>
                </c:pt>
                <c:pt idx="525">
                  <c:v>55.93</c:v>
                </c:pt>
                <c:pt idx="526">
                  <c:v>55.93</c:v>
                </c:pt>
                <c:pt idx="527">
                  <c:v>55.93</c:v>
                </c:pt>
                <c:pt idx="528">
                  <c:v>55.47</c:v>
                </c:pt>
                <c:pt idx="529">
                  <c:v>55.47</c:v>
                </c:pt>
                <c:pt idx="530">
                  <c:v>55.47</c:v>
                </c:pt>
                <c:pt idx="531">
                  <c:v>55.01</c:v>
                </c:pt>
                <c:pt idx="532">
                  <c:v>55.01</c:v>
                </c:pt>
                <c:pt idx="533">
                  <c:v>55.01</c:v>
                </c:pt>
                <c:pt idx="534">
                  <c:v>55.01</c:v>
                </c:pt>
                <c:pt idx="535">
                  <c:v>54.55</c:v>
                </c:pt>
                <c:pt idx="536">
                  <c:v>54.55</c:v>
                </c:pt>
                <c:pt idx="537">
                  <c:v>54.55</c:v>
                </c:pt>
                <c:pt idx="538">
                  <c:v>54.55</c:v>
                </c:pt>
                <c:pt idx="539">
                  <c:v>54.09</c:v>
                </c:pt>
                <c:pt idx="540">
                  <c:v>54.09</c:v>
                </c:pt>
                <c:pt idx="541">
                  <c:v>54.09</c:v>
                </c:pt>
                <c:pt idx="542">
                  <c:v>54.09</c:v>
                </c:pt>
                <c:pt idx="543">
                  <c:v>54.09</c:v>
                </c:pt>
                <c:pt idx="544">
                  <c:v>53.63</c:v>
                </c:pt>
                <c:pt idx="545">
                  <c:v>53.63</c:v>
                </c:pt>
                <c:pt idx="546">
                  <c:v>53.63</c:v>
                </c:pt>
                <c:pt idx="547">
                  <c:v>53.63</c:v>
                </c:pt>
                <c:pt idx="548">
                  <c:v>53.17</c:v>
                </c:pt>
                <c:pt idx="549">
                  <c:v>53.17</c:v>
                </c:pt>
                <c:pt idx="550">
                  <c:v>53.17</c:v>
                </c:pt>
                <c:pt idx="551">
                  <c:v>53.17</c:v>
                </c:pt>
                <c:pt idx="552">
                  <c:v>53.17</c:v>
                </c:pt>
                <c:pt idx="553">
                  <c:v>53.17</c:v>
                </c:pt>
                <c:pt idx="554">
                  <c:v>53.17</c:v>
                </c:pt>
                <c:pt idx="555">
                  <c:v>52.71</c:v>
                </c:pt>
                <c:pt idx="556">
                  <c:v>52.71</c:v>
                </c:pt>
                <c:pt idx="557">
                  <c:v>52.71</c:v>
                </c:pt>
                <c:pt idx="558">
                  <c:v>52.71</c:v>
                </c:pt>
                <c:pt idx="559">
                  <c:v>52.71</c:v>
                </c:pt>
                <c:pt idx="560">
                  <c:v>52.71</c:v>
                </c:pt>
                <c:pt idx="561">
                  <c:v>52.25</c:v>
                </c:pt>
                <c:pt idx="562">
                  <c:v>52.71</c:v>
                </c:pt>
                <c:pt idx="563">
                  <c:v>52.25</c:v>
                </c:pt>
                <c:pt idx="564">
                  <c:v>52.25</c:v>
                </c:pt>
                <c:pt idx="565">
                  <c:v>52.25</c:v>
                </c:pt>
                <c:pt idx="566">
                  <c:v>52.25</c:v>
                </c:pt>
                <c:pt idx="567">
                  <c:v>52.25</c:v>
                </c:pt>
                <c:pt idx="568">
                  <c:v>52.25</c:v>
                </c:pt>
                <c:pt idx="569">
                  <c:v>51.78</c:v>
                </c:pt>
                <c:pt idx="570">
                  <c:v>51.32</c:v>
                </c:pt>
                <c:pt idx="571">
                  <c:v>51.78</c:v>
                </c:pt>
                <c:pt idx="572">
                  <c:v>51.32</c:v>
                </c:pt>
                <c:pt idx="573">
                  <c:v>51.32</c:v>
                </c:pt>
                <c:pt idx="574">
                  <c:v>50.85</c:v>
                </c:pt>
                <c:pt idx="575">
                  <c:v>51.32</c:v>
                </c:pt>
                <c:pt idx="576">
                  <c:v>50.85</c:v>
                </c:pt>
                <c:pt idx="577">
                  <c:v>50.85</c:v>
                </c:pt>
                <c:pt idx="578">
                  <c:v>50.85</c:v>
                </c:pt>
                <c:pt idx="579">
                  <c:v>50.85</c:v>
                </c:pt>
                <c:pt idx="580">
                  <c:v>50.85</c:v>
                </c:pt>
                <c:pt idx="581">
                  <c:v>50.85</c:v>
                </c:pt>
                <c:pt idx="582">
                  <c:v>50.39</c:v>
                </c:pt>
                <c:pt idx="583">
                  <c:v>50.39</c:v>
                </c:pt>
                <c:pt idx="584">
                  <c:v>50.39</c:v>
                </c:pt>
                <c:pt idx="585">
                  <c:v>50.39</c:v>
                </c:pt>
                <c:pt idx="586">
                  <c:v>50.39</c:v>
                </c:pt>
                <c:pt idx="587">
                  <c:v>49.93</c:v>
                </c:pt>
                <c:pt idx="588">
                  <c:v>50.39</c:v>
                </c:pt>
                <c:pt idx="589">
                  <c:v>49.93</c:v>
                </c:pt>
                <c:pt idx="590">
                  <c:v>49.93</c:v>
                </c:pt>
                <c:pt idx="591">
                  <c:v>49.93</c:v>
                </c:pt>
                <c:pt idx="592">
                  <c:v>49.93</c:v>
                </c:pt>
                <c:pt idx="593">
                  <c:v>49.93</c:v>
                </c:pt>
                <c:pt idx="594">
                  <c:v>49.93</c:v>
                </c:pt>
                <c:pt idx="595">
                  <c:v>49.93</c:v>
                </c:pt>
                <c:pt idx="596">
                  <c:v>49.46</c:v>
                </c:pt>
                <c:pt idx="597">
                  <c:v>49.46</c:v>
                </c:pt>
                <c:pt idx="598">
                  <c:v>49.46</c:v>
                </c:pt>
                <c:pt idx="599">
                  <c:v>49.46</c:v>
                </c:pt>
                <c:pt idx="600">
                  <c:v>49</c:v>
                </c:pt>
                <c:pt idx="601">
                  <c:v>49.46</c:v>
                </c:pt>
                <c:pt idx="602">
                  <c:v>49</c:v>
                </c:pt>
                <c:pt idx="603">
                  <c:v>49</c:v>
                </c:pt>
                <c:pt idx="604">
                  <c:v>48.53</c:v>
                </c:pt>
                <c:pt idx="605">
                  <c:v>48.53</c:v>
                </c:pt>
                <c:pt idx="606">
                  <c:v>48.53</c:v>
                </c:pt>
                <c:pt idx="607">
                  <c:v>48.53</c:v>
                </c:pt>
                <c:pt idx="608">
                  <c:v>48.53</c:v>
                </c:pt>
                <c:pt idx="609">
                  <c:v>48.53</c:v>
                </c:pt>
                <c:pt idx="610">
                  <c:v>48.53</c:v>
                </c:pt>
                <c:pt idx="611">
                  <c:v>48.53</c:v>
                </c:pt>
                <c:pt idx="612">
                  <c:v>48.53</c:v>
                </c:pt>
                <c:pt idx="613">
                  <c:v>48.53</c:v>
                </c:pt>
                <c:pt idx="614">
                  <c:v>48.53</c:v>
                </c:pt>
                <c:pt idx="615">
                  <c:v>48.06</c:v>
                </c:pt>
                <c:pt idx="616">
                  <c:v>48.53</c:v>
                </c:pt>
                <c:pt idx="617">
                  <c:v>48.06</c:v>
                </c:pt>
                <c:pt idx="618">
                  <c:v>47.6</c:v>
                </c:pt>
                <c:pt idx="619">
                  <c:v>48.06</c:v>
                </c:pt>
                <c:pt idx="620">
                  <c:v>47.6</c:v>
                </c:pt>
                <c:pt idx="621">
                  <c:v>47.6</c:v>
                </c:pt>
                <c:pt idx="622">
                  <c:v>47.6</c:v>
                </c:pt>
                <c:pt idx="623">
                  <c:v>47.6</c:v>
                </c:pt>
                <c:pt idx="624">
                  <c:v>47.6</c:v>
                </c:pt>
                <c:pt idx="625">
                  <c:v>47.6</c:v>
                </c:pt>
                <c:pt idx="626">
                  <c:v>47.14</c:v>
                </c:pt>
                <c:pt idx="627">
                  <c:v>47.14</c:v>
                </c:pt>
                <c:pt idx="628">
                  <c:v>47.14</c:v>
                </c:pt>
                <c:pt idx="629">
                  <c:v>47.14</c:v>
                </c:pt>
                <c:pt idx="630">
                  <c:v>47.14</c:v>
                </c:pt>
                <c:pt idx="631">
                  <c:v>47.14</c:v>
                </c:pt>
                <c:pt idx="632">
                  <c:v>46.68</c:v>
                </c:pt>
                <c:pt idx="633">
                  <c:v>47.14</c:v>
                </c:pt>
                <c:pt idx="634">
                  <c:v>46.68</c:v>
                </c:pt>
                <c:pt idx="635">
                  <c:v>46.68</c:v>
                </c:pt>
                <c:pt idx="636">
                  <c:v>46.68</c:v>
                </c:pt>
                <c:pt idx="637">
                  <c:v>46.68</c:v>
                </c:pt>
                <c:pt idx="638">
                  <c:v>46.68</c:v>
                </c:pt>
                <c:pt idx="639">
                  <c:v>46.68</c:v>
                </c:pt>
                <c:pt idx="640">
                  <c:v>46.68</c:v>
                </c:pt>
                <c:pt idx="641">
                  <c:v>46.68</c:v>
                </c:pt>
                <c:pt idx="642">
                  <c:v>46.68</c:v>
                </c:pt>
                <c:pt idx="643">
                  <c:v>46.21</c:v>
                </c:pt>
                <c:pt idx="644">
                  <c:v>46.21</c:v>
                </c:pt>
                <c:pt idx="645">
                  <c:v>46.21</c:v>
                </c:pt>
                <c:pt idx="646">
                  <c:v>46.21</c:v>
                </c:pt>
                <c:pt idx="647">
                  <c:v>46.21</c:v>
                </c:pt>
                <c:pt idx="648">
                  <c:v>46.21</c:v>
                </c:pt>
                <c:pt idx="649">
                  <c:v>46.21</c:v>
                </c:pt>
                <c:pt idx="650">
                  <c:v>46.21</c:v>
                </c:pt>
                <c:pt idx="651">
                  <c:v>46.21</c:v>
                </c:pt>
                <c:pt idx="652">
                  <c:v>46.21</c:v>
                </c:pt>
                <c:pt idx="653">
                  <c:v>46.21</c:v>
                </c:pt>
                <c:pt idx="654">
                  <c:v>46.21</c:v>
                </c:pt>
                <c:pt idx="655">
                  <c:v>45.74</c:v>
                </c:pt>
                <c:pt idx="656">
                  <c:v>45.74</c:v>
                </c:pt>
                <c:pt idx="657">
                  <c:v>46.21</c:v>
                </c:pt>
                <c:pt idx="658">
                  <c:v>45.74</c:v>
                </c:pt>
                <c:pt idx="659">
                  <c:v>45.74</c:v>
                </c:pt>
                <c:pt idx="660">
                  <c:v>45.74</c:v>
                </c:pt>
                <c:pt idx="661">
                  <c:v>45.74</c:v>
                </c:pt>
                <c:pt idx="662">
                  <c:v>45.74</c:v>
                </c:pt>
                <c:pt idx="663">
                  <c:v>45.74</c:v>
                </c:pt>
                <c:pt idx="664">
                  <c:v>45.74</c:v>
                </c:pt>
                <c:pt idx="665">
                  <c:v>45.74</c:v>
                </c:pt>
                <c:pt idx="666">
                  <c:v>45.74</c:v>
                </c:pt>
                <c:pt idx="667">
                  <c:v>45.74</c:v>
                </c:pt>
                <c:pt idx="668">
                  <c:v>45.74</c:v>
                </c:pt>
                <c:pt idx="669">
                  <c:v>45.28</c:v>
                </c:pt>
                <c:pt idx="670">
                  <c:v>45.28</c:v>
                </c:pt>
                <c:pt idx="671">
                  <c:v>45.28</c:v>
                </c:pt>
                <c:pt idx="672">
                  <c:v>45.28</c:v>
                </c:pt>
                <c:pt idx="673">
                  <c:v>44.81</c:v>
                </c:pt>
                <c:pt idx="674">
                  <c:v>45.28</c:v>
                </c:pt>
                <c:pt idx="675">
                  <c:v>44.81</c:v>
                </c:pt>
                <c:pt idx="676">
                  <c:v>44.81</c:v>
                </c:pt>
                <c:pt idx="677">
                  <c:v>44.81</c:v>
                </c:pt>
                <c:pt idx="678">
                  <c:v>45.28</c:v>
                </c:pt>
                <c:pt idx="679">
                  <c:v>45.28</c:v>
                </c:pt>
                <c:pt idx="680">
                  <c:v>44.81</c:v>
                </c:pt>
                <c:pt idx="681">
                  <c:v>44.81</c:v>
                </c:pt>
                <c:pt idx="682">
                  <c:v>44.34</c:v>
                </c:pt>
                <c:pt idx="683">
                  <c:v>44.81</c:v>
                </c:pt>
                <c:pt idx="684">
                  <c:v>44.34</c:v>
                </c:pt>
                <c:pt idx="685">
                  <c:v>44.81</c:v>
                </c:pt>
                <c:pt idx="686">
                  <c:v>44.34</c:v>
                </c:pt>
                <c:pt idx="687">
                  <c:v>44.34</c:v>
                </c:pt>
                <c:pt idx="688">
                  <c:v>44.34</c:v>
                </c:pt>
                <c:pt idx="689">
                  <c:v>44.34</c:v>
                </c:pt>
                <c:pt idx="690">
                  <c:v>44.34</c:v>
                </c:pt>
                <c:pt idx="691">
                  <c:v>44.34</c:v>
                </c:pt>
                <c:pt idx="692">
                  <c:v>44.34</c:v>
                </c:pt>
                <c:pt idx="693">
                  <c:v>44.34</c:v>
                </c:pt>
                <c:pt idx="694">
                  <c:v>43.88</c:v>
                </c:pt>
                <c:pt idx="695">
                  <c:v>43.88</c:v>
                </c:pt>
                <c:pt idx="696">
                  <c:v>43.88</c:v>
                </c:pt>
                <c:pt idx="697">
                  <c:v>43.88</c:v>
                </c:pt>
                <c:pt idx="698">
                  <c:v>43.88</c:v>
                </c:pt>
                <c:pt idx="699">
                  <c:v>43.88</c:v>
                </c:pt>
                <c:pt idx="700">
                  <c:v>43.88</c:v>
                </c:pt>
                <c:pt idx="701">
                  <c:v>43.41</c:v>
                </c:pt>
                <c:pt idx="702">
                  <c:v>43.88</c:v>
                </c:pt>
                <c:pt idx="703">
                  <c:v>43.41</c:v>
                </c:pt>
                <c:pt idx="704">
                  <c:v>43.88</c:v>
                </c:pt>
                <c:pt idx="705">
                  <c:v>43.41</c:v>
                </c:pt>
                <c:pt idx="706">
                  <c:v>43.41</c:v>
                </c:pt>
                <c:pt idx="707">
                  <c:v>43.41</c:v>
                </c:pt>
                <c:pt idx="708">
                  <c:v>43.41</c:v>
                </c:pt>
                <c:pt idx="709">
                  <c:v>43.41</c:v>
                </c:pt>
                <c:pt idx="710">
                  <c:v>43.41</c:v>
                </c:pt>
                <c:pt idx="711">
                  <c:v>43.41</c:v>
                </c:pt>
                <c:pt idx="712">
                  <c:v>43.41</c:v>
                </c:pt>
                <c:pt idx="713">
                  <c:v>43.41</c:v>
                </c:pt>
                <c:pt idx="714">
                  <c:v>42.94</c:v>
                </c:pt>
                <c:pt idx="715">
                  <c:v>42.94</c:v>
                </c:pt>
                <c:pt idx="716">
                  <c:v>42.94</c:v>
                </c:pt>
                <c:pt idx="717">
                  <c:v>42.94</c:v>
                </c:pt>
                <c:pt idx="718">
                  <c:v>42.94</c:v>
                </c:pt>
                <c:pt idx="719">
                  <c:v>42.94</c:v>
                </c:pt>
                <c:pt idx="720">
                  <c:v>42.94</c:v>
                </c:pt>
                <c:pt idx="721">
                  <c:v>42.94</c:v>
                </c:pt>
                <c:pt idx="722">
                  <c:v>42.94</c:v>
                </c:pt>
                <c:pt idx="723">
                  <c:v>42.94</c:v>
                </c:pt>
                <c:pt idx="724">
                  <c:v>42.94</c:v>
                </c:pt>
                <c:pt idx="725">
                  <c:v>42.47</c:v>
                </c:pt>
                <c:pt idx="726">
                  <c:v>42.94</c:v>
                </c:pt>
                <c:pt idx="727">
                  <c:v>42.47</c:v>
                </c:pt>
                <c:pt idx="728">
                  <c:v>42.47</c:v>
                </c:pt>
                <c:pt idx="729">
                  <c:v>42.47</c:v>
                </c:pt>
                <c:pt idx="730">
                  <c:v>42.47</c:v>
                </c:pt>
                <c:pt idx="731">
                  <c:v>42.47</c:v>
                </c:pt>
                <c:pt idx="732">
                  <c:v>42.47</c:v>
                </c:pt>
                <c:pt idx="733">
                  <c:v>42.47</c:v>
                </c:pt>
                <c:pt idx="734">
                  <c:v>42.47</c:v>
                </c:pt>
                <c:pt idx="735">
                  <c:v>41.99</c:v>
                </c:pt>
                <c:pt idx="736">
                  <c:v>41.53</c:v>
                </c:pt>
                <c:pt idx="737">
                  <c:v>41.99</c:v>
                </c:pt>
                <c:pt idx="738">
                  <c:v>41.53</c:v>
                </c:pt>
                <c:pt idx="739">
                  <c:v>41.53</c:v>
                </c:pt>
                <c:pt idx="740">
                  <c:v>41.53</c:v>
                </c:pt>
                <c:pt idx="741">
                  <c:v>41.53</c:v>
                </c:pt>
                <c:pt idx="742">
                  <c:v>41.53</c:v>
                </c:pt>
                <c:pt idx="743">
                  <c:v>41.06</c:v>
                </c:pt>
                <c:pt idx="744">
                  <c:v>41.06</c:v>
                </c:pt>
                <c:pt idx="745">
                  <c:v>41.53</c:v>
                </c:pt>
                <c:pt idx="746">
                  <c:v>41.06</c:v>
                </c:pt>
                <c:pt idx="747">
                  <c:v>41.06</c:v>
                </c:pt>
                <c:pt idx="748">
                  <c:v>41.06</c:v>
                </c:pt>
                <c:pt idx="749">
                  <c:v>40.590000000000003</c:v>
                </c:pt>
                <c:pt idx="750">
                  <c:v>41.53</c:v>
                </c:pt>
                <c:pt idx="751">
                  <c:v>41.06</c:v>
                </c:pt>
                <c:pt idx="752">
                  <c:v>41.53</c:v>
                </c:pt>
                <c:pt idx="753">
                  <c:v>41.53</c:v>
                </c:pt>
                <c:pt idx="754">
                  <c:v>41.99</c:v>
                </c:pt>
                <c:pt idx="755">
                  <c:v>41.53</c:v>
                </c:pt>
                <c:pt idx="756">
                  <c:v>41.53</c:v>
                </c:pt>
                <c:pt idx="757">
                  <c:v>41.53</c:v>
                </c:pt>
                <c:pt idx="758">
                  <c:v>41.99</c:v>
                </c:pt>
                <c:pt idx="759">
                  <c:v>42.94</c:v>
                </c:pt>
                <c:pt idx="760">
                  <c:v>43.88</c:v>
                </c:pt>
                <c:pt idx="761">
                  <c:v>43.88</c:v>
                </c:pt>
                <c:pt idx="762">
                  <c:v>44.81</c:v>
                </c:pt>
                <c:pt idx="763">
                  <c:v>45.28</c:v>
                </c:pt>
                <c:pt idx="764">
                  <c:v>45.74</c:v>
                </c:pt>
                <c:pt idx="765">
                  <c:v>46.21</c:v>
                </c:pt>
                <c:pt idx="766">
                  <c:v>46.68</c:v>
                </c:pt>
                <c:pt idx="767">
                  <c:v>47.14</c:v>
                </c:pt>
                <c:pt idx="768">
                  <c:v>47.14</c:v>
                </c:pt>
                <c:pt idx="769">
                  <c:v>47.6</c:v>
                </c:pt>
                <c:pt idx="770">
                  <c:v>47.6</c:v>
                </c:pt>
                <c:pt idx="771">
                  <c:v>48.53</c:v>
                </c:pt>
                <c:pt idx="772">
                  <c:v>48.53</c:v>
                </c:pt>
                <c:pt idx="773">
                  <c:v>49</c:v>
                </c:pt>
                <c:pt idx="774">
                  <c:v>49.46</c:v>
                </c:pt>
                <c:pt idx="775">
                  <c:v>49.46</c:v>
                </c:pt>
                <c:pt idx="776">
                  <c:v>50.39</c:v>
                </c:pt>
                <c:pt idx="777">
                  <c:v>50.39</c:v>
                </c:pt>
                <c:pt idx="778">
                  <c:v>50.85</c:v>
                </c:pt>
                <c:pt idx="779">
                  <c:v>51.32</c:v>
                </c:pt>
                <c:pt idx="780">
                  <c:v>51.78</c:v>
                </c:pt>
                <c:pt idx="781">
                  <c:v>51.78</c:v>
                </c:pt>
                <c:pt idx="782">
                  <c:v>52.25</c:v>
                </c:pt>
                <c:pt idx="783">
                  <c:v>52.71</c:v>
                </c:pt>
                <c:pt idx="784">
                  <c:v>53.17</c:v>
                </c:pt>
                <c:pt idx="785">
                  <c:v>53.17</c:v>
                </c:pt>
                <c:pt idx="786">
                  <c:v>54.09</c:v>
                </c:pt>
                <c:pt idx="787">
                  <c:v>54.09</c:v>
                </c:pt>
                <c:pt idx="788">
                  <c:v>54.55</c:v>
                </c:pt>
                <c:pt idx="789">
                  <c:v>54.55</c:v>
                </c:pt>
                <c:pt idx="790">
                  <c:v>55.01</c:v>
                </c:pt>
                <c:pt idx="791">
                  <c:v>55.47</c:v>
                </c:pt>
                <c:pt idx="792">
                  <c:v>55.47</c:v>
                </c:pt>
                <c:pt idx="793">
                  <c:v>55.93</c:v>
                </c:pt>
                <c:pt idx="794">
                  <c:v>55.93</c:v>
                </c:pt>
                <c:pt idx="795">
                  <c:v>56.39</c:v>
                </c:pt>
                <c:pt idx="796">
                  <c:v>56.85</c:v>
                </c:pt>
                <c:pt idx="797">
                  <c:v>57.31</c:v>
                </c:pt>
                <c:pt idx="798">
                  <c:v>57.31</c:v>
                </c:pt>
                <c:pt idx="799">
                  <c:v>57.77</c:v>
                </c:pt>
                <c:pt idx="800">
                  <c:v>58.230000000000011</c:v>
                </c:pt>
                <c:pt idx="801">
                  <c:v>58.230000000000011</c:v>
                </c:pt>
                <c:pt idx="802">
                  <c:v>58.690000000000012</c:v>
                </c:pt>
                <c:pt idx="803">
                  <c:v>59.14</c:v>
                </c:pt>
                <c:pt idx="804">
                  <c:v>59.6</c:v>
                </c:pt>
                <c:pt idx="805">
                  <c:v>59.6</c:v>
                </c:pt>
                <c:pt idx="806">
                  <c:v>60.05</c:v>
                </c:pt>
                <c:pt idx="807">
                  <c:v>60.05</c:v>
                </c:pt>
                <c:pt idx="808">
                  <c:v>60.51</c:v>
                </c:pt>
                <c:pt idx="809">
                  <c:v>60.97</c:v>
                </c:pt>
                <c:pt idx="810">
                  <c:v>61.43</c:v>
                </c:pt>
                <c:pt idx="811">
                  <c:v>61.43</c:v>
                </c:pt>
                <c:pt idx="812">
                  <c:v>61.88</c:v>
                </c:pt>
                <c:pt idx="813">
                  <c:v>61.88</c:v>
                </c:pt>
                <c:pt idx="814">
                  <c:v>62.34</c:v>
                </c:pt>
                <c:pt idx="815">
                  <c:v>62.8</c:v>
                </c:pt>
                <c:pt idx="816">
                  <c:v>62.8</c:v>
                </c:pt>
                <c:pt idx="817">
                  <c:v>63.25</c:v>
                </c:pt>
                <c:pt idx="818">
                  <c:v>63.71</c:v>
                </c:pt>
                <c:pt idx="819">
                  <c:v>64.16</c:v>
                </c:pt>
                <c:pt idx="820">
                  <c:v>64.16</c:v>
                </c:pt>
                <c:pt idx="821">
                  <c:v>64.61</c:v>
                </c:pt>
                <c:pt idx="822">
                  <c:v>64.61</c:v>
                </c:pt>
                <c:pt idx="823">
                  <c:v>65.069999999999993</c:v>
                </c:pt>
                <c:pt idx="824">
                  <c:v>65.069999999999993</c:v>
                </c:pt>
                <c:pt idx="825">
                  <c:v>65.52</c:v>
                </c:pt>
                <c:pt idx="826">
                  <c:v>65.97</c:v>
                </c:pt>
                <c:pt idx="827">
                  <c:v>66.430000000000007</c:v>
                </c:pt>
                <c:pt idx="828">
                  <c:v>66.430000000000007</c:v>
                </c:pt>
                <c:pt idx="829">
                  <c:v>66.88</c:v>
                </c:pt>
                <c:pt idx="830">
                  <c:v>67.33</c:v>
                </c:pt>
                <c:pt idx="831">
                  <c:v>67.790000000000006</c:v>
                </c:pt>
                <c:pt idx="832">
                  <c:v>67.790000000000006</c:v>
                </c:pt>
                <c:pt idx="833">
                  <c:v>68.239999999999995</c:v>
                </c:pt>
                <c:pt idx="834">
                  <c:v>68.69</c:v>
                </c:pt>
                <c:pt idx="835">
                  <c:v>68.69</c:v>
                </c:pt>
                <c:pt idx="836">
                  <c:v>69.149999999999991</c:v>
                </c:pt>
                <c:pt idx="837">
                  <c:v>69.149999999999991</c:v>
                </c:pt>
                <c:pt idx="838">
                  <c:v>69.59</c:v>
                </c:pt>
                <c:pt idx="839">
                  <c:v>70.040000000000006</c:v>
                </c:pt>
                <c:pt idx="840">
                  <c:v>70.489999999999995</c:v>
                </c:pt>
                <c:pt idx="841">
                  <c:v>70.489999999999995</c:v>
                </c:pt>
                <c:pt idx="842">
                  <c:v>70.95</c:v>
                </c:pt>
                <c:pt idx="843">
                  <c:v>70.95</c:v>
                </c:pt>
                <c:pt idx="844">
                  <c:v>71.400000000000006</c:v>
                </c:pt>
                <c:pt idx="845">
                  <c:v>71.84</c:v>
                </c:pt>
                <c:pt idx="846">
                  <c:v>71.84</c:v>
                </c:pt>
                <c:pt idx="847">
                  <c:v>72.290000000000006</c:v>
                </c:pt>
                <c:pt idx="848">
                  <c:v>72.290000000000006</c:v>
                </c:pt>
                <c:pt idx="849">
                  <c:v>73.2</c:v>
                </c:pt>
                <c:pt idx="850">
                  <c:v>73.2</c:v>
                </c:pt>
                <c:pt idx="851">
                  <c:v>73.64</c:v>
                </c:pt>
                <c:pt idx="852">
                  <c:v>73.64</c:v>
                </c:pt>
                <c:pt idx="853">
                  <c:v>74.09</c:v>
                </c:pt>
                <c:pt idx="854">
                  <c:v>74.09</c:v>
                </c:pt>
                <c:pt idx="855">
                  <c:v>74.540000000000006</c:v>
                </c:pt>
                <c:pt idx="856">
                  <c:v>74.989999999999995</c:v>
                </c:pt>
                <c:pt idx="857">
                  <c:v>74.989999999999995</c:v>
                </c:pt>
                <c:pt idx="858">
                  <c:v>75.440000000000026</c:v>
                </c:pt>
                <c:pt idx="859">
                  <c:v>75.89</c:v>
                </c:pt>
                <c:pt idx="860">
                  <c:v>75.89</c:v>
                </c:pt>
                <c:pt idx="861">
                  <c:v>76.34</c:v>
                </c:pt>
                <c:pt idx="862">
                  <c:v>76.790000000000006</c:v>
                </c:pt>
                <c:pt idx="863">
                  <c:v>76.790000000000006</c:v>
                </c:pt>
                <c:pt idx="864">
                  <c:v>76.790000000000006</c:v>
                </c:pt>
                <c:pt idx="865">
                  <c:v>77.239999999999995</c:v>
                </c:pt>
                <c:pt idx="866">
                  <c:v>77.679999999999978</c:v>
                </c:pt>
                <c:pt idx="867">
                  <c:v>78.13</c:v>
                </c:pt>
                <c:pt idx="868">
                  <c:v>78.13</c:v>
                </c:pt>
                <c:pt idx="869">
                  <c:v>78.58</c:v>
                </c:pt>
                <c:pt idx="870">
                  <c:v>78.58</c:v>
                </c:pt>
                <c:pt idx="871">
                  <c:v>79.02</c:v>
                </c:pt>
                <c:pt idx="872">
                  <c:v>79.459999999999994</c:v>
                </c:pt>
                <c:pt idx="873">
                  <c:v>79.459999999999994</c:v>
                </c:pt>
                <c:pt idx="874">
                  <c:v>79.459999999999994</c:v>
                </c:pt>
                <c:pt idx="875">
                  <c:v>79.900000000000006</c:v>
                </c:pt>
                <c:pt idx="876">
                  <c:v>80.349999999999994</c:v>
                </c:pt>
                <c:pt idx="877">
                  <c:v>80.8</c:v>
                </c:pt>
                <c:pt idx="878">
                  <c:v>81.239999999999995</c:v>
                </c:pt>
                <c:pt idx="879">
                  <c:v>81.239999999999995</c:v>
                </c:pt>
                <c:pt idx="880">
                  <c:v>81.69</c:v>
                </c:pt>
                <c:pt idx="881">
                  <c:v>81.69</c:v>
                </c:pt>
                <c:pt idx="882">
                  <c:v>82.14</c:v>
                </c:pt>
                <c:pt idx="883">
                  <c:v>82.58</c:v>
                </c:pt>
                <c:pt idx="884">
                  <c:v>82.58</c:v>
                </c:pt>
                <c:pt idx="885">
                  <c:v>83.02</c:v>
                </c:pt>
                <c:pt idx="886">
                  <c:v>83.02</c:v>
                </c:pt>
                <c:pt idx="887">
                  <c:v>83.47</c:v>
                </c:pt>
                <c:pt idx="888">
                  <c:v>83.910000000000025</c:v>
                </c:pt>
                <c:pt idx="889">
                  <c:v>83.910000000000025</c:v>
                </c:pt>
                <c:pt idx="890">
                  <c:v>84.35</c:v>
                </c:pt>
                <c:pt idx="891">
                  <c:v>84.35</c:v>
                </c:pt>
                <c:pt idx="892">
                  <c:v>84.8</c:v>
                </c:pt>
                <c:pt idx="893">
                  <c:v>84.8</c:v>
                </c:pt>
                <c:pt idx="894">
                  <c:v>85.240000000000023</c:v>
                </c:pt>
                <c:pt idx="895">
                  <c:v>85.240000000000023</c:v>
                </c:pt>
                <c:pt idx="896">
                  <c:v>85.679999999999978</c:v>
                </c:pt>
                <c:pt idx="897">
                  <c:v>85.679999999999978</c:v>
                </c:pt>
                <c:pt idx="898">
                  <c:v>86.11999999999999</c:v>
                </c:pt>
                <c:pt idx="899">
                  <c:v>86.56</c:v>
                </c:pt>
                <c:pt idx="900">
                  <c:v>86.56</c:v>
                </c:pt>
                <c:pt idx="901">
                  <c:v>87</c:v>
                </c:pt>
                <c:pt idx="902">
                  <c:v>87.45</c:v>
                </c:pt>
                <c:pt idx="903">
                  <c:v>87.89</c:v>
                </c:pt>
                <c:pt idx="904">
                  <c:v>87.89</c:v>
                </c:pt>
                <c:pt idx="905">
                  <c:v>88.34</c:v>
                </c:pt>
                <c:pt idx="906">
                  <c:v>88.34</c:v>
                </c:pt>
                <c:pt idx="907">
                  <c:v>88.78</c:v>
                </c:pt>
                <c:pt idx="908">
                  <c:v>89.22</c:v>
                </c:pt>
                <c:pt idx="909">
                  <c:v>89.22</c:v>
                </c:pt>
                <c:pt idx="910">
                  <c:v>89.22</c:v>
                </c:pt>
                <c:pt idx="911">
                  <c:v>89.22</c:v>
                </c:pt>
                <c:pt idx="912">
                  <c:v>89.22</c:v>
                </c:pt>
                <c:pt idx="913">
                  <c:v>89.66</c:v>
                </c:pt>
                <c:pt idx="914">
                  <c:v>89.66</c:v>
                </c:pt>
                <c:pt idx="915">
                  <c:v>90.1</c:v>
                </c:pt>
                <c:pt idx="916">
                  <c:v>90.1</c:v>
                </c:pt>
                <c:pt idx="917">
                  <c:v>90.1</c:v>
                </c:pt>
                <c:pt idx="918">
                  <c:v>90.97</c:v>
                </c:pt>
                <c:pt idx="919">
                  <c:v>90.97</c:v>
                </c:pt>
                <c:pt idx="920">
                  <c:v>91.410000000000025</c:v>
                </c:pt>
                <c:pt idx="921">
                  <c:v>91.410000000000025</c:v>
                </c:pt>
                <c:pt idx="922">
                  <c:v>91.85</c:v>
                </c:pt>
                <c:pt idx="923">
                  <c:v>91.85</c:v>
                </c:pt>
                <c:pt idx="924">
                  <c:v>92.73</c:v>
                </c:pt>
                <c:pt idx="925">
                  <c:v>92.73</c:v>
                </c:pt>
                <c:pt idx="926">
                  <c:v>93.169999999999987</c:v>
                </c:pt>
                <c:pt idx="927">
                  <c:v>93.6</c:v>
                </c:pt>
                <c:pt idx="928">
                  <c:v>93.6</c:v>
                </c:pt>
                <c:pt idx="929">
                  <c:v>94.04</c:v>
                </c:pt>
                <c:pt idx="930">
                  <c:v>93.6</c:v>
                </c:pt>
                <c:pt idx="931">
                  <c:v>94.04</c:v>
                </c:pt>
                <c:pt idx="932">
                  <c:v>93.6</c:v>
                </c:pt>
                <c:pt idx="933">
                  <c:v>94.04</c:v>
                </c:pt>
                <c:pt idx="934">
                  <c:v>93.6</c:v>
                </c:pt>
                <c:pt idx="935">
                  <c:v>93.6</c:v>
                </c:pt>
                <c:pt idx="936">
                  <c:v>93.169999999999987</c:v>
                </c:pt>
                <c:pt idx="937">
                  <c:v>92.73</c:v>
                </c:pt>
                <c:pt idx="938">
                  <c:v>91.85</c:v>
                </c:pt>
                <c:pt idx="939">
                  <c:v>91.85</c:v>
                </c:pt>
                <c:pt idx="940">
                  <c:v>91.410000000000025</c:v>
                </c:pt>
                <c:pt idx="941">
                  <c:v>90.97</c:v>
                </c:pt>
                <c:pt idx="942">
                  <c:v>91.410000000000025</c:v>
                </c:pt>
                <c:pt idx="943">
                  <c:v>91.410000000000025</c:v>
                </c:pt>
                <c:pt idx="944">
                  <c:v>91.410000000000025</c:v>
                </c:pt>
                <c:pt idx="945">
                  <c:v>91.410000000000025</c:v>
                </c:pt>
                <c:pt idx="946">
                  <c:v>91.410000000000025</c:v>
                </c:pt>
                <c:pt idx="947">
                  <c:v>91.410000000000025</c:v>
                </c:pt>
                <c:pt idx="948">
                  <c:v>91.410000000000025</c:v>
                </c:pt>
                <c:pt idx="949">
                  <c:v>91.410000000000025</c:v>
                </c:pt>
                <c:pt idx="950">
                  <c:v>91.85</c:v>
                </c:pt>
                <c:pt idx="951">
                  <c:v>91.410000000000025</c:v>
                </c:pt>
                <c:pt idx="952">
                  <c:v>91.85</c:v>
                </c:pt>
                <c:pt idx="953">
                  <c:v>91.410000000000025</c:v>
                </c:pt>
                <c:pt idx="954">
                  <c:v>91.85</c:v>
                </c:pt>
                <c:pt idx="955">
                  <c:v>91.85</c:v>
                </c:pt>
                <c:pt idx="956">
                  <c:v>92.29</c:v>
                </c:pt>
                <c:pt idx="957">
                  <c:v>92.73</c:v>
                </c:pt>
                <c:pt idx="958">
                  <c:v>92.73</c:v>
                </c:pt>
                <c:pt idx="959">
                  <c:v>93.169999999999987</c:v>
                </c:pt>
                <c:pt idx="960">
                  <c:v>93.169999999999987</c:v>
                </c:pt>
                <c:pt idx="961">
                  <c:v>93.169999999999987</c:v>
                </c:pt>
                <c:pt idx="962">
                  <c:v>93.6</c:v>
                </c:pt>
                <c:pt idx="963">
                  <c:v>93.6</c:v>
                </c:pt>
                <c:pt idx="964">
                  <c:v>94.04</c:v>
                </c:pt>
                <c:pt idx="965">
                  <c:v>94.04</c:v>
                </c:pt>
                <c:pt idx="966">
                  <c:v>94.04</c:v>
                </c:pt>
                <c:pt idx="967">
                  <c:v>94.48</c:v>
                </c:pt>
                <c:pt idx="968">
                  <c:v>94.92</c:v>
                </c:pt>
                <c:pt idx="969">
                  <c:v>95.36</c:v>
                </c:pt>
                <c:pt idx="970">
                  <c:v>95.36</c:v>
                </c:pt>
                <c:pt idx="971">
                  <c:v>95.79</c:v>
                </c:pt>
                <c:pt idx="972">
                  <c:v>95.79</c:v>
                </c:pt>
                <c:pt idx="973">
                  <c:v>96.23</c:v>
                </c:pt>
                <c:pt idx="974">
                  <c:v>95.79</c:v>
                </c:pt>
                <c:pt idx="975">
                  <c:v>96.669999999999987</c:v>
                </c:pt>
                <c:pt idx="976">
                  <c:v>96.669999999999987</c:v>
                </c:pt>
                <c:pt idx="977">
                  <c:v>97.11</c:v>
                </c:pt>
                <c:pt idx="978">
                  <c:v>97.54</c:v>
                </c:pt>
                <c:pt idx="979">
                  <c:v>97.98</c:v>
                </c:pt>
                <c:pt idx="980">
                  <c:v>97.98</c:v>
                </c:pt>
                <c:pt idx="981">
                  <c:v>98.85</c:v>
                </c:pt>
                <c:pt idx="982">
                  <c:v>98.85</c:v>
                </c:pt>
                <c:pt idx="983">
                  <c:v>98.85</c:v>
                </c:pt>
                <c:pt idx="984">
                  <c:v>99.28</c:v>
                </c:pt>
                <c:pt idx="985">
                  <c:v>99.28</c:v>
                </c:pt>
                <c:pt idx="986">
                  <c:v>99.72</c:v>
                </c:pt>
                <c:pt idx="987">
                  <c:v>99.72</c:v>
                </c:pt>
                <c:pt idx="988">
                  <c:v>100.59</c:v>
                </c:pt>
                <c:pt idx="989">
                  <c:v>100.59</c:v>
                </c:pt>
                <c:pt idx="990">
                  <c:v>101.02</c:v>
                </c:pt>
                <c:pt idx="991">
                  <c:v>101.46000000000002</c:v>
                </c:pt>
                <c:pt idx="992">
                  <c:v>101.46000000000002</c:v>
                </c:pt>
                <c:pt idx="993">
                  <c:v>102.33</c:v>
                </c:pt>
                <c:pt idx="994">
                  <c:v>102.76</c:v>
                </c:pt>
                <c:pt idx="995">
                  <c:v>103.2</c:v>
                </c:pt>
                <c:pt idx="996">
                  <c:v>103.2</c:v>
                </c:pt>
                <c:pt idx="997">
                  <c:v>104.07</c:v>
                </c:pt>
                <c:pt idx="998">
                  <c:v>104.07</c:v>
                </c:pt>
                <c:pt idx="999">
                  <c:v>104.92</c:v>
                </c:pt>
                <c:pt idx="1000">
                  <c:v>104.92</c:v>
                </c:pt>
                <c:pt idx="1001">
                  <c:v>105.79</c:v>
                </c:pt>
                <c:pt idx="1002">
                  <c:v>105.36</c:v>
                </c:pt>
                <c:pt idx="1003">
                  <c:v>106.23</c:v>
                </c:pt>
                <c:pt idx="1004">
                  <c:v>105.79</c:v>
                </c:pt>
                <c:pt idx="1005">
                  <c:v>106.66</c:v>
                </c:pt>
                <c:pt idx="1006">
                  <c:v>106.66</c:v>
                </c:pt>
                <c:pt idx="1007">
                  <c:v>107.1</c:v>
                </c:pt>
                <c:pt idx="1008">
                  <c:v>107.1</c:v>
                </c:pt>
                <c:pt idx="1009">
                  <c:v>107.1</c:v>
                </c:pt>
                <c:pt idx="1010">
                  <c:v>107.95</c:v>
                </c:pt>
                <c:pt idx="1011">
                  <c:v>107.95</c:v>
                </c:pt>
                <c:pt idx="1012">
                  <c:v>108.38</c:v>
                </c:pt>
                <c:pt idx="1013">
                  <c:v>107.95</c:v>
                </c:pt>
                <c:pt idx="1014">
                  <c:v>109.24000000000002</c:v>
                </c:pt>
                <c:pt idx="1015">
                  <c:v>109.24000000000002</c:v>
                </c:pt>
                <c:pt idx="1016">
                  <c:v>110.11</c:v>
                </c:pt>
                <c:pt idx="1017">
                  <c:v>110.11</c:v>
                </c:pt>
                <c:pt idx="1018">
                  <c:v>110.97</c:v>
                </c:pt>
                <c:pt idx="1019">
                  <c:v>110.97</c:v>
                </c:pt>
                <c:pt idx="1020">
                  <c:v>111.4</c:v>
                </c:pt>
                <c:pt idx="1021">
                  <c:v>111.83</c:v>
                </c:pt>
                <c:pt idx="1022">
                  <c:v>111.83</c:v>
                </c:pt>
                <c:pt idx="1023">
                  <c:v>112.67999999999998</c:v>
                </c:pt>
                <c:pt idx="1024">
                  <c:v>113.11</c:v>
                </c:pt>
                <c:pt idx="1025">
                  <c:v>113.11</c:v>
                </c:pt>
                <c:pt idx="1026">
                  <c:v>113.11</c:v>
                </c:pt>
                <c:pt idx="1027">
                  <c:v>113.54</c:v>
                </c:pt>
                <c:pt idx="1028">
                  <c:v>113.54</c:v>
                </c:pt>
                <c:pt idx="1029">
                  <c:v>113.97</c:v>
                </c:pt>
                <c:pt idx="1030">
                  <c:v>114.4</c:v>
                </c:pt>
                <c:pt idx="1031">
                  <c:v>114.83</c:v>
                </c:pt>
                <c:pt idx="1032">
                  <c:v>114.83</c:v>
                </c:pt>
                <c:pt idx="1033">
                  <c:v>115.26</c:v>
                </c:pt>
                <c:pt idx="1034">
                  <c:v>115.69</c:v>
                </c:pt>
                <c:pt idx="1035">
                  <c:v>116.11</c:v>
                </c:pt>
                <c:pt idx="1036">
                  <c:v>116.11</c:v>
                </c:pt>
                <c:pt idx="1037">
                  <c:v>116.96000000000002</c:v>
                </c:pt>
                <c:pt idx="1038">
                  <c:v>117.39</c:v>
                </c:pt>
                <c:pt idx="1039">
                  <c:v>117.39</c:v>
                </c:pt>
                <c:pt idx="1040">
                  <c:v>117.82</c:v>
                </c:pt>
                <c:pt idx="1041">
                  <c:v>117.82</c:v>
                </c:pt>
                <c:pt idx="1042">
                  <c:v>117.82</c:v>
                </c:pt>
                <c:pt idx="1043">
                  <c:v>118.25</c:v>
                </c:pt>
                <c:pt idx="1044">
                  <c:v>119.1</c:v>
                </c:pt>
                <c:pt idx="1045">
                  <c:v>119.1</c:v>
                </c:pt>
                <c:pt idx="1046">
                  <c:v>119.95</c:v>
                </c:pt>
                <c:pt idx="1047">
                  <c:v>119.95</c:v>
                </c:pt>
                <c:pt idx="1048">
                  <c:v>119.95</c:v>
                </c:pt>
                <c:pt idx="1049">
                  <c:v>120.38</c:v>
                </c:pt>
                <c:pt idx="1050">
                  <c:v>120.81</c:v>
                </c:pt>
                <c:pt idx="1051">
                  <c:v>120.81</c:v>
                </c:pt>
                <c:pt idx="1052">
                  <c:v>121.23</c:v>
                </c:pt>
                <c:pt idx="1053">
                  <c:v>121.23</c:v>
                </c:pt>
                <c:pt idx="1054">
                  <c:v>121.66</c:v>
                </c:pt>
                <c:pt idx="1055">
                  <c:v>121.66</c:v>
                </c:pt>
                <c:pt idx="1056">
                  <c:v>122.08</c:v>
                </c:pt>
                <c:pt idx="1057">
                  <c:v>122.5</c:v>
                </c:pt>
                <c:pt idx="1058">
                  <c:v>122.93</c:v>
                </c:pt>
                <c:pt idx="1059">
                  <c:v>123.35</c:v>
                </c:pt>
                <c:pt idx="1060">
                  <c:v>123.35</c:v>
                </c:pt>
                <c:pt idx="1061">
                  <c:v>123.77</c:v>
                </c:pt>
                <c:pt idx="1062">
                  <c:v>124.2</c:v>
                </c:pt>
                <c:pt idx="1063">
                  <c:v>124.61999999999999</c:v>
                </c:pt>
                <c:pt idx="1064">
                  <c:v>124.61999999999999</c:v>
                </c:pt>
                <c:pt idx="1065">
                  <c:v>125.04</c:v>
                </c:pt>
                <c:pt idx="1066">
                  <c:v>125.04</c:v>
                </c:pt>
                <c:pt idx="1067">
                  <c:v>125.47</c:v>
                </c:pt>
                <c:pt idx="1068">
                  <c:v>125.89</c:v>
                </c:pt>
                <c:pt idx="1069">
                  <c:v>125.89</c:v>
                </c:pt>
                <c:pt idx="1070">
                  <c:v>126.74000000000002</c:v>
                </c:pt>
                <c:pt idx="1071">
                  <c:v>126.74000000000002</c:v>
                </c:pt>
                <c:pt idx="1072">
                  <c:v>127.16</c:v>
                </c:pt>
                <c:pt idx="1073">
                  <c:v>127.16</c:v>
                </c:pt>
                <c:pt idx="1074">
                  <c:v>127.58</c:v>
                </c:pt>
                <c:pt idx="1075">
                  <c:v>127.58</c:v>
                </c:pt>
                <c:pt idx="1076">
                  <c:v>128.43</c:v>
                </c:pt>
                <c:pt idx="1077">
                  <c:v>128</c:v>
                </c:pt>
                <c:pt idx="1078">
                  <c:v>128.85000000000016</c:v>
                </c:pt>
                <c:pt idx="1079">
                  <c:v>128.85000000000016</c:v>
                </c:pt>
                <c:pt idx="1080">
                  <c:v>129.26999999999998</c:v>
                </c:pt>
                <c:pt idx="1081">
                  <c:v>129.26999999999998</c:v>
                </c:pt>
                <c:pt idx="1082">
                  <c:v>129.26999999999998</c:v>
                </c:pt>
                <c:pt idx="1083">
                  <c:v>129.69999999999999</c:v>
                </c:pt>
                <c:pt idx="1084">
                  <c:v>129.69999999999999</c:v>
                </c:pt>
                <c:pt idx="1085">
                  <c:v>130.54</c:v>
                </c:pt>
                <c:pt idx="1086">
                  <c:v>130.12</c:v>
                </c:pt>
                <c:pt idx="1087">
                  <c:v>130.94999999999999</c:v>
                </c:pt>
                <c:pt idx="1088">
                  <c:v>130.54</c:v>
                </c:pt>
                <c:pt idx="1089">
                  <c:v>131.38000000000017</c:v>
                </c:pt>
                <c:pt idx="1090">
                  <c:v>130.94999999999999</c:v>
                </c:pt>
                <c:pt idx="1091">
                  <c:v>131.80000000000001</c:v>
                </c:pt>
                <c:pt idx="1092">
                  <c:v>131.38000000000017</c:v>
                </c:pt>
                <c:pt idx="1093">
                  <c:v>131.80000000000001</c:v>
                </c:pt>
                <c:pt idx="1094">
                  <c:v>131.80000000000001</c:v>
                </c:pt>
                <c:pt idx="1095">
                  <c:v>132.22</c:v>
                </c:pt>
                <c:pt idx="1096">
                  <c:v>132.22</c:v>
                </c:pt>
                <c:pt idx="1097">
                  <c:v>132.63999999999999</c:v>
                </c:pt>
                <c:pt idx="1098">
                  <c:v>133.06</c:v>
                </c:pt>
                <c:pt idx="1099">
                  <c:v>132.63999999999999</c:v>
                </c:pt>
                <c:pt idx="1100">
                  <c:v>133.47999999999999</c:v>
                </c:pt>
                <c:pt idx="1101">
                  <c:v>133.06</c:v>
                </c:pt>
                <c:pt idx="1102">
                  <c:v>133.9</c:v>
                </c:pt>
                <c:pt idx="1103">
                  <c:v>133.47999999999999</c:v>
                </c:pt>
                <c:pt idx="1104">
                  <c:v>134.32000000000016</c:v>
                </c:pt>
                <c:pt idx="1105">
                  <c:v>134.32000000000016</c:v>
                </c:pt>
                <c:pt idx="1106">
                  <c:v>134.73999999999998</c:v>
                </c:pt>
                <c:pt idx="1107">
                  <c:v>134.73999999999998</c:v>
                </c:pt>
                <c:pt idx="1108">
                  <c:v>135.16</c:v>
                </c:pt>
                <c:pt idx="1109">
                  <c:v>135.58000000000001</c:v>
                </c:pt>
                <c:pt idx="1110">
                  <c:v>135.58000000000001</c:v>
                </c:pt>
                <c:pt idx="1111">
                  <c:v>136.01</c:v>
                </c:pt>
                <c:pt idx="1112">
                  <c:v>136.01</c:v>
                </c:pt>
                <c:pt idx="1113">
                  <c:v>136.84</c:v>
                </c:pt>
                <c:pt idx="1114">
                  <c:v>136.41999999999999</c:v>
                </c:pt>
                <c:pt idx="1115">
                  <c:v>136.84</c:v>
                </c:pt>
                <c:pt idx="1116">
                  <c:v>136.84</c:v>
                </c:pt>
                <c:pt idx="1117">
                  <c:v>137.26</c:v>
                </c:pt>
                <c:pt idx="1118">
                  <c:v>137.26</c:v>
                </c:pt>
                <c:pt idx="1119">
                  <c:v>138.09</c:v>
                </c:pt>
                <c:pt idx="1120">
                  <c:v>138.09</c:v>
                </c:pt>
                <c:pt idx="1121">
                  <c:v>138.09</c:v>
                </c:pt>
                <c:pt idx="1122">
                  <c:v>138.51</c:v>
                </c:pt>
                <c:pt idx="1123">
                  <c:v>139.35000000000016</c:v>
                </c:pt>
                <c:pt idx="1124">
                  <c:v>139.35000000000016</c:v>
                </c:pt>
                <c:pt idx="1125">
                  <c:v>139.76</c:v>
                </c:pt>
                <c:pt idx="1126">
                  <c:v>140.18</c:v>
                </c:pt>
                <c:pt idx="1127">
                  <c:v>140.18</c:v>
                </c:pt>
                <c:pt idx="1128">
                  <c:v>140.6</c:v>
                </c:pt>
                <c:pt idx="1129">
                  <c:v>140.6</c:v>
                </c:pt>
                <c:pt idx="1130">
                  <c:v>141.02000000000001</c:v>
                </c:pt>
                <c:pt idx="1131">
                  <c:v>141.02000000000001</c:v>
                </c:pt>
                <c:pt idx="1132">
                  <c:v>141.85000000000016</c:v>
                </c:pt>
                <c:pt idx="1133">
                  <c:v>141.44</c:v>
                </c:pt>
                <c:pt idx="1134">
                  <c:v>141.85000000000016</c:v>
                </c:pt>
                <c:pt idx="1135">
                  <c:v>141.85000000000016</c:v>
                </c:pt>
                <c:pt idx="1136">
                  <c:v>142.26999999999998</c:v>
                </c:pt>
              </c:numCache>
            </c:numRef>
          </c:xVal>
          <c:yVal>
            <c:numRef>
              <c:f>ДАННЫЕ_60!$G$2:$G$1138</c:f>
              <c:numCache>
                <c:formatCode>General</c:formatCode>
                <c:ptCount val="1137"/>
                <c:pt idx="0">
                  <c:v>1.019428571428572</c:v>
                </c:pt>
                <c:pt idx="1">
                  <c:v>1.019428571428572</c:v>
                </c:pt>
                <c:pt idx="2">
                  <c:v>1.019428571428572</c:v>
                </c:pt>
                <c:pt idx="3">
                  <c:v>1.024</c:v>
                </c:pt>
                <c:pt idx="4">
                  <c:v>1.024</c:v>
                </c:pt>
                <c:pt idx="5">
                  <c:v>1.024</c:v>
                </c:pt>
                <c:pt idx="6">
                  <c:v>1.0285714285714285</c:v>
                </c:pt>
                <c:pt idx="7">
                  <c:v>1.0148571428571429</c:v>
                </c:pt>
                <c:pt idx="8">
                  <c:v>0.99657142857142866</c:v>
                </c:pt>
                <c:pt idx="9">
                  <c:v>1.0011428571428558</c:v>
                </c:pt>
                <c:pt idx="10">
                  <c:v>1.0011428571428558</c:v>
                </c:pt>
                <c:pt idx="11">
                  <c:v>1.0011428571428558</c:v>
                </c:pt>
                <c:pt idx="12">
                  <c:v>1.0011428571428558</c:v>
                </c:pt>
                <c:pt idx="13">
                  <c:v>0.99657142857142866</c:v>
                </c:pt>
                <c:pt idx="14">
                  <c:v>1.0011428571428558</c:v>
                </c:pt>
                <c:pt idx="15">
                  <c:v>1.019428571428572</c:v>
                </c:pt>
                <c:pt idx="16">
                  <c:v>1.0742857142857163</c:v>
                </c:pt>
                <c:pt idx="17">
                  <c:v>1.0788571428571441</c:v>
                </c:pt>
                <c:pt idx="18">
                  <c:v>1.0742857142857163</c:v>
                </c:pt>
                <c:pt idx="19">
                  <c:v>1.0697142857142838</c:v>
                </c:pt>
                <c:pt idx="20">
                  <c:v>1.0971428571428572</c:v>
                </c:pt>
                <c:pt idx="21">
                  <c:v>1.1017142857142841</c:v>
                </c:pt>
                <c:pt idx="22">
                  <c:v>1.0925714285714285</c:v>
                </c:pt>
                <c:pt idx="23">
                  <c:v>1.0925714285714285</c:v>
                </c:pt>
                <c:pt idx="24">
                  <c:v>1.0880000000000001</c:v>
                </c:pt>
                <c:pt idx="25">
                  <c:v>1.1017142857142841</c:v>
                </c:pt>
                <c:pt idx="26">
                  <c:v>1.1108571428571441</c:v>
                </c:pt>
                <c:pt idx="27">
                  <c:v>1.1154285714285721</c:v>
                </c:pt>
                <c:pt idx="28">
                  <c:v>1.1154285714285721</c:v>
                </c:pt>
                <c:pt idx="29">
                  <c:v>1.1154285714285721</c:v>
                </c:pt>
                <c:pt idx="30">
                  <c:v>1.1291428571428572</c:v>
                </c:pt>
                <c:pt idx="31">
                  <c:v>1.1291428571428572</c:v>
                </c:pt>
                <c:pt idx="32">
                  <c:v>1.1291428571428572</c:v>
                </c:pt>
                <c:pt idx="33">
                  <c:v>1.1291428571428572</c:v>
                </c:pt>
                <c:pt idx="34">
                  <c:v>1.1291428571428572</c:v>
                </c:pt>
                <c:pt idx="35">
                  <c:v>1.1291428571428572</c:v>
                </c:pt>
                <c:pt idx="36">
                  <c:v>1.1291428571428572</c:v>
                </c:pt>
                <c:pt idx="37">
                  <c:v>1.1291428571428572</c:v>
                </c:pt>
                <c:pt idx="38">
                  <c:v>1.1291428571428572</c:v>
                </c:pt>
                <c:pt idx="39">
                  <c:v>1.1291428571428572</c:v>
                </c:pt>
                <c:pt idx="40">
                  <c:v>1.1291428571428572</c:v>
                </c:pt>
                <c:pt idx="41">
                  <c:v>1.1291428571428572</c:v>
                </c:pt>
                <c:pt idx="42">
                  <c:v>1.1291428571428572</c:v>
                </c:pt>
                <c:pt idx="43">
                  <c:v>1.1337142857142843</c:v>
                </c:pt>
                <c:pt idx="44">
                  <c:v>1.1337142857142843</c:v>
                </c:pt>
                <c:pt idx="45">
                  <c:v>1.1337142857142843</c:v>
                </c:pt>
                <c:pt idx="46">
                  <c:v>1.1337142857142843</c:v>
                </c:pt>
                <c:pt idx="47">
                  <c:v>1.1337142857142843</c:v>
                </c:pt>
                <c:pt idx="48">
                  <c:v>1.1337142857142843</c:v>
                </c:pt>
                <c:pt idx="49">
                  <c:v>1.1291428571428572</c:v>
                </c:pt>
                <c:pt idx="50">
                  <c:v>1.1108571428571441</c:v>
                </c:pt>
                <c:pt idx="51">
                  <c:v>1.1108571428571441</c:v>
                </c:pt>
                <c:pt idx="52">
                  <c:v>1.1108571428571441</c:v>
                </c:pt>
                <c:pt idx="53">
                  <c:v>1.1108571428571441</c:v>
                </c:pt>
                <c:pt idx="54">
                  <c:v>1.1108571428571441</c:v>
                </c:pt>
                <c:pt idx="55">
                  <c:v>1.1337142857142843</c:v>
                </c:pt>
                <c:pt idx="56">
                  <c:v>1.1337142857142843</c:v>
                </c:pt>
                <c:pt idx="57">
                  <c:v>1.1337142857142843</c:v>
                </c:pt>
                <c:pt idx="58">
                  <c:v>1.1337142857142843</c:v>
                </c:pt>
                <c:pt idx="59">
                  <c:v>1.1337142857142843</c:v>
                </c:pt>
                <c:pt idx="60">
                  <c:v>1.1245714285714299</c:v>
                </c:pt>
                <c:pt idx="61">
                  <c:v>1.1199999999999986</c:v>
                </c:pt>
                <c:pt idx="62">
                  <c:v>1.1199999999999986</c:v>
                </c:pt>
                <c:pt idx="63">
                  <c:v>1.1199999999999986</c:v>
                </c:pt>
                <c:pt idx="64">
                  <c:v>1.1199999999999986</c:v>
                </c:pt>
                <c:pt idx="65">
                  <c:v>1.1154285714285721</c:v>
                </c:pt>
                <c:pt idx="66">
                  <c:v>1.1154285714285721</c:v>
                </c:pt>
                <c:pt idx="67">
                  <c:v>1.1154285714285721</c:v>
                </c:pt>
                <c:pt idx="68">
                  <c:v>1.1154285714285721</c:v>
                </c:pt>
                <c:pt idx="69">
                  <c:v>1.1154285714285721</c:v>
                </c:pt>
                <c:pt idx="70">
                  <c:v>1.1108571428571441</c:v>
                </c:pt>
                <c:pt idx="71">
                  <c:v>1.1154285714285721</c:v>
                </c:pt>
                <c:pt idx="72">
                  <c:v>1.1199999999999986</c:v>
                </c:pt>
                <c:pt idx="73">
                  <c:v>1.1199999999999986</c:v>
                </c:pt>
                <c:pt idx="74">
                  <c:v>1.1199999999999986</c:v>
                </c:pt>
                <c:pt idx="75">
                  <c:v>1.1199999999999986</c:v>
                </c:pt>
                <c:pt idx="76">
                  <c:v>1.1199999999999986</c:v>
                </c:pt>
                <c:pt idx="77">
                  <c:v>1.1199999999999986</c:v>
                </c:pt>
                <c:pt idx="78">
                  <c:v>1.1199999999999986</c:v>
                </c:pt>
                <c:pt idx="79">
                  <c:v>1.1199999999999986</c:v>
                </c:pt>
                <c:pt idx="80">
                  <c:v>1.1199999999999986</c:v>
                </c:pt>
                <c:pt idx="81">
                  <c:v>1.1154285714285721</c:v>
                </c:pt>
                <c:pt idx="82">
                  <c:v>1.1154285714285721</c:v>
                </c:pt>
                <c:pt idx="83">
                  <c:v>1.1154285714285721</c:v>
                </c:pt>
                <c:pt idx="84">
                  <c:v>1.1154285714285721</c:v>
                </c:pt>
                <c:pt idx="85">
                  <c:v>1.1154285714285721</c:v>
                </c:pt>
                <c:pt idx="86">
                  <c:v>1.1154285714285721</c:v>
                </c:pt>
                <c:pt idx="87">
                  <c:v>1.1154285714285721</c:v>
                </c:pt>
                <c:pt idx="88">
                  <c:v>1.1154285714285721</c:v>
                </c:pt>
                <c:pt idx="89">
                  <c:v>1.1154285714285721</c:v>
                </c:pt>
                <c:pt idx="90">
                  <c:v>1.1154285714285721</c:v>
                </c:pt>
                <c:pt idx="91">
                  <c:v>1.1154285714285721</c:v>
                </c:pt>
                <c:pt idx="92">
                  <c:v>1.1154285714285721</c:v>
                </c:pt>
                <c:pt idx="93">
                  <c:v>1.1154285714285721</c:v>
                </c:pt>
                <c:pt idx="94">
                  <c:v>1.1108571428571441</c:v>
                </c:pt>
                <c:pt idx="95">
                  <c:v>1.1108571428571441</c:v>
                </c:pt>
                <c:pt idx="96">
                  <c:v>1.1108571428571441</c:v>
                </c:pt>
                <c:pt idx="97">
                  <c:v>1.1108571428571441</c:v>
                </c:pt>
                <c:pt idx="98">
                  <c:v>1.1108571428571441</c:v>
                </c:pt>
                <c:pt idx="99">
                  <c:v>1.1108571428571441</c:v>
                </c:pt>
                <c:pt idx="100">
                  <c:v>1.1108571428571441</c:v>
                </c:pt>
                <c:pt idx="101">
                  <c:v>1.1108571428571441</c:v>
                </c:pt>
                <c:pt idx="102">
                  <c:v>1.1108571428571441</c:v>
                </c:pt>
                <c:pt idx="103">
                  <c:v>1.1108571428571441</c:v>
                </c:pt>
                <c:pt idx="104">
                  <c:v>1.1108571428571441</c:v>
                </c:pt>
                <c:pt idx="105">
                  <c:v>1.1062857142857163</c:v>
                </c:pt>
                <c:pt idx="106">
                  <c:v>1.1062857142857163</c:v>
                </c:pt>
                <c:pt idx="107">
                  <c:v>1.1062857142857163</c:v>
                </c:pt>
                <c:pt idx="108">
                  <c:v>1.1062857142857163</c:v>
                </c:pt>
                <c:pt idx="109">
                  <c:v>1.1017142857142841</c:v>
                </c:pt>
                <c:pt idx="110">
                  <c:v>1.1017142857142841</c:v>
                </c:pt>
                <c:pt idx="111">
                  <c:v>1.1017142857142841</c:v>
                </c:pt>
                <c:pt idx="112">
                  <c:v>1.1017142857142841</c:v>
                </c:pt>
                <c:pt idx="113">
                  <c:v>1.1017142857142841</c:v>
                </c:pt>
                <c:pt idx="114">
                  <c:v>1.1017142857142841</c:v>
                </c:pt>
                <c:pt idx="115">
                  <c:v>1.1017142857142841</c:v>
                </c:pt>
                <c:pt idx="116">
                  <c:v>1.1017142857142841</c:v>
                </c:pt>
                <c:pt idx="117">
                  <c:v>1.1017142857142841</c:v>
                </c:pt>
                <c:pt idx="118">
                  <c:v>1.1017142857142841</c:v>
                </c:pt>
                <c:pt idx="119">
                  <c:v>1.0971428571428572</c:v>
                </c:pt>
                <c:pt idx="120">
                  <c:v>1.0971428571428572</c:v>
                </c:pt>
                <c:pt idx="121">
                  <c:v>1.0971428571428572</c:v>
                </c:pt>
                <c:pt idx="122">
                  <c:v>1.0971428571428572</c:v>
                </c:pt>
                <c:pt idx="123">
                  <c:v>1.0971428571428572</c:v>
                </c:pt>
                <c:pt idx="124">
                  <c:v>1.0971428571428572</c:v>
                </c:pt>
                <c:pt idx="125">
                  <c:v>1.0971428571428572</c:v>
                </c:pt>
                <c:pt idx="126">
                  <c:v>1.0971428571428572</c:v>
                </c:pt>
                <c:pt idx="127">
                  <c:v>1.0971428571428572</c:v>
                </c:pt>
                <c:pt idx="128">
                  <c:v>1.0971428571428572</c:v>
                </c:pt>
                <c:pt idx="129">
                  <c:v>1.0971428571428572</c:v>
                </c:pt>
                <c:pt idx="130">
                  <c:v>1.0971428571428572</c:v>
                </c:pt>
                <c:pt idx="131">
                  <c:v>1.0971428571428572</c:v>
                </c:pt>
                <c:pt idx="132">
                  <c:v>1.0925714285714285</c:v>
                </c:pt>
                <c:pt idx="133">
                  <c:v>1.0925714285714285</c:v>
                </c:pt>
                <c:pt idx="134">
                  <c:v>1.0925714285714285</c:v>
                </c:pt>
                <c:pt idx="135">
                  <c:v>1.0925714285714285</c:v>
                </c:pt>
                <c:pt idx="136">
                  <c:v>1.0925714285714285</c:v>
                </c:pt>
                <c:pt idx="137">
                  <c:v>1.0925714285714285</c:v>
                </c:pt>
                <c:pt idx="138">
                  <c:v>1.0925714285714285</c:v>
                </c:pt>
                <c:pt idx="139">
                  <c:v>1.0925714285714285</c:v>
                </c:pt>
                <c:pt idx="140">
                  <c:v>1.0925714285714285</c:v>
                </c:pt>
                <c:pt idx="141">
                  <c:v>1.0925714285714285</c:v>
                </c:pt>
                <c:pt idx="142">
                  <c:v>1.0925714285714285</c:v>
                </c:pt>
                <c:pt idx="143">
                  <c:v>1.0925714285714285</c:v>
                </c:pt>
                <c:pt idx="144">
                  <c:v>1.0925714285714285</c:v>
                </c:pt>
                <c:pt idx="145">
                  <c:v>1.0925714285714285</c:v>
                </c:pt>
                <c:pt idx="146">
                  <c:v>1.0925714285714285</c:v>
                </c:pt>
                <c:pt idx="147">
                  <c:v>1.0925714285714285</c:v>
                </c:pt>
                <c:pt idx="148">
                  <c:v>1.0925714285714285</c:v>
                </c:pt>
                <c:pt idx="149">
                  <c:v>1.0925714285714285</c:v>
                </c:pt>
                <c:pt idx="150">
                  <c:v>1.0880000000000001</c:v>
                </c:pt>
                <c:pt idx="151">
                  <c:v>1.0651428571428572</c:v>
                </c:pt>
                <c:pt idx="152">
                  <c:v>1.0605714285714285</c:v>
                </c:pt>
                <c:pt idx="153">
                  <c:v>1.0605714285714285</c:v>
                </c:pt>
                <c:pt idx="154">
                  <c:v>1.0605714285714285</c:v>
                </c:pt>
                <c:pt idx="155">
                  <c:v>1.0605714285714285</c:v>
                </c:pt>
                <c:pt idx="156">
                  <c:v>1.056</c:v>
                </c:pt>
                <c:pt idx="157">
                  <c:v>1.0742857142857163</c:v>
                </c:pt>
                <c:pt idx="158">
                  <c:v>1.0788571428571441</c:v>
                </c:pt>
                <c:pt idx="159">
                  <c:v>1.0834285714285721</c:v>
                </c:pt>
                <c:pt idx="160">
                  <c:v>1.0834285714285721</c:v>
                </c:pt>
                <c:pt idx="161">
                  <c:v>1.0834285714285721</c:v>
                </c:pt>
                <c:pt idx="162">
                  <c:v>1.0834285714285721</c:v>
                </c:pt>
                <c:pt idx="163">
                  <c:v>1.0788571428571441</c:v>
                </c:pt>
                <c:pt idx="164">
                  <c:v>1.0788571428571441</c:v>
                </c:pt>
                <c:pt idx="165">
                  <c:v>1.0788571428571441</c:v>
                </c:pt>
                <c:pt idx="166">
                  <c:v>1.0788571428571441</c:v>
                </c:pt>
                <c:pt idx="167">
                  <c:v>1.0788571428571441</c:v>
                </c:pt>
                <c:pt idx="168">
                  <c:v>1.0742857142857163</c:v>
                </c:pt>
                <c:pt idx="169">
                  <c:v>1.0742857142857163</c:v>
                </c:pt>
                <c:pt idx="170">
                  <c:v>1.0742857142857163</c:v>
                </c:pt>
                <c:pt idx="171">
                  <c:v>1.0742857142857163</c:v>
                </c:pt>
                <c:pt idx="172">
                  <c:v>1.0742857142857163</c:v>
                </c:pt>
                <c:pt idx="173">
                  <c:v>1.0742857142857163</c:v>
                </c:pt>
                <c:pt idx="174">
                  <c:v>1.0742857142857163</c:v>
                </c:pt>
                <c:pt idx="175">
                  <c:v>1.0742857142857163</c:v>
                </c:pt>
                <c:pt idx="176">
                  <c:v>1.0742857142857163</c:v>
                </c:pt>
                <c:pt idx="177">
                  <c:v>1.0697142857142838</c:v>
                </c:pt>
                <c:pt idx="178">
                  <c:v>1.0697142857142838</c:v>
                </c:pt>
                <c:pt idx="179">
                  <c:v>1.0697142857142838</c:v>
                </c:pt>
                <c:pt idx="180">
                  <c:v>1.0697142857142838</c:v>
                </c:pt>
                <c:pt idx="181">
                  <c:v>1.0697142857142838</c:v>
                </c:pt>
                <c:pt idx="182">
                  <c:v>1.0697142857142838</c:v>
                </c:pt>
                <c:pt idx="183">
                  <c:v>1.0697142857142838</c:v>
                </c:pt>
                <c:pt idx="184">
                  <c:v>1.0697142857142838</c:v>
                </c:pt>
                <c:pt idx="185">
                  <c:v>1.0697142857142838</c:v>
                </c:pt>
                <c:pt idx="186">
                  <c:v>1.0697142857142838</c:v>
                </c:pt>
                <c:pt idx="187">
                  <c:v>1.0697142857142838</c:v>
                </c:pt>
                <c:pt idx="188">
                  <c:v>1.0697142857142838</c:v>
                </c:pt>
                <c:pt idx="189">
                  <c:v>1.0697142857142838</c:v>
                </c:pt>
                <c:pt idx="190">
                  <c:v>1.0697142857142838</c:v>
                </c:pt>
                <c:pt idx="191">
                  <c:v>1.0697142857142838</c:v>
                </c:pt>
                <c:pt idx="192">
                  <c:v>1.0651428571428572</c:v>
                </c:pt>
                <c:pt idx="193">
                  <c:v>1.0651428571428572</c:v>
                </c:pt>
                <c:pt idx="194">
                  <c:v>1.0651428571428572</c:v>
                </c:pt>
                <c:pt idx="195">
                  <c:v>1.0651428571428572</c:v>
                </c:pt>
                <c:pt idx="196">
                  <c:v>1.0651428571428572</c:v>
                </c:pt>
                <c:pt idx="197">
                  <c:v>1.0651428571428572</c:v>
                </c:pt>
                <c:pt idx="198">
                  <c:v>1.0651428571428572</c:v>
                </c:pt>
                <c:pt idx="199">
                  <c:v>1.0651428571428572</c:v>
                </c:pt>
                <c:pt idx="200">
                  <c:v>1.0651428571428572</c:v>
                </c:pt>
                <c:pt idx="201">
                  <c:v>1.0651428571428572</c:v>
                </c:pt>
                <c:pt idx="202">
                  <c:v>1.0651428571428572</c:v>
                </c:pt>
                <c:pt idx="203">
                  <c:v>1.0651428571428572</c:v>
                </c:pt>
                <c:pt idx="204">
                  <c:v>1.0651428571428572</c:v>
                </c:pt>
                <c:pt idx="205">
                  <c:v>1.0651428571428572</c:v>
                </c:pt>
                <c:pt idx="206">
                  <c:v>1.0651428571428572</c:v>
                </c:pt>
                <c:pt idx="207">
                  <c:v>1.0651428571428572</c:v>
                </c:pt>
                <c:pt idx="208">
                  <c:v>1.0651428571428572</c:v>
                </c:pt>
                <c:pt idx="209">
                  <c:v>1.0651428571428572</c:v>
                </c:pt>
                <c:pt idx="210">
                  <c:v>1.0651428571428572</c:v>
                </c:pt>
                <c:pt idx="211">
                  <c:v>1.0651428571428572</c:v>
                </c:pt>
                <c:pt idx="212">
                  <c:v>1.0651428571428572</c:v>
                </c:pt>
                <c:pt idx="213">
                  <c:v>1.0651428571428572</c:v>
                </c:pt>
                <c:pt idx="214">
                  <c:v>1.0651428571428572</c:v>
                </c:pt>
                <c:pt idx="215">
                  <c:v>1.0651428571428572</c:v>
                </c:pt>
                <c:pt idx="216">
                  <c:v>1.0651428571428572</c:v>
                </c:pt>
                <c:pt idx="217">
                  <c:v>1.0651428571428572</c:v>
                </c:pt>
                <c:pt idx="218">
                  <c:v>1.0651428571428572</c:v>
                </c:pt>
                <c:pt idx="219">
                  <c:v>1.0651428571428572</c:v>
                </c:pt>
                <c:pt idx="220">
                  <c:v>1.0651428571428572</c:v>
                </c:pt>
                <c:pt idx="221">
                  <c:v>1.0651428571428572</c:v>
                </c:pt>
                <c:pt idx="222">
                  <c:v>1.0651428571428572</c:v>
                </c:pt>
                <c:pt idx="223">
                  <c:v>1.0651428571428572</c:v>
                </c:pt>
                <c:pt idx="224">
                  <c:v>1.0651428571428572</c:v>
                </c:pt>
                <c:pt idx="225">
                  <c:v>1.0651428571428572</c:v>
                </c:pt>
                <c:pt idx="226">
                  <c:v>1.0651428571428572</c:v>
                </c:pt>
                <c:pt idx="227">
                  <c:v>1.0651428571428572</c:v>
                </c:pt>
                <c:pt idx="228">
                  <c:v>1.0651428571428572</c:v>
                </c:pt>
                <c:pt idx="229">
                  <c:v>1.0651428571428572</c:v>
                </c:pt>
                <c:pt idx="230">
                  <c:v>1.0651428571428572</c:v>
                </c:pt>
                <c:pt idx="231">
                  <c:v>1.0651428571428572</c:v>
                </c:pt>
                <c:pt idx="232">
                  <c:v>1.0651428571428572</c:v>
                </c:pt>
                <c:pt idx="233">
                  <c:v>1.0651428571428572</c:v>
                </c:pt>
                <c:pt idx="234">
                  <c:v>1.0651428571428572</c:v>
                </c:pt>
                <c:pt idx="235">
                  <c:v>1.0651428571428572</c:v>
                </c:pt>
                <c:pt idx="236">
                  <c:v>1.0651428571428572</c:v>
                </c:pt>
                <c:pt idx="237">
                  <c:v>1.0651428571428572</c:v>
                </c:pt>
                <c:pt idx="238">
                  <c:v>1.0651428571428572</c:v>
                </c:pt>
                <c:pt idx="239">
                  <c:v>1.0651428571428572</c:v>
                </c:pt>
                <c:pt idx="240">
                  <c:v>1.0651428571428572</c:v>
                </c:pt>
                <c:pt idx="241">
                  <c:v>1.0651428571428572</c:v>
                </c:pt>
                <c:pt idx="242">
                  <c:v>1.0651428571428572</c:v>
                </c:pt>
                <c:pt idx="243">
                  <c:v>1.0651428571428572</c:v>
                </c:pt>
                <c:pt idx="244">
                  <c:v>1.0651428571428572</c:v>
                </c:pt>
                <c:pt idx="245">
                  <c:v>1.0651428571428572</c:v>
                </c:pt>
                <c:pt idx="246">
                  <c:v>1.0651428571428572</c:v>
                </c:pt>
                <c:pt idx="247">
                  <c:v>1.0651428571428572</c:v>
                </c:pt>
                <c:pt idx="248">
                  <c:v>1.0651428571428572</c:v>
                </c:pt>
                <c:pt idx="249">
                  <c:v>1.0651428571428572</c:v>
                </c:pt>
                <c:pt idx="250">
                  <c:v>1.0651428571428572</c:v>
                </c:pt>
                <c:pt idx="251">
                  <c:v>1.0651428571428572</c:v>
                </c:pt>
                <c:pt idx="252">
                  <c:v>1.0697142857142838</c:v>
                </c:pt>
                <c:pt idx="253">
                  <c:v>1.0697142857142838</c:v>
                </c:pt>
                <c:pt idx="254">
                  <c:v>1.0697142857142838</c:v>
                </c:pt>
                <c:pt idx="255">
                  <c:v>1.0697142857142838</c:v>
                </c:pt>
                <c:pt idx="256">
                  <c:v>1.0697142857142838</c:v>
                </c:pt>
                <c:pt idx="257">
                  <c:v>1.0697142857142838</c:v>
                </c:pt>
                <c:pt idx="258">
                  <c:v>1.0697142857142838</c:v>
                </c:pt>
                <c:pt idx="259">
                  <c:v>1.0697142857142838</c:v>
                </c:pt>
                <c:pt idx="260">
                  <c:v>1.0697142857142838</c:v>
                </c:pt>
                <c:pt idx="261">
                  <c:v>1.0697142857142838</c:v>
                </c:pt>
                <c:pt idx="262">
                  <c:v>1.0697142857142838</c:v>
                </c:pt>
                <c:pt idx="263">
                  <c:v>1.0742857142857163</c:v>
                </c:pt>
                <c:pt idx="264">
                  <c:v>1.0742857142857163</c:v>
                </c:pt>
                <c:pt idx="265">
                  <c:v>1.0742857142857163</c:v>
                </c:pt>
                <c:pt idx="266">
                  <c:v>1.0742857142857163</c:v>
                </c:pt>
                <c:pt idx="267">
                  <c:v>1.0788571428571441</c:v>
                </c:pt>
                <c:pt idx="268">
                  <c:v>1.0788571428571441</c:v>
                </c:pt>
                <c:pt idx="269">
                  <c:v>1.0834285714285721</c:v>
                </c:pt>
                <c:pt idx="270">
                  <c:v>1.0834285714285721</c:v>
                </c:pt>
                <c:pt idx="271">
                  <c:v>1.0834285714285721</c:v>
                </c:pt>
                <c:pt idx="272">
                  <c:v>1.0880000000000001</c:v>
                </c:pt>
                <c:pt idx="273">
                  <c:v>1.0880000000000001</c:v>
                </c:pt>
                <c:pt idx="274">
                  <c:v>1.0880000000000001</c:v>
                </c:pt>
                <c:pt idx="275">
                  <c:v>1.0925714285714285</c:v>
                </c:pt>
                <c:pt idx="276">
                  <c:v>1.0925714285714285</c:v>
                </c:pt>
                <c:pt idx="277">
                  <c:v>1.0925714285714285</c:v>
                </c:pt>
                <c:pt idx="278">
                  <c:v>1.0971428571428572</c:v>
                </c:pt>
                <c:pt idx="279">
                  <c:v>1.1017142857142841</c:v>
                </c:pt>
                <c:pt idx="280">
                  <c:v>1.1062857142857163</c:v>
                </c:pt>
                <c:pt idx="281">
                  <c:v>1.1108571428571441</c:v>
                </c:pt>
                <c:pt idx="282">
                  <c:v>1.1108571428571441</c:v>
                </c:pt>
                <c:pt idx="283">
                  <c:v>1.1154285714285721</c:v>
                </c:pt>
                <c:pt idx="284">
                  <c:v>1.1199999999999986</c:v>
                </c:pt>
                <c:pt idx="285">
                  <c:v>1.1291428571428572</c:v>
                </c:pt>
                <c:pt idx="286">
                  <c:v>1.1337142857142843</c:v>
                </c:pt>
                <c:pt idx="287">
                  <c:v>1.1428571428571441</c:v>
                </c:pt>
                <c:pt idx="288">
                  <c:v>1.1565714285714299</c:v>
                </c:pt>
                <c:pt idx="289">
                  <c:v>1.1657142857142844</c:v>
                </c:pt>
                <c:pt idx="290">
                  <c:v>1.1794285714285726</c:v>
                </c:pt>
                <c:pt idx="291">
                  <c:v>1.1977142857142844</c:v>
                </c:pt>
                <c:pt idx="292">
                  <c:v>1.2114285714285715</c:v>
                </c:pt>
                <c:pt idx="293">
                  <c:v>1.2388571428571429</c:v>
                </c:pt>
                <c:pt idx="294">
                  <c:v>1.2525714285714287</c:v>
                </c:pt>
                <c:pt idx="295">
                  <c:v>1.2708571428571429</c:v>
                </c:pt>
                <c:pt idx="296">
                  <c:v>1.2891428571428558</c:v>
                </c:pt>
                <c:pt idx="297">
                  <c:v>1.3074285714285721</c:v>
                </c:pt>
                <c:pt idx="298">
                  <c:v>1.3257142857142843</c:v>
                </c:pt>
                <c:pt idx="299">
                  <c:v>1.3394285714285721</c:v>
                </c:pt>
                <c:pt idx="300">
                  <c:v>1.3577142857142841</c:v>
                </c:pt>
                <c:pt idx="301">
                  <c:v>1.3668571428571441</c:v>
                </c:pt>
                <c:pt idx="302">
                  <c:v>1.3897142857142843</c:v>
                </c:pt>
                <c:pt idx="303">
                  <c:v>1.4354285714285713</c:v>
                </c:pt>
                <c:pt idx="304">
                  <c:v>1.4765714285714286</c:v>
                </c:pt>
                <c:pt idx="305">
                  <c:v>1.504</c:v>
                </c:pt>
                <c:pt idx="306">
                  <c:v>1.536</c:v>
                </c:pt>
                <c:pt idx="307">
                  <c:v>1.5680000000000001</c:v>
                </c:pt>
                <c:pt idx="308">
                  <c:v>1.5908571428571427</c:v>
                </c:pt>
                <c:pt idx="309">
                  <c:v>1.6137142857142841</c:v>
                </c:pt>
                <c:pt idx="310">
                  <c:v>1.6365714285714299</c:v>
                </c:pt>
                <c:pt idx="311">
                  <c:v>1.6594285714285721</c:v>
                </c:pt>
                <c:pt idx="312">
                  <c:v>1.6868571428571442</c:v>
                </c:pt>
                <c:pt idx="313">
                  <c:v>1.7142857142857157</c:v>
                </c:pt>
                <c:pt idx="314">
                  <c:v>1.737142857142856</c:v>
                </c:pt>
                <c:pt idx="315">
                  <c:v>1.76</c:v>
                </c:pt>
                <c:pt idx="316">
                  <c:v>1.7782857142857158</c:v>
                </c:pt>
                <c:pt idx="317">
                  <c:v>1.8011428571428572</c:v>
                </c:pt>
                <c:pt idx="318">
                  <c:v>1.8239999999999983</c:v>
                </c:pt>
                <c:pt idx="319">
                  <c:v>1.8422857142857163</c:v>
                </c:pt>
                <c:pt idx="320">
                  <c:v>1.8651428571428572</c:v>
                </c:pt>
                <c:pt idx="321">
                  <c:v>1.874285714285717</c:v>
                </c:pt>
                <c:pt idx="322">
                  <c:v>1.8925714285714299</c:v>
                </c:pt>
                <c:pt idx="323">
                  <c:v>1.9108571428571441</c:v>
                </c:pt>
                <c:pt idx="324">
                  <c:v>1.9200000000000013</c:v>
                </c:pt>
                <c:pt idx="325">
                  <c:v>1.9337142857142844</c:v>
                </c:pt>
                <c:pt idx="326">
                  <c:v>1.9520000000000013</c:v>
                </c:pt>
                <c:pt idx="327">
                  <c:v>1.9794285714285731</c:v>
                </c:pt>
                <c:pt idx="328">
                  <c:v>2.0068571428571431</c:v>
                </c:pt>
                <c:pt idx="329">
                  <c:v>2.0297142857142858</c:v>
                </c:pt>
                <c:pt idx="330">
                  <c:v>2.0525714285714285</c:v>
                </c:pt>
                <c:pt idx="331">
                  <c:v>2.0708571428571432</c:v>
                </c:pt>
                <c:pt idx="332">
                  <c:v>2.08</c:v>
                </c:pt>
                <c:pt idx="333">
                  <c:v>2.0982857142857143</c:v>
                </c:pt>
                <c:pt idx="334">
                  <c:v>2.1257142857142854</c:v>
                </c:pt>
                <c:pt idx="335">
                  <c:v>2.1622857142857144</c:v>
                </c:pt>
                <c:pt idx="336">
                  <c:v>2.2262857142857144</c:v>
                </c:pt>
                <c:pt idx="337">
                  <c:v>2.2765714285714291</c:v>
                </c:pt>
                <c:pt idx="338">
                  <c:v>2.3359999999999972</c:v>
                </c:pt>
                <c:pt idx="339">
                  <c:v>2.3679999999999999</c:v>
                </c:pt>
                <c:pt idx="340">
                  <c:v>2.4</c:v>
                </c:pt>
                <c:pt idx="341">
                  <c:v>2.4182857142857137</c:v>
                </c:pt>
                <c:pt idx="342">
                  <c:v>2.4365714285714284</c:v>
                </c:pt>
                <c:pt idx="343">
                  <c:v>2.4548571428571431</c:v>
                </c:pt>
                <c:pt idx="344">
                  <c:v>2.4685714285714315</c:v>
                </c:pt>
                <c:pt idx="345">
                  <c:v>2.4914285714285707</c:v>
                </c:pt>
                <c:pt idx="346">
                  <c:v>2.5188571428571431</c:v>
                </c:pt>
                <c:pt idx="347">
                  <c:v>2.5508571428571432</c:v>
                </c:pt>
                <c:pt idx="348">
                  <c:v>2.5874285714285716</c:v>
                </c:pt>
                <c:pt idx="349">
                  <c:v>2.6240000000000001</c:v>
                </c:pt>
                <c:pt idx="350">
                  <c:v>2.6057142857142859</c:v>
                </c:pt>
                <c:pt idx="351">
                  <c:v>2.6057142857142859</c:v>
                </c:pt>
                <c:pt idx="352">
                  <c:v>2.6331428571428592</c:v>
                </c:pt>
                <c:pt idx="353">
                  <c:v>2.6285714285714317</c:v>
                </c:pt>
                <c:pt idx="354">
                  <c:v>2.6605714285714321</c:v>
                </c:pt>
                <c:pt idx="355">
                  <c:v>2.7199999999999998</c:v>
                </c:pt>
                <c:pt idx="356">
                  <c:v>2.7657142857142856</c:v>
                </c:pt>
                <c:pt idx="357">
                  <c:v>2.7977142857142856</c:v>
                </c:pt>
                <c:pt idx="358">
                  <c:v>2.8571428571428572</c:v>
                </c:pt>
                <c:pt idx="359">
                  <c:v>2.8982857142857137</c:v>
                </c:pt>
                <c:pt idx="360">
                  <c:v>2.9257142857142857</c:v>
                </c:pt>
                <c:pt idx="361">
                  <c:v>2.9485714285714311</c:v>
                </c:pt>
                <c:pt idx="362">
                  <c:v>2.9805714285714311</c:v>
                </c:pt>
                <c:pt idx="363">
                  <c:v>2.9942857142857138</c:v>
                </c:pt>
                <c:pt idx="364">
                  <c:v>3.0217142857142854</c:v>
                </c:pt>
                <c:pt idx="365">
                  <c:v>3.04</c:v>
                </c:pt>
                <c:pt idx="366">
                  <c:v>3.0628571428571432</c:v>
                </c:pt>
                <c:pt idx="367">
                  <c:v>3.0902857142857143</c:v>
                </c:pt>
                <c:pt idx="368">
                  <c:v>3.1314285714285708</c:v>
                </c:pt>
                <c:pt idx="369">
                  <c:v>3.1725714285714286</c:v>
                </c:pt>
                <c:pt idx="370">
                  <c:v>3.2045714285714326</c:v>
                </c:pt>
                <c:pt idx="371">
                  <c:v>3.2640000000000002</c:v>
                </c:pt>
                <c:pt idx="372">
                  <c:v>3.3142857142857127</c:v>
                </c:pt>
                <c:pt idx="373">
                  <c:v>3.36</c:v>
                </c:pt>
                <c:pt idx="374">
                  <c:v>3.4102857142857137</c:v>
                </c:pt>
                <c:pt idx="375">
                  <c:v>3.4697142857142858</c:v>
                </c:pt>
                <c:pt idx="376">
                  <c:v>3.5245714285714316</c:v>
                </c:pt>
                <c:pt idx="377">
                  <c:v>3.5474285714285716</c:v>
                </c:pt>
                <c:pt idx="378">
                  <c:v>3.5931428571428592</c:v>
                </c:pt>
                <c:pt idx="379">
                  <c:v>3.6571428571428592</c:v>
                </c:pt>
                <c:pt idx="380">
                  <c:v>3.7211428571428598</c:v>
                </c:pt>
                <c:pt idx="381">
                  <c:v>3.7302857142857144</c:v>
                </c:pt>
                <c:pt idx="382">
                  <c:v>3.7805714285714327</c:v>
                </c:pt>
                <c:pt idx="383">
                  <c:v>3.8125714285714283</c:v>
                </c:pt>
                <c:pt idx="384">
                  <c:v>3.8217142857142861</c:v>
                </c:pt>
                <c:pt idx="385">
                  <c:v>3.84</c:v>
                </c:pt>
                <c:pt idx="386">
                  <c:v>3.862857142857143</c:v>
                </c:pt>
                <c:pt idx="387">
                  <c:v>3.8902857142857137</c:v>
                </c:pt>
                <c:pt idx="388">
                  <c:v>3.926857142857143</c:v>
                </c:pt>
                <c:pt idx="389">
                  <c:v>3.9634285714285711</c:v>
                </c:pt>
                <c:pt idx="390">
                  <c:v>4.0045714285714276</c:v>
                </c:pt>
                <c:pt idx="391">
                  <c:v>4.0411428571428569</c:v>
                </c:pt>
                <c:pt idx="392">
                  <c:v>4.073142857142857</c:v>
                </c:pt>
                <c:pt idx="393">
                  <c:v>4.1097142857142863</c:v>
                </c:pt>
                <c:pt idx="394">
                  <c:v>4.1417142857142863</c:v>
                </c:pt>
                <c:pt idx="395">
                  <c:v>4.1645714285714233</c:v>
                </c:pt>
                <c:pt idx="396">
                  <c:v>4.1828571428571415</c:v>
                </c:pt>
                <c:pt idx="397">
                  <c:v>4.2194285714285709</c:v>
                </c:pt>
                <c:pt idx="398">
                  <c:v>4.2514285714285709</c:v>
                </c:pt>
                <c:pt idx="399">
                  <c:v>4.2880000000000003</c:v>
                </c:pt>
                <c:pt idx="400">
                  <c:v>4.3245714285714234</c:v>
                </c:pt>
                <c:pt idx="401">
                  <c:v>4.3565714285714288</c:v>
                </c:pt>
                <c:pt idx="402">
                  <c:v>4.3931428571428555</c:v>
                </c:pt>
                <c:pt idx="403">
                  <c:v>4.4297142857142884</c:v>
                </c:pt>
                <c:pt idx="404">
                  <c:v>4.4617142857142884</c:v>
                </c:pt>
                <c:pt idx="405">
                  <c:v>4.5028571428571436</c:v>
                </c:pt>
                <c:pt idx="406">
                  <c:v>4.5302857142857142</c:v>
                </c:pt>
                <c:pt idx="407">
                  <c:v>4.5531428571428565</c:v>
                </c:pt>
                <c:pt idx="408">
                  <c:v>4.5805714285714281</c:v>
                </c:pt>
                <c:pt idx="409">
                  <c:v>4.6125714285714245</c:v>
                </c:pt>
                <c:pt idx="410">
                  <c:v>4.6399999999999997</c:v>
                </c:pt>
                <c:pt idx="411">
                  <c:v>4.6628571428571375</c:v>
                </c:pt>
                <c:pt idx="412">
                  <c:v>4.6902857142857091</c:v>
                </c:pt>
                <c:pt idx="413">
                  <c:v>4.7177142857142851</c:v>
                </c:pt>
                <c:pt idx="414">
                  <c:v>4.7451428571428567</c:v>
                </c:pt>
                <c:pt idx="415">
                  <c:v>4.7725714285714291</c:v>
                </c:pt>
                <c:pt idx="416">
                  <c:v>4.8</c:v>
                </c:pt>
                <c:pt idx="417">
                  <c:v>4.8228571428571385</c:v>
                </c:pt>
                <c:pt idx="418">
                  <c:v>4.8457142857142861</c:v>
                </c:pt>
                <c:pt idx="419">
                  <c:v>4.8685714285714266</c:v>
                </c:pt>
                <c:pt idx="420">
                  <c:v>4.886857142857143</c:v>
                </c:pt>
                <c:pt idx="421">
                  <c:v>4.9097142857142915</c:v>
                </c:pt>
                <c:pt idx="422">
                  <c:v>4.9325714285714284</c:v>
                </c:pt>
                <c:pt idx="423">
                  <c:v>4.96</c:v>
                </c:pt>
                <c:pt idx="424">
                  <c:v>4.9874285714285715</c:v>
                </c:pt>
                <c:pt idx="425">
                  <c:v>5.0148571428571405</c:v>
                </c:pt>
                <c:pt idx="426">
                  <c:v>5.0514285714285716</c:v>
                </c:pt>
                <c:pt idx="427">
                  <c:v>5.1108571428571405</c:v>
                </c:pt>
                <c:pt idx="428">
                  <c:v>5.202285714285714</c:v>
                </c:pt>
                <c:pt idx="429">
                  <c:v>5.2754285714285709</c:v>
                </c:pt>
                <c:pt idx="430">
                  <c:v>5.3348571428571425</c:v>
                </c:pt>
                <c:pt idx="431">
                  <c:v>5.3805714285714279</c:v>
                </c:pt>
                <c:pt idx="432">
                  <c:v>5.4171428571428555</c:v>
                </c:pt>
                <c:pt idx="433">
                  <c:v>5.4582857142857142</c:v>
                </c:pt>
                <c:pt idx="434">
                  <c:v>5.4902857142857142</c:v>
                </c:pt>
                <c:pt idx="435">
                  <c:v>5.5314285714285711</c:v>
                </c:pt>
                <c:pt idx="436">
                  <c:v>5.5771428571428565</c:v>
                </c:pt>
                <c:pt idx="437">
                  <c:v>5.6228571428571374</c:v>
                </c:pt>
                <c:pt idx="438">
                  <c:v>5.6639999999999953</c:v>
                </c:pt>
                <c:pt idx="439">
                  <c:v>5.7005714285714282</c:v>
                </c:pt>
                <c:pt idx="440">
                  <c:v>5.7417142857142904</c:v>
                </c:pt>
                <c:pt idx="441">
                  <c:v>5.7828571428571429</c:v>
                </c:pt>
                <c:pt idx="442">
                  <c:v>5.8239999999999945</c:v>
                </c:pt>
                <c:pt idx="443">
                  <c:v>5.8605714285714265</c:v>
                </c:pt>
                <c:pt idx="444">
                  <c:v>5.9017142857142915</c:v>
                </c:pt>
                <c:pt idx="445">
                  <c:v>5.9611428571428569</c:v>
                </c:pt>
                <c:pt idx="446">
                  <c:v>6.0114285714285716</c:v>
                </c:pt>
                <c:pt idx="447">
                  <c:v>6.089142857142857</c:v>
                </c:pt>
                <c:pt idx="448">
                  <c:v>6.1668571428571415</c:v>
                </c:pt>
                <c:pt idx="449">
                  <c:v>6.2399999999999993</c:v>
                </c:pt>
                <c:pt idx="450">
                  <c:v>6.2948571428571425</c:v>
                </c:pt>
                <c:pt idx="451">
                  <c:v>6.3451428571428545</c:v>
                </c:pt>
                <c:pt idx="452">
                  <c:v>6.4045714285714288</c:v>
                </c:pt>
                <c:pt idx="453">
                  <c:v>6.4594285714285711</c:v>
                </c:pt>
                <c:pt idx="454">
                  <c:v>6.5097142857142893</c:v>
                </c:pt>
                <c:pt idx="455">
                  <c:v>6.5828571428571427</c:v>
                </c:pt>
                <c:pt idx="456">
                  <c:v>6.6514285714285695</c:v>
                </c:pt>
                <c:pt idx="457">
                  <c:v>6.6971428571428513</c:v>
                </c:pt>
                <c:pt idx="458">
                  <c:v>6.7337142857142904</c:v>
                </c:pt>
                <c:pt idx="459">
                  <c:v>6.7702857142857154</c:v>
                </c:pt>
                <c:pt idx="460">
                  <c:v>6.8342857142857145</c:v>
                </c:pt>
                <c:pt idx="461">
                  <c:v>6.8982857142857084</c:v>
                </c:pt>
                <c:pt idx="462">
                  <c:v>6.9348571428571422</c:v>
                </c:pt>
                <c:pt idx="463">
                  <c:v>6.9714285714285724</c:v>
                </c:pt>
                <c:pt idx="464">
                  <c:v>7.0125714285714285</c:v>
                </c:pt>
                <c:pt idx="465">
                  <c:v>7.0628571428571405</c:v>
                </c:pt>
                <c:pt idx="466">
                  <c:v>7.0994285714285716</c:v>
                </c:pt>
                <c:pt idx="467">
                  <c:v>7.1451428571428517</c:v>
                </c:pt>
                <c:pt idx="468">
                  <c:v>7.1862857142857148</c:v>
                </c:pt>
                <c:pt idx="469">
                  <c:v>7.2274285714285655</c:v>
                </c:pt>
                <c:pt idx="470">
                  <c:v>7.2502857142857149</c:v>
                </c:pt>
                <c:pt idx="471">
                  <c:v>7.2777142857142874</c:v>
                </c:pt>
                <c:pt idx="472">
                  <c:v>7.3005714285714287</c:v>
                </c:pt>
                <c:pt idx="473">
                  <c:v>7.3325714285714287</c:v>
                </c:pt>
                <c:pt idx="474">
                  <c:v>7.3691428571428546</c:v>
                </c:pt>
                <c:pt idx="475">
                  <c:v>7.4239999999999995</c:v>
                </c:pt>
                <c:pt idx="476">
                  <c:v>7.4697142857142884</c:v>
                </c:pt>
                <c:pt idx="477">
                  <c:v>7.5200000000000005</c:v>
                </c:pt>
                <c:pt idx="478">
                  <c:v>7.5748571428571427</c:v>
                </c:pt>
                <c:pt idx="479">
                  <c:v>7.6297142857142859</c:v>
                </c:pt>
                <c:pt idx="480">
                  <c:v>7.6845714285714255</c:v>
                </c:pt>
                <c:pt idx="481">
                  <c:v>7.7485714285714282</c:v>
                </c:pt>
                <c:pt idx="482">
                  <c:v>7.7897142857142914</c:v>
                </c:pt>
                <c:pt idx="483">
                  <c:v>7.8308571428571421</c:v>
                </c:pt>
                <c:pt idx="484">
                  <c:v>7.8719999999999999</c:v>
                </c:pt>
                <c:pt idx="485">
                  <c:v>7.9131428571428577</c:v>
                </c:pt>
                <c:pt idx="486">
                  <c:v>7.9634285714285715</c:v>
                </c:pt>
                <c:pt idx="487">
                  <c:v>8.0137142857142845</c:v>
                </c:pt>
                <c:pt idx="488">
                  <c:v>8.0685714285714134</c:v>
                </c:pt>
                <c:pt idx="489">
                  <c:v>8.123428571428569</c:v>
                </c:pt>
                <c:pt idx="490">
                  <c:v>8.1554285714285726</c:v>
                </c:pt>
                <c:pt idx="491">
                  <c:v>8.1645714285714117</c:v>
                </c:pt>
                <c:pt idx="492">
                  <c:v>8.1782857142857157</c:v>
                </c:pt>
                <c:pt idx="493">
                  <c:v>8.1874285714285691</c:v>
                </c:pt>
                <c:pt idx="494">
                  <c:v>8.1920000000000002</c:v>
                </c:pt>
                <c:pt idx="495">
                  <c:v>8.2057142857142864</c:v>
                </c:pt>
                <c:pt idx="496">
                  <c:v>8.210285714285714</c:v>
                </c:pt>
                <c:pt idx="497">
                  <c:v>8.2148571428571255</c:v>
                </c:pt>
                <c:pt idx="498">
                  <c:v>8.2194285714285709</c:v>
                </c:pt>
                <c:pt idx="499">
                  <c:v>8.2285714285714011</c:v>
                </c:pt>
                <c:pt idx="500">
                  <c:v>8.2331428571428571</c:v>
                </c:pt>
                <c:pt idx="501">
                  <c:v>8.2331428571428571</c:v>
                </c:pt>
                <c:pt idx="502">
                  <c:v>8.242285714285714</c:v>
                </c:pt>
                <c:pt idx="503">
                  <c:v>8.2468571428571256</c:v>
                </c:pt>
                <c:pt idx="504">
                  <c:v>8.2514285714285709</c:v>
                </c:pt>
                <c:pt idx="505">
                  <c:v>8.2560000000000002</c:v>
                </c:pt>
                <c:pt idx="506">
                  <c:v>8.2605714285714118</c:v>
                </c:pt>
                <c:pt idx="507">
                  <c:v>8.2651428571428696</c:v>
                </c:pt>
                <c:pt idx="508">
                  <c:v>8.2697142857142865</c:v>
                </c:pt>
                <c:pt idx="509">
                  <c:v>8.274285714285714</c:v>
                </c:pt>
                <c:pt idx="510">
                  <c:v>8.274285714285714</c:v>
                </c:pt>
                <c:pt idx="511">
                  <c:v>8.2788571428571256</c:v>
                </c:pt>
                <c:pt idx="512">
                  <c:v>8.2834285714285709</c:v>
                </c:pt>
                <c:pt idx="513">
                  <c:v>8.2880000000000003</c:v>
                </c:pt>
                <c:pt idx="514">
                  <c:v>8.2925714285714118</c:v>
                </c:pt>
                <c:pt idx="515">
                  <c:v>8.2971428571428572</c:v>
                </c:pt>
                <c:pt idx="516">
                  <c:v>8.2971428571428572</c:v>
                </c:pt>
                <c:pt idx="517">
                  <c:v>8.3017142857142865</c:v>
                </c:pt>
                <c:pt idx="518">
                  <c:v>8.3062857142857247</c:v>
                </c:pt>
                <c:pt idx="519">
                  <c:v>8.3108571428571434</c:v>
                </c:pt>
                <c:pt idx="520">
                  <c:v>8.3154285714285727</c:v>
                </c:pt>
                <c:pt idx="521">
                  <c:v>8.32</c:v>
                </c:pt>
                <c:pt idx="522">
                  <c:v>8.32</c:v>
                </c:pt>
                <c:pt idx="523">
                  <c:v>8.3245714285714119</c:v>
                </c:pt>
                <c:pt idx="524">
                  <c:v>8.3291428571428678</c:v>
                </c:pt>
                <c:pt idx="525">
                  <c:v>8.3291428571428678</c:v>
                </c:pt>
                <c:pt idx="526">
                  <c:v>8.3382857142857141</c:v>
                </c:pt>
                <c:pt idx="527">
                  <c:v>8.3428571428571434</c:v>
                </c:pt>
                <c:pt idx="528">
                  <c:v>8.3428571428571434</c:v>
                </c:pt>
                <c:pt idx="529">
                  <c:v>8.347428571428571</c:v>
                </c:pt>
                <c:pt idx="530">
                  <c:v>8.347428571428571</c:v>
                </c:pt>
                <c:pt idx="531">
                  <c:v>8.3520000000000145</c:v>
                </c:pt>
                <c:pt idx="532">
                  <c:v>8.3565714285714279</c:v>
                </c:pt>
                <c:pt idx="533">
                  <c:v>8.3611428571428679</c:v>
                </c:pt>
                <c:pt idx="534">
                  <c:v>8.3657142857143043</c:v>
                </c:pt>
                <c:pt idx="535">
                  <c:v>8.3657142857143043</c:v>
                </c:pt>
                <c:pt idx="536">
                  <c:v>8.3702857142857248</c:v>
                </c:pt>
                <c:pt idx="537">
                  <c:v>8.3702857142857248</c:v>
                </c:pt>
                <c:pt idx="538">
                  <c:v>8.3748571428571417</c:v>
                </c:pt>
                <c:pt idx="539">
                  <c:v>8.3748571428571417</c:v>
                </c:pt>
                <c:pt idx="540">
                  <c:v>8.3794285714285728</c:v>
                </c:pt>
                <c:pt idx="541">
                  <c:v>8.3840000000000003</c:v>
                </c:pt>
                <c:pt idx="542">
                  <c:v>8.3885714285714137</c:v>
                </c:pt>
                <c:pt idx="543">
                  <c:v>8.3885714285714137</c:v>
                </c:pt>
                <c:pt idx="544">
                  <c:v>8.3931428571428679</c:v>
                </c:pt>
                <c:pt idx="545">
                  <c:v>8.3931428571428679</c:v>
                </c:pt>
                <c:pt idx="546">
                  <c:v>8.3931428571428679</c:v>
                </c:pt>
                <c:pt idx="547">
                  <c:v>8.3977142857142866</c:v>
                </c:pt>
                <c:pt idx="548">
                  <c:v>8.4022857142857248</c:v>
                </c:pt>
                <c:pt idx="549">
                  <c:v>8.4068571428571417</c:v>
                </c:pt>
                <c:pt idx="550">
                  <c:v>8.4068571428571417</c:v>
                </c:pt>
                <c:pt idx="551">
                  <c:v>8.411428571428571</c:v>
                </c:pt>
                <c:pt idx="552">
                  <c:v>8.411428571428571</c:v>
                </c:pt>
                <c:pt idx="553">
                  <c:v>8.411428571428571</c:v>
                </c:pt>
                <c:pt idx="554">
                  <c:v>8.4160000000000004</c:v>
                </c:pt>
                <c:pt idx="555">
                  <c:v>8.4160000000000004</c:v>
                </c:pt>
                <c:pt idx="556">
                  <c:v>8.4205714285714137</c:v>
                </c:pt>
                <c:pt idx="557">
                  <c:v>8.4205714285714137</c:v>
                </c:pt>
                <c:pt idx="558">
                  <c:v>8.4251428571428679</c:v>
                </c:pt>
                <c:pt idx="559">
                  <c:v>8.4297142857142866</c:v>
                </c:pt>
                <c:pt idx="560">
                  <c:v>8.4297142857142866</c:v>
                </c:pt>
                <c:pt idx="561">
                  <c:v>8.4342857142857142</c:v>
                </c:pt>
                <c:pt idx="562">
                  <c:v>8.4342857142857142</c:v>
                </c:pt>
                <c:pt idx="563">
                  <c:v>8.4342857142857142</c:v>
                </c:pt>
                <c:pt idx="564">
                  <c:v>8.4388571428571257</c:v>
                </c:pt>
                <c:pt idx="565">
                  <c:v>8.4388571428571257</c:v>
                </c:pt>
                <c:pt idx="566">
                  <c:v>8.4388571428571257</c:v>
                </c:pt>
                <c:pt idx="567">
                  <c:v>8.4434285714285711</c:v>
                </c:pt>
                <c:pt idx="568">
                  <c:v>8.4434285714285711</c:v>
                </c:pt>
                <c:pt idx="569">
                  <c:v>8.4480000000000004</c:v>
                </c:pt>
                <c:pt idx="570">
                  <c:v>8.452571428571428</c:v>
                </c:pt>
                <c:pt idx="571">
                  <c:v>8.452571428571428</c:v>
                </c:pt>
                <c:pt idx="572">
                  <c:v>8.457142857142868</c:v>
                </c:pt>
                <c:pt idx="573">
                  <c:v>8.457142857142868</c:v>
                </c:pt>
                <c:pt idx="574">
                  <c:v>8.457142857142868</c:v>
                </c:pt>
                <c:pt idx="575">
                  <c:v>8.457142857142868</c:v>
                </c:pt>
                <c:pt idx="576">
                  <c:v>8.4617142857142866</c:v>
                </c:pt>
                <c:pt idx="577">
                  <c:v>8.4617142857142866</c:v>
                </c:pt>
                <c:pt idx="578">
                  <c:v>8.4617142857142866</c:v>
                </c:pt>
                <c:pt idx="579">
                  <c:v>8.4662857142857249</c:v>
                </c:pt>
                <c:pt idx="580">
                  <c:v>8.4662857142857249</c:v>
                </c:pt>
                <c:pt idx="581">
                  <c:v>8.4662857142857249</c:v>
                </c:pt>
                <c:pt idx="582">
                  <c:v>8.4708571428571418</c:v>
                </c:pt>
                <c:pt idx="583">
                  <c:v>8.4754285714285746</c:v>
                </c:pt>
                <c:pt idx="584">
                  <c:v>8.4754285714285746</c:v>
                </c:pt>
                <c:pt idx="585">
                  <c:v>8.4754285714285746</c:v>
                </c:pt>
                <c:pt idx="586">
                  <c:v>8.48</c:v>
                </c:pt>
                <c:pt idx="587">
                  <c:v>8.48</c:v>
                </c:pt>
                <c:pt idx="588">
                  <c:v>8.48</c:v>
                </c:pt>
                <c:pt idx="589">
                  <c:v>8.48</c:v>
                </c:pt>
                <c:pt idx="590">
                  <c:v>8.4845714285714138</c:v>
                </c:pt>
                <c:pt idx="591">
                  <c:v>8.4845714285714138</c:v>
                </c:pt>
                <c:pt idx="592">
                  <c:v>8.4845714285714138</c:v>
                </c:pt>
                <c:pt idx="593">
                  <c:v>8.4845714285714138</c:v>
                </c:pt>
                <c:pt idx="594">
                  <c:v>8.4891428571428715</c:v>
                </c:pt>
                <c:pt idx="595">
                  <c:v>8.4891428571428715</c:v>
                </c:pt>
                <c:pt idx="596">
                  <c:v>8.4891428571428715</c:v>
                </c:pt>
                <c:pt idx="597">
                  <c:v>8.4891428571428715</c:v>
                </c:pt>
                <c:pt idx="598">
                  <c:v>8.4937142857142867</c:v>
                </c:pt>
                <c:pt idx="599">
                  <c:v>8.4937142857142867</c:v>
                </c:pt>
                <c:pt idx="600">
                  <c:v>8.4982857142857142</c:v>
                </c:pt>
                <c:pt idx="601">
                  <c:v>8.4982857142857142</c:v>
                </c:pt>
                <c:pt idx="602">
                  <c:v>8.4982857142857142</c:v>
                </c:pt>
                <c:pt idx="603">
                  <c:v>8.5028571428571418</c:v>
                </c:pt>
                <c:pt idx="604">
                  <c:v>8.5028571428571418</c:v>
                </c:pt>
                <c:pt idx="605">
                  <c:v>8.5028571428571418</c:v>
                </c:pt>
                <c:pt idx="606">
                  <c:v>8.5028571428571418</c:v>
                </c:pt>
                <c:pt idx="607">
                  <c:v>8.5028571428571418</c:v>
                </c:pt>
                <c:pt idx="608">
                  <c:v>8.5028571428571418</c:v>
                </c:pt>
                <c:pt idx="609">
                  <c:v>8.5074285714285711</c:v>
                </c:pt>
                <c:pt idx="610">
                  <c:v>8.5074285714285711</c:v>
                </c:pt>
                <c:pt idx="611">
                  <c:v>8.5074285714285711</c:v>
                </c:pt>
                <c:pt idx="612">
                  <c:v>8.5074285714285711</c:v>
                </c:pt>
                <c:pt idx="613">
                  <c:v>8.5120000000000005</c:v>
                </c:pt>
                <c:pt idx="614">
                  <c:v>8.5120000000000005</c:v>
                </c:pt>
                <c:pt idx="615">
                  <c:v>8.5120000000000005</c:v>
                </c:pt>
                <c:pt idx="616">
                  <c:v>8.5120000000000005</c:v>
                </c:pt>
                <c:pt idx="617">
                  <c:v>8.5165714285714138</c:v>
                </c:pt>
                <c:pt idx="618">
                  <c:v>8.5165714285714138</c:v>
                </c:pt>
                <c:pt idx="619">
                  <c:v>8.5211428571428574</c:v>
                </c:pt>
                <c:pt idx="620">
                  <c:v>8.5211428571428574</c:v>
                </c:pt>
                <c:pt idx="621">
                  <c:v>8.5211428571428574</c:v>
                </c:pt>
                <c:pt idx="622">
                  <c:v>8.5211428571428574</c:v>
                </c:pt>
                <c:pt idx="623">
                  <c:v>8.5257142857142867</c:v>
                </c:pt>
                <c:pt idx="624">
                  <c:v>8.5257142857142867</c:v>
                </c:pt>
                <c:pt idx="625">
                  <c:v>8.5257142857142867</c:v>
                </c:pt>
                <c:pt idx="626">
                  <c:v>8.5257142857142867</c:v>
                </c:pt>
                <c:pt idx="627">
                  <c:v>8.5257142857142867</c:v>
                </c:pt>
                <c:pt idx="628">
                  <c:v>8.5257142857142867</c:v>
                </c:pt>
                <c:pt idx="629">
                  <c:v>8.5302857142857142</c:v>
                </c:pt>
                <c:pt idx="630">
                  <c:v>8.5302857142857142</c:v>
                </c:pt>
                <c:pt idx="631">
                  <c:v>8.5302857142857142</c:v>
                </c:pt>
                <c:pt idx="632">
                  <c:v>8.5302857142857142</c:v>
                </c:pt>
                <c:pt idx="633">
                  <c:v>8.5302857142857142</c:v>
                </c:pt>
                <c:pt idx="634">
                  <c:v>8.5348571428571294</c:v>
                </c:pt>
                <c:pt idx="635">
                  <c:v>8.5348571428571294</c:v>
                </c:pt>
                <c:pt idx="636">
                  <c:v>8.5348571428571294</c:v>
                </c:pt>
                <c:pt idx="637">
                  <c:v>8.5348571428571294</c:v>
                </c:pt>
                <c:pt idx="638">
                  <c:v>8.5394285714285711</c:v>
                </c:pt>
                <c:pt idx="639">
                  <c:v>8.5394285714285711</c:v>
                </c:pt>
                <c:pt idx="640">
                  <c:v>8.5394285714285711</c:v>
                </c:pt>
                <c:pt idx="641">
                  <c:v>8.5440000000000005</c:v>
                </c:pt>
                <c:pt idx="642">
                  <c:v>8.5440000000000005</c:v>
                </c:pt>
                <c:pt idx="643">
                  <c:v>8.5440000000000005</c:v>
                </c:pt>
                <c:pt idx="644">
                  <c:v>8.5440000000000005</c:v>
                </c:pt>
                <c:pt idx="645">
                  <c:v>8.548571428571405</c:v>
                </c:pt>
                <c:pt idx="646">
                  <c:v>8.548571428571405</c:v>
                </c:pt>
                <c:pt idx="647">
                  <c:v>8.548571428571405</c:v>
                </c:pt>
                <c:pt idx="648">
                  <c:v>8.548571428571405</c:v>
                </c:pt>
                <c:pt idx="649">
                  <c:v>8.548571428571405</c:v>
                </c:pt>
                <c:pt idx="650">
                  <c:v>8.548571428571405</c:v>
                </c:pt>
                <c:pt idx="651">
                  <c:v>8.5531428571428716</c:v>
                </c:pt>
                <c:pt idx="652">
                  <c:v>8.5531428571428716</c:v>
                </c:pt>
                <c:pt idx="653">
                  <c:v>8.5531428571428716</c:v>
                </c:pt>
                <c:pt idx="654">
                  <c:v>8.5531428571428716</c:v>
                </c:pt>
                <c:pt idx="655">
                  <c:v>8.5531428571428716</c:v>
                </c:pt>
                <c:pt idx="656">
                  <c:v>8.5531428571428716</c:v>
                </c:pt>
                <c:pt idx="657">
                  <c:v>8.5577142857142867</c:v>
                </c:pt>
                <c:pt idx="658">
                  <c:v>8.5577142857142867</c:v>
                </c:pt>
                <c:pt idx="659">
                  <c:v>8.5577142857142867</c:v>
                </c:pt>
                <c:pt idx="660">
                  <c:v>8.5577142857142867</c:v>
                </c:pt>
                <c:pt idx="661">
                  <c:v>8.5577142857142867</c:v>
                </c:pt>
                <c:pt idx="662">
                  <c:v>8.5622857142857249</c:v>
                </c:pt>
                <c:pt idx="663">
                  <c:v>8.5622857142857249</c:v>
                </c:pt>
                <c:pt idx="664">
                  <c:v>8.5622857142857249</c:v>
                </c:pt>
                <c:pt idx="665">
                  <c:v>8.5668571428571418</c:v>
                </c:pt>
                <c:pt idx="666">
                  <c:v>8.5668571428571418</c:v>
                </c:pt>
                <c:pt idx="667">
                  <c:v>8.5668571428571418</c:v>
                </c:pt>
                <c:pt idx="668">
                  <c:v>8.5668571428571418</c:v>
                </c:pt>
                <c:pt idx="669">
                  <c:v>8.5714285714285712</c:v>
                </c:pt>
                <c:pt idx="670">
                  <c:v>8.5714285714285712</c:v>
                </c:pt>
                <c:pt idx="671">
                  <c:v>8.5714285714285712</c:v>
                </c:pt>
                <c:pt idx="672">
                  <c:v>8.5714285714285712</c:v>
                </c:pt>
                <c:pt idx="673">
                  <c:v>8.5714285714285712</c:v>
                </c:pt>
                <c:pt idx="674">
                  <c:v>8.5714285714285712</c:v>
                </c:pt>
                <c:pt idx="675">
                  <c:v>8.5714285714285712</c:v>
                </c:pt>
                <c:pt idx="676">
                  <c:v>8.5714285714285712</c:v>
                </c:pt>
                <c:pt idx="677">
                  <c:v>8.5760000000000005</c:v>
                </c:pt>
                <c:pt idx="678">
                  <c:v>8.5760000000000005</c:v>
                </c:pt>
                <c:pt idx="679">
                  <c:v>8.5760000000000005</c:v>
                </c:pt>
                <c:pt idx="680">
                  <c:v>8.5760000000000005</c:v>
                </c:pt>
                <c:pt idx="681">
                  <c:v>8.5760000000000005</c:v>
                </c:pt>
                <c:pt idx="682">
                  <c:v>8.5760000000000005</c:v>
                </c:pt>
                <c:pt idx="683">
                  <c:v>8.5805714285714139</c:v>
                </c:pt>
                <c:pt idx="684">
                  <c:v>8.5805714285714139</c:v>
                </c:pt>
                <c:pt idx="685">
                  <c:v>8.5805714285714139</c:v>
                </c:pt>
                <c:pt idx="686">
                  <c:v>8.5805714285714139</c:v>
                </c:pt>
                <c:pt idx="687">
                  <c:v>8.5805714285714139</c:v>
                </c:pt>
                <c:pt idx="688">
                  <c:v>8.5805714285714139</c:v>
                </c:pt>
                <c:pt idx="689">
                  <c:v>8.5805714285714139</c:v>
                </c:pt>
                <c:pt idx="690">
                  <c:v>8.5851428571428681</c:v>
                </c:pt>
                <c:pt idx="691">
                  <c:v>8.5851428571428681</c:v>
                </c:pt>
                <c:pt idx="692">
                  <c:v>8.5851428571428681</c:v>
                </c:pt>
                <c:pt idx="693">
                  <c:v>8.5851428571428681</c:v>
                </c:pt>
                <c:pt idx="694">
                  <c:v>8.5897142857142867</c:v>
                </c:pt>
                <c:pt idx="695">
                  <c:v>8.5897142857142867</c:v>
                </c:pt>
                <c:pt idx="696">
                  <c:v>8.5897142857142867</c:v>
                </c:pt>
                <c:pt idx="697">
                  <c:v>8.5897142857142867</c:v>
                </c:pt>
                <c:pt idx="698">
                  <c:v>8.5897142857142867</c:v>
                </c:pt>
                <c:pt idx="699">
                  <c:v>8.5897142857142867</c:v>
                </c:pt>
                <c:pt idx="700">
                  <c:v>8.5897142857142867</c:v>
                </c:pt>
                <c:pt idx="701">
                  <c:v>8.5942857142857143</c:v>
                </c:pt>
                <c:pt idx="702">
                  <c:v>8.5942857142857143</c:v>
                </c:pt>
                <c:pt idx="703">
                  <c:v>8.5942857142857143</c:v>
                </c:pt>
                <c:pt idx="704">
                  <c:v>8.5942857142857143</c:v>
                </c:pt>
                <c:pt idx="705">
                  <c:v>8.5942857142857143</c:v>
                </c:pt>
                <c:pt idx="706">
                  <c:v>8.5942857142857143</c:v>
                </c:pt>
                <c:pt idx="707">
                  <c:v>8.5942857142857143</c:v>
                </c:pt>
                <c:pt idx="708">
                  <c:v>8.5942857142857143</c:v>
                </c:pt>
                <c:pt idx="709">
                  <c:v>8.5942857142857143</c:v>
                </c:pt>
                <c:pt idx="710">
                  <c:v>8.5942857142857143</c:v>
                </c:pt>
                <c:pt idx="711">
                  <c:v>8.5988571428571419</c:v>
                </c:pt>
                <c:pt idx="712">
                  <c:v>8.5988571428571419</c:v>
                </c:pt>
                <c:pt idx="713">
                  <c:v>8.5988571428571419</c:v>
                </c:pt>
                <c:pt idx="714">
                  <c:v>8.5988571428571419</c:v>
                </c:pt>
                <c:pt idx="715">
                  <c:v>8.5988571428571419</c:v>
                </c:pt>
                <c:pt idx="716">
                  <c:v>8.5988571428571419</c:v>
                </c:pt>
                <c:pt idx="717">
                  <c:v>8.5988571428571419</c:v>
                </c:pt>
                <c:pt idx="718">
                  <c:v>8.5988571428571419</c:v>
                </c:pt>
                <c:pt idx="719">
                  <c:v>8.6034285714285712</c:v>
                </c:pt>
                <c:pt idx="720">
                  <c:v>8.6034285714285712</c:v>
                </c:pt>
                <c:pt idx="721">
                  <c:v>8.6034285714285712</c:v>
                </c:pt>
                <c:pt idx="722">
                  <c:v>8.6034285714285712</c:v>
                </c:pt>
                <c:pt idx="723">
                  <c:v>8.6034285714285712</c:v>
                </c:pt>
                <c:pt idx="724">
                  <c:v>8.6034285714285712</c:v>
                </c:pt>
                <c:pt idx="725">
                  <c:v>8.6034285714285712</c:v>
                </c:pt>
                <c:pt idx="726">
                  <c:v>8.6034285714285712</c:v>
                </c:pt>
                <c:pt idx="727">
                  <c:v>8.6080000000000005</c:v>
                </c:pt>
                <c:pt idx="728">
                  <c:v>8.6080000000000005</c:v>
                </c:pt>
                <c:pt idx="729">
                  <c:v>8.6080000000000005</c:v>
                </c:pt>
                <c:pt idx="730">
                  <c:v>8.6080000000000005</c:v>
                </c:pt>
                <c:pt idx="731">
                  <c:v>8.6080000000000005</c:v>
                </c:pt>
                <c:pt idx="732">
                  <c:v>8.6080000000000005</c:v>
                </c:pt>
                <c:pt idx="733">
                  <c:v>8.6125714285714157</c:v>
                </c:pt>
                <c:pt idx="734">
                  <c:v>8.6125714285714157</c:v>
                </c:pt>
                <c:pt idx="735">
                  <c:v>8.6125714285714157</c:v>
                </c:pt>
                <c:pt idx="736">
                  <c:v>8.6125714285714157</c:v>
                </c:pt>
                <c:pt idx="737">
                  <c:v>8.6125714285714157</c:v>
                </c:pt>
                <c:pt idx="738">
                  <c:v>8.6125714285714157</c:v>
                </c:pt>
                <c:pt idx="739">
                  <c:v>8.6125714285714157</c:v>
                </c:pt>
                <c:pt idx="740">
                  <c:v>8.6171428571428557</c:v>
                </c:pt>
                <c:pt idx="741">
                  <c:v>8.6171428571428557</c:v>
                </c:pt>
                <c:pt idx="742">
                  <c:v>8.6171428571428557</c:v>
                </c:pt>
                <c:pt idx="743">
                  <c:v>8.6171428571428557</c:v>
                </c:pt>
                <c:pt idx="744">
                  <c:v>8.6171428571428557</c:v>
                </c:pt>
                <c:pt idx="745">
                  <c:v>8.6171428571428557</c:v>
                </c:pt>
                <c:pt idx="746">
                  <c:v>8.6171428571428557</c:v>
                </c:pt>
                <c:pt idx="747">
                  <c:v>8.6171428571428557</c:v>
                </c:pt>
                <c:pt idx="748">
                  <c:v>8.6171428571428557</c:v>
                </c:pt>
                <c:pt idx="749">
                  <c:v>8.6171428571428557</c:v>
                </c:pt>
                <c:pt idx="750">
                  <c:v>8.6171428571428557</c:v>
                </c:pt>
                <c:pt idx="751">
                  <c:v>8.6171428571428557</c:v>
                </c:pt>
                <c:pt idx="752">
                  <c:v>8.6171428571428557</c:v>
                </c:pt>
                <c:pt idx="753">
                  <c:v>8.6171428571428557</c:v>
                </c:pt>
                <c:pt idx="754">
                  <c:v>8.6034285714285712</c:v>
                </c:pt>
                <c:pt idx="755">
                  <c:v>8.5942857142857143</c:v>
                </c:pt>
                <c:pt idx="756">
                  <c:v>8.5942857142857143</c:v>
                </c:pt>
                <c:pt idx="757">
                  <c:v>8.5942857142857143</c:v>
                </c:pt>
                <c:pt idx="758">
                  <c:v>8.6171428571428557</c:v>
                </c:pt>
                <c:pt idx="759">
                  <c:v>8.6171428571428557</c:v>
                </c:pt>
                <c:pt idx="760">
                  <c:v>8.6171428571428557</c:v>
                </c:pt>
                <c:pt idx="761">
                  <c:v>8.6171428571428557</c:v>
                </c:pt>
                <c:pt idx="762">
                  <c:v>8.6171428571428557</c:v>
                </c:pt>
                <c:pt idx="763">
                  <c:v>8.6171428571428557</c:v>
                </c:pt>
                <c:pt idx="764">
                  <c:v>8.6171428571428557</c:v>
                </c:pt>
                <c:pt idx="765">
                  <c:v>8.6171428571428557</c:v>
                </c:pt>
                <c:pt idx="766">
                  <c:v>8.6171428571428557</c:v>
                </c:pt>
                <c:pt idx="767">
                  <c:v>8.6171428571428557</c:v>
                </c:pt>
                <c:pt idx="768">
                  <c:v>8.6171428571428557</c:v>
                </c:pt>
                <c:pt idx="769">
                  <c:v>8.6171428571428557</c:v>
                </c:pt>
                <c:pt idx="770">
                  <c:v>8.6171428571428557</c:v>
                </c:pt>
                <c:pt idx="771">
                  <c:v>8.6171428571428557</c:v>
                </c:pt>
                <c:pt idx="772">
                  <c:v>8.6171428571428557</c:v>
                </c:pt>
                <c:pt idx="773">
                  <c:v>8.6171428571428557</c:v>
                </c:pt>
                <c:pt idx="774">
                  <c:v>8.6171428571428557</c:v>
                </c:pt>
                <c:pt idx="775">
                  <c:v>8.6171428571428557</c:v>
                </c:pt>
                <c:pt idx="776">
                  <c:v>8.6171428571428557</c:v>
                </c:pt>
                <c:pt idx="777">
                  <c:v>8.6171428571428557</c:v>
                </c:pt>
                <c:pt idx="778">
                  <c:v>8.6171428571428557</c:v>
                </c:pt>
                <c:pt idx="779">
                  <c:v>8.6171428571428557</c:v>
                </c:pt>
                <c:pt idx="780">
                  <c:v>8.6171428571428557</c:v>
                </c:pt>
                <c:pt idx="781">
                  <c:v>8.6171428571428557</c:v>
                </c:pt>
                <c:pt idx="782">
                  <c:v>8.6125714285714157</c:v>
                </c:pt>
                <c:pt idx="783">
                  <c:v>8.6125714285714157</c:v>
                </c:pt>
                <c:pt idx="784">
                  <c:v>8.6125714285714157</c:v>
                </c:pt>
                <c:pt idx="785">
                  <c:v>8.6125714285714157</c:v>
                </c:pt>
                <c:pt idx="786">
                  <c:v>8.6125714285714157</c:v>
                </c:pt>
                <c:pt idx="787">
                  <c:v>8.6125714285714157</c:v>
                </c:pt>
                <c:pt idx="788">
                  <c:v>8.6125714285714157</c:v>
                </c:pt>
                <c:pt idx="789">
                  <c:v>8.6125714285714157</c:v>
                </c:pt>
                <c:pt idx="790">
                  <c:v>8.6125714285714157</c:v>
                </c:pt>
                <c:pt idx="791">
                  <c:v>8.6125714285714157</c:v>
                </c:pt>
                <c:pt idx="792">
                  <c:v>8.6125714285714157</c:v>
                </c:pt>
                <c:pt idx="793">
                  <c:v>8.6125714285714157</c:v>
                </c:pt>
                <c:pt idx="794">
                  <c:v>8.6080000000000005</c:v>
                </c:pt>
                <c:pt idx="795">
                  <c:v>8.6080000000000005</c:v>
                </c:pt>
                <c:pt idx="796">
                  <c:v>8.6080000000000005</c:v>
                </c:pt>
                <c:pt idx="797">
                  <c:v>8.6080000000000005</c:v>
                </c:pt>
                <c:pt idx="798">
                  <c:v>8.6080000000000005</c:v>
                </c:pt>
                <c:pt idx="799">
                  <c:v>8.6080000000000005</c:v>
                </c:pt>
                <c:pt idx="800">
                  <c:v>8.6034285714285712</c:v>
                </c:pt>
                <c:pt idx="801">
                  <c:v>8.6034285714285712</c:v>
                </c:pt>
                <c:pt idx="802">
                  <c:v>8.6034285714285712</c:v>
                </c:pt>
                <c:pt idx="803">
                  <c:v>8.6034285714285712</c:v>
                </c:pt>
                <c:pt idx="804">
                  <c:v>8.6034285714285712</c:v>
                </c:pt>
                <c:pt idx="805">
                  <c:v>8.6034285714285712</c:v>
                </c:pt>
                <c:pt idx="806">
                  <c:v>8.6034285714285712</c:v>
                </c:pt>
                <c:pt idx="807">
                  <c:v>8.6034285714285712</c:v>
                </c:pt>
                <c:pt idx="808">
                  <c:v>8.5988571428571419</c:v>
                </c:pt>
                <c:pt idx="809">
                  <c:v>8.5988571428571419</c:v>
                </c:pt>
                <c:pt idx="810">
                  <c:v>8.5988571428571419</c:v>
                </c:pt>
                <c:pt idx="811">
                  <c:v>8.5988571428571419</c:v>
                </c:pt>
                <c:pt idx="812">
                  <c:v>8.5988571428571419</c:v>
                </c:pt>
                <c:pt idx="813">
                  <c:v>8.5988571428571419</c:v>
                </c:pt>
                <c:pt idx="814">
                  <c:v>8.5988571428571419</c:v>
                </c:pt>
                <c:pt idx="815">
                  <c:v>8.5988571428571419</c:v>
                </c:pt>
                <c:pt idx="816">
                  <c:v>8.5988571428571419</c:v>
                </c:pt>
                <c:pt idx="817">
                  <c:v>8.5942857142857143</c:v>
                </c:pt>
                <c:pt idx="818">
                  <c:v>8.5942857142857143</c:v>
                </c:pt>
                <c:pt idx="819">
                  <c:v>8.5942857142857143</c:v>
                </c:pt>
                <c:pt idx="820">
                  <c:v>8.5942857142857143</c:v>
                </c:pt>
                <c:pt idx="821">
                  <c:v>8.5942857142857143</c:v>
                </c:pt>
                <c:pt idx="822">
                  <c:v>8.5942857142857143</c:v>
                </c:pt>
                <c:pt idx="823">
                  <c:v>8.5942857142857143</c:v>
                </c:pt>
                <c:pt idx="824">
                  <c:v>8.5942857142857143</c:v>
                </c:pt>
                <c:pt idx="825">
                  <c:v>8.5942857142857143</c:v>
                </c:pt>
                <c:pt idx="826">
                  <c:v>8.5942857142857143</c:v>
                </c:pt>
                <c:pt idx="827">
                  <c:v>8.5942857142857143</c:v>
                </c:pt>
                <c:pt idx="828">
                  <c:v>8.5897142857142867</c:v>
                </c:pt>
                <c:pt idx="829">
                  <c:v>8.5897142857142867</c:v>
                </c:pt>
                <c:pt idx="830">
                  <c:v>8.5897142857142867</c:v>
                </c:pt>
                <c:pt idx="831">
                  <c:v>8.5897142857142867</c:v>
                </c:pt>
                <c:pt idx="832">
                  <c:v>8.5897142857142867</c:v>
                </c:pt>
                <c:pt idx="833">
                  <c:v>8.5897142857142867</c:v>
                </c:pt>
                <c:pt idx="834">
                  <c:v>8.5897142857142867</c:v>
                </c:pt>
                <c:pt idx="835">
                  <c:v>8.5851428571428681</c:v>
                </c:pt>
                <c:pt idx="836">
                  <c:v>8.5851428571428681</c:v>
                </c:pt>
                <c:pt idx="837">
                  <c:v>8.5851428571428681</c:v>
                </c:pt>
                <c:pt idx="838">
                  <c:v>8.5851428571428681</c:v>
                </c:pt>
                <c:pt idx="839">
                  <c:v>8.5805714285714139</c:v>
                </c:pt>
                <c:pt idx="840">
                  <c:v>8.5805714285714139</c:v>
                </c:pt>
                <c:pt idx="841">
                  <c:v>8.5805714285714139</c:v>
                </c:pt>
                <c:pt idx="842">
                  <c:v>8.5805714285714139</c:v>
                </c:pt>
                <c:pt idx="843">
                  <c:v>8.5760000000000005</c:v>
                </c:pt>
                <c:pt idx="844">
                  <c:v>8.5760000000000005</c:v>
                </c:pt>
                <c:pt idx="845">
                  <c:v>8.5760000000000005</c:v>
                </c:pt>
                <c:pt idx="846">
                  <c:v>8.5760000000000005</c:v>
                </c:pt>
                <c:pt idx="847">
                  <c:v>8.5760000000000005</c:v>
                </c:pt>
                <c:pt idx="848">
                  <c:v>8.5760000000000005</c:v>
                </c:pt>
                <c:pt idx="849">
                  <c:v>8.5714285714285712</c:v>
                </c:pt>
                <c:pt idx="850">
                  <c:v>8.5714285714285712</c:v>
                </c:pt>
                <c:pt idx="851">
                  <c:v>8.5714285714285712</c:v>
                </c:pt>
                <c:pt idx="852">
                  <c:v>8.5714285714285712</c:v>
                </c:pt>
                <c:pt idx="853">
                  <c:v>8.5714285714285712</c:v>
                </c:pt>
                <c:pt idx="854">
                  <c:v>8.5714285714285712</c:v>
                </c:pt>
                <c:pt idx="855">
                  <c:v>8.5714285714285712</c:v>
                </c:pt>
                <c:pt idx="856">
                  <c:v>8.5714285714285712</c:v>
                </c:pt>
                <c:pt idx="857">
                  <c:v>8.5668571428571418</c:v>
                </c:pt>
                <c:pt idx="858">
                  <c:v>8.5668571428571418</c:v>
                </c:pt>
                <c:pt idx="859">
                  <c:v>8.5668571428571418</c:v>
                </c:pt>
                <c:pt idx="860">
                  <c:v>8.5668571428571418</c:v>
                </c:pt>
                <c:pt idx="861">
                  <c:v>8.5622857142857249</c:v>
                </c:pt>
                <c:pt idx="862">
                  <c:v>8.5622857142857249</c:v>
                </c:pt>
                <c:pt idx="863">
                  <c:v>8.5622857142857249</c:v>
                </c:pt>
                <c:pt idx="864">
                  <c:v>8.5577142857142867</c:v>
                </c:pt>
                <c:pt idx="865">
                  <c:v>8.5577142857142867</c:v>
                </c:pt>
                <c:pt idx="866">
                  <c:v>8.5577142857142867</c:v>
                </c:pt>
                <c:pt idx="867">
                  <c:v>8.5531428571428716</c:v>
                </c:pt>
                <c:pt idx="868">
                  <c:v>8.5531428571428716</c:v>
                </c:pt>
                <c:pt idx="869">
                  <c:v>8.5531428571428716</c:v>
                </c:pt>
                <c:pt idx="870">
                  <c:v>8.5531428571428716</c:v>
                </c:pt>
                <c:pt idx="871">
                  <c:v>8.548571428571405</c:v>
                </c:pt>
                <c:pt idx="872">
                  <c:v>8.548571428571405</c:v>
                </c:pt>
                <c:pt idx="873">
                  <c:v>8.548571428571405</c:v>
                </c:pt>
                <c:pt idx="874">
                  <c:v>8.548571428571405</c:v>
                </c:pt>
                <c:pt idx="875">
                  <c:v>8.548571428571405</c:v>
                </c:pt>
                <c:pt idx="876">
                  <c:v>8.548571428571405</c:v>
                </c:pt>
                <c:pt idx="877">
                  <c:v>8.5440000000000005</c:v>
                </c:pt>
                <c:pt idx="878">
                  <c:v>8.5440000000000005</c:v>
                </c:pt>
                <c:pt idx="879">
                  <c:v>8.5440000000000005</c:v>
                </c:pt>
                <c:pt idx="880">
                  <c:v>8.5394285714285711</c:v>
                </c:pt>
                <c:pt idx="881">
                  <c:v>8.5394285714285711</c:v>
                </c:pt>
                <c:pt idx="882">
                  <c:v>8.5348571428571294</c:v>
                </c:pt>
                <c:pt idx="883">
                  <c:v>8.5348571428571294</c:v>
                </c:pt>
                <c:pt idx="884">
                  <c:v>8.5302857142857142</c:v>
                </c:pt>
                <c:pt idx="885">
                  <c:v>8.5302857142857142</c:v>
                </c:pt>
                <c:pt idx="886">
                  <c:v>8.5302857142857142</c:v>
                </c:pt>
                <c:pt idx="887">
                  <c:v>8.5257142857142867</c:v>
                </c:pt>
                <c:pt idx="888">
                  <c:v>8.5257142857142867</c:v>
                </c:pt>
                <c:pt idx="889">
                  <c:v>8.5257142857142867</c:v>
                </c:pt>
                <c:pt idx="890">
                  <c:v>8.5257142857142867</c:v>
                </c:pt>
                <c:pt idx="891">
                  <c:v>8.5165714285714138</c:v>
                </c:pt>
                <c:pt idx="892">
                  <c:v>8.5120000000000005</c:v>
                </c:pt>
                <c:pt idx="893">
                  <c:v>8.5120000000000005</c:v>
                </c:pt>
                <c:pt idx="894">
                  <c:v>8.5074285714285711</c:v>
                </c:pt>
                <c:pt idx="895">
                  <c:v>8.5028571428571418</c:v>
                </c:pt>
                <c:pt idx="896">
                  <c:v>8.5028571428571418</c:v>
                </c:pt>
                <c:pt idx="897">
                  <c:v>8.4982857142857142</c:v>
                </c:pt>
                <c:pt idx="898">
                  <c:v>8.4982857142857142</c:v>
                </c:pt>
                <c:pt idx="899">
                  <c:v>8.4982857142857142</c:v>
                </c:pt>
                <c:pt idx="900">
                  <c:v>8.4937142857142867</c:v>
                </c:pt>
                <c:pt idx="901">
                  <c:v>8.4937142857142867</c:v>
                </c:pt>
                <c:pt idx="902">
                  <c:v>8.4891428571428715</c:v>
                </c:pt>
                <c:pt idx="903">
                  <c:v>8.4845714285714138</c:v>
                </c:pt>
                <c:pt idx="904">
                  <c:v>8.48</c:v>
                </c:pt>
                <c:pt idx="905">
                  <c:v>8.4754285714285746</c:v>
                </c:pt>
                <c:pt idx="906">
                  <c:v>8.4754285714285746</c:v>
                </c:pt>
                <c:pt idx="907">
                  <c:v>8.4708571428571418</c:v>
                </c:pt>
                <c:pt idx="908">
                  <c:v>8.4617142857142866</c:v>
                </c:pt>
                <c:pt idx="909">
                  <c:v>8.4617142857142866</c:v>
                </c:pt>
                <c:pt idx="910">
                  <c:v>8.4617142857142866</c:v>
                </c:pt>
                <c:pt idx="911">
                  <c:v>8.457142857142868</c:v>
                </c:pt>
                <c:pt idx="912">
                  <c:v>8.452571428571428</c:v>
                </c:pt>
                <c:pt idx="913">
                  <c:v>8.452571428571428</c:v>
                </c:pt>
                <c:pt idx="914">
                  <c:v>8.4480000000000004</c:v>
                </c:pt>
                <c:pt idx="915">
                  <c:v>8.4388571428571257</c:v>
                </c:pt>
                <c:pt idx="916">
                  <c:v>8.4342857142857142</c:v>
                </c:pt>
                <c:pt idx="917">
                  <c:v>8.4297142857142866</c:v>
                </c:pt>
                <c:pt idx="918">
                  <c:v>8.4251428571428679</c:v>
                </c:pt>
                <c:pt idx="919">
                  <c:v>8.4160000000000004</c:v>
                </c:pt>
                <c:pt idx="920">
                  <c:v>8.4068571428571417</c:v>
                </c:pt>
                <c:pt idx="921">
                  <c:v>8.4022857142857248</c:v>
                </c:pt>
                <c:pt idx="922">
                  <c:v>8.3931428571428679</c:v>
                </c:pt>
                <c:pt idx="923">
                  <c:v>8.3840000000000003</c:v>
                </c:pt>
                <c:pt idx="924">
                  <c:v>8.3702857142857248</c:v>
                </c:pt>
                <c:pt idx="925">
                  <c:v>8.3611428571428679</c:v>
                </c:pt>
                <c:pt idx="926">
                  <c:v>8.3428571428571434</c:v>
                </c:pt>
                <c:pt idx="927">
                  <c:v>8.3108571428571434</c:v>
                </c:pt>
                <c:pt idx="928">
                  <c:v>8.2834285714285709</c:v>
                </c:pt>
                <c:pt idx="929">
                  <c:v>8.2468571428571256</c:v>
                </c:pt>
                <c:pt idx="930">
                  <c:v>8.1965714285714117</c:v>
                </c:pt>
                <c:pt idx="931">
                  <c:v>8.1325714285714117</c:v>
                </c:pt>
                <c:pt idx="932">
                  <c:v>8.0640000000000001</c:v>
                </c:pt>
                <c:pt idx="933">
                  <c:v>7.9954285714285716</c:v>
                </c:pt>
                <c:pt idx="934">
                  <c:v>7.9268571428571422</c:v>
                </c:pt>
                <c:pt idx="935">
                  <c:v>7.8445714285714265</c:v>
                </c:pt>
                <c:pt idx="936">
                  <c:v>7.7211428571428566</c:v>
                </c:pt>
                <c:pt idx="937">
                  <c:v>7.6571428571428486</c:v>
                </c:pt>
                <c:pt idx="938">
                  <c:v>7.6022857142857081</c:v>
                </c:pt>
                <c:pt idx="939">
                  <c:v>7.5382857142857143</c:v>
                </c:pt>
                <c:pt idx="940">
                  <c:v>7.4514285714285711</c:v>
                </c:pt>
                <c:pt idx="941">
                  <c:v>7.3508571428571425</c:v>
                </c:pt>
                <c:pt idx="942">
                  <c:v>7.3097142857142874</c:v>
                </c:pt>
                <c:pt idx="943">
                  <c:v>7.2639999999999985</c:v>
                </c:pt>
                <c:pt idx="944">
                  <c:v>7.1999999999999975</c:v>
                </c:pt>
                <c:pt idx="945">
                  <c:v>7.136000000000001</c:v>
                </c:pt>
                <c:pt idx="946">
                  <c:v>7.081142857142857</c:v>
                </c:pt>
                <c:pt idx="947">
                  <c:v>6.9622857142857084</c:v>
                </c:pt>
                <c:pt idx="948">
                  <c:v>6.8022857142857145</c:v>
                </c:pt>
                <c:pt idx="949">
                  <c:v>6.6514285714285695</c:v>
                </c:pt>
                <c:pt idx="950">
                  <c:v>6.4731428571428564</c:v>
                </c:pt>
                <c:pt idx="951">
                  <c:v>6.3725714285714288</c:v>
                </c:pt>
                <c:pt idx="952">
                  <c:v>6.2582857142857149</c:v>
                </c:pt>
                <c:pt idx="953">
                  <c:v>6.1165714285714285</c:v>
                </c:pt>
                <c:pt idx="954">
                  <c:v>5.9885714285714284</c:v>
                </c:pt>
                <c:pt idx="955">
                  <c:v>5.9154285714285715</c:v>
                </c:pt>
                <c:pt idx="956">
                  <c:v>5.8194285714285705</c:v>
                </c:pt>
                <c:pt idx="957">
                  <c:v>5.7097142857142904</c:v>
                </c:pt>
                <c:pt idx="958">
                  <c:v>5.5954285714285685</c:v>
                </c:pt>
                <c:pt idx="959">
                  <c:v>5.4537142857142884</c:v>
                </c:pt>
                <c:pt idx="960">
                  <c:v>5.2205714285714286</c:v>
                </c:pt>
                <c:pt idx="961">
                  <c:v>5.1337142857142863</c:v>
                </c:pt>
                <c:pt idx="962">
                  <c:v>5.0468571428571423</c:v>
                </c:pt>
                <c:pt idx="963">
                  <c:v>4.9965714285714284</c:v>
                </c:pt>
                <c:pt idx="964">
                  <c:v>4.9371428571428577</c:v>
                </c:pt>
                <c:pt idx="965">
                  <c:v>4.8777142857142861</c:v>
                </c:pt>
                <c:pt idx="966">
                  <c:v>4.7405714285714291</c:v>
                </c:pt>
                <c:pt idx="967">
                  <c:v>4.658285714285709</c:v>
                </c:pt>
                <c:pt idx="968">
                  <c:v>4.5988571428571428</c:v>
                </c:pt>
                <c:pt idx="969">
                  <c:v>4.5668571428571427</c:v>
                </c:pt>
                <c:pt idx="970">
                  <c:v>4.5211428571428565</c:v>
                </c:pt>
                <c:pt idx="971">
                  <c:v>4.4754285714285711</c:v>
                </c:pt>
                <c:pt idx="972">
                  <c:v>4.3977142857142857</c:v>
                </c:pt>
                <c:pt idx="973">
                  <c:v>4.2605714285714287</c:v>
                </c:pt>
                <c:pt idx="974">
                  <c:v>4.2468571428571433</c:v>
                </c:pt>
                <c:pt idx="975">
                  <c:v>4.2285714285714286</c:v>
                </c:pt>
                <c:pt idx="976">
                  <c:v>4.210285714285714</c:v>
                </c:pt>
                <c:pt idx="977">
                  <c:v>4.1919999999999975</c:v>
                </c:pt>
                <c:pt idx="978">
                  <c:v>4.1737142857142864</c:v>
                </c:pt>
                <c:pt idx="979">
                  <c:v>4.1462857142857095</c:v>
                </c:pt>
                <c:pt idx="980">
                  <c:v>4.0868571428571432</c:v>
                </c:pt>
                <c:pt idx="981">
                  <c:v>3.9817142857142858</c:v>
                </c:pt>
                <c:pt idx="982">
                  <c:v>3.968</c:v>
                </c:pt>
                <c:pt idx="983">
                  <c:v>3.9542857142857137</c:v>
                </c:pt>
                <c:pt idx="984">
                  <c:v>3.9451428571428582</c:v>
                </c:pt>
                <c:pt idx="985">
                  <c:v>3.9314285714285684</c:v>
                </c:pt>
                <c:pt idx="986">
                  <c:v>3.9222857142857137</c:v>
                </c:pt>
                <c:pt idx="987">
                  <c:v>3.9039999999999999</c:v>
                </c:pt>
                <c:pt idx="988">
                  <c:v>3.894857142857143</c:v>
                </c:pt>
                <c:pt idx="989">
                  <c:v>3.8765714285714283</c:v>
                </c:pt>
                <c:pt idx="990">
                  <c:v>3.862857142857143</c:v>
                </c:pt>
                <c:pt idx="991">
                  <c:v>3.8537142857142861</c:v>
                </c:pt>
                <c:pt idx="992">
                  <c:v>3.8354285714285683</c:v>
                </c:pt>
                <c:pt idx="993">
                  <c:v>3.8262857142857127</c:v>
                </c:pt>
                <c:pt idx="994">
                  <c:v>3.8125714285714283</c:v>
                </c:pt>
                <c:pt idx="995">
                  <c:v>3.8034285714285714</c:v>
                </c:pt>
                <c:pt idx="996">
                  <c:v>3.7851428571428598</c:v>
                </c:pt>
                <c:pt idx="997">
                  <c:v>3.7668571428571442</c:v>
                </c:pt>
                <c:pt idx="998">
                  <c:v>3.7440000000000002</c:v>
                </c:pt>
                <c:pt idx="999">
                  <c:v>3.7211428571428598</c:v>
                </c:pt>
                <c:pt idx="1000">
                  <c:v>3.7028571428571442</c:v>
                </c:pt>
                <c:pt idx="1001">
                  <c:v>3.6799999999999997</c:v>
                </c:pt>
                <c:pt idx="1002">
                  <c:v>3.6525714285714286</c:v>
                </c:pt>
                <c:pt idx="1003">
                  <c:v>3.6297142857142854</c:v>
                </c:pt>
                <c:pt idx="1004">
                  <c:v>3.5245714285714316</c:v>
                </c:pt>
                <c:pt idx="1005">
                  <c:v>3.4651428571428582</c:v>
                </c:pt>
                <c:pt idx="1006">
                  <c:v>3.4605714285714315</c:v>
                </c:pt>
                <c:pt idx="1007">
                  <c:v>3.4605714285714315</c:v>
                </c:pt>
                <c:pt idx="1008">
                  <c:v>3.4514285714285684</c:v>
                </c:pt>
                <c:pt idx="1009">
                  <c:v>3.4468571428571431</c:v>
                </c:pt>
                <c:pt idx="1010">
                  <c:v>3.4422857142857137</c:v>
                </c:pt>
                <c:pt idx="1011">
                  <c:v>3.4377142857142857</c:v>
                </c:pt>
                <c:pt idx="1012">
                  <c:v>3.4239999999999999</c:v>
                </c:pt>
                <c:pt idx="1013">
                  <c:v>3.4239999999999999</c:v>
                </c:pt>
                <c:pt idx="1014">
                  <c:v>3.4194285714285684</c:v>
                </c:pt>
                <c:pt idx="1015">
                  <c:v>3.414857142857143</c:v>
                </c:pt>
                <c:pt idx="1016">
                  <c:v>3.4011428571428572</c:v>
                </c:pt>
                <c:pt idx="1017">
                  <c:v>3.3919999999999977</c:v>
                </c:pt>
                <c:pt idx="1018">
                  <c:v>3.3691428571428572</c:v>
                </c:pt>
                <c:pt idx="1019">
                  <c:v>3.3371428571428572</c:v>
                </c:pt>
                <c:pt idx="1020">
                  <c:v>3.3051428571428572</c:v>
                </c:pt>
                <c:pt idx="1021">
                  <c:v>3.2868571428571451</c:v>
                </c:pt>
                <c:pt idx="1022">
                  <c:v>3.2777142857142882</c:v>
                </c:pt>
                <c:pt idx="1023">
                  <c:v>3.2640000000000002</c:v>
                </c:pt>
                <c:pt idx="1024">
                  <c:v>3.2594285714285713</c:v>
                </c:pt>
                <c:pt idx="1025">
                  <c:v>3.2548571428571442</c:v>
                </c:pt>
                <c:pt idx="1026">
                  <c:v>3.2502857142857144</c:v>
                </c:pt>
                <c:pt idx="1027">
                  <c:v>3.2457142857142882</c:v>
                </c:pt>
                <c:pt idx="1028">
                  <c:v>3.2365714285714282</c:v>
                </c:pt>
                <c:pt idx="1029">
                  <c:v>3.2365714285714282</c:v>
                </c:pt>
                <c:pt idx="1030">
                  <c:v>3.2319999999999998</c:v>
                </c:pt>
                <c:pt idx="1031">
                  <c:v>3.2228571428571442</c:v>
                </c:pt>
                <c:pt idx="1032">
                  <c:v>3.2182857142857144</c:v>
                </c:pt>
                <c:pt idx="1033">
                  <c:v>3.2137142857142855</c:v>
                </c:pt>
                <c:pt idx="1034">
                  <c:v>3.2045714285714326</c:v>
                </c:pt>
                <c:pt idx="1035">
                  <c:v>3.1908571428571442</c:v>
                </c:pt>
                <c:pt idx="1036">
                  <c:v>3.1680000000000001</c:v>
                </c:pt>
                <c:pt idx="1037">
                  <c:v>3.1588571428571441</c:v>
                </c:pt>
                <c:pt idx="1038">
                  <c:v>3.1451428571428592</c:v>
                </c:pt>
                <c:pt idx="1039">
                  <c:v>3.1405714285714317</c:v>
                </c:pt>
                <c:pt idx="1040">
                  <c:v>3.1222857142857143</c:v>
                </c:pt>
                <c:pt idx="1041">
                  <c:v>3.1085714285714316</c:v>
                </c:pt>
                <c:pt idx="1042">
                  <c:v>3.0902857142857143</c:v>
                </c:pt>
                <c:pt idx="1043">
                  <c:v>3.0674285714285712</c:v>
                </c:pt>
                <c:pt idx="1044">
                  <c:v>3.008</c:v>
                </c:pt>
                <c:pt idx="1045">
                  <c:v>2.9897142857142858</c:v>
                </c:pt>
                <c:pt idx="1046">
                  <c:v>2.9805714285714311</c:v>
                </c:pt>
                <c:pt idx="1047">
                  <c:v>2.9622857142857137</c:v>
                </c:pt>
                <c:pt idx="1048">
                  <c:v>2.9485714285714311</c:v>
                </c:pt>
                <c:pt idx="1049">
                  <c:v>2.9394285714285688</c:v>
                </c:pt>
                <c:pt idx="1050">
                  <c:v>2.9348571428571431</c:v>
                </c:pt>
                <c:pt idx="1051">
                  <c:v>2.9211428571428582</c:v>
                </c:pt>
                <c:pt idx="1052">
                  <c:v>2.9119999999999977</c:v>
                </c:pt>
                <c:pt idx="1053">
                  <c:v>2.8982857142857137</c:v>
                </c:pt>
                <c:pt idx="1054">
                  <c:v>2.8845714285714292</c:v>
                </c:pt>
                <c:pt idx="1055">
                  <c:v>2.8708571428571426</c:v>
                </c:pt>
                <c:pt idx="1056">
                  <c:v>2.8525714285714288</c:v>
                </c:pt>
                <c:pt idx="1057">
                  <c:v>2.838857142857143</c:v>
                </c:pt>
                <c:pt idx="1058">
                  <c:v>2.8114285714285683</c:v>
                </c:pt>
                <c:pt idx="1059">
                  <c:v>2.7931428571428598</c:v>
                </c:pt>
                <c:pt idx="1060">
                  <c:v>2.7702857142857145</c:v>
                </c:pt>
                <c:pt idx="1061">
                  <c:v>2.7291428571428598</c:v>
                </c:pt>
                <c:pt idx="1062">
                  <c:v>2.6514285714285717</c:v>
                </c:pt>
                <c:pt idx="1063">
                  <c:v>2.5828571428571432</c:v>
                </c:pt>
                <c:pt idx="1064">
                  <c:v>2.528</c:v>
                </c:pt>
                <c:pt idx="1065">
                  <c:v>2.4777142857142858</c:v>
                </c:pt>
                <c:pt idx="1066">
                  <c:v>2.4365714285714284</c:v>
                </c:pt>
                <c:pt idx="1067">
                  <c:v>2.3085714285714292</c:v>
                </c:pt>
                <c:pt idx="1068">
                  <c:v>2.2308571428571442</c:v>
                </c:pt>
                <c:pt idx="1069">
                  <c:v>2.1897142857142859</c:v>
                </c:pt>
                <c:pt idx="1070">
                  <c:v>2.1622857142857144</c:v>
                </c:pt>
                <c:pt idx="1071">
                  <c:v>2.1302857142857143</c:v>
                </c:pt>
                <c:pt idx="1072">
                  <c:v>2.0937142857142854</c:v>
                </c:pt>
                <c:pt idx="1073">
                  <c:v>1.9748571428571444</c:v>
                </c:pt>
                <c:pt idx="1074">
                  <c:v>1.8880000000000001</c:v>
                </c:pt>
                <c:pt idx="1075">
                  <c:v>1.8011428571428572</c:v>
                </c:pt>
                <c:pt idx="1076">
                  <c:v>1.7919999999999978</c:v>
                </c:pt>
                <c:pt idx="1077">
                  <c:v>1.7828571428571429</c:v>
                </c:pt>
                <c:pt idx="1078">
                  <c:v>1.7737142857142838</c:v>
                </c:pt>
                <c:pt idx="1079">
                  <c:v>1.7691428571428558</c:v>
                </c:pt>
                <c:pt idx="1080">
                  <c:v>1.7508571428571429</c:v>
                </c:pt>
                <c:pt idx="1081">
                  <c:v>1.737142857142856</c:v>
                </c:pt>
                <c:pt idx="1082">
                  <c:v>1.728</c:v>
                </c:pt>
                <c:pt idx="1083">
                  <c:v>1.7051428571428557</c:v>
                </c:pt>
                <c:pt idx="1084">
                  <c:v>1.682285714285717</c:v>
                </c:pt>
                <c:pt idx="1085">
                  <c:v>1.6594285714285721</c:v>
                </c:pt>
                <c:pt idx="1086">
                  <c:v>1.6228571428571441</c:v>
                </c:pt>
                <c:pt idx="1087">
                  <c:v>1.5954285714285721</c:v>
                </c:pt>
                <c:pt idx="1088">
                  <c:v>1.5725714285714287</c:v>
                </c:pt>
                <c:pt idx="1089">
                  <c:v>1.5497142857142836</c:v>
                </c:pt>
                <c:pt idx="1090">
                  <c:v>1.536</c:v>
                </c:pt>
                <c:pt idx="1091">
                  <c:v>1.5222857142857158</c:v>
                </c:pt>
                <c:pt idx="1092">
                  <c:v>1.4582857142857155</c:v>
                </c:pt>
                <c:pt idx="1093">
                  <c:v>1.3211428571428572</c:v>
                </c:pt>
                <c:pt idx="1094">
                  <c:v>1.3165714285714285</c:v>
                </c:pt>
                <c:pt idx="1095">
                  <c:v>1.3165714285714285</c:v>
                </c:pt>
                <c:pt idx="1096">
                  <c:v>1.3165714285714285</c:v>
                </c:pt>
                <c:pt idx="1097">
                  <c:v>1.3120000000000001</c:v>
                </c:pt>
                <c:pt idx="1098">
                  <c:v>1.3028571428571429</c:v>
                </c:pt>
                <c:pt idx="1099">
                  <c:v>1.298285714285716</c:v>
                </c:pt>
                <c:pt idx="1100">
                  <c:v>1.293714285714284</c:v>
                </c:pt>
                <c:pt idx="1101">
                  <c:v>1.293714285714284</c:v>
                </c:pt>
                <c:pt idx="1102">
                  <c:v>1.2891428571428558</c:v>
                </c:pt>
                <c:pt idx="1103">
                  <c:v>1.28</c:v>
                </c:pt>
                <c:pt idx="1104">
                  <c:v>1.275428571428572</c:v>
                </c:pt>
                <c:pt idx="1105">
                  <c:v>1.2708571428571429</c:v>
                </c:pt>
                <c:pt idx="1106">
                  <c:v>1.2662857142857156</c:v>
                </c:pt>
                <c:pt idx="1107">
                  <c:v>1.2617142857142833</c:v>
                </c:pt>
                <c:pt idx="1108">
                  <c:v>1.2434285714285713</c:v>
                </c:pt>
                <c:pt idx="1109">
                  <c:v>1.0971428571428572</c:v>
                </c:pt>
                <c:pt idx="1110">
                  <c:v>1.0971428571428572</c:v>
                </c:pt>
                <c:pt idx="1111">
                  <c:v>1.0971428571428572</c:v>
                </c:pt>
                <c:pt idx="1112">
                  <c:v>1.0971428571428572</c:v>
                </c:pt>
                <c:pt idx="1113">
                  <c:v>1.0971428571428572</c:v>
                </c:pt>
                <c:pt idx="1114">
                  <c:v>1.0971428571428572</c:v>
                </c:pt>
                <c:pt idx="1115">
                  <c:v>1.0971428571428572</c:v>
                </c:pt>
                <c:pt idx="1116">
                  <c:v>1.0971428571428572</c:v>
                </c:pt>
                <c:pt idx="1117">
                  <c:v>1.0971428571428572</c:v>
                </c:pt>
                <c:pt idx="1118">
                  <c:v>1.0971428571428572</c:v>
                </c:pt>
                <c:pt idx="1119">
                  <c:v>1.1017142857142841</c:v>
                </c:pt>
                <c:pt idx="1120">
                  <c:v>1.1017142857142841</c:v>
                </c:pt>
                <c:pt idx="1121">
                  <c:v>1.1017142857142841</c:v>
                </c:pt>
                <c:pt idx="1122">
                  <c:v>1.1017142857142841</c:v>
                </c:pt>
                <c:pt idx="1123">
                  <c:v>1.1017142857142841</c:v>
                </c:pt>
                <c:pt idx="1124">
                  <c:v>1.1017142857142841</c:v>
                </c:pt>
                <c:pt idx="1125">
                  <c:v>1.1017142857142841</c:v>
                </c:pt>
                <c:pt idx="1126">
                  <c:v>1.1017142857142841</c:v>
                </c:pt>
                <c:pt idx="1127">
                  <c:v>1.1062857142857163</c:v>
                </c:pt>
                <c:pt idx="1128">
                  <c:v>1.1062857142857163</c:v>
                </c:pt>
                <c:pt idx="1129">
                  <c:v>1.1062857142857163</c:v>
                </c:pt>
                <c:pt idx="1130">
                  <c:v>1.1062857142857163</c:v>
                </c:pt>
                <c:pt idx="1131">
                  <c:v>1.1062857142857163</c:v>
                </c:pt>
                <c:pt idx="1132">
                  <c:v>1.1062857142857163</c:v>
                </c:pt>
                <c:pt idx="1133">
                  <c:v>1.1062857142857163</c:v>
                </c:pt>
                <c:pt idx="1134">
                  <c:v>1.1062857142857163</c:v>
                </c:pt>
                <c:pt idx="1135">
                  <c:v>1.1062857142857163</c:v>
                </c:pt>
                <c:pt idx="1136">
                  <c:v>1.1062857142857163</c:v>
                </c:pt>
              </c:numCache>
            </c:numRef>
          </c:yVal>
          <c:smooth val="1"/>
          <c:extLst>
            <c:ext xmlns:c16="http://schemas.microsoft.com/office/drawing/2014/chart" uri="{C3380CC4-5D6E-409C-BE32-E72D297353CC}">
              <c16:uniqueId val="{00000000-48EF-49D1-A468-2CA9648A2340}"/>
            </c:ext>
          </c:extLst>
        </c:ser>
        <c:ser>
          <c:idx val="1"/>
          <c:order val="1"/>
          <c:tx>
            <c:v>100МПа</c:v>
          </c:tx>
          <c:spPr>
            <a:ln w="12700" cap="rnd">
              <a:solidFill>
                <a:schemeClr val="accent2"/>
              </a:solidFill>
              <a:round/>
            </a:ln>
            <a:effectLst/>
          </c:spPr>
          <c:marker>
            <c:symbol val="none"/>
          </c:marker>
          <c:xVal>
            <c:numRef>
              <c:f>ДАННЫЕ_100!$B$2:$B$1101</c:f>
              <c:numCache>
                <c:formatCode>General</c:formatCode>
                <c:ptCount val="1100"/>
                <c:pt idx="0">
                  <c:v>152.49</c:v>
                </c:pt>
                <c:pt idx="1">
                  <c:v>152.49</c:v>
                </c:pt>
                <c:pt idx="2">
                  <c:v>153.04</c:v>
                </c:pt>
                <c:pt idx="3">
                  <c:v>153.04</c:v>
                </c:pt>
                <c:pt idx="4">
                  <c:v>153.04</c:v>
                </c:pt>
                <c:pt idx="5">
                  <c:v>152.49</c:v>
                </c:pt>
                <c:pt idx="6">
                  <c:v>153.04</c:v>
                </c:pt>
                <c:pt idx="7">
                  <c:v>152.49</c:v>
                </c:pt>
                <c:pt idx="8">
                  <c:v>151.63</c:v>
                </c:pt>
                <c:pt idx="9">
                  <c:v>151.31</c:v>
                </c:pt>
                <c:pt idx="10">
                  <c:v>151.63</c:v>
                </c:pt>
                <c:pt idx="11">
                  <c:v>151.63</c:v>
                </c:pt>
                <c:pt idx="12">
                  <c:v>151.96</c:v>
                </c:pt>
                <c:pt idx="13">
                  <c:v>151.63</c:v>
                </c:pt>
                <c:pt idx="14">
                  <c:v>150.15</c:v>
                </c:pt>
                <c:pt idx="15">
                  <c:v>148.49</c:v>
                </c:pt>
                <c:pt idx="16">
                  <c:v>146.84</c:v>
                </c:pt>
                <c:pt idx="17">
                  <c:v>146</c:v>
                </c:pt>
                <c:pt idx="18">
                  <c:v>144.35000000000016</c:v>
                </c:pt>
                <c:pt idx="19">
                  <c:v>143.93</c:v>
                </c:pt>
                <c:pt idx="20">
                  <c:v>142.68</c:v>
                </c:pt>
                <c:pt idx="21">
                  <c:v>141.85000000000016</c:v>
                </c:pt>
                <c:pt idx="22">
                  <c:v>140.6</c:v>
                </c:pt>
                <c:pt idx="23">
                  <c:v>140.18</c:v>
                </c:pt>
                <c:pt idx="24">
                  <c:v>139.35000000000016</c:v>
                </c:pt>
                <c:pt idx="25">
                  <c:v>139.35000000000016</c:v>
                </c:pt>
                <c:pt idx="26">
                  <c:v>138.51</c:v>
                </c:pt>
                <c:pt idx="27">
                  <c:v>137.68</c:v>
                </c:pt>
                <c:pt idx="28">
                  <c:v>136.84</c:v>
                </c:pt>
                <c:pt idx="29">
                  <c:v>136.01</c:v>
                </c:pt>
                <c:pt idx="30">
                  <c:v>135.58000000000001</c:v>
                </c:pt>
                <c:pt idx="31">
                  <c:v>135.16</c:v>
                </c:pt>
                <c:pt idx="32">
                  <c:v>134.73999999999998</c:v>
                </c:pt>
                <c:pt idx="33">
                  <c:v>133.9</c:v>
                </c:pt>
                <c:pt idx="34">
                  <c:v>133.06</c:v>
                </c:pt>
                <c:pt idx="35">
                  <c:v>132.22</c:v>
                </c:pt>
                <c:pt idx="36">
                  <c:v>132.22</c:v>
                </c:pt>
                <c:pt idx="37">
                  <c:v>131.38000000000017</c:v>
                </c:pt>
                <c:pt idx="38">
                  <c:v>130.94999999999999</c:v>
                </c:pt>
                <c:pt idx="39">
                  <c:v>130.54</c:v>
                </c:pt>
                <c:pt idx="40">
                  <c:v>129.69999999999999</c:v>
                </c:pt>
                <c:pt idx="41">
                  <c:v>129.26999999999998</c:v>
                </c:pt>
                <c:pt idx="42">
                  <c:v>128.85000000000016</c:v>
                </c:pt>
                <c:pt idx="43">
                  <c:v>128.43</c:v>
                </c:pt>
                <c:pt idx="44">
                  <c:v>128</c:v>
                </c:pt>
                <c:pt idx="45">
                  <c:v>127.58</c:v>
                </c:pt>
                <c:pt idx="46">
                  <c:v>127.16</c:v>
                </c:pt>
                <c:pt idx="47">
                  <c:v>126.31</c:v>
                </c:pt>
                <c:pt idx="48">
                  <c:v>125.89</c:v>
                </c:pt>
                <c:pt idx="49">
                  <c:v>125.47</c:v>
                </c:pt>
                <c:pt idx="50">
                  <c:v>125.04</c:v>
                </c:pt>
                <c:pt idx="51">
                  <c:v>124.61999999999999</c:v>
                </c:pt>
                <c:pt idx="52">
                  <c:v>124.2</c:v>
                </c:pt>
                <c:pt idx="53">
                  <c:v>123.77</c:v>
                </c:pt>
                <c:pt idx="54">
                  <c:v>123.35</c:v>
                </c:pt>
                <c:pt idx="55">
                  <c:v>122.93</c:v>
                </c:pt>
                <c:pt idx="56">
                  <c:v>122.5</c:v>
                </c:pt>
                <c:pt idx="57">
                  <c:v>122.08</c:v>
                </c:pt>
                <c:pt idx="58">
                  <c:v>121.66</c:v>
                </c:pt>
                <c:pt idx="59">
                  <c:v>121.23</c:v>
                </c:pt>
                <c:pt idx="60">
                  <c:v>121.23</c:v>
                </c:pt>
                <c:pt idx="61">
                  <c:v>120.38</c:v>
                </c:pt>
                <c:pt idx="62">
                  <c:v>120.38</c:v>
                </c:pt>
                <c:pt idx="63">
                  <c:v>119.95</c:v>
                </c:pt>
                <c:pt idx="64">
                  <c:v>119.53</c:v>
                </c:pt>
                <c:pt idx="65">
                  <c:v>119.53</c:v>
                </c:pt>
                <c:pt idx="66">
                  <c:v>119.1</c:v>
                </c:pt>
                <c:pt idx="67">
                  <c:v>118.67999999999998</c:v>
                </c:pt>
                <c:pt idx="68">
                  <c:v>117.82</c:v>
                </c:pt>
                <c:pt idx="69">
                  <c:v>117.82</c:v>
                </c:pt>
                <c:pt idx="70">
                  <c:v>117.39</c:v>
                </c:pt>
                <c:pt idx="71">
                  <c:v>117.39</c:v>
                </c:pt>
                <c:pt idx="72">
                  <c:v>116.96000000000002</c:v>
                </c:pt>
                <c:pt idx="73">
                  <c:v>116.54</c:v>
                </c:pt>
                <c:pt idx="74">
                  <c:v>116.11</c:v>
                </c:pt>
                <c:pt idx="75">
                  <c:v>116.11</c:v>
                </c:pt>
                <c:pt idx="76">
                  <c:v>115.69</c:v>
                </c:pt>
                <c:pt idx="77">
                  <c:v>115.26</c:v>
                </c:pt>
                <c:pt idx="78">
                  <c:v>115.26</c:v>
                </c:pt>
                <c:pt idx="79">
                  <c:v>114.83</c:v>
                </c:pt>
                <c:pt idx="80">
                  <c:v>114.83</c:v>
                </c:pt>
                <c:pt idx="81">
                  <c:v>114.4</c:v>
                </c:pt>
                <c:pt idx="82">
                  <c:v>114.4</c:v>
                </c:pt>
                <c:pt idx="83">
                  <c:v>113.97</c:v>
                </c:pt>
                <c:pt idx="84">
                  <c:v>113.54</c:v>
                </c:pt>
                <c:pt idx="85">
                  <c:v>113.54</c:v>
                </c:pt>
                <c:pt idx="86">
                  <c:v>113.54</c:v>
                </c:pt>
                <c:pt idx="87">
                  <c:v>113.11</c:v>
                </c:pt>
                <c:pt idx="88">
                  <c:v>112.67999999999998</c:v>
                </c:pt>
                <c:pt idx="89">
                  <c:v>112.67999999999998</c:v>
                </c:pt>
                <c:pt idx="90">
                  <c:v>112.26</c:v>
                </c:pt>
                <c:pt idx="91">
                  <c:v>112.26</c:v>
                </c:pt>
                <c:pt idx="92">
                  <c:v>112.26</c:v>
                </c:pt>
                <c:pt idx="93">
                  <c:v>111.83</c:v>
                </c:pt>
                <c:pt idx="94">
                  <c:v>111.83</c:v>
                </c:pt>
                <c:pt idx="95">
                  <c:v>111.4</c:v>
                </c:pt>
                <c:pt idx="96">
                  <c:v>110.97</c:v>
                </c:pt>
                <c:pt idx="97">
                  <c:v>110.97</c:v>
                </c:pt>
                <c:pt idx="98">
                  <c:v>110.54</c:v>
                </c:pt>
                <c:pt idx="99">
                  <c:v>110.11</c:v>
                </c:pt>
                <c:pt idx="100">
                  <c:v>110.11</c:v>
                </c:pt>
                <c:pt idx="101">
                  <c:v>110.11</c:v>
                </c:pt>
                <c:pt idx="102">
                  <c:v>109.67999999999998</c:v>
                </c:pt>
                <c:pt idx="103">
                  <c:v>109.67999999999998</c:v>
                </c:pt>
                <c:pt idx="104">
                  <c:v>109.24000000000002</c:v>
                </c:pt>
                <c:pt idx="105">
                  <c:v>109.24000000000002</c:v>
                </c:pt>
                <c:pt idx="106">
                  <c:v>108.81</c:v>
                </c:pt>
                <c:pt idx="107">
                  <c:v>108.38</c:v>
                </c:pt>
                <c:pt idx="108">
                  <c:v>108.38</c:v>
                </c:pt>
                <c:pt idx="109">
                  <c:v>108.38</c:v>
                </c:pt>
                <c:pt idx="110">
                  <c:v>107.95</c:v>
                </c:pt>
                <c:pt idx="111">
                  <c:v>107.95</c:v>
                </c:pt>
                <c:pt idx="112">
                  <c:v>107.95</c:v>
                </c:pt>
                <c:pt idx="113">
                  <c:v>107.52</c:v>
                </c:pt>
                <c:pt idx="114">
                  <c:v>107.52</c:v>
                </c:pt>
                <c:pt idx="115">
                  <c:v>107.1</c:v>
                </c:pt>
                <c:pt idx="116">
                  <c:v>107.1</c:v>
                </c:pt>
                <c:pt idx="117">
                  <c:v>106.66</c:v>
                </c:pt>
                <c:pt idx="118">
                  <c:v>106.66</c:v>
                </c:pt>
                <c:pt idx="119">
                  <c:v>106.23</c:v>
                </c:pt>
                <c:pt idx="120">
                  <c:v>106.23</c:v>
                </c:pt>
                <c:pt idx="121">
                  <c:v>106.23</c:v>
                </c:pt>
                <c:pt idx="122">
                  <c:v>105.36</c:v>
                </c:pt>
                <c:pt idx="123">
                  <c:v>105.36</c:v>
                </c:pt>
                <c:pt idx="124">
                  <c:v>105.36</c:v>
                </c:pt>
                <c:pt idx="125">
                  <c:v>105.36</c:v>
                </c:pt>
                <c:pt idx="126">
                  <c:v>105.36</c:v>
                </c:pt>
                <c:pt idx="127">
                  <c:v>104.92</c:v>
                </c:pt>
                <c:pt idx="128">
                  <c:v>104.49000000000002</c:v>
                </c:pt>
                <c:pt idx="129">
                  <c:v>104.49000000000002</c:v>
                </c:pt>
                <c:pt idx="130">
                  <c:v>104.49000000000002</c:v>
                </c:pt>
                <c:pt idx="131">
                  <c:v>104.07</c:v>
                </c:pt>
                <c:pt idx="132">
                  <c:v>104.07</c:v>
                </c:pt>
                <c:pt idx="133">
                  <c:v>103.63</c:v>
                </c:pt>
                <c:pt idx="134">
                  <c:v>103.2</c:v>
                </c:pt>
                <c:pt idx="135">
                  <c:v>103.2</c:v>
                </c:pt>
                <c:pt idx="136">
                  <c:v>103.2</c:v>
                </c:pt>
                <c:pt idx="137">
                  <c:v>103.2</c:v>
                </c:pt>
                <c:pt idx="138">
                  <c:v>102.76</c:v>
                </c:pt>
                <c:pt idx="139">
                  <c:v>102.33</c:v>
                </c:pt>
                <c:pt idx="140">
                  <c:v>102.33</c:v>
                </c:pt>
                <c:pt idx="141">
                  <c:v>101.89</c:v>
                </c:pt>
                <c:pt idx="142">
                  <c:v>101.89</c:v>
                </c:pt>
                <c:pt idx="143">
                  <c:v>101.89</c:v>
                </c:pt>
                <c:pt idx="144">
                  <c:v>101.46000000000002</c:v>
                </c:pt>
                <c:pt idx="145">
                  <c:v>101.46000000000002</c:v>
                </c:pt>
                <c:pt idx="146">
                  <c:v>101.46000000000002</c:v>
                </c:pt>
                <c:pt idx="147">
                  <c:v>101.46000000000002</c:v>
                </c:pt>
                <c:pt idx="148">
                  <c:v>101.46000000000002</c:v>
                </c:pt>
                <c:pt idx="149">
                  <c:v>101.02</c:v>
                </c:pt>
                <c:pt idx="150">
                  <c:v>101.02</c:v>
                </c:pt>
                <c:pt idx="151">
                  <c:v>101.02</c:v>
                </c:pt>
                <c:pt idx="152">
                  <c:v>100.59</c:v>
                </c:pt>
                <c:pt idx="153">
                  <c:v>100.59</c:v>
                </c:pt>
                <c:pt idx="154">
                  <c:v>100.59</c:v>
                </c:pt>
                <c:pt idx="155">
                  <c:v>100.59</c:v>
                </c:pt>
                <c:pt idx="156">
                  <c:v>100.14999999999999</c:v>
                </c:pt>
                <c:pt idx="157">
                  <c:v>100.14999999999999</c:v>
                </c:pt>
                <c:pt idx="158">
                  <c:v>99.72</c:v>
                </c:pt>
                <c:pt idx="159">
                  <c:v>99.72</c:v>
                </c:pt>
                <c:pt idx="160">
                  <c:v>99.28</c:v>
                </c:pt>
                <c:pt idx="161">
                  <c:v>99.28</c:v>
                </c:pt>
                <c:pt idx="162">
                  <c:v>99.28</c:v>
                </c:pt>
                <c:pt idx="163">
                  <c:v>99.28</c:v>
                </c:pt>
                <c:pt idx="164">
                  <c:v>98.85</c:v>
                </c:pt>
                <c:pt idx="165">
                  <c:v>98.85</c:v>
                </c:pt>
                <c:pt idx="166">
                  <c:v>98.85</c:v>
                </c:pt>
                <c:pt idx="167">
                  <c:v>98.85</c:v>
                </c:pt>
                <c:pt idx="168">
                  <c:v>98.410000000000025</c:v>
                </c:pt>
                <c:pt idx="169">
                  <c:v>97.98</c:v>
                </c:pt>
                <c:pt idx="170">
                  <c:v>97.54</c:v>
                </c:pt>
                <c:pt idx="171">
                  <c:v>97.54</c:v>
                </c:pt>
                <c:pt idx="172">
                  <c:v>97.98</c:v>
                </c:pt>
                <c:pt idx="173">
                  <c:v>97.54</c:v>
                </c:pt>
                <c:pt idx="174">
                  <c:v>97.54</c:v>
                </c:pt>
                <c:pt idx="175">
                  <c:v>97.11</c:v>
                </c:pt>
                <c:pt idx="176">
                  <c:v>97.11</c:v>
                </c:pt>
                <c:pt idx="177">
                  <c:v>97.11</c:v>
                </c:pt>
                <c:pt idx="178">
                  <c:v>97.11</c:v>
                </c:pt>
                <c:pt idx="179">
                  <c:v>97.11</c:v>
                </c:pt>
                <c:pt idx="180">
                  <c:v>96.669999999999987</c:v>
                </c:pt>
                <c:pt idx="181">
                  <c:v>96.669999999999987</c:v>
                </c:pt>
                <c:pt idx="182">
                  <c:v>96.669999999999987</c:v>
                </c:pt>
                <c:pt idx="183">
                  <c:v>96.23</c:v>
                </c:pt>
                <c:pt idx="184">
                  <c:v>96.23</c:v>
                </c:pt>
                <c:pt idx="185">
                  <c:v>96.23</c:v>
                </c:pt>
                <c:pt idx="186">
                  <c:v>96.23</c:v>
                </c:pt>
                <c:pt idx="187">
                  <c:v>96.23</c:v>
                </c:pt>
                <c:pt idx="188">
                  <c:v>95.79</c:v>
                </c:pt>
                <c:pt idx="189">
                  <c:v>95.36</c:v>
                </c:pt>
                <c:pt idx="190">
                  <c:v>95.36</c:v>
                </c:pt>
                <c:pt idx="191">
                  <c:v>94.92</c:v>
                </c:pt>
                <c:pt idx="192">
                  <c:v>94.92</c:v>
                </c:pt>
                <c:pt idx="193">
                  <c:v>95.36</c:v>
                </c:pt>
                <c:pt idx="194">
                  <c:v>94.92</c:v>
                </c:pt>
                <c:pt idx="195">
                  <c:v>94.92</c:v>
                </c:pt>
                <c:pt idx="196">
                  <c:v>94.48</c:v>
                </c:pt>
                <c:pt idx="197">
                  <c:v>94.48</c:v>
                </c:pt>
                <c:pt idx="198">
                  <c:v>94.48</c:v>
                </c:pt>
                <c:pt idx="199">
                  <c:v>94.48</c:v>
                </c:pt>
                <c:pt idx="200">
                  <c:v>94.04</c:v>
                </c:pt>
                <c:pt idx="201">
                  <c:v>94.04</c:v>
                </c:pt>
                <c:pt idx="202">
                  <c:v>94.04</c:v>
                </c:pt>
                <c:pt idx="203">
                  <c:v>94.04</c:v>
                </c:pt>
                <c:pt idx="204">
                  <c:v>94.04</c:v>
                </c:pt>
                <c:pt idx="205">
                  <c:v>93.6</c:v>
                </c:pt>
                <c:pt idx="206">
                  <c:v>94.04</c:v>
                </c:pt>
                <c:pt idx="207">
                  <c:v>93.6</c:v>
                </c:pt>
                <c:pt idx="208">
                  <c:v>93.6</c:v>
                </c:pt>
                <c:pt idx="209">
                  <c:v>93.169999999999987</c:v>
                </c:pt>
                <c:pt idx="210">
                  <c:v>93.6</c:v>
                </c:pt>
                <c:pt idx="211">
                  <c:v>94.04</c:v>
                </c:pt>
                <c:pt idx="212">
                  <c:v>94.04</c:v>
                </c:pt>
                <c:pt idx="213">
                  <c:v>94.04</c:v>
                </c:pt>
                <c:pt idx="214">
                  <c:v>94.04</c:v>
                </c:pt>
                <c:pt idx="215">
                  <c:v>94.04</c:v>
                </c:pt>
                <c:pt idx="216">
                  <c:v>93.6</c:v>
                </c:pt>
                <c:pt idx="217">
                  <c:v>93.6</c:v>
                </c:pt>
                <c:pt idx="218">
                  <c:v>93.6</c:v>
                </c:pt>
                <c:pt idx="219">
                  <c:v>93.6</c:v>
                </c:pt>
                <c:pt idx="220">
                  <c:v>93.169999999999987</c:v>
                </c:pt>
                <c:pt idx="221">
                  <c:v>93.169999999999987</c:v>
                </c:pt>
                <c:pt idx="222">
                  <c:v>93.169999999999987</c:v>
                </c:pt>
                <c:pt idx="223">
                  <c:v>93.169999999999987</c:v>
                </c:pt>
                <c:pt idx="224">
                  <c:v>93.169999999999987</c:v>
                </c:pt>
                <c:pt idx="225">
                  <c:v>93.169999999999987</c:v>
                </c:pt>
                <c:pt idx="226">
                  <c:v>93.169999999999987</c:v>
                </c:pt>
                <c:pt idx="227">
                  <c:v>93.169999999999987</c:v>
                </c:pt>
                <c:pt idx="228">
                  <c:v>92.73</c:v>
                </c:pt>
                <c:pt idx="229">
                  <c:v>92.73</c:v>
                </c:pt>
                <c:pt idx="230">
                  <c:v>92.73</c:v>
                </c:pt>
                <c:pt idx="231">
                  <c:v>92.73</c:v>
                </c:pt>
                <c:pt idx="232">
                  <c:v>92.73</c:v>
                </c:pt>
                <c:pt idx="233">
                  <c:v>92.73</c:v>
                </c:pt>
                <c:pt idx="234">
                  <c:v>92.73</c:v>
                </c:pt>
                <c:pt idx="235">
                  <c:v>92.73</c:v>
                </c:pt>
                <c:pt idx="236">
                  <c:v>92.73</c:v>
                </c:pt>
                <c:pt idx="237">
                  <c:v>92.29</c:v>
                </c:pt>
                <c:pt idx="238">
                  <c:v>92.73</c:v>
                </c:pt>
                <c:pt idx="239">
                  <c:v>92.29</c:v>
                </c:pt>
                <c:pt idx="240">
                  <c:v>92.73</c:v>
                </c:pt>
                <c:pt idx="241">
                  <c:v>92.73</c:v>
                </c:pt>
                <c:pt idx="242">
                  <c:v>92.29</c:v>
                </c:pt>
                <c:pt idx="243">
                  <c:v>92.29</c:v>
                </c:pt>
                <c:pt idx="244">
                  <c:v>92.29</c:v>
                </c:pt>
                <c:pt idx="245">
                  <c:v>92.29</c:v>
                </c:pt>
                <c:pt idx="246">
                  <c:v>92.29</c:v>
                </c:pt>
                <c:pt idx="247">
                  <c:v>92.29</c:v>
                </c:pt>
                <c:pt idx="248">
                  <c:v>91.85</c:v>
                </c:pt>
                <c:pt idx="249">
                  <c:v>91.85</c:v>
                </c:pt>
                <c:pt idx="250">
                  <c:v>91.85</c:v>
                </c:pt>
                <c:pt idx="251">
                  <c:v>91.85</c:v>
                </c:pt>
                <c:pt idx="252">
                  <c:v>91.410000000000025</c:v>
                </c:pt>
                <c:pt idx="253">
                  <c:v>91.410000000000025</c:v>
                </c:pt>
                <c:pt idx="254">
                  <c:v>91.410000000000025</c:v>
                </c:pt>
                <c:pt idx="255">
                  <c:v>90.97</c:v>
                </c:pt>
                <c:pt idx="256">
                  <c:v>90.97</c:v>
                </c:pt>
                <c:pt idx="257">
                  <c:v>90.53</c:v>
                </c:pt>
                <c:pt idx="258">
                  <c:v>90.53</c:v>
                </c:pt>
                <c:pt idx="259">
                  <c:v>90.53</c:v>
                </c:pt>
                <c:pt idx="260">
                  <c:v>90.1</c:v>
                </c:pt>
                <c:pt idx="261">
                  <c:v>90.1</c:v>
                </c:pt>
                <c:pt idx="262">
                  <c:v>89.66</c:v>
                </c:pt>
                <c:pt idx="263">
                  <c:v>89.66</c:v>
                </c:pt>
                <c:pt idx="264">
                  <c:v>89.66</c:v>
                </c:pt>
                <c:pt idx="265">
                  <c:v>89.22</c:v>
                </c:pt>
                <c:pt idx="266">
                  <c:v>89.22</c:v>
                </c:pt>
                <c:pt idx="267">
                  <c:v>88.78</c:v>
                </c:pt>
                <c:pt idx="268">
                  <c:v>88.78</c:v>
                </c:pt>
                <c:pt idx="269">
                  <c:v>88.78</c:v>
                </c:pt>
                <c:pt idx="270">
                  <c:v>88.78</c:v>
                </c:pt>
                <c:pt idx="271">
                  <c:v>88.34</c:v>
                </c:pt>
                <c:pt idx="272">
                  <c:v>88.34</c:v>
                </c:pt>
                <c:pt idx="273">
                  <c:v>87.89</c:v>
                </c:pt>
                <c:pt idx="274">
                  <c:v>88.34</c:v>
                </c:pt>
                <c:pt idx="275">
                  <c:v>87.89</c:v>
                </c:pt>
                <c:pt idx="276">
                  <c:v>87.89</c:v>
                </c:pt>
                <c:pt idx="277">
                  <c:v>87.89</c:v>
                </c:pt>
                <c:pt idx="278">
                  <c:v>87.45</c:v>
                </c:pt>
                <c:pt idx="279">
                  <c:v>87.45</c:v>
                </c:pt>
                <c:pt idx="280">
                  <c:v>87</c:v>
                </c:pt>
                <c:pt idx="281">
                  <c:v>87</c:v>
                </c:pt>
                <c:pt idx="282">
                  <c:v>86.56</c:v>
                </c:pt>
                <c:pt idx="283">
                  <c:v>86.56</c:v>
                </c:pt>
                <c:pt idx="284">
                  <c:v>86.56</c:v>
                </c:pt>
                <c:pt idx="285">
                  <c:v>86.56</c:v>
                </c:pt>
                <c:pt idx="286">
                  <c:v>86.11999999999999</c:v>
                </c:pt>
                <c:pt idx="287">
                  <c:v>86.11999999999999</c:v>
                </c:pt>
                <c:pt idx="288">
                  <c:v>86.11999999999999</c:v>
                </c:pt>
                <c:pt idx="289">
                  <c:v>85.679999999999978</c:v>
                </c:pt>
                <c:pt idx="290">
                  <c:v>85.679999999999978</c:v>
                </c:pt>
                <c:pt idx="291">
                  <c:v>85.679999999999978</c:v>
                </c:pt>
                <c:pt idx="292">
                  <c:v>85.679999999999978</c:v>
                </c:pt>
                <c:pt idx="293">
                  <c:v>85.240000000000023</c:v>
                </c:pt>
                <c:pt idx="294">
                  <c:v>85.240000000000023</c:v>
                </c:pt>
                <c:pt idx="295">
                  <c:v>85.240000000000023</c:v>
                </c:pt>
                <c:pt idx="296">
                  <c:v>84.8</c:v>
                </c:pt>
                <c:pt idx="297">
                  <c:v>84.8</c:v>
                </c:pt>
                <c:pt idx="298">
                  <c:v>84.8</c:v>
                </c:pt>
                <c:pt idx="299">
                  <c:v>84.35</c:v>
                </c:pt>
                <c:pt idx="300">
                  <c:v>84.35</c:v>
                </c:pt>
                <c:pt idx="301">
                  <c:v>84.35</c:v>
                </c:pt>
                <c:pt idx="302">
                  <c:v>83.910000000000025</c:v>
                </c:pt>
                <c:pt idx="303">
                  <c:v>83.910000000000025</c:v>
                </c:pt>
                <c:pt idx="304">
                  <c:v>83.910000000000025</c:v>
                </c:pt>
                <c:pt idx="305">
                  <c:v>83.910000000000025</c:v>
                </c:pt>
                <c:pt idx="306">
                  <c:v>83.47</c:v>
                </c:pt>
                <c:pt idx="307">
                  <c:v>83.47</c:v>
                </c:pt>
                <c:pt idx="308">
                  <c:v>83.47</c:v>
                </c:pt>
                <c:pt idx="309">
                  <c:v>83.47</c:v>
                </c:pt>
                <c:pt idx="310">
                  <c:v>83.02</c:v>
                </c:pt>
                <c:pt idx="311">
                  <c:v>83.02</c:v>
                </c:pt>
                <c:pt idx="312">
                  <c:v>83.02</c:v>
                </c:pt>
                <c:pt idx="313">
                  <c:v>83.02</c:v>
                </c:pt>
                <c:pt idx="314">
                  <c:v>82.58</c:v>
                </c:pt>
                <c:pt idx="315">
                  <c:v>82.58</c:v>
                </c:pt>
                <c:pt idx="316">
                  <c:v>82.58</c:v>
                </c:pt>
                <c:pt idx="317">
                  <c:v>82.58</c:v>
                </c:pt>
                <c:pt idx="318">
                  <c:v>82.14</c:v>
                </c:pt>
                <c:pt idx="319">
                  <c:v>82.14</c:v>
                </c:pt>
                <c:pt idx="320">
                  <c:v>82.14</c:v>
                </c:pt>
                <c:pt idx="321">
                  <c:v>82.14</c:v>
                </c:pt>
                <c:pt idx="322">
                  <c:v>82.14</c:v>
                </c:pt>
                <c:pt idx="323">
                  <c:v>81.69</c:v>
                </c:pt>
                <c:pt idx="324">
                  <c:v>81.69</c:v>
                </c:pt>
                <c:pt idx="325">
                  <c:v>81.239999999999995</c:v>
                </c:pt>
                <c:pt idx="326">
                  <c:v>81.239999999999995</c:v>
                </c:pt>
                <c:pt idx="327">
                  <c:v>81.239999999999995</c:v>
                </c:pt>
                <c:pt idx="328">
                  <c:v>80.8</c:v>
                </c:pt>
                <c:pt idx="329">
                  <c:v>80.8</c:v>
                </c:pt>
                <c:pt idx="330">
                  <c:v>80.8</c:v>
                </c:pt>
                <c:pt idx="331">
                  <c:v>80.8</c:v>
                </c:pt>
                <c:pt idx="332">
                  <c:v>80.349999999999994</c:v>
                </c:pt>
                <c:pt idx="333">
                  <c:v>80.349999999999994</c:v>
                </c:pt>
                <c:pt idx="334">
                  <c:v>80.349999999999994</c:v>
                </c:pt>
                <c:pt idx="335">
                  <c:v>80.349999999999994</c:v>
                </c:pt>
                <c:pt idx="336">
                  <c:v>79.900000000000006</c:v>
                </c:pt>
                <c:pt idx="337">
                  <c:v>79.900000000000006</c:v>
                </c:pt>
                <c:pt idx="338">
                  <c:v>79.900000000000006</c:v>
                </c:pt>
                <c:pt idx="339">
                  <c:v>79.459999999999994</c:v>
                </c:pt>
                <c:pt idx="340">
                  <c:v>79.459999999999994</c:v>
                </c:pt>
                <c:pt idx="341">
                  <c:v>79.459999999999994</c:v>
                </c:pt>
                <c:pt idx="342">
                  <c:v>79.459999999999994</c:v>
                </c:pt>
                <c:pt idx="343">
                  <c:v>79.02</c:v>
                </c:pt>
                <c:pt idx="344">
                  <c:v>79.02</c:v>
                </c:pt>
                <c:pt idx="345">
                  <c:v>79.02</c:v>
                </c:pt>
                <c:pt idx="346">
                  <c:v>79.02</c:v>
                </c:pt>
                <c:pt idx="347">
                  <c:v>78.58</c:v>
                </c:pt>
                <c:pt idx="348">
                  <c:v>78.58</c:v>
                </c:pt>
                <c:pt idx="349">
                  <c:v>78.58</c:v>
                </c:pt>
                <c:pt idx="350">
                  <c:v>78.13</c:v>
                </c:pt>
                <c:pt idx="351">
                  <c:v>78.13</c:v>
                </c:pt>
                <c:pt idx="352">
                  <c:v>78.13</c:v>
                </c:pt>
                <c:pt idx="353">
                  <c:v>78.13</c:v>
                </c:pt>
                <c:pt idx="354">
                  <c:v>78.13</c:v>
                </c:pt>
                <c:pt idx="355">
                  <c:v>77.679999999999978</c:v>
                </c:pt>
                <c:pt idx="356">
                  <c:v>77.679999999999978</c:v>
                </c:pt>
                <c:pt idx="357">
                  <c:v>77.679999999999978</c:v>
                </c:pt>
                <c:pt idx="358">
                  <c:v>77.679999999999978</c:v>
                </c:pt>
                <c:pt idx="359">
                  <c:v>77.239999999999995</c:v>
                </c:pt>
                <c:pt idx="360">
                  <c:v>77.239999999999995</c:v>
                </c:pt>
                <c:pt idx="361">
                  <c:v>77.239999999999995</c:v>
                </c:pt>
                <c:pt idx="362">
                  <c:v>77.239999999999995</c:v>
                </c:pt>
                <c:pt idx="363">
                  <c:v>77.239999999999995</c:v>
                </c:pt>
                <c:pt idx="364">
                  <c:v>76.790000000000006</c:v>
                </c:pt>
                <c:pt idx="365">
                  <c:v>76.790000000000006</c:v>
                </c:pt>
                <c:pt idx="366">
                  <c:v>76.790000000000006</c:v>
                </c:pt>
                <c:pt idx="367">
                  <c:v>76.790000000000006</c:v>
                </c:pt>
                <c:pt idx="368">
                  <c:v>76.790000000000006</c:v>
                </c:pt>
                <c:pt idx="369">
                  <c:v>76.790000000000006</c:v>
                </c:pt>
                <c:pt idx="370">
                  <c:v>76.34</c:v>
                </c:pt>
                <c:pt idx="371">
                  <c:v>76.34</c:v>
                </c:pt>
                <c:pt idx="372">
                  <c:v>75.89</c:v>
                </c:pt>
                <c:pt idx="373">
                  <c:v>75.89</c:v>
                </c:pt>
                <c:pt idx="374">
                  <c:v>75.89</c:v>
                </c:pt>
                <c:pt idx="375">
                  <c:v>75.89</c:v>
                </c:pt>
                <c:pt idx="376">
                  <c:v>75.440000000000026</c:v>
                </c:pt>
                <c:pt idx="377">
                  <c:v>75.440000000000026</c:v>
                </c:pt>
                <c:pt idx="378">
                  <c:v>75.440000000000026</c:v>
                </c:pt>
                <c:pt idx="379">
                  <c:v>75.440000000000026</c:v>
                </c:pt>
                <c:pt idx="380">
                  <c:v>75.440000000000026</c:v>
                </c:pt>
                <c:pt idx="381">
                  <c:v>74.989999999999995</c:v>
                </c:pt>
                <c:pt idx="382">
                  <c:v>74.989999999999995</c:v>
                </c:pt>
                <c:pt idx="383">
                  <c:v>74.540000000000006</c:v>
                </c:pt>
                <c:pt idx="384">
                  <c:v>74.989999999999995</c:v>
                </c:pt>
                <c:pt idx="385">
                  <c:v>74.540000000000006</c:v>
                </c:pt>
                <c:pt idx="386">
                  <c:v>74.540000000000006</c:v>
                </c:pt>
                <c:pt idx="387">
                  <c:v>74.09</c:v>
                </c:pt>
                <c:pt idx="388">
                  <c:v>74.09</c:v>
                </c:pt>
                <c:pt idx="389">
                  <c:v>74.09</c:v>
                </c:pt>
                <c:pt idx="390">
                  <c:v>73.64</c:v>
                </c:pt>
                <c:pt idx="391">
                  <c:v>73.64</c:v>
                </c:pt>
                <c:pt idx="392">
                  <c:v>73.64</c:v>
                </c:pt>
                <c:pt idx="393">
                  <c:v>73.64</c:v>
                </c:pt>
                <c:pt idx="394">
                  <c:v>73.2</c:v>
                </c:pt>
                <c:pt idx="395">
                  <c:v>72.75</c:v>
                </c:pt>
                <c:pt idx="396">
                  <c:v>72.290000000000006</c:v>
                </c:pt>
                <c:pt idx="397">
                  <c:v>72.290000000000006</c:v>
                </c:pt>
                <c:pt idx="398">
                  <c:v>72.290000000000006</c:v>
                </c:pt>
                <c:pt idx="399">
                  <c:v>72.290000000000006</c:v>
                </c:pt>
                <c:pt idx="400">
                  <c:v>71.84</c:v>
                </c:pt>
                <c:pt idx="401">
                  <c:v>71.84</c:v>
                </c:pt>
                <c:pt idx="402">
                  <c:v>71.84</c:v>
                </c:pt>
                <c:pt idx="403">
                  <c:v>71.84</c:v>
                </c:pt>
                <c:pt idx="404">
                  <c:v>71.84</c:v>
                </c:pt>
                <c:pt idx="405">
                  <c:v>71.400000000000006</c:v>
                </c:pt>
                <c:pt idx="406">
                  <c:v>71.400000000000006</c:v>
                </c:pt>
                <c:pt idx="407">
                  <c:v>71.400000000000006</c:v>
                </c:pt>
                <c:pt idx="408">
                  <c:v>70.95</c:v>
                </c:pt>
                <c:pt idx="409">
                  <c:v>70.95</c:v>
                </c:pt>
                <c:pt idx="410">
                  <c:v>70.95</c:v>
                </c:pt>
                <c:pt idx="411">
                  <c:v>70.489999999999995</c:v>
                </c:pt>
                <c:pt idx="412">
                  <c:v>70.489999999999995</c:v>
                </c:pt>
                <c:pt idx="413">
                  <c:v>70.489999999999995</c:v>
                </c:pt>
                <c:pt idx="414">
                  <c:v>70.489999999999995</c:v>
                </c:pt>
                <c:pt idx="415">
                  <c:v>70.040000000000006</c:v>
                </c:pt>
                <c:pt idx="416">
                  <c:v>70.040000000000006</c:v>
                </c:pt>
                <c:pt idx="417">
                  <c:v>70.040000000000006</c:v>
                </c:pt>
                <c:pt idx="418">
                  <c:v>70.040000000000006</c:v>
                </c:pt>
                <c:pt idx="419">
                  <c:v>70.040000000000006</c:v>
                </c:pt>
                <c:pt idx="420">
                  <c:v>70.489999999999995</c:v>
                </c:pt>
                <c:pt idx="421">
                  <c:v>70.489999999999995</c:v>
                </c:pt>
                <c:pt idx="422">
                  <c:v>70.040000000000006</c:v>
                </c:pt>
                <c:pt idx="423">
                  <c:v>70.040000000000006</c:v>
                </c:pt>
                <c:pt idx="424">
                  <c:v>69.59</c:v>
                </c:pt>
                <c:pt idx="425">
                  <c:v>69.149999999999991</c:v>
                </c:pt>
                <c:pt idx="426">
                  <c:v>68.69</c:v>
                </c:pt>
                <c:pt idx="427">
                  <c:v>68.69</c:v>
                </c:pt>
                <c:pt idx="428">
                  <c:v>68.239999999999995</c:v>
                </c:pt>
                <c:pt idx="429">
                  <c:v>68.239999999999995</c:v>
                </c:pt>
                <c:pt idx="430">
                  <c:v>68.239999999999995</c:v>
                </c:pt>
                <c:pt idx="431">
                  <c:v>67.790000000000006</c:v>
                </c:pt>
                <c:pt idx="432">
                  <c:v>67.33</c:v>
                </c:pt>
                <c:pt idx="433">
                  <c:v>67.33</c:v>
                </c:pt>
                <c:pt idx="434">
                  <c:v>66.88</c:v>
                </c:pt>
                <c:pt idx="435">
                  <c:v>66.88</c:v>
                </c:pt>
                <c:pt idx="436">
                  <c:v>66.88</c:v>
                </c:pt>
                <c:pt idx="437">
                  <c:v>66.430000000000007</c:v>
                </c:pt>
                <c:pt idx="438">
                  <c:v>66.88</c:v>
                </c:pt>
                <c:pt idx="439">
                  <c:v>66.430000000000007</c:v>
                </c:pt>
                <c:pt idx="440">
                  <c:v>66.88</c:v>
                </c:pt>
                <c:pt idx="441">
                  <c:v>66.430000000000007</c:v>
                </c:pt>
                <c:pt idx="442">
                  <c:v>66.88</c:v>
                </c:pt>
                <c:pt idx="443">
                  <c:v>66.430000000000007</c:v>
                </c:pt>
                <c:pt idx="444">
                  <c:v>66.430000000000007</c:v>
                </c:pt>
                <c:pt idx="445">
                  <c:v>66.430000000000007</c:v>
                </c:pt>
                <c:pt idx="446">
                  <c:v>66.430000000000007</c:v>
                </c:pt>
                <c:pt idx="447">
                  <c:v>65.97</c:v>
                </c:pt>
                <c:pt idx="448">
                  <c:v>65.52</c:v>
                </c:pt>
                <c:pt idx="449">
                  <c:v>65.52</c:v>
                </c:pt>
                <c:pt idx="450">
                  <c:v>65.52</c:v>
                </c:pt>
                <c:pt idx="451">
                  <c:v>65.52</c:v>
                </c:pt>
                <c:pt idx="452">
                  <c:v>65.069999999999993</c:v>
                </c:pt>
                <c:pt idx="453">
                  <c:v>65.069999999999993</c:v>
                </c:pt>
                <c:pt idx="454">
                  <c:v>65.069999999999993</c:v>
                </c:pt>
                <c:pt idx="455">
                  <c:v>65.069999999999993</c:v>
                </c:pt>
                <c:pt idx="456">
                  <c:v>64.61</c:v>
                </c:pt>
                <c:pt idx="457">
                  <c:v>65.069999999999993</c:v>
                </c:pt>
                <c:pt idx="458">
                  <c:v>64.61</c:v>
                </c:pt>
                <c:pt idx="459">
                  <c:v>64.61</c:v>
                </c:pt>
                <c:pt idx="460">
                  <c:v>64.16</c:v>
                </c:pt>
                <c:pt idx="461">
                  <c:v>63.71</c:v>
                </c:pt>
                <c:pt idx="462">
                  <c:v>63.71</c:v>
                </c:pt>
                <c:pt idx="463">
                  <c:v>63.71</c:v>
                </c:pt>
                <c:pt idx="464">
                  <c:v>64.16</c:v>
                </c:pt>
                <c:pt idx="465">
                  <c:v>64.16</c:v>
                </c:pt>
                <c:pt idx="466">
                  <c:v>64.16</c:v>
                </c:pt>
                <c:pt idx="467">
                  <c:v>63.71</c:v>
                </c:pt>
                <c:pt idx="468">
                  <c:v>63.71</c:v>
                </c:pt>
                <c:pt idx="469">
                  <c:v>63.25</c:v>
                </c:pt>
                <c:pt idx="470">
                  <c:v>63.25</c:v>
                </c:pt>
                <c:pt idx="471">
                  <c:v>62.8</c:v>
                </c:pt>
                <c:pt idx="472">
                  <c:v>63.25</c:v>
                </c:pt>
                <c:pt idx="473">
                  <c:v>62.8</c:v>
                </c:pt>
                <c:pt idx="474">
                  <c:v>62.34</c:v>
                </c:pt>
                <c:pt idx="475">
                  <c:v>62.34</c:v>
                </c:pt>
                <c:pt idx="476">
                  <c:v>62.34</c:v>
                </c:pt>
                <c:pt idx="477">
                  <c:v>62.34</c:v>
                </c:pt>
                <c:pt idx="478">
                  <c:v>62.34</c:v>
                </c:pt>
                <c:pt idx="479">
                  <c:v>62.34</c:v>
                </c:pt>
                <c:pt idx="480">
                  <c:v>61.88</c:v>
                </c:pt>
                <c:pt idx="481">
                  <c:v>62.34</c:v>
                </c:pt>
                <c:pt idx="482">
                  <c:v>61.88</c:v>
                </c:pt>
                <c:pt idx="483">
                  <c:v>61.88</c:v>
                </c:pt>
                <c:pt idx="484">
                  <c:v>61.43</c:v>
                </c:pt>
                <c:pt idx="485">
                  <c:v>61.88</c:v>
                </c:pt>
                <c:pt idx="486">
                  <c:v>61.88</c:v>
                </c:pt>
                <c:pt idx="487">
                  <c:v>61.43</c:v>
                </c:pt>
                <c:pt idx="488">
                  <c:v>60.97</c:v>
                </c:pt>
                <c:pt idx="489">
                  <c:v>60.97</c:v>
                </c:pt>
                <c:pt idx="490">
                  <c:v>60.97</c:v>
                </c:pt>
                <c:pt idx="491">
                  <c:v>60.51</c:v>
                </c:pt>
                <c:pt idx="492">
                  <c:v>60.51</c:v>
                </c:pt>
                <c:pt idx="493">
                  <c:v>60.51</c:v>
                </c:pt>
                <c:pt idx="494">
                  <c:v>60.51</c:v>
                </c:pt>
                <c:pt idx="495">
                  <c:v>60.51</c:v>
                </c:pt>
                <c:pt idx="496">
                  <c:v>60.05</c:v>
                </c:pt>
                <c:pt idx="497">
                  <c:v>59.6</c:v>
                </c:pt>
                <c:pt idx="498">
                  <c:v>59.6</c:v>
                </c:pt>
                <c:pt idx="499">
                  <c:v>59.6</c:v>
                </c:pt>
                <c:pt idx="500">
                  <c:v>59.6</c:v>
                </c:pt>
                <c:pt idx="501">
                  <c:v>59.6</c:v>
                </c:pt>
                <c:pt idx="502">
                  <c:v>59.6</c:v>
                </c:pt>
                <c:pt idx="503">
                  <c:v>59.14</c:v>
                </c:pt>
                <c:pt idx="504">
                  <c:v>59.14</c:v>
                </c:pt>
                <c:pt idx="505">
                  <c:v>58.690000000000012</c:v>
                </c:pt>
                <c:pt idx="506">
                  <c:v>59.14</c:v>
                </c:pt>
                <c:pt idx="507">
                  <c:v>59.14</c:v>
                </c:pt>
                <c:pt idx="508">
                  <c:v>58.690000000000012</c:v>
                </c:pt>
                <c:pt idx="509">
                  <c:v>59.14</c:v>
                </c:pt>
                <c:pt idx="510">
                  <c:v>58.690000000000012</c:v>
                </c:pt>
                <c:pt idx="511">
                  <c:v>58.690000000000012</c:v>
                </c:pt>
                <c:pt idx="512">
                  <c:v>58.690000000000012</c:v>
                </c:pt>
                <c:pt idx="513">
                  <c:v>58.690000000000012</c:v>
                </c:pt>
                <c:pt idx="514">
                  <c:v>58.230000000000011</c:v>
                </c:pt>
                <c:pt idx="515">
                  <c:v>58.230000000000011</c:v>
                </c:pt>
                <c:pt idx="516">
                  <c:v>58.230000000000011</c:v>
                </c:pt>
                <c:pt idx="517">
                  <c:v>58.230000000000011</c:v>
                </c:pt>
                <c:pt idx="518">
                  <c:v>57.77</c:v>
                </c:pt>
                <c:pt idx="519">
                  <c:v>57.77</c:v>
                </c:pt>
                <c:pt idx="520">
                  <c:v>57.77</c:v>
                </c:pt>
                <c:pt idx="521">
                  <c:v>57.77</c:v>
                </c:pt>
                <c:pt idx="522">
                  <c:v>58.230000000000011</c:v>
                </c:pt>
                <c:pt idx="523">
                  <c:v>57.77</c:v>
                </c:pt>
                <c:pt idx="524">
                  <c:v>57.77</c:v>
                </c:pt>
                <c:pt idx="525">
                  <c:v>57.77</c:v>
                </c:pt>
                <c:pt idx="526">
                  <c:v>57.77</c:v>
                </c:pt>
                <c:pt idx="527">
                  <c:v>57.31</c:v>
                </c:pt>
                <c:pt idx="528">
                  <c:v>57.31</c:v>
                </c:pt>
                <c:pt idx="529">
                  <c:v>57.31</c:v>
                </c:pt>
                <c:pt idx="530">
                  <c:v>57.31</c:v>
                </c:pt>
                <c:pt idx="531">
                  <c:v>57.31</c:v>
                </c:pt>
                <c:pt idx="532">
                  <c:v>57.31</c:v>
                </c:pt>
                <c:pt idx="533">
                  <c:v>57.31</c:v>
                </c:pt>
                <c:pt idx="534">
                  <c:v>57.31</c:v>
                </c:pt>
                <c:pt idx="535">
                  <c:v>57.31</c:v>
                </c:pt>
                <c:pt idx="536">
                  <c:v>56.85</c:v>
                </c:pt>
                <c:pt idx="537">
                  <c:v>57.31</c:v>
                </c:pt>
                <c:pt idx="538">
                  <c:v>57.31</c:v>
                </c:pt>
                <c:pt idx="539">
                  <c:v>57.31</c:v>
                </c:pt>
                <c:pt idx="540">
                  <c:v>56.85</c:v>
                </c:pt>
                <c:pt idx="541">
                  <c:v>56.85</c:v>
                </c:pt>
                <c:pt idx="542">
                  <c:v>56.85</c:v>
                </c:pt>
                <c:pt idx="543">
                  <c:v>56.85</c:v>
                </c:pt>
                <c:pt idx="544">
                  <c:v>56.85</c:v>
                </c:pt>
                <c:pt idx="545">
                  <c:v>56.85</c:v>
                </c:pt>
                <c:pt idx="546">
                  <c:v>56.85</c:v>
                </c:pt>
                <c:pt idx="547">
                  <c:v>56.85</c:v>
                </c:pt>
                <c:pt idx="548">
                  <c:v>56.85</c:v>
                </c:pt>
                <c:pt idx="549">
                  <c:v>56.85</c:v>
                </c:pt>
                <c:pt idx="550">
                  <c:v>56.85</c:v>
                </c:pt>
                <c:pt idx="551">
                  <c:v>56.85</c:v>
                </c:pt>
                <c:pt idx="552">
                  <c:v>56.85</c:v>
                </c:pt>
                <c:pt idx="553">
                  <c:v>56.85</c:v>
                </c:pt>
                <c:pt idx="554">
                  <c:v>57.31</c:v>
                </c:pt>
                <c:pt idx="555">
                  <c:v>57.31</c:v>
                </c:pt>
                <c:pt idx="556">
                  <c:v>57.31</c:v>
                </c:pt>
                <c:pt idx="557">
                  <c:v>57.31</c:v>
                </c:pt>
                <c:pt idx="558">
                  <c:v>56.85</c:v>
                </c:pt>
                <c:pt idx="559">
                  <c:v>56.85</c:v>
                </c:pt>
                <c:pt idx="560">
                  <c:v>57.31</c:v>
                </c:pt>
                <c:pt idx="561">
                  <c:v>56.85</c:v>
                </c:pt>
                <c:pt idx="562">
                  <c:v>57.77</c:v>
                </c:pt>
                <c:pt idx="563">
                  <c:v>59.14</c:v>
                </c:pt>
                <c:pt idx="564">
                  <c:v>60.05</c:v>
                </c:pt>
                <c:pt idx="565">
                  <c:v>60.97</c:v>
                </c:pt>
                <c:pt idx="566">
                  <c:v>61.88</c:v>
                </c:pt>
                <c:pt idx="567">
                  <c:v>62.8</c:v>
                </c:pt>
                <c:pt idx="568">
                  <c:v>63.71</c:v>
                </c:pt>
                <c:pt idx="569">
                  <c:v>64.16</c:v>
                </c:pt>
                <c:pt idx="570">
                  <c:v>64.61</c:v>
                </c:pt>
                <c:pt idx="571">
                  <c:v>65.069999999999993</c:v>
                </c:pt>
                <c:pt idx="572">
                  <c:v>65.97</c:v>
                </c:pt>
                <c:pt idx="573">
                  <c:v>66.430000000000007</c:v>
                </c:pt>
                <c:pt idx="574">
                  <c:v>66.88</c:v>
                </c:pt>
                <c:pt idx="575">
                  <c:v>67.33</c:v>
                </c:pt>
                <c:pt idx="576">
                  <c:v>68.239999999999995</c:v>
                </c:pt>
                <c:pt idx="577">
                  <c:v>68.239999999999995</c:v>
                </c:pt>
                <c:pt idx="578">
                  <c:v>68.69</c:v>
                </c:pt>
                <c:pt idx="579">
                  <c:v>69.149999999999991</c:v>
                </c:pt>
                <c:pt idx="580">
                  <c:v>69.59</c:v>
                </c:pt>
                <c:pt idx="581">
                  <c:v>70.040000000000006</c:v>
                </c:pt>
                <c:pt idx="582">
                  <c:v>70.95</c:v>
                </c:pt>
                <c:pt idx="583">
                  <c:v>71.400000000000006</c:v>
                </c:pt>
                <c:pt idx="584">
                  <c:v>71.84</c:v>
                </c:pt>
                <c:pt idx="585">
                  <c:v>72.290000000000006</c:v>
                </c:pt>
                <c:pt idx="586">
                  <c:v>72.75</c:v>
                </c:pt>
                <c:pt idx="587">
                  <c:v>73.2</c:v>
                </c:pt>
                <c:pt idx="588">
                  <c:v>73.64</c:v>
                </c:pt>
                <c:pt idx="589">
                  <c:v>73.64</c:v>
                </c:pt>
                <c:pt idx="590">
                  <c:v>74.09</c:v>
                </c:pt>
                <c:pt idx="591">
                  <c:v>74.540000000000006</c:v>
                </c:pt>
                <c:pt idx="592">
                  <c:v>74.540000000000006</c:v>
                </c:pt>
                <c:pt idx="593">
                  <c:v>75.440000000000026</c:v>
                </c:pt>
                <c:pt idx="594">
                  <c:v>75.440000000000026</c:v>
                </c:pt>
                <c:pt idx="595">
                  <c:v>76.34</c:v>
                </c:pt>
                <c:pt idx="596">
                  <c:v>76.34</c:v>
                </c:pt>
                <c:pt idx="597">
                  <c:v>77.239999999999995</c:v>
                </c:pt>
                <c:pt idx="598">
                  <c:v>77.239999999999995</c:v>
                </c:pt>
                <c:pt idx="599">
                  <c:v>77.679999999999978</c:v>
                </c:pt>
                <c:pt idx="600">
                  <c:v>77.679999999999978</c:v>
                </c:pt>
                <c:pt idx="601">
                  <c:v>78.13</c:v>
                </c:pt>
                <c:pt idx="602">
                  <c:v>78.58</c:v>
                </c:pt>
                <c:pt idx="603">
                  <c:v>78.58</c:v>
                </c:pt>
                <c:pt idx="604">
                  <c:v>79.02</c:v>
                </c:pt>
                <c:pt idx="605">
                  <c:v>79.459999999999994</c:v>
                </c:pt>
                <c:pt idx="606">
                  <c:v>79.900000000000006</c:v>
                </c:pt>
                <c:pt idx="607">
                  <c:v>79.900000000000006</c:v>
                </c:pt>
                <c:pt idx="608">
                  <c:v>80.349999999999994</c:v>
                </c:pt>
                <c:pt idx="609">
                  <c:v>80.8</c:v>
                </c:pt>
                <c:pt idx="610">
                  <c:v>81.239999999999995</c:v>
                </c:pt>
                <c:pt idx="611">
                  <c:v>81.69</c:v>
                </c:pt>
                <c:pt idx="612">
                  <c:v>81.69</c:v>
                </c:pt>
                <c:pt idx="613">
                  <c:v>82.14</c:v>
                </c:pt>
                <c:pt idx="614">
                  <c:v>82.14</c:v>
                </c:pt>
                <c:pt idx="615">
                  <c:v>82.58</c:v>
                </c:pt>
                <c:pt idx="616">
                  <c:v>83.02</c:v>
                </c:pt>
                <c:pt idx="617">
                  <c:v>83.47</c:v>
                </c:pt>
                <c:pt idx="618">
                  <c:v>83.47</c:v>
                </c:pt>
                <c:pt idx="619">
                  <c:v>84.35</c:v>
                </c:pt>
                <c:pt idx="620">
                  <c:v>84.35</c:v>
                </c:pt>
                <c:pt idx="621">
                  <c:v>84.8</c:v>
                </c:pt>
                <c:pt idx="622">
                  <c:v>84.8</c:v>
                </c:pt>
                <c:pt idx="623">
                  <c:v>85.240000000000023</c:v>
                </c:pt>
                <c:pt idx="624">
                  <c:v>85.679999999999978</c:v>
                </c:pt>
                <c:pt idx="625">
                  <c:v>85.679999999999978</c:v>
                </c:pt>
                <c:pt idx="626">
                  <c:v>86.11999999999999</c:v>
                </c:pt>
                <c:pt idx="627">
                  <c:v>86.56</c:v>
                </c:pt>
                <c:pt idx="628">
                  <c:v>86.56</c:v>
                </c:pt>
                <c:pt idx="629">
                  <c:v>87</c:v>
                </c:pt>
                <c:pt idx="630">
                  <c:v>87.45</c:v>
                </c:pt>
                <c:pt idx="631">
                  <c:v>87.45</c:v>
                </c:pt>
                <c:pt idx="632">
                  <c:v>87.89</c:v>
                </c:pt>
                <c:pt idx="633">
                  <c:v>88.34</c:v>
                </c:pt>
                <c:pt idx="634">
                  <c:v>88.34</c:v>
                </c:pt>
                <c:pt idx="635">
                  <c:v>88.78</c:v>
                </c:pt>
                <c:pt idx="636">
                  <c:v>89.22</c:v>
                </c:pt>
                <c:pt idx="637">
                  <c:v>89.22</c:v>
                </c:pt>
                <c:pt idx="638">
                  <c:v>89.66</c:v>
                </c:pt>
                <c:pt idx="639">
                  <c:v>89.66</c:v>
                </c:pt>
                <c:pt idx="640">
                  <c:v>90.1</c:v>
                </c:pt>
                <c:pt idx="641">
                  <c:v>90.1</c:v>
                </c:pt>
                <c:pt idx="642">
                  <c:v>90.1</c:v>
                </c:pt>
                <c:pt idx="643">
                  <c:v>90.53</c:v>
                </c:pt>
                <c:pt idx="644">
                  <c:v>90.97</c:v>
                </c:pt>
                <c:pt idx="645">
                  <c:v>91.85</c:v>
                </c:pt>
                <c:pt idx="646">
                  <c:v>91.85</c:v>
                </c:pt>
                <c:pt idx="647">
                  <c:v>91.85</c:v>
                </c:pt>
                <c:pt idx="648">
                  <c:v>92.29</c:v>
                </c:pt>
                <c:pt idx="649">
                  <c:v>92.73</c:v>
                </c:pt>
                <c:pt idx="650">
                  <c:v>92.73</c:v>
                </c:pt>
                <c:pt idx="651">
                  <c:v>93.169999999999987</c:v>
                </c:pt>
                <c:pt idx="652">
                  <c:v>93.6</c:v>
                </c:pt>
                <c:pt idx="653">
                  <c:v>93.6</c:v>
                </c:pt>
                <c:pt idx="654">
                  <c:v>94.04</c:v>
                </c:pt>
                <c:pt idx="655">
                  <c:v>94.04</c:v>
                </c:pt>
                <c:pt idx="656">
                  <c:v>94.48</c:v>
                </c:pt>
                <c:pt idx="657">
                  <c:v>94.48</c:v>
                </c:pt>
                <c:pt idx="658">
                  <c:v>94.92</c:v>
                </c:pt>
                <c:pt idx="659">
                  <c:v>95.36</c:v>
                </c:pt>
                <c:pt idx="660">
                  <c:v>95.36</c:v>
                </c:pt>
                <c:pt idx="661">
                  <c:v>95.36</c:v>
                </c:pt>
                <c:pt idx="662">
                  <c:v>95.36</c:v>
                </c:pt>
                <c:pt idx="663">
                  <c:v>95.79</c:v>
                </c:pt>
                <c:pt idx="664">
                  <c:v>96.23</c:v>
                </c:pt>
                <c:pt idx="665">
                  <c:v>96.23</c:v>
                </c:pt>
                <c:pt idx="666">
                  <c:v>96.669999999999987</c:v>
                </c:pt>
                <c:pt idx="667">
                  <c:v>97.11</c:v>
                </c:pt>
                <c:pt idx="668">
                  <c:v>97.11</c:v>
                </c:pt>
                <c:pt idx="669">
                  <c:v>97.54</c:v>
                </c:pt>
                <c:pt idx="670">
                  <c:v>97.98</c:v>
                </c:pt>
                <c:pt idx="671">
                  <c:v>97.98</c:v>
                </c:pt>
                <c:pt idx="672">
                  <c:v>98.410000000000025</c:v>
                </c:pt>
                <c:pt idx="673">
                  <c:v>98.410000000000025</c:v>
                </c:pt>
                <c:pt idx="674">
                  <c:v>98.410000000000025</c:v>
                </c:pt>
                <c:pt idx="675">
                  <c:v>98.85</c:v>
                </c:pt>
                <c:pt idx="676">
                  <c:v>98.85</c:v>
                </c:pt>
                <c:pt idx="677">
                  <c:v>99.28</c:v>
                </c:pt>
                <c:pt idx="678">
                  <c:v>99.28</c:v>
                </c:pt>
                <c:pt idx="679">
                  <c:v>99.72</c:v>
                </c:pt>
                <c:pt idx="680">
                  <c:v>99.72</c:v>
                </c:pt>
                <c:pt idx="681">
                  <c:v>100.14999999999999</c:v>
                </c:pt>
                <c:pt idx="682">
                  <c:v>100.59</c:v>
                </c:pt>
                <c:pt idx="683">
                  <c:v>100.59</c:v>
                </c:pt>
                <c:pt idx="684">
                  <c:v>101.02</c:v>
                </c:pt>
                <c:pt idx="685">
                  <c:v>101.46000000000002</c:v>
                </c:pt>
                <c:pt idx="686">
                  <c:v>101.46000000000002</c:v>
                </c:pt>
                <c:pt idx="687">
                  <c:v>101.46000000000002</c:v>
                </c:pt>
                <c:pt idx="688">
                  <c:v>101.89</c:v>
                </c:pt>
                <c:pt idx="689">
                  <c:v>101.89</c:v>
                </c:pt>
                <c:pt idx="690">
                  <c:v>102.33</c:v>
                </c:pt>
                <c:pt idx="691">
                  <c:v>102.76</c:v>
                </c:pt>
                <c:pt idx="692">
                  <c:v>102.76</c:v>
                </c:pt>
                <c:pt idx="693">
                  <c:v>103.2</c:v>
                </c:pt>
                <c:pt idx="694">
                  <c:v>103.2</c:v>
                </c:pt>
                <c:pt idx="695">
                  <c:v>102.76</c:v>
                </c:pt>
                <c:pt idx="696">
                  <c:v>103.63</c:v>
                </c:pt>
                <c:pt idx="697">
                  <c:v>103.2</c:v>
                </c:pt>
                <c:pt idx="698">
                  <c:v>103.63</c:v>
                </c:pt>
                <c:pt idx="699">
                  <c:v>104.07</c:v>
                </c:pt>
                <c:pt idx="700">
                  <c:v>104.07</c:v>
                </c:pt>
                <c:pt idx="701">
                  <c:v>104.07</c:v>
                </c:pt>
                <c:pt idx="702">
                  <c:v>104.49000000000002</c:v>
                </c:pt>
                <c:pt idx="703">
                  <c:v>104.92</c:v>
                </c:pt>
                <c:pt idx="704">
                  <c:v>104.92</c:v>
                </c:pt>
                <c:pt idx="705">
                  <c:v>105.36</c:v>
                </c:pt>
                <c:pt idx="706">
                  <c:v>105.36</c:v>
                </c:pt>
                <c:pt idx="707">
                  <c:v>105.79</c:v>
                </c:pt>
                <c:pt idx="708">
                  <c:v>106.23</c:v>
                </c:pt>
                <c:pt idx="709">
                  <c:v>106.66</c:v>
                </c:pt>
                <c:pt idx="710">
                  <c:v>106.66</c:v>
                </c:pt>
                <c:pt idx="711">
                  <c:v>106.66</c:v>
                </c:pt>
                <c:pt idx="712">
                  <c:v>107.1</c:v>
                </c:pt>
                <c:pt idx="713">
                  <c:v>107.1</c:v>
                </c:pt>
                <c:pt idx="714">
                  <c:v>107.52</c:v>
                </c:pt>
                <c:pt idx="715">
                  <c:v>107.52</c:v>
                </c:pt>
                <c:pt idx="716">
                  <c:v>107.95</c:v>
                </c:pt>
                <c:pt idx="717">
                  <c:v>107.95</c:v>
                </c:pt>
                <c:pt idx="718">
                  <c:v>107.95</c:v>
                </c:pt>
                <c:pt idx="719">
                  <c:v>108.81</c:v>
                </c:pt>
                <c:pt idx="720">
                  <c:v>108.81</c:v>
                </c:pt>
                <c:pt idx="721">
                  <c:v>109.24000000000002</c:v>
                </c:pt>
                <c:pt idx="722">
                  <c:v>109.24000000000002</c:v>
                </c:pt>
                <c:pt idx="723">
                  <c:v>109.24000000000002</c:v>
                </c:pt>
                <c:pt idx="724">
                  <c:v>109.24000000000002</c:v>
                </c:pt>
                <c:pt idx="725">
                  <c:v>109.67999999999998</c:v>
                </c:pt>
                <c:pt idx="726">
                  <c:v>109.67999999999998</c:v>
                </c:pt>
                <c:pt idx="727">
                  <c:v>110.11</c:v>
                </c:pt>
                <c:pt idx="728">
                  <c:v>110.11</c:v>
                </c:pt>
                <c:pt idx="729">
                  <c:v>110.97</c:v>
                </c:pt>
                <c:pt idx="730">
                  <c:v>110.97</c:v>
                </c:pt>
                <c:pt idx="731">
                  <c:v>111.4</c:v>
                </c:pt>
                <c:pt idx="732">
                  <c:v>111.4</c:v>
                </c:pt>
                <c:pt idx="733">
                  <c:v>111.83</c:v>
                </c:pt>
                <c:pt idx="734">
                  <c:v>111.83</c:v>
                </c:pt>
                <c:pt idx="735">
                  <c:v>112.26</c:v>
                </c:pt>
                <c:pt idx="736">
                  <c:v>112.26</c:v>
                </c:pt>
                <c:pt idx="737">
                  <c:v>112.67999999999998</c:v>
                </c:pt>
                <c:pt idx="738">
                  <c:v>112.67999999999998</c:v>
                </c:pt>
                <c:pt idx="739">
                  <c:v>113.11</c:v>
                </c:pt>
                <c:pt idx="740">
                  <c:v>113.11</c:v>
                </c:pt>
                <c:pt idx="741">
                  <c:v>113.11</c:v>
                </c:pt>
                <c:pt idx="742">
                  <c:v>113.54</c:v>
                </c:pt>
                <c:pt idx="743">
                  <c:v>113.54</c:v>
                </c:pt>
                <c:pt idx="744">
                  <c:v>113.54</c:v>
                </c:pt>
                <c:pt idx="745">
                  <c:v>113.54</c:v>
                </c:pt>
                <c:pt idx="746">
                  <c:v>113.54</c:v>
                </c:pt>
                <c:pt idx="747">
                  <c:v>113.97</c:v>
                </c:pt>
                <c:pt idx="748">
                  <c:v>114.4</c:v>
                </c:pt>
                <c:pt idx="749">
                  <c:v>113.97</c:v>
                </c:pt>
                <c:pt idx="750">
                  <c:v>114.83</c:v>
                </c:pt>
                <c:pt idx="751">
                  <c:v>114.83</c:v>
                </c:pt>
                <c:pt idx="752">
                  <c:v>114.83</c:v>
                </c:pt>
                <c:pt idx="753">
                  <c:v>114.83</c:v>
                </c:pt>
                <c:pt idx="754">
                  <c:v>115.26</c:v>
                </c:pt>
                <c:pt idx="755">
                  <c:v>115.26</c:v>
                </c:pt>
                <c:pt idx="756">
                  <c:v>115.69</c:v>
                </c:pt>
                <c:pt idx="757">
                  <c:v>115.69</c:v>
                </c:pt>
                <c:pt idx="758">
                  <c:v>115.69</c:v>
                </c:pt>
                <c:pt idx="759">
                  <c:v>115.26</c:v>
                </c:pt>
                <c:pt idx="760">
                  <c:v>115.26</c:v>
                </c:pt>
                <c:pt idx="761">
                  <c:v>115.26</c:v>
                </c:pt>
                <c:pt idx="762">
                  <c:v>115.26</c:v>
                </c:pt>
                <c:pt idx="763">
                  <c:v>115.69</c:v>
                </c:pt>
                <c:pt idx="764">
                  <c:v>115.69</c:v>
                </c:pt>
                <c:pt idx="765">
                  <c:v>116.11</c:v>
                </c:pt>
                <c:pt idx="766">
                  <c:v>115.69</c:v>
                </c:pt>
                <c:pt idx="767">
                  <c:v>116.11</c:v>
                </c:pt>
                <c:pt idx="768">
                  <c:v>115.69</c:v>
                </c:pt>
                <c:pt idx="769">
                  <c:v>116.11</c:v>
                </c:pt>
                <c:pt idx="770">
                  <c:v>116.11</c:v>
                </c:pt>
                <c:pt idx="771">
                  <c:v>116.11</c:v>
                </c:pt>
                <c:pt idx="772">
                  <c:v>115.69</c:v>
                </c:pt>
                <c:pt idx="773">
                  <c:v>115.69</c:v>
                </c:pt>
                <c:pt idx="774">
                  <c:v>115.69</c:v>
                </c:pt>
                <c:pt idx="775">
                  <c:v>115.69</c:v>
                </c:pt>
                <c:pt idx="776">
                  <c:v>115.69</c:v>
                </c:pt>
                <c:pt idx="777">
                  <c:v>115.69</c:v>
                </c:pt>
                <c:pt idx="778">
                  <c:v>116.54</c:v>
                </c:pt>
                <c:pt idx="779">
                  <c:v>116.11</c:v>
                </c:pt>
                <c:pt idx="780">
                  <c:v>116.54</c:v>
                </c:pt>
                <c:pt idx="781">
                  <c:v>116.11</c:v>
                </c:pt>
                <c:pt idx="782">
                  <c:v>116.11</c:v>
                </c:pt>
                <c:pt idx="783">
                  <c:v>115.26</c:v>
                </c:pt>
                <c:pt idx="784">
                  <c:v>115.26</c:v>
                </c:pt>
                <c:pt idx="785">
                  <c:v>113.97</c:v>
                </c:pt>
                <c:pt idx="786">
                  <c:v>113.97</c:v>
                </c:pt>
                <c:pt idx="787">
                  <c:v>113.54</c:v>
                </c:pt>
                <c:pt idx="788">
                  <c:v>113.11</c:v>
                </c:pt>
                <c:pt idx="789">
                  <c:v>113.11</c:v>
                </c:pt>
                <c:pt idx="790">
                  <c:v>112.67999999999998</c:v>
                </c:pt>
                <c:pt idx="791">
                  <c:v>112.67999999999998</c:v>
                </c:pt>
                <c:pt idx="792">
                  <c:v>112.67999999999998</c:v>
                </c:pt>
                <c:pt idx="793">
                  <c:v>113.11</c:v>
                </c:pt>
                <c:pt idx="794">
                  <c:v>112.67999999999998</c:v>
                </c:pt>
                <c:pt idx="795">
                  <c:v>113.54</c:v>
                </c:pt>
                <c:pt idx="796">
                  <c:v>113.11</c:v>
                </c:pt>
                <c:pt idx="797">
                  <c:v>113.11</c:v>
                </c:pt>
                <c:pt idx="798">
                  <c:v>113.11</c:v>
                </c:pt>
                <c:pt idx="799">
                  <c:v>113.11</c:v>
                </c:pt>
                <c:pt idx="800">
                  <c:v>113.11</c:v>
                </c:pt>
                <c:pt idx="801">
                  <c:v>113.97</c:v>
                </c:pt>
                <c:pt idx="802">
                  <c:v>113.97</c:v>
                </c:pt>
                <c:pt idx="803">
                  <c:v>114.4</c:v>
                </c:pt>
                <c:pt idx="804">
                  <c:v>114.4</c:v>
                </c:pt>
                <c:pt idx="805">
                  <c:v>114.83</c:v>
                </c:pt>
                <c:pt idx="806">
                  <c:v>115.26</c:v>
                </c:pt>
                <c:pt idx="807">
                  <c:v>115.26</c:v>
                </c:pt>
                <c:pt idx="808">
                  <c:v>115.69</c:v>
                </c:pt>
                <c:pt idx="809">
                  <c:v>115.69</c:v>
                </c:pt>
                <c:pt idx="810">
                  <c:v>116.11</c:v>
                </c:pt>
                <c:pt idx="811">
                  <c:v>116.11</c:v>
                </c:pt>
                <c:pt idx="812">
                  <c:v>116.11</c:v>
                </c:pt>
                <c:pt idx="813">
                  <c:v>116.11</c:v>
                </c:pt>
                <c:pt idx="814">
                  <c:v>116.54</c:v>
                </c:pt>
                <c:pt idx="815">
                  <c:v>116.96000000000002</c:v>
                </c:pt>
                <c:pt idx="816">
                  <c:v>116.96000000000002</c:v>
                </c:pt>
                <c:pt idx="817">
                  <c:v>117.39</c:v>
                </c:pt>
                <c:pt idx="818">
                  <c:v>117.82</c:v>
                </c:pt>
                <c:pt idx="819">
                  <c:v>118.25</c:v>
                </c:pt>
                <c:pt idx="820">
                  <c:v>118.67999999999998</c:v>
                </c:pt>
                <c:pt idx="821">
                  <c:v>118.67999999999998</c:v>
                </c:pt>
                <c:pt idx="822">
                  <c:v>119.1</c:v>
                </c:pt>
                <c:pt idx="823">
                  <c:v>119.1</c:v>
                </c:pt>
                <c:pt idx="824">
                  <c:v>119.1</c:v>
                </c:pt>
                <c:pt idx="825">
                  <c:v>119.1</c:v>
                </c:pt>
                <c:pt idx="826">
                  <c:v>119.53</c:v>
                </c:pt>
                <c:pt idx="827">
                  <c:v>119.95</c:v>
                </c:pt>
                <c:pt idx="828">
                  <c:v>119.95</c:v>
                </c:pt>
                <c:pt idx="829">
                  <c:v>120.38</c:v>
                </c:pt>
                <c:pt idx="830">
                  <c:v>120.38</c:v>
                </c:pt>
                <c:pt idx="831">
                  <c:v>120.81</c:v>
                </c:pt>
                <c:pt idx="832">
                  <c:v>120.81</c:v>
                </c:pt>
                <c:pt idx="833">
                  <c:v>121.23</c:v>
                </c:pt>
                <c:pt idx="834">
                  <c:v>121.66</c:v>
                </c:pt>
                <c:pt idx="835">
                  <c:v>121.66</c:v>
                </c:pt>
                <c:pt idx="836">
                  <c:v>122.08</c:v>
                </c:pt>
                <c:pt idx="837">
                  <c:v>122.08</c:v>
                </c:pt>
                <c:pt idx="838">
                  <c:v>122.5</c:v>
                </c:pt>
                <c:pt idx="839">
                  <c:v>122.5</c:v>
                </c:pt>
                <c:pt idx="840">
                  <c:v>122.93</c:v>
                </c:pt>
                <c:pt idx="841">
                  <c:v>122.93</c:v>
                </c:pt>
                <c:pt idx="842">
                  <c:v>123.35</c:v>
                </c:pt>
                <c:pt idx="843">
                  <c:v>123.35</c:v>
                </c:pt>
                <c:pt idx="844">
                  <c:v>123.77</c:v>
                </c:pt>
                <c:pt idx="845">
                  <c:v>123.77</c:v>
                </c:pt>
                <c:pt idx="846">
                  <c:v>123.77</c:v>
                </c:pt>
                <c:pt idx="847">
                  <c:v>124.61999999999999</c:v>
                </c:pt>
                <c:pt idx="848">
                  <c:v>124.61999999999999</c:v>
                </c:pt>
                <c:pt idx="849">
                  <c:v>124.61999999999999</c:v>
                </c:pt>
                <c:pt idx="850">
                  <c:v>125.04</c:v>
                </c:pt>
                <c:pt idx="851">
                  <c:v>125.04</c:v>
                </c:pt>
                <c:pt idx="852">
                  <c:v>125.04</c:v>
                </c:pt>
                <c:pt idx="853">
                  <c:v>125.47</c:v>
                </c:pt>
                <c:pt idx="854">
                  <c:v>125.47</c:v>
                </c:pt>
                <c:pt idx="855">
                  <c:v>125.89</c:v>
                </c:pt>
                <c:pt idx="856">
                  <c:v>125.89</c:v>
                </c:pt>
                <c:pt idx="857">
                  <c:v>126.31</c:v>
                </c:pt>
                <c:pt idx="858">
                  <c:v>126.31</c:v>
                </c:pt>
                <c:pt idx="859">
                  <c:v>126.74000000000002</c:v>
                </c:pt>
                <c:pt idx="860">
                  <c:v>126.74000000000002</c:v>
                </c:pt>
                <c:pt idx="861">
                  <c:v>127.16</c:v>
                </c:pt>
                <c:pt idx="862">
                  <c:v>127.16</c:v>
                </c:pt>
                <c:pt idx="863">
                  <c:v>127.58</c:v>
                </c:pt>
                <c:pt idx="864">
                  <c:v>127.58</c:v>
                </c:pt>
                <c:pt idx="865">
                  <c:v>127.58</c:v>
                </c:pt>
                <c:pt idx="866">
                  <c:v>128</c:v>
                </c:pt>
                <c:pt idx="867">
                  <c:v>128</c:v>
                </c:pt>
                <c:pt idx="868">
                  <c:v>128.43</c:v>
                </c:pt>
                <c:pt idx="869">
                  <c:v>128.43</c:v>
                </c:pt>
                <c:pt idx="870">
                  <c:v>128.85000000000016</c:v>
                </c:pt>
                <c:pt idx="871">
                  <c:v>128.85000000000016</c:v>
                </c:pt>
                <c:pt idx="872">
                  <c:v>129.26999999999998</c:v>
                </c:pt>
                <c:pt idx="873">
                  <c:v>129.26999999999998</c:v>
                </c:pt>
                <c:pt idx="874">
                  <c:v>129.26999999999998</c:v>
                </c:pt>
                <c:pt idx="875">
                  <c:v>129.69999999999999</c:v>
                </c:pt>
                <c:pt idx="876">
                  <c:v>129.69999999999999</c:v>
                </c:pt>
                <c:pt idx="877">
                  <c:v>129.69999999999999</c:v>
                </c:pt>
                <c:pt idx="878">
                  <c:v>129.69999999999999</c:v>
                </c:pt>
                <c:pt idx="879">
                  <c:v>129.69999999999999</c:v>
                </c:pt>
                <c:pt idx="880">
                  <c:v>130.12</c:v>
                </c:pt>
                <c:pt idx="881">
                  <c:v>130.54</c:v>
                </c:pt>
                <c:pt idx="882">
                  <c:v>130.54</c:v>
                </c:pt>
                <c:pt idx="883">
                  <c:v>130.54</c:v>
                </c:pt>
                <c:pt idx="884">
                  <c:v>130.94999999999999</c:v>
                </c:pt>
                <c:pt idx="885">
                  <c:v>130.94999999999999</c:v>
                </c:pt>
                <c:pt idx="886">
                  <c:v>130.94999999999999</c:v>
                </c:pt>
                <c:pt idx="887">
                  <c:v>131.38000000000017</c:v>
                </c:pt>
                <c:pt idx="888">
                  <c:v>131.38000000000017</c:v>
                </c:pt>
                <c:pt idx="889">
                  <c:v>131.80000000000001</c:v>
                </c:pt>
                <c:pt idx="890">
                  <c:v>131.80000000000001</c:v>
                </c:pt>
                <c:pt idx="891">
                  <c:v>131.80000000000001</c:v>
                </c:pt>
                <c:pt idx="892">
                  <c:v>132.22</c:v>
                </c:pt>
                <c:pt idx="893">
                  <c:v>132.22</c:v>
                </c:pt>
                <c:pt idx="894">
                  <c:v>132.63999999999999</c:v>
                </c:pt>
                <c:pt idx="895">
                  <c:v>132.63999999999999</c:v>
                </c:pt>
                <c:pt idx="896">
                  <c:v>133.06</c:v>
                </c:pt>
                <c:pt idx="897">
                  <c:v>133.06</c:v>
                </c:pt>
                <c:pt idx="898">
                  <c:v>133.06</c:v>
                </c:pt>
                <c:pt idx="899">
                  <c:v>133.06</c:v>
                </c:pt>
                <c:pt idx="900">
                  <c:v>133.47999999999999</c:v>
                </c:pt>
                <c:pt idx="901">
                  <c:v>133.47999999999999</c:v>
                </c:pt>
                <c:pt idx="902">
                  <c:v>133.9</c:v>
                </c:pt>
                <c:pt idx="903">
                  <c:v>134.32000000000016</c:v>
                </c:pt>
                <c:pt idx="904">
                  <c:v>134.32000000000016</c:v>
                </c:pt>
                <c:pt idx="905">
                  <c:v>134.32000000000016</c:v>
                </c:pt>
                <c:pt idx="906">
                  <c:v>134.32000000000016</c:v>
                </c:pt>
                <c:pt idx="907">
                  <c:v>134.73999999999998</c:v>
                </c:pt>
                <c:pt idx="908">
                  <c:v>134.73999999999998</c:v>
                </c:pt>
                <c:pt idx="909">
                  <c:v>134.73999999999998</c:v>
                </c:pt>
                <c:pt idx="910">
                  <c:v>135.16</c:v>
                </c:pt>
                <c:pt idx="911">
                  <c:v>135.16</c:v>
                </c:pt>
                <c:pt idx="912">
                  <c:v>135.58000000000001</c:v>
                </c:pt>
                <c:pt idx="913">
                  <c:v>135.58000000000001</c:v>
                </c:pt>
                <c:pt idx="914">
                  <c:v>135.58000000000001</c:v>
                </c:pt>
                <c:pt idx="915">
                  <c:v>136.01</c:v>
                </c:pt>
                <c:pt idx="916">
                  <c:v>136.41999999999999</c:v>
                </c:pt>
                <c:pt idx="917">
                  <c:v>136.41999999999999</c:v>
                </c:pt>
                <c:pt idx="918">
                  <c:v>136.41999999999999</c:v>
                </c:pt>
                <c:pt idx="919">
                  <c:v>136.41999999999999</c:v>
                </c:pt>
                <c:pt idx="920">
                  <c:v>136.84</c:v>
                </c:pt>
                <c:pt idx="921">
                  <c:v>136.84</c:v>
                </c:pt>
                <c:pt idx="922">
                  <c:v>136.84</c:v>
                </c:pt>
                <c:pt idx="923">
                  <c:v>136.84</c:v>
                </c:pt>
                <c:pt idx="924">
                  <c:v>137.26</c:v>
                </c:pt>
                <c:pt idx="925">
                  <c:v>137.68</c:v>
                </c:pt>
                <c:pt idx="926">
                  <c:v>137.68</c:v>
                </c:pt>
                <c:pt idx="927">
                  <c:v>137.68</c:v>
                </c:pt>
                <c:pt idx="928">
                  <c:v>138.09</c:v>
                </c:pt>
                <c:pt idx="929">
                  <c:v>138.09</c:v>
                </c:pt>
                <c:pt idx="930">
                  <c:v>138.51</c:v>
                </c:pt>
                <c:pt idx="931">
                  <c:v>138.51</c:v>
                </c:pt>
                <c:pt idx="932">
                  <c:v>138.51</c:v>
                </c:pt>
                <c:pt idx="933">
                  <c:v>138.51</c:v>
                </c:pt>
                <c:pt idx="934">
                  <c:v>138.93</c:v>
                </c:pt>
                <c:pt idx="935">
                  <c:v>138.93</c:v>
                </c:pt>
                <c:pt idx="936">
                  <c:v>139.35000000000016</c:v>
                </c:pt>
                <c:pt idx="937">
                  <c:v>139.35000000000016</c:v>
                </c:pt>
                <c:pt idx="938">
                  <c:v>139.35000000000016</c:v>
                </c:pt>
                <c:pt idx="939">
                  <c:v>139.76</c:v>
                </c:pt>
                <c:pt idx="940">
                  <c:v>139.76</c:v>
                </c:pt>
                <c:pt idx="941">
                  <c:v>139.76</c:v>
                </c:pt>
                <c:pt idx="942">
                  <c:v>140.18</c:v>
                </c:pt>
                <c:pt idx="943">
                  <c:v>140.6</c:v>
                </c:pt>
                <c:pt idx="944">
                  <c:v>140.18</c:v>
                </c:pt>
                <c:pt idx="945">
                  <c:v>140.6</c:v>
                </c:pt>
                <c:pt idx="946">
                  <c:v>140.6</c:v>
                </c:pt>
                <c:pt idx="947">
                  <c:v>141.02000000000001</c:v>
                </c:pt>
                <c:pt idx="948">
                  <c:v>141.02000000000001</c:v>
                </c:pt>
                <c:pt idx="949">
                  <c:v>141.02000000000001</c:v>
                </c:pt>
                <c:pt idx="950">
                  <c:v>141.44</c:v>
                </c:pt>
                <c:pt idx="951">
                  <c:v>141.44</c:v>
                </c:pt>
                <c:pt idx="952">
                  <c:v>141.44</c:v>
                </c:pt>
                <c:pt idx="953">
                  <c:v>141.44</c:v>
                </c:pt>
                <c:pt idx="954">
                  <c:v>141.85000000000016</c:v>
                </c:pt>
                <c:pt idx="955">
                  <c:v>141.85000000000016</c:v>
                </c:pt>
                <c:pt idx="956">
                  <c:v>141.85000000000016</c:v>
                </c:pt>
                <c:pt idx="957">
                  <c:v>142.26999999999998</c:v>
                </c:pt>
                <c:pt idx="958">
                  <c:v>142.26999999999998</c:v>
                </c:pt>
                <c:pt idx="959">
                  <c:v>142.68</c:v>
                </c:pt>
                <c:pt idx="960">
                  <c:v>142.68</c:v>
                </c:pt>
                <c:pt idx="961">
                  <c:v>143.09</c:v>
                </c:pt>
                <c:pt idx="962">
                  <c:v>143.09</c:v>
                </c:pt>
                <c:pt idx="963">
                  <c:v>143.09</c:v>
                </c:pt>
                <c:pt idx="964">
                  <c:v>143.09</c:v>
                </c:pt>
                <c:pt idx="965">
                  <c:v>143.51</c:v>
                </c:pt>
                <c:pt idx="966">
                  <c:v>143.51</c:v>
                </c:pt>
                <c:pt idx="967">
                  <c:v>143.93</c:v>
                </c:pt>
                <c:pt idx="968">
                  <c:v>143.93</c:v>
                </c:pt>
                <c:pt idx="969">
                  <c:v>143.93</c:v>
                </c:pt>
                <c:pt idx="970">
                  <c:v>143.93</c:v>
                </c:pt>
                <c:pt idx="971">
                  <c:v>144.35000000000016</c:v>
                </c:pt>
                <c:pt idx="972">
                  <c:v>144.76</c:v>
                </c:pt>
                <c:pt idx="973">
                  <c:v>144.76</c:v>
                </c:pt>
                <c:pt idx="974">
                  <c:v>144.76</c:v>
                </c:pt>
                <c:pt idx="975">
                  <c:v>144.76</c:v>
                </c:pt>
                <c:pt idx="976">
                  <c:v>144.76</c:v>
                </c:pt>
                <c:pt idx="977">
                  <c:v>144.76</c:v>
                </c:pt>
                <c:pt idx="978">
                  <c:v>145.18</c:v>
                </c:pt>
                <c:pt idx="979">
                  <c:v>145.18</c:v>
                </c:pt>
                <c:pt idx="980">
                  <c:v>145.59</c:v>
                </c:pt>
                <c:pt idx="981">
                  <c:v>145.59</c:v>
                </c:pt>
                <c:pt idx="982">
                  <c:v>146</c:v>
                </c:pt>
                <c:pt idx="983">
                  <c:v>146</c:v>
                </c:pt>
                <c:pt idx="984">
                  <c:v>146</c:v>
                </c:pt>
                <c:pt idx="985">
                  <c:v>146</c:v>
                </c:pt>
                <c:pt idx="986">
                  <c:v>146.41999999999999</c:v>
                </c:pt>
                <c:pt idx="987">
                  <c:v>146.41999999999999</c:v>
                </c:pt>
                <c:pt idx="988">
                  <c:v>146.41999999999999</c:v>
                </c:pt>
                <c:pt idx="989">
                  <c:v>146.84</c:v>
                </c:pt>
                <c:pt idx="990">
                  <c:v>146.84</c:v>
                </c:pt>
                <c:pt idx="991">
                  <c:v>146.84</c:v>
                </c:pt>
                <c:pt idx="992">
                  <c:v>147.25</c:v>
                </c:pt>
                <c:pt idx="993">
                  <c:v>147.25</c:v>
                </c:pt>
                <c:pt idx="994">
                  <c:v>147.25</c:v>
                </c:pt>
                <c:pt idx="995">
                  <c:v>147.25</c:v>
                </c:pt>
                <c:pt idx="996">
                  <c:v>147.66</c:v>
                </c:pt>
                <c:pt idx="997">
                  <c:v>147.66</c:v>
                </c:pt>
                <c:pt idx="998">
                  <c:v>147.66</c:v>
                </c:pt>
                <c:pt idx="999">
                  <c:v>148.08000000000001</c:v>
                </c:pt>
                <c:pt idx="1000">
                  <c:v>148.08000000000001</c:v>
                </c:pt>
                <c:pt idx="1001">
                  <c:v>148.08000000000001</c:v>
                </c:pt>
                <c:pt idx="1002">
                  <c:v>148.49</c:v>
                </c:pt>
                <c:pt idx="1003">
                  <c:v>148.49</c:v>
                </c:pt>
                <c:pt idx="1004">
                  <c:v>148.9</c:v>
                </c:pt>
                <c:pt idx="1005">
                  <c:v>148.9</c:v>
                </c:pt>
                <c:pt idx="1006">
                  <c:v>148.9</c:v>
                </c:pt>
                <c:pt idx="1007">
                  <c:v>148.9</c:v>
                </c:pt>
                <c:pt idx="1008">
                  <c:v>149.32000000000016</c:v>
                </c:pt>
                <c:pt idx="1009">
                  <c:v>149.32000000000016</c:v>
                </c:pt>
                <c:pt idx="1010">
                  <c:v>149.32000000000016</c:v>
                </c:pt>
                <c:pt idx="1011">
                  <c:v>149.32000000000016</c:v>
                </c:pt>
                <c:pt idx="1012">
                  <c:v>149.73999999999998</c:v>
                </c:pt>
                <c:pt idx="1013">
                  <c:v>149.73999999999998</c:v>
                </c:pt>
                <c:pt idx="1014">
                  <c:v>150.15</c:v>
                </c:pt>
                <c:pt idx="1015">
                  <c:v>150.15</c:v>
                </c:pt>
                <c:pt idx="1016">
                  <c:v>150.15</c:v>
                </c:pt>
                <c:pt idx="1017">
                  <c:v>150.56</c:v>
                </c:pt>
                <c:pt idx="1018">
                  <c:v>150.56</c:v>
                </c:pt>
                <c:pt idx="1019">
                  <c:v>150.56</c:v>
                </c:pt>
                <c:pt idx="1020">
                  <c:v>150.56</c:v>
                </c:pt>
                <c:pt idx="1021">
                  <c:v>150.56</c:v>
                </c:pt>
                <c:pt idx="1022">
                  <c:v>150.97999999999999</c:v>
                </c:pt>
                <c:pt idx="1023">
                  <c:v>150.97999999999999</c:v>
                </c:pt>
                <c:pt idx="1024">
                  <c:v>151.31</c:v>
                </c:pt>
                <c:pt idx="1025">
                  <c:v>150.97999999999999</c:v>
                </c:pt>
                <c:pt idx="1026">
                  <c:v>150.97999999999999</c:v>
                </c:pt>
                <c:pt idx="1027">
                  <c:v>151.31</c:v>
                </c:pt>
                <c:pt idx="1028">
                  <c:v>151.31</c:v>
                </c:pt>
                <c:pt idx="1029">
                  <c:v>151.31</c:v>
                </c:pt>
                <c:pt idx="1030">
                  <c:v>151.63</c:v>
                </c:pt>
                <c:pt idx="1031">
                  <c:v>151.63</c:v>
                </c:pt>
                <c:pt idx="1032">
                  <c:v>151.63</c:v>
                </c:pt>
                <c:pt idx="1033">
                  <c:v>151.96</c:v>
                </c:pt>
                <c:pt idx="1034">
                  <c:v>151.96</c:v>
                </c:pt>
                <c:pt idx="1035">
                  <c:v>152.49</c:v>
                </c:pt>
                <c:pt idx="1036">
                  <c:v>153.04</c:v>
                </c:pt>
                <c:pt idx="1037">
                  <c:v>151.96</c:v>
                </c:pt>
                <c:pt idx="1038">
                  <c:v>152.49</c:v>
                </c:pt>
                <c:pt idx="1039">
                  <c:v>152.49</c:v>
                </c:pt>
                <c:pt idx="1040">
                  <c:v>153.04</c:v>
                </c:pt>
                <c:pt idx="1041">
                  <c:v>152.49</c:v>
                </c:pt>
                <c:pt idx="1042">
                  <c:v>153.44999999999999</c:v>
                </c:pt>
                <c:pt idx="1043">
                  <c:v>153.44999999999999</c:v>
                </c:pt>
                <c:pt idx="1044">
                  <c:v>153.86000000000001</c:v>
                </c:pt>
                <c:pt idx="1045">
                  <c:v>153.86000000000001</c:v>
                </c:pt>
                <c:pt idx="1046">
                  <c:v>154.26999999999998</c:v>
                </c:pt>
                <c:pt idx="1047">
                  <c:v>154.26999999999998</c:v>
                </c:pt>
                <c:pt idx="1048">
                  <c:v>154.26999999999998</c:v>
                </c:pt>
                <c:pt idx="1049">
                  <c:v>154.69</c:v>
                </c:pt>
                <c:pt idx="1050">
                  <c:v>154.69</c:v>
                </c:pt>
                <c:pt idx="1051">
                  <c:v>155.1</c:v>
                </c:pt>
                <c:pt idx="1052">
                  <c:v>154.69</c:v>
                </c:pt>
                <c:pt idx="1053">
                  <c:v>155.1</c:v>
                </c:pt>
                <c:pt idx="1054">
                  <c:v>154.69</c:v>
                </c:pt>
                <c:pt idx="1055">
                  <c:v>155.1</c:v>
                </c:pt>
                <c:pt idx="1056">
                  <c:v>155.1</c:v>
                </c:pt>
                <c:pt idx="1057">
                  <c:v>155.51</c:v>
                </c:pt>
                <c:pt idx="1058">
                  <c:v>155.51</c:v>
                </c:pt>
                <c:pt idx="1059">
                  <c:v>155.91999999999999</c:v>
                </c:pt>
                <c:pt idx="1060">
                  <c:v>156.33000000000001</c:v>
                </c:pt>
                <c:pt idx="1061">
                  <c:v>156.33000000000001</c:v>
                </c:pt>
                <c:pt idx="1062">
                  <c:v>156.73999999999998</c:v>
                </c:pt>
                <c:pt idx="1063">
                  <c:v>156.73999999999998</c:v>
                </c:pt>
                <c:pt idx="1064">
                  <c:v>157.15</c:v>
                </c:pt>
                <c:pt idx="1065">
                  <c:v>156.73999999999998</c:v>
                </c:pt>
                <c:pt idx="1066">
                  <c:v>157.15</c:v>
                </c:pt>
                <c:pt idx="1067">
                  <c:v>157.15</c:v>
                </c:pt>
                <c:pt idx="1068">
                  <c:v>157.56</c:v>
                </c:pt>
                <c:pt idx="1069">
                  <c:v>157.56</c:v>
                </c:pt>
                <c:pt idx="1070">
                  <c:v>157.97</c:v>
                </c:pt>
                <c:pt idx="1071">
                  <c:v>158.38000000000017</c:v>
                </c:pt>
                <c:pt idx="1072">
                  <c:v>158.38000000000017</c:v>
                </c:pt>
                <c:pt idx="1073">
                  <c:v>158.79</c:v>
                </c:pt>
                <c:pt idx="1074">
                  <c:v>158.79</c:v>
                </c:pt>
                <c:pt idx="1075">
                  <c:v>158.79</c:v>
                </c:pt>
                <c:pt idx="1076">
                  <c:v>159.19999999999999</c:v>
                </c:pt>
                <c:pt idx="1077">
                  <c:v>159.19999999999999</c:v>
                </c:pt>
                <c:pt idx="1078">
                  <c:v>159.19999999999999</c:v>
                </c:pt>
                <c:pt idx="1079">
                  <c:v>159.19999999999999</c:v>
                </c:pt>
                <c:pt idx="1080">
                  <c:v>159.60999999999999</c:v>
                </c:pt>
                <c:pt idx="1081">
                  <c:v>160.02000000000001</c:v>
                </c:pt>
                <c:pt idx="1082">
                  <c:v>160.02000000000001</c:v>
                </c:pt>
                <c:pt idx="1083">
                  <c:v>160.43</c:v>
                </c:pt>
                <c:pt idx="1084">
                  <c:v>160.43</c:v>
                </c:pt>
                <c:pt idx="1085">
                  <c:v>160.43</c:v>
                </c:pt>
                <c:pt idx="1086">
                  <c:v>160.43</c:v>
                </c:pt>
                <c:pt idx="1087">
                  <c:v>160.43</c:v>
                </c:pt>
                <c:pt idx="1088">
                  <c:v>160.43</c:v>
                </c:pt>
                <c:pt idx="1089">
                  <c:v>160.43</c:v>
                </c:pt>
                <c:pt idx="1090">
                  <c:v>160.43</c:v>
                </c:pt>
                <c:pt idx="1091">
                  <c:v>160.84</c:v>
                </c:pt>
                <c:pt idx="1092">
                  <c:v>160.43</c:v>
                </c:pt>
                <c:pt idx="1093">
                  <c:v>160.84</c:v>
                </c:pt>
                <c:pt idx="1094">
                  <c:v>160.84</c:v>
                </c:pt>
                <c:pt idx="1095">
                  <c:v>161.25</c:v>
                </c:pt>
                <c:pt idx="1096">
                  <c:v>160.84</c:v>
                </c:pt>
                <c:pt idx="1097">
                  <c:v>160.84</c:v>
                </c:pt>
                <c:pt idx="1098">
                  <c:v>160.84</c:v>
                </c:pt>
                <c:pt idx="1099">
                  <c:v>160.84</c:v>
                </c:pt>
              </c:numCache>
            </c:numRef>
          </c:xVal>
          <c:yVal>
            <c:numRef>
              <c:f>ДАННЫЕ_100!$G$2:$G$1101</c:f>
              <c:numCache>
                <c:formatCode>General</c:formatCode>
                <c:ptCount val="1100"/>
                <c:pt idx="0">
                  <c:v>1.5725714285714287</c:v>
                </c:pt>
                <c:pt idx="1">
                  <c:v>1.5725714285714287</c:v>
                </c:pt>
                <c:pt idx="2">
                  <c:v>1.5725714285714287</c:v>
                </c:pt>
                <c:pt idx="3">
                  <c:v>1.5725714285714287</c:v>
                </c:pt>
                <c:pt idx="4">
                  <c:v>1.5725714285714287</c:v>
                </c:pt>
                <c:pt idx="5">
                  <c:v>1.5725714285714287</c:v>
                </c:pt>
                <c:pt idx="6">
                  <c:v>1.5725714285714287</c:v>
                </c:pt>
                <c:pt idx="7">
                  <c:v>1.5725714285714287</c:v>
                </c:pt>
                <c:pt idx="8">
                  <c:v>1.5725714285714287</c:v>
                </c:pt>
                <c:pt idx="9">
                  <c:v>1.5725714285714287</c:v>
                </c:pt>
                <c:pt idx="10">
                  <c:v>1.5725714285714287</c:v>
                </c:pt>
                <c:pt idx="11">
                  <c:v>1.5634285714285721</c:v>
                </c:pt>
                <c:pt idx="12">
                  <c:v>1.5451428571428572</c:v>
                </c:pt>
                <c:pt idx="13">
                  <c:v>1.5451428571428572</c:v>
                </c:pt>
                <c:pt idx="14">
                  <c:v>1.5405714285714287</c:v>
                </c:pt>
                <c:pt idx="15">
                  <c:v>1.5680000000000001</c:v>
                </c:pt>
                <c:pt idx="16">
                  <c:v>1.5680000000000001</c:v>
                </c:pt>
                <c:pt idx="17">
                  <c:v>1.5680000000000001</c:v>
                </c:pt>
                <c:pt idx="18">
                  <c:v>1.5680000000000001</c:v>
                </c:pt>
                <c:pt idx="19">
                  <c:v>1.5680000000000001</c:v>
                </c:pt>
                <c:pt idx="20">
                  <c:v>1.5725714285714287</c:v>
                </c:pt>
                <c:pt idx="21">
                  <c:v>1.5725714285714287</c:v>
                </c:pt>
                <c:pt idx="22">
                  <c:v>1.5725714285714287</c:v>
                </c:pt>
                <c:pt idx="23">
                  <c:v>1.5725714285714287</c:v>
                </c:pt>
                <c:pt idx="24">
                  <c:v>1.5725714285714287</c:v>
                </c:pt>
                <c:pt idx="25">
                  <c:v>1.5725714285714287</c:v>
                </c:pt>
                <c:pt idx="26">
                  <c:v>1.5680000000000001</c:v>
                </c:pt>
                <c:pt idx="27">
                  <c:v>1.5680000000000001</c:v>
                </c:pt>
                <c:pt idx="28">
                  <c:v>1.5680000000000001</c:v>
                </c:pt>
                <c:pt idx="29">
                  <c:v>1.5680000000000001</c:v>
                </c:pt>
                <c:pt idx="30">
                  <c:v>1.5680000000000001</c:v>
                </c:pt>
                <c:pt idx="31">
                  <c:v>1.5634285714285721</c:v>
                </c:pt>
                <c:pt idx="32">
                  <c:v>1.5634285714285721</c:v>
                </c:pt>
                <c:pt idx="33">
                  <c:v>1.5634285714285721</c:v>
                </c:pt>
                <c:pt idx="34">
                  <c:v>1.5634285714285721</c:v>
                </c:pt>
                <c:pt idx="35">
                  <c:v>1.5634285714285721</c:v>
                </c:pt>
                <c:pt idx="36">
                  <c:v>1.5634285714285721</c:v>
                </c:pt>
                <c:pt idx="37">
                  <c:v>1.5588571428571429</c:v>
                </c:pt>
                <c:pt idx="38">
                  <c:v>1.5588571428571429</c:v>
                </c:pt>
                <c:pt idx="39">
                  <c:v>1.5588571428571429</c:v>
                </c:pt>
                <c:pt idx="40">
                  <c:v>1.554285714285716</c:v>
                </c:pt>
                <c:pt idx="41">
                  <c:v>1.554285714285716</c:v>
                </c:pt>
                <c:pt idx="42">
                  <c:v>1.554285714285716</c:v>
                </c:pt>
                <c:pt idx="43">
                  <c:v>1.554285714285716</c:v>
                </c:pt>
                <c:pt idx="44">
                  <c:v>1.554285714285716</c:v>
                </c:pt>
                <c:pt idx="45">
                  <c:v>1.554285714285716</c:v>
                </c:pt>
                <c:pt idx="46">
                  <c:v>1.554285714285716</c:v>
                </c:pt>
                <c:pt idx="47">
                  <c:v>1.554285714285716</c:v>
                </c:pt>
                <c:pt idx="48">
                  <c:v>1.554285714285716</c:v>
                </c:pt>
                <c:pt idx="49">
                  <c:v>1.554285714285716</c:v>
                </c:pt>
                <c:pt idx="50">
                  <c:v>1.554285714285716</c:v>
                </c:pt>
                <c:pt idx="51">
                  <c:v>1.554285714285716</c:v>
                </c:pt>
                <c:pt idx="52">
                  <c:v>1.5588571428571429</c:v>
                </c:pt>
                <c:pt idx="53">
                  <c:v>1.5588571428571429</c:v>
                </c:pt>
                <c:pt idx="54">
                  <c:v>1.5588571428571429</c:v>
                </c:pt>
                <c:pt idx="55">
                  <c:v>1.5588571428571429</c:v>
                </c:pt>
                <c:pt idx="56">
                  <c:v>1.5588571428571429</c:v>
                </c:pt>
                <c:pt idx="57">
                  <c:v>1.5588571428571429</c:v>
                </c:pt>
                <c:pt idx="58">
                  <c:v>1.5588571428571429</c:v>
                </c:pt>
                <c:pt idx="59">
                  <c:v>1.5588571428571429</c:v>
                </c:pt>
                <c:pt idx="60">
                  <c:v>1.5588571428571429</c:v>
                </c:pt>
                <c:pt idx="61">
                  <c:v>1.5588571428571429</c:v>
                </c:pt>
                <c:pt idx="62">
                  <c:v>1.5588571428571429</c:v>
                </c:pt>
                <c:pt idx="63">
                  <c:v>1.5588571428571429</c:v>
                </c:pt>
                <c:pt idx="64">
                  <c:v>1.5588571428571429</c:v>
                </c:pt>
                <c:pt idx="65">
                  <c:v>1.5588571428571429</c:v>
                </c:pt>
                <c:pt idx="66">
                  <c:v>1.5588571428571429</c:v>
                </c:pt>
                <c:pt idx="67">
                  <c:v>1.5588571428571429</c:v>
                </c:pt>
                <c:pt idx="68">
                  <c:v>1.5588571428571429</c:v>
                </c:pt>
                <c:pt idx="69">
                  <c:v>1.5588571428571429</c:v>
                </c:pt>
                <c:pt idx="70">
                  <c:v>1.5634285714285721</c:v>
                </c:pt>
                <c:pt idx="71">
                  <c:v>1.5634285714285721</c:v>
                </c:pt>
                <c:pt idx="72">
                  <c:v>1.5634285714285721</c:v>
                </c:pt>
                <c:pt idx="73">
                  <c:v>1.5680000000000001</c:v>
                </c:pt>
                <c:pt idx="74">
                  <c:v>1.5680000000000001</c:v>
                </c:pt>
                <c:pt idx="75">
                  <c:v>1.5680000000000001</c:v>
                </c:pt>
                <c:pt idx="76">
                  <c:v>1.5680000000000001</c:v>
                </c:pt>
                <c:pt idx="77">
                  <c:v>1.5680000000000001</c:v>
                </c:pt>
                <c:pt idx="78">
                  <c:v>1.5725714285714287</c:v>
                </c:pt>
                <c:pt idx="79">
                  <c:v>1.5725714285714287</c:v>
                </c:pt>
                <c:pt idx="80">
                  <c:v>1.5725714285714287</c:v>
                </c:pt>
                <c:pt idx="81">
                  <c:v>1.5725714285714287</c:v>
                </c:pt>
                <c:pt idx="82">
                  <c:v>1.5771428571428572</c:v>
                </c:pt>
                <c:pt idx="83">
                  <c:v>1.5771428571428572</c:v>
                </c:pt>
                <c:pt idx="84">
                  <c:v>1.5817142857142839</c:v>
                </c:pt>
                <c:pt idx="85">
                  <c:v>1.5817142857142839</c:v>
                </c:pt>
                <c:pt idx="86">
                  <c:v>1.5908571428571427</c:v>
                </c:pt>
                <c:pt idx="87">
                  <c:v>1.5954285714285721</c:v>
                </c:pt>
                <c:pt idx="88">
                  <c:v>1.5954285714285721</c:v>
                </c:pt>
                <c:pt idx="89">
                  <c:v>1.6</c:v>
                </c:pt>
                <c:pt idx="90">
                  <c:v>1.6091428571428572</c:v>
                </c:pt>
                <c:pt idx="91">
                  <c:v>1.6182857142857161</c:v>
                </c:pt>
                <c:pt idx="92">
                  <c:v>1.6228571428571441</c:v>
                </c:pt>
                <c:pt idx="93">
                  <c:v>1.6365714285714299</c:v>
                </c:pt>
                <c:pt idx="94">
                  <c:v>1.6457142857142844</c:v>
                </c:pt>
                <c:pt idx="95">
                  <c:v>1.6639999999999986</c:v>
                </c:pt>
                <c:pt idx="96">
                  <c:v>1.682285714285717</c:v>
                </c:pt>
                <c:pt idx="97">
                  <c:v>1.7051428571428557</c:v>
                </c:pt>
                <c:pt idx="98">
                  <c:v>1.7325714285714284</c:v>
                </c:pt>
                <c:pt idx="99">
                  <c:v>1.7645714285714285</c:v>
                </c:pt>
                <c:pt idx="100">
                  <c:v>1.8057142857142841</c:v>
                </c:pt>
                <c:pt idx="101">
                  <c:v>1.8377142857142839</c:v>
                </c:pt>
                <c:pt idx="102">
                  <c:v>1.8697142857142843</c:v>
                </c:pt>
                <c:pt idx="103">
                  <c:v>1.8971428571428572</c:v>
                </c:pt>
                <c:pt idx="104">
                  <c:v>1.9337142857142844</c:v>
                </c:pt>
                <c:pt idx="105">
                  <c:v>1.9611428571428571</c:v>
                </c:pt>
                <c:pt idx="106">
                  <c:v>1.9794285714285731</c:v>
                </c:pt>
                <c:pt idx="107">
                  <c:v>1.9931428571428573</c:v>
                </c:pt>
                <c:pt idx="108">
                  <c:v>2.0114285714285707</c:v>
                </c:pt>
                <c:pt idx="109">
                  <c:v>2.0251428571428582</c:v>
                </c:pt>
                <c:pt idx="110">
                  <c:v>2.0388571428571431</c:v>
                </c:pt>
                <c:pt idx="111">
                  <c:v>2.0571428571428592</c:v>
                </c:pt>
                <c:pt idx="112">
                  <c:v>2.0754285714285707</c:v>
                </c:pt>
                <c:pt idx="113">
                  <c:v>2.0891428571428592</c:v>
                </c:pt>
                <c:pt idx="114">
                  <c:v>2.1028571428571432</c:v>
                </c:pt>
                <c:pt idx="115">
                  <c:v>2.1211428571428592</c:v>
                </c:pt>
                <c:pt idx="116">
                  <c:v>2.1394285714285708</c:v>
                </c:pt>
                <c:pt idx="117">
                  <c:v>2.1531428571428592</c:v>
                </c:pt>
                <c:pt idx="118">
                  <c:v>2.1714285714285713</c:v>
                </c:pt>
                <c:pt idx="119">
                  <c:v>2.1942857142857144</c:v>
                </c:pt>
                <c:pt idx="120">
                  <c:v>2.2125714285714286</c:v>
                </c:pt>
                <c:pt idx="121">
                  <c:v>2.2308571428571442</c:v>
                </c:pt>
                <c:pt idx="122">
                  <c:v>2.2537142857142856</c:v>
                </c:pt>
                <c:pt idx="123">
                  <c:v>2.2765714285714291</c:v>
                </c:pt>
                <c:pt idx="124">
                  <c:v>2.3040000000000003</c:v>
                </c:pt>
                <c:pt idx="125">
                  <c:v>2.3222857142857127</c:v>
                </c:pt>
                <c:pt idx="126">
                  <c:v>2.3359999999999972</c:v>
                </c:pt>
                <c:pt idx="127">
                  <c:v>2.3542857142857128</c:v>
                </c:pt>
                <c:pt idx="128">
                  <c:v>2.3771428571428572</c:v>
                </c:pt>
                <c:pt idx="129">
                  <c:v>2.3954285714285684</c:v>
                </c:pt>
                <c:pt idx="130">
                  <c:v>2.4137142857142857</c:v>
                </c:pt>
                <c:pt idx="131">
                  <c:v>2.4274285714285715</c:v>
                </c:pt>
                <c:pt idx="132">
                  <c:v>2.4457142857142857</c:v>
                </c:pt>
                <c:pt idx="133">
                  <c:v>2.464</c:v>
                </c:pt>
                <c:pt idx="134">
                  <c:v>2.4822857142857138</c:v>
                </c:pt>
                <c:pt idx="135">
                  <c:v>2.4959999999999987</c:v>
                </c:pt>
                <c:pt idx="136">
                  <c:v>2.5142857142857138</c:v>
                </c:pt>
                <c:pt idx="137">
                  <c:v>2.5371428571428591</c:v>
                </c:pt>
                <c:pt idx="138">
                  <c:v>2.5554285714285707</c:v>
                </c:pt>
                <c:pt idx="139">
                  <c:v>2.5782857142857143</c:v>
                </c:pt>
                <c:pt idx="140">
                  <c:v>2.6011428571428592</c:v>
                </c:pt>
                <c:pt idx="141">
                  <c:v>2.6240000000000001</c:v>
                </c:pt>
                <c:pt idx="142">
                  <c:v>2.6468571428571432</c:v>
                </c:pt>
                <c:pt idx="143">
                  <c:v>2.6697142857142855</c:v>
                </c:pt>
                <c:pt idx="144">
                  <c:v>2.7017142857142882</c:v>
                </c:pt>
                <c:pt idx="145">
                  <c:v>2.7337142857142882</c:v>
                </c:pt>
                <c:pt idx="146">
                  <c:v>2.7657142857142856</c:v>
                </c:pt>
                <c:pt idx="147">
                  <c:v>2.7931428571428598</c:v>
                </c:pt>
                <c:pt idx="148">
                  <c:v>2.8205714285714292</c:v>
                </c:pt>
                <c:pt idx="149">
                  <c:v>2.8434285714285714</c:v>
                </c:pt>
                <c:pt idx="150">
                  <c:v>2.8708571428571426</c:v>
                </c:pt>
                <c:pt idx="151">
                  <c:v>2.9028571428571426</c:v>
                </c:pt>
                <c:pt idx="152">
                  <c:v>2.9257142857142857</c:v>
                </c:pt>
                <c:pt idx="153">
                  <c:v>2.944</c:v>
                </c:pt>
                <c:pt idx="154">
                  <c:v>2.9622857142857137</c:v>
                </c:pt>
                <c:pt idx="155">
                  <c:v>2.9759999999999978</c:v>
                </c:pt>
                <c:pt idx="156">
                  <c:v>2.9942857142857138</c:v>
                </c:pt>
                <c:pt idx="157">
                  <c:v>3.0125714285714289</c:v>
                </c:pt>
                <c:pt idx="158">
                  <c:v>3.0308571428571431</c:v>
                </c:pt>
                <c:pt idx="159">
                  <c:v>3.0582857142857143</c:v>
                </c:pt>
                <c:pt idx="160">
                  <c:v>3.0811428571428592</c:v>
                </c:pt>
                <c:pt idx="161">
                  <c:v>3.1085714285714316</c:v>
                </c:pt>
                <c:pt idx="162">
                  <c:v>3.1542857142857144</c:v>
                </c:pt>
                <c:pt idx="163">
                  <c:v>3.1817142857142855</c:v>
                </c:pt>
                <c:pt idx="164">
                  <c:v>3.2091428571428597</c:v>
                </c:pt>
                <c:pt idx="165">
                  <c:v>3.2411428571428598</c:v>
                </c:pt>
                <c:pt idx="166">
                  <c:v>3.2685714285714327</c:v>
                </c:pt>
                <c:pt idx="167">
                  <c:v>3.2868571428571451</c:v>
                </c:pt>
                <c:pt idx="168">
                  <c:v>3.3097142857142861</c:v>
                </c:pt>
                <c:pt idx="169">
                  <c:v>3.3325714285714283</c:v>
                </c:pt>
                <c:pt idx="170">
                  <c:v>3.3554285714285692</c:v>
                </c:pt>
                <c:pt idx="171">
                  <c:v>3.3737142857142857</c:v>
                </c:pt>
                <c:pt idx="172">
                  <c:v>3.4011428571428572</c:v>
                </c:pt>
                <c:pt idx="173">
                  <c:v>3.4331428571428582</c:v>
                </c:pt>
                <c:pt idx="174">
                  <c:v>3.4697142857142858</c:v>
                </c:pt>
                <c:pt idx="175">
                  <c:v>3.4971428571428582</c:v>
                </c:pt>
                <c:pt idx="176">
                  <c:v>3.5337142857142858</c:v>
                </c:pt>
                <c:pt idx="177">
                  <c:v>3.5657142857142858</c:v>
                </c:pt>
                <c:pt idx="178">
                  <c:v>3.5931428571428592</c:v>
                </c:pt>
                <c:pt idx="179">
                  <c:v>3.6251428571428592</c:v>
                </c:pt>
                <c:pt idx="180">
                  <c:v>3.6525714285714286</c:v>
                </c:pt>
                <c:pt idx="181">
                  <c:v>3.6799999999999997</c:v>
                </c:pt>
                <c:pt idx="182">
                  <c:v>3.7028571428571442</c:v>
                </c:pt>
                <c:pt idx="183">
                  <c:v>3.7257142857142855</c:v>
                </c:pt>
                <c:pt idx="184">
                  <c:v>3.748571428571434</c:v>
                </c:pt>
                <c:pt idx="185">
                  <c:v>3.7668571428571442</c:v>
                </c:pt>
                <c:pt idx="186">
                  <c:v>3.7897142857142887</c:v>
                </c:pt>
                <c:pt idx="187">
                  <c:v>3.8080000000000003</c:v>
                </c:pt>
                <c:pt idx="188">
                  <c:v>3.8217142857142861</c:v>
                </c:pt>
                <c:pt idx="189">
                  <c:v>3.8445714285714292</c:v>
                </c:pt>
                <c:pt idx="190">
                  <c:v>3.8765714285714283</c:v>
                </c:pt>
                <c:pt idx="191">
                  <c:v>3.9039999999999999</c:v>
                </c:pt>
                <c:pt idx="192">
                  <c:v>3.9222857142857137</c:v>
                </c:pt>
                <c:pt idx="193">
                  <c:v>3.9451428571428582</c:v>
                </c:pt>
                <c:pt idx="194">
                  <c:v>3.968</c:v>
                </c:pt>
                <c:pt idx="195">
                  <c:v>3.9954285714285707</c:v>
                </c:pt>
                <c:pt idx="196">
                  <c:v>4.0274285714285663</c:v>
                </c:pt>
                <c:pt idx="197">
                  <c:v>4.0639999999999965</c:v>
                </c:pt>
                <c:pt idx="198">
                  <c:v>4.1051428571428508</c:v>
                </c:pt>
                <c:pt idx="199">
                  <c:v>4.1462857142857095</c:v>
                </c:pt>
                <c:pt idx="200">
                  <c:v>4.1828571428571415</c:v>
                </c:pt>
                <c:pt idx="201">
                  <c:v>4.2194285714285709</c:v>
                </c:pt>
                <c:pt idx="202">
                  <c:v>4.2468571428571433</c:v>
                </c:pt>
                <c:pt idx="203">
                  <c:v>4.2834285714285709</c:v>
                </c:pt>
                <c:pt idx="204">
                  <c:v>4.3199999999999985</c:v>
                </c:pt>
                <c:pt idx="205">
                  <c:v>4.3657142857142857</c:v>
                </c:pt>
                <c:pt idx="206">
                  <c:v>4.4114285714285719</c:v>
                </c:pt>
                <c:pt idx="207">
                  <c:v>4.4800000000000004</c:v>
                </c:pt>
                <c:pt idx="208">
                  <c:v>4.5394285714285711</c:v>
                </c:pt>
                <c:pt idx="209">
                  <c:v>4.5897142857142894</c:v>
                </c:pt>
                <c:pt idx="210">
                  <c:v>4.6354285714285695</c:v>
                </c:pt>
                <c:pt idx="211">
                  <c:v>4.6765714285714282</c:v>
                </c:pt>
                <c:pt idx="212">
                  <c:v>4.7039999999999997</c:v>
                </c:pt>
                <c:pt idx="213">
                  <c:v>4.7314285714285713</c:v>
                </c:pt>
                <c:pt idx="214">
                  <c:v>4.7588571428571429</c:v>
                </c:pt>
                <c:pt idx="215">
                  <c:v>4.7862857142857154</c:v>
                </c:pt>
                <c:pt idx="216">
                  <c:v>4.8091428571428567</c:v>
                </c:pt>
                <c:pt idx="217">
                  <c:v>4.8319999999999999</c:v>
                </c:pt>
                <c:pt idx="218">
                  <c:v>4.8594285714285705</c:v>
                </c:pt>
                <c:pt idx="219">
                  <c:v>4.8914285714285715</c:v>
                </c:pt>
                <c:pt idx="220">
                  <c:v>4.918857142857143</c:v>
                </c:pt>
                <c:pt idx="221">
                  <c:v>4.9554285714285715</c:v>
                </c:pt>
                <c:pt idx="222">
                  <c:v>4.9828571428571431</c:v>
                </c:pt>
                <c:pt idx="223">
                  <c:v>5.0148571428571405</c:v>
                </c:pt>
                <c:pt idx="224">
                  <c:v>5.0468571428571423</c:v>
                </c:pt>
                <c:pt idx="225">
                  <c:v>5.0834285714285716</c:v>
                </c:pt>
                <c:pt idx="226">
                  <c:v>5.1154285714285663</c:v>
                </c:pt>
                <c:pt idx="227">
                  <c:v>5.1474285714285664</c:v>
                </c:pt>
                <c:pt idx="228">
                  <c:v>5.1839999999999975</c:v>
                </c:pt>
                <c:pt idx="229">
                  <c:v>5.2205714285714286</c:v>
                </c:pt>
                <c:pt idx="230">
                  <c:v>5.2525714285714287</c:v>
                </c:pt>
                <c:pt idx="231">
                  <c:v>5.2937142857142874</c:v>
                </c:pt>
                <c:pt idx="232">
                  <c:v>5.3302857142857141</c:v>
                </c:pt>
                <c:pt idx="233">
                  <c:v>5.3714285714285719</c:v>
                </c:pt>
                <c:pt idx="234">
                  <c:v>5.4080000000000004</c:v>
                </c:pt>
                <c:pt idx="235">
                  <c:v>5.44</c:v>
                </c:pt>
                <c:pt idx="236">
                  <c:v>5.4674285714285675</c:v>
                </c:pt>
                <c:pt idx="237">
                  <c:v>5.5039999999999996</c:v>
                </c:pt>
                <c:pt idx="238">
                  <c:v>5.5314285714285711</c:v>
                </c:pt>
                <c:pt idx="239">
                  <c:v>5.5679999999999943</c:v>
                </c:pt>
                <c:pt idx="240">
                  <c:v>5.6000000000000005</c:v>
                </c:pt>
                <c:pt idx="241">
                  <c:v>5.6365714285714281</c:v>
                </c:pt>
                <c:pt idx="242">
                  <c:v>5.6685714285714255</c:v>
                </c:pt>
                <c:pt idx="243">
                  <c:v>5.7051428571428575</c:v>
                </c:pt>
                <c:pt idx="244">
                  <c:v>5.7371428571428575</c:v>
                </c:pt>
                <c:pt idx="245">
                  <c:v>5.7737142857142905</c:v>
                </c:pt>
                <c:pt idx="246">
                  <c:v>5.8057142857142852</c:v>
                </c:pt>
                <c:pt idx="247">
                  <c:v>5.8422857142857145</c:v>
                </c:pt>
                <c:pt idx="248">
                  <c:v>5.8742857142857146</c:v>
                </c:pt>
                <c:pt idx="249">
                  <c:v>5.9017142857142915</c:v>
                </c:pt>
                <c:pt idx="250">
                  <c:v>5.9337142857142915</c:v>
                </c:pt>
                <c:pt idx="251">
                  <c:v>5.9611428571428569</c:v>
                </c:pt>
                <c:pt idx="252">
                  <c:v>5.984</c:v>
                </c:pt>
                <c:pt idx="253">
                  <c:v>6.0068571428571431</c:v>
                </c:pt>
                <c:pt idx="254">
                  <c:v>6.0297142857142854</c:v>
                </c:pt>
                <c:pt idx="255">
                  <c:v>6.0525714285714285</c:v>
                </c:pt>
                <c:pt idx="256">
                  <c:v>6.0754285714285716</c:v>
                </c:pt>
                <c:pt idx="257">
                  <c:v>6.0937142857142854</c:v>
                </c:pt>
                <c:pt idx="258">
                  <c:v>6.1211428571428508</c:v>
                </c:pt>
                <c:pt idx="259">
                  <c:v>6.1394285714285717</c:v>
                </c:pt>
                <c:pt idx="260">
                  <c:v>6.1577142857142855</c:v>
                </c:pt>
                <c:pt idx="261">
                  <c:v>6.1760000000000002</c:v>
                </c:pt>
                <c:pt idx="262">
                  <c:v>6.1988571428571415</c:v>
                </c:pt>
                <c:pt idx="263">
                  <c:v>6.2171428571428518</c:v>
                </c:pt>
                <c:pt idx="264">
                  <c:v>6.2445714285714287</c:v>
                </c:pt>
                <c:pt idx="265">
                  <c:v>6.2674285714285665</c:v>
                </c:pt>
                <c:pt idx="266">
                  <c:v>6.2948571428571425</c:v>
                </c:pt>
                <c:pt idx="267">
                  <c:v>6.322285714285707</c:v>
                </c:pt>
                <c:pt idx="268">
                  <c:v>6.3497142857142874</c:v>
                </c:pt>
                <c:pt idx="269">
                  <c:v>6.3725714285714288</c:v>
                </c:pt>
                <c:pt idx="270">
                  <c:v>6.4</c:v>
                </c:pt>
                <c:pt idx="271">
                  <c:v>6.4320000000000004</c:v>
                </c:pt>
                <c:pt idx="272">
                  <c:v>6.4594285714285711</c:v>
                </c:pt>
                <c:pt idx="273">
                  <c:v>6.486857142857148</c:v>
                </c:pt>
                <c:pt idx="274">
                  <c:v>6.514285714285708</c:v>
                </c:pt>
                <c:pt idx="275">
                  <c:v>6.5371428571428565</c:v>
                </c:pt>
                <c:pt idx="276">
                  <c:v>6.5600000000000005</c:v>
                </c:pt>
                <c:pt idx="277">
                  <c:v>6.5874285714285685</c:v>
                </c:pt>
                <c:pt idx="278">
                  <c:v>6.6057142857142859</c:v>
                </c:pt>
                <c:pt idx="279">
                  <c:v>6.6285714285714255</c:v>
                </c:pt>
                <c:pt idx="280">
                  <c:v>6.6514285714285695</c:v>
                </c:pt>
                <c:pt idx="281">
                  <c:v>6.6788571428571437</c:v>
                </c:pt>
                <c:pt idx="282">
                  <c:v>6.7154285714285695</c:v>
                </c:pt>
                <c:pt idx="283">
                  <c:v>6.7565714285714282</c:v>
                </c:pt>
                <c:pt idx="284">
                  <c:v>6.7931428571428576</c:v>
                </c:pt>
                <c:pt idx="285">
                  <c:v>6.8251428571428514</c:v>
                </c:pt>
                <c:pt idx="286">
                  <c:v>6.8525714285714265</c:v>
                </c:pt>
                <c:pt idx="287">
                  <c:v>6.88</c:v>
                </c:pt>
                <c:pt idx="288">
                  <c:v>6.9074285714285715</c:v>
                </c:pt>
                <c:pt idx="289">
                  <c:v>6.944</c:v>
                </c:pt>
                <c:pt idx="290">
                  <c:v>6.9805714285714293</c:v>
                </c:pt>
                <c:pt idx="291">
                  <c:v>7.008</c:v>
                </c:pt>
                <c:pt idx="292">
                  <c:v>7.0308571428571431</c:v>
                </c:pt>
                <c:pt idx="293">
                  <c:v>7.0582857142857085</c:v>
                </c:pt>
                <c:pt idx="294">
                  <c:v>7.0902857142857085</c:v>
                </c:pt>
                <c:pt idx="295">
                  <c:v>7.1177142857142846</c:v>
                </c:pt>
                <c:pt idx="296">
                  <c:v>7.1497142857142864</c:v>
                </c:pt>
                <c:pt idx="297">
                  <c:v>7.1771428571428517</c:v>
                </c:pt>
                <c:pt idx="298">
                  <c:v>7.2182857142857149</c:v>
                </c:pt>
                <c:pt idx="299">
                  <c:v>7.2457142857142864</c:v>
                </c:pt>
                <c:pt idx="300">
                  <c:v>7.2868571428571434</c:v>
                </c:pt>
                <c:pt idx="301">
                  <c:v>7.3371428571428545</c:v>
                </c:pt>
                <c:pt idx="302">
                  <c:v>7.3965714285714288</c:v>
                </c:pt>
                <c:pt idx="303">
                  <c:v>7.4331428571428573</c:v>
                </c:pt>
                <c:pt idx="304">
                  <c:v>7.478857142857148</c:v>
                </c:pt>
                <c:pt idx="305">
                  <c:v>7.5200000000000005</c:v>
                </c:pt>
                <c:pt idx="306">
                  <c:v>7.5657142857142849</c:v>
                </c:pt>
                <c:pt idx="307">
                  <c:v>7.6068571428571428</c:v>
                </c:pt>
                <c:pt idx="308">
                  <c:v>7.6434285714285695</c:v>
                </c:pt>
                <c:pt idx="309">
                  <c:v>7.68</c:v>
                </c:pt>
                <c:pt idx="310">
                  <c:v>7.7119999999999997</c:v>
                </c:pt>
                <c:pt idx="311">
                  <c:v>7.7348571428571429</c:v>
                </c:pt>
                <c:pt idx="312">
                  <c:v>7.7531428571428567</c:v>
                </c:pt>
                <c:pt idx="313">
                  <c:v>7.7714285714285714</c:v>
                </c:pt>
                <c:pt idx="314">
                  <c:v>7.7897142857142914</c:v>
                </c:pt>
                <c:pt idx="315">
                  <c:v>7.8079999999999945</c:v>
                </c:pt>
                <c:pt idx="316">
                  <c:v>7.8308571428571421</c:v>
                </c:pt>
                <c:pt idx="317">
                  <c:v>7.8765714285714283</c:v>
                </c:pt>
                <c:pt idx="318">
                  <c:v>7.9085714285714284</c:v>
                </c:pt>
                <c:pt idx="319">
                  <c:v>7.9451428571428577</c:v>
                </c:pt>
                <c:pt idx="320">
                  <c:v>7.9862857142857138</c:v>
                </c:pt>
                <c:pt idx="321">
                  <c:v>8.0228571428571431</c:v>
                </c:pt>
                <c:pt idx="322">
                  <c:v>8.0502857142857227</c:v>
                </c:pt>
                <c:pt idx="323">
                  <c:v>8.0822857142857227</c:v>
                </c:pt>
                <c:pt idx="324">
                  <c:v>8.1142857142857157</c:v>
                </c:pt>
                <c:pt idx="325">
                  <c:v>8.1554285714285726</c:v>
                </c:pt>
                <c:pt idx="326">
                  <c:v>8.2057142857142864</c:v>
                </c:pt>
                <c:pt idx="327">
                  <c:v>8.2605714285714118</c:v>
                </c:pt>
                <c:pt idx="328">
                  <c:v>8.3154285714285727</c:v>
                </c:pt>
                <c:pt idx="329">
                  <c:v>8.3840000000000003</c:v>
                </c:pt>
                <c:pt idx="330">
                  <c:v>8.4342857142857142</c:v>
                </c:pt>
                <c:pt idx="331">
                  <c:v>8.48</c:v>
                </c:pt>
                <c:pt idx="332">
                  <c:v>8.5211428571428574</c:v>
                </c:pt>
                <c:pt idx="333">
                  <c:v>8.548571428571405</c:v>
                </c:pt>
                <c:pt idx="334">
                  <c:v>8.5714285714285712</c:v>
                </c:pt>
                <c:pt idx="335">
                  <c:v>8.5988571428571419</c:v>
                </c:pt>
                <c:pt idx="336">
                  <c:v>8.6171428571428557</c:v>
                </c:pt>
                <c:pt idx="337">
                  <c:v>8.6537142857142868</c:v>
                </c:pt>
                <c:pt idx="338">
                  <c:v>8.7040000000000006</c:v>
                </c:pt>
                <c:pt idx="339">
                  <c:v>8.7588571428571314</c:v>
                </c:pt>
                <c:pt idx="340">
                  <c:v>8.8182857142857145</c:v>
                </c:pt>
                <c:pt idx="341">
                  <c:v>8.8685714285714159</c:v>
                </c:pt>
                <c:pt idx="342">
                  <c:v>8.9097142857142959</c:v>
                </c:pt>
                <c:pt idx="343">
                  <c:v>8.9508571428571422</c:v>
                </c:pt>
                <c:pt idx="344">
                  <c:v>8.9920000000000027</c:v>
                </c:pt>
                <c:pt idx="345">
                  <c:v>9.0422857142857147</c:v>
                </c:pt>
                <c:pt idx="346">
                  <c:v>9.0742857142857147</c:v>
                </c:pt>
                <c:pt idx="347">
                  <c:v>9.1017142857142854</c:v>
                </c:pt>
                <c:pt idx="348">
                  <c:v>9.138285714285713</c:v>
                </c:pt>
                <c:pt idx="349">
                  <c:v>9.1702857142857148</c:v>
                </c:pt>
                <c:pt idx="350">
                  <c:v>9.2068571428571389</c:v>
                </c:pt>
                <c:pt idx="351">
                  <c:v>9.2479999999999993</c:v>
                </c:pt>
                <c:pt idx="352">
                  <c:v>9.2800000000000011</c:v>
                </c:pt>
                <c:pt idx="353">
                  <c:v>9.3165714285714181</c:v>
                </c:pt>
                <c:pt idx="354">
                  <c:v>9.3485714285714092</c:v>
                </c:pt>
                <c:pt idx="355">
                  <c:v>9.3760000000000048</c:v>
                </c:pt>
                <c:pt idx="356">
                  <c:v>9.4125714285714199</c:v>
                </c:pt>
                <c:pt idx="357">
                  <c:v>9.4445714285714111</c:v>
                </c:pt>
                <c:pt idx="358">
                  <c:v>9.4720000000000066</c:v>
                </c:pt>
                <c:pt idx="359">
                  <c:v>9.499428571428572</c:v>
                </c:pt>
                <c:pt idx="360">
                  <c:v>9.5222857142857205</c:v>
                </c:pt>
                <c:pt idx="361">
                  <c:v>9.5497142857142858</c:v>
                </c:pt>
                <c:pt idx="362">
                  <c:v>9.5771428571428689</c:v>
                </c:pt>
                <c:pt idx="363">
                  <c:v>9.6091428571428708</c:v>
                </c:pt>
                <c:pt idx="364">
                  <c:v>9.641142857142853</c:v>
                </c:pt>
                <c:pt idx="365">
                  <c:v>9.6822857142857206</c:v>
                </c:pt>
                <c:pt idx="366">
                  <c:v>9.7279999999999998</c:v>
                </c:pt>
                <c:pt idx="367">
                  <c:v>9.7645714285714096</c:v>
                </c:pt>
                <c:pt idx="368">
                  <c:v>9.7828571428571429</c:v>
                </c:pt>
                <c:pt idx="369">
                  <c:v>9.7919999999999998</c:v>
                </c:pt>
                <c:pt idx="370">
                  <c:v>9.8011428571428567</c:v>
                </c:pt>
                <c:pt idx="371">
                  <c:v>9.8011428571428567</c:v>
                </c:pt>
                <c:pt idx="372">
                  <c:v>9.805714285714302</c:v>
                </c:pt>
                <c:pt idx="373">
                  <c:v>9.8148571428571429</c:v>
                </c:pt>
                <c:pt idx="374">
                  <c:v>9.8194285714285723</c:v>
                </c:pt>
                <c:pt idx="375">
                  <c:v>9.8240000000000016</c:v>
                </c:pt>
                <c:pt idx="376">
                  <c:v>9.8240000000000016</c:v>
                </c:pt>
                <c:pt idx="377">
                  <c:v>9.8285714285714114</c:v>
                </c:pt>
                <c:pt idx="378">
                  <c:v>9.8331428571428567</c:v>
                </c:pt>
                <c:pt idx="379">
                  <c:v>9.8377142857142861</c:v>
                </c:pt>
                <c:pt idx="380">
                  <c:v>9.8422857142857207</c:v>
                </c:pt>
                <c:pt idx="381">
                  <c:v>9.8422857142857207</c:v>
                </c:pt>
                <c:pt idx="382">
                  <c:v>9.846857142857143</c:v>
                </c:pt>
                <c:pt idx="383">
                  <c:v>9.846857142857143</c:v>
                </c:pt>
                <c:pt idx="384">
                  <c:v>9.846857142857143</c:v>
                </c:pt>
                <c:pt idx="385">
                  <c:v>9.8514285714285723</c:v>
                </c:pt>
                <c:pt idx="386">
                  <c:v>9.8514285714285723</c:v>
                </c:pt>
                <c:pt idx="387">
                  <c:v>9.8560000000000141</c:v>
                </c:pt>
                <c:pt idx="388">
                  <c:v>9.8560000000000141</c:v>
                </c:pt>
                <c:pt idx="389">
                  <c:v>9.8605714285714239</c:v>
                </c:pt>
                <c:pt idx="390">
                  <c:v>9.8605714285714239</c:v>
                </c:pt>
                <c:pt idx="391">
                  <c:v>9.8651428571428745</c:v>
                </c:pt>
                <c:pt idx="392">
                  <c:v>9.8651428571428745</c:v>
                </c:pt>
                <c:pt idx="393">
                  <c:v>9.8697142857143039</c:v>
                </c:pt>
                <c:pt idx="394">
                  <c:v>9.8697142857143039</c:v>
                </c:pt>
                <c:pt idx="395">
                  <c:v>9.8697142857143039</c:v>
                </c:pt>
                <c:pt idx="396">
                  <c:v>9.8742857142857208</c:v>
                </c:pt>
                <c:pt idx="397">
                  <c:v>9.8742857142857208</c:v>
                </c:pt>
                <c:pt idx="398">
                  <c:v>9.8742857142857208</c:v>
                </c:pt>
                <c:pt idx="399">
                  <c:v>9.8742857142857208</c:v>
                </c:pt>
                <c:pt idx="400">
                  <c:v>9.878857142857143</c:v>
                </c:pt>
                <c:pt idx="401">
                  <c:v>9.878857142857143</c:v>
                </c:pt>
                <c:pt idx="402">
                  <c:v>9.878857142857143</c:v>
                </c:pt>
                <c:pt idx="403">
                  <c:v>9.8834285714285706</c:v>
                </c:pt>
                <c:pt idx="404">
                  <c:v>9.8834285714285706</c:v>
                </c:pt>
                <c:pt idx="405">
                  <c:v>9.8880000000000035</c:v>
                </c:pt>
                <c:pt idx="406">
                  <c:v>9.8880000000000035</c:v>
                </c:pt>
                <c:pt idx="407">
                  <c:v>9.8880000000000035</c:v>
                </c:pt>
                <c:pt idx="408">
                  <c:v>9.8925714285714239</c:v>
                </c:pt>
                <c:pt idx="409">
                  <c:v>9.8925714285714239</c:v>
                </c:pt>
                <c:pt idx="410">
                  <c:v>9.8925714285714239</c:v>
                </c:pt>
                <c:pt idx="411">
                  <c:v>9.8925714285714239</c:v>
                </c:pt>
                <c:pt idx="412">
                  <c:v>9.8925714285714239</c:v>
                </c:pt>
                <c:pt idx="413">
                  <c:v>9.8925714285714239</c:v>
                </c:pt>
                <c:pt idx="414">
                  <c:v>9.8971428571428568</c:v>
                </c:pt>
                <c:pt idx="415">
                  <c:v>9.8971428571428568</c:v>
                </c:pt>
                <c:pt idx="416">
                  <c:v>9.8971428571428568</c:v>
                </c:pt>
                <c:pt idx="417">
                  <c:v>9.8971428571428568</c:v>
                </c:pt>
                <c:pt idx="418">
                  <c:v>9.9017142857142861</c:v>
                </c:pt>
                <c:pt idx="419">
                  <c:v>9.9017142857142861</c:v>
                </c:pt>
                <c:pt idx="420">
                  <c:v>9.8925714285714239</c:v>
                </c:pt>
                <c:pt idx="421">
                  <c:v>9.8742857142857208</c:v>
                </c:pt>
                <c:pt idx="422">
                  <c:v>9.878857142857143</c:v>
                </c:pt>
                <c:pt idx="423">
                  <c:v>9.8742857142857208</c:v>
                </c:pt>
                <c:pt idx="424">
                  <c:v>9.9062857142857208</c:v>
                </c:pt>
                <c:pt idx="425">
                  <c:v>9.910857142857143</c:v>
                </c:pt>
                <c:pt idx="426">
                  <c:v>9.910857142857143</c:v>
                </c:pt>
                <c:pt idx="427">
                  <c:v>9.910857142857143</c:v>
                </c:pt>
                <c:pt idx="428">
                  <c:v>9.9154285714285706</c:v>
                </c:pt>
                <c:pt idx="429">
                  <c:v>9.9154285714285706</c:v>
                </c:pt>
                <c:pt idx="430">
                  <c:v>9.9154285714285706</c:v>
                </c:pt>
                <c:pt idx="431">
                  <c:v>9.9154285714285706</c:v>
                </c:pt>
                <c:pt idx="432">
                  <c:v>9.92</c:v>
                </c:pt>
                <c:pt idx="433">
                  <c:v>9.92</c:v>
                </c:pt>
                <c:pt idx="434">
                  <c:v>9.92</c:v>
                </c:pt>
                <c:pt idx="435">
                  <c:v>9.9245714285714115</c:v>
                </c:pt>
                <c:pt idx="436">
                  <c:v>9.9245714285714115</c:v>
                </c:pt>
                <c:pt idx="437">
                  <c:v>9.9245714285714115</c:v>
                </c:pt>
                <c:pt idx="438">
                  <c:v>9.9291428571428568</c:v>
                </c:pt>
                <c:pt idx="439">
                  <c:v>9.9291428571428568</c:v>
                </c:pt>
                <c:pt idx="440">
                  <c:v>9.9337142857142862</c:v>
                </c:pt>
                <c:pt idx="441">
                  <c:v>9.9337142857142862</c:v>
                </c:pt>
                <c:pt idx="442">
                  <c:v>9.9337142857142862</c:v>
                </c:pt>
                <c:pt idx="443">
                  <c:v>9.9382857142857155</c:v>
                </c:pt>
                <c:pt idx="444">
                  <c:v>9.9382857142857155</c:v>
                </c:pt>
                <c:pt idx="445">
                  <c:v>9.9382857142857155</c:v>
                </c:pt>
                <c:pt idx="446">
                  <c:v>9.9428571428571431</c:v>
                </c:pt>
                <c:pt idx="447">
                  <c:v>9.9428571428571431</c:v>
                </c:pt>
                <c:pt idx="448">
                  <c:v>9.9428571428571431</c:v>
                </c:pt>
                <c:pt idx="449">
                  <c:v>9.9428571428571431</c:v>
                </c:pt>
                <c:pt idx="450">
                  <c:v>9.9474285714285688</c:v>
                </c:pt>
                <c:pt idx="451">
                  <c:v>9.9474285714285688</c:v>
                </c:pt>
                <c:pt idx="452">
                  <c:v>9.9520000000000106</c:v>
                </c:pt>
                <c:pt idx="453">
                  <c:v>9.9520000000000106</c:v>
                </c:pt>
                <c:pt idx="454">
                  <c:v>9.9565714285714186</c:v>
                </c:pt>
                <c:pt idx="455">
                  <c:v>9.9565714285714186</c:v>
                </c:pt>
                <c:pt idx="456">
                  <c:v>9.9611428571428675</c:v>
                </c:pt>
                <c:pt idx="457">
                  <c:v>9.9611428571428675</c:v>
                </c:pt>
                <c:pt idx="458">
                  <c:v>9.9611428571428675</c:v>
                </c:pt>
                <c:pt idx="459">
                  <c:v>9.9611428571428675</c:v>
                </c:pt>
                <c:pt idx="460">
                  <c:v>9.965714285714304</c:v>
                </c:pt>
                <c:pt idx="461">
                  <c:v>9.965714285714304</c:v>
                </c:pt>
                <c:pt idx="462">
                  <c:v>9.965714285714304</c:v>
                </c:pt>
                <c:pt idx="463">
                  <c:v>9.9702857142857226</c:v>
                </c:pt>
                <c:pt idx="464">
                  <c:v>9.9702857142857226</c:v>
                </c:pt>
                <c:pt idx="465">
                  <c:v>9.9702857142857226</c:v>
                </c:pt>
                <c:pt idx="466">
                  <c:v>9.9748571428571431</c:v>
                </c:pt>
                <c:pt idx="467">
                  <c:v>9.9748571428571431</c:v>
                </c:pt>
                <c:pt idx="468">
                  <c:v>9.9794285714285706</c:v>
                </c:pt>
                <c:pt idx="469">
                  <c:v>9.9794285714285706</c:v>
                </c:pt>
                <c:pt idx="470">
                  <c:v>9.9794285714285706</c:v>
                </c:pt>
                <c:pt idx="471">
                  <c:v>9.984</c:v>
                </c:pt>
                <c:pt idx="472">
                  <c:v>9.984</c:v>
                </c:pt>
                <c:pt idx="473">
                  <c:v>9.984</c:v>
                </c:pt>
                <c:pt idx="474">
                  <c:v>9.984</c:v>
                </c:pt>
                <c:pt idx="475">
                  <c:v>9.984</c:v>
                </c:pt>
                <c:pt idx="476">
                  <c:v>9.9885714285714133</c:v>
                </c:pt>
                <c:pt idx="477">
                  <c:v>9.9885714285714133</c:v>
                </c:pt>
                <c:pt idx="478">
                  <c:v>9.9885714285714133</c:v>
                </c:pt>
                <c:pt idx="479">
                  <c:v>9.9885714285714133</c:v>
                </c:pt>
                <c:pt idx="480">
                  <c:v>9.9885714285714133</c:v>
                </c:pt>
                <c:pt idx="481">
                  <c:v>9.9931428571428675</c:v>
                </c:pt>
                <c:pt idx="482">
                  <c:v>9.9931428571428675</c:v>
                </c:pt>
                <c:pt idx="483">
                  <c:v>9.9931428571428675</c:v>
                </c:pt>
                <c:pt idx="484">
                  <c:v>9.9931428571428675</c:v>
                </c:pt>
                <c:pt idx="485">
                  <c:v>9.9977142857142862</c:v>
                </c:pt>
                <c:pt idx="486">
                  <c:v>9.9977142857142862</c:v>
                </c:pt>
                <c:pt idx="487">
                  <c:v>10.002285714285724</c:v>
                </c:pt>
                <c:pt idx="488">
                  <c:v>10.002285714285724</c:v>
                </c:pt>
                <c:pt idx="489">
                  <c:v>10.002285714285724</c:v>
                </c:pt>
                <c:pt idx="490">
                  <c:v>10.002285714285724</c:v>
                </c:pt>
                <c:pt idx="491">
                  <c:v>10.002285714285724</c:v>
                </c:pt>
                <c:pt idx="492">
                  <c:v>10.006857142857143</c:v>
                </c:pt>
                <c:pt idx="493">
                  <c:v>10.006857142857143</c:v>
                </c:pt>
                <c:pt idx="494">
                  <c:v>10.006857142857143</c:v>
                </c:pt>
                <c:pt idx="495">
                  <c:v>10.006857142857143</c:v>
                </c:pt>
                <c:pt idx="496">
                  <c:v>10.006857142857143</c:v>
                </c:pt>
                <c:pt idx="497">
                  <c:v>10.006857142857143</c:v>
                </c:pt>
                <c:pt idx="498">
                  <c:v>10.011428571428571</c:v>
                </c:pt>
                <c:pt idx="499">
                  <c:v>10.011428571428571</c:v>
                </c:pt>
                <c:pt idx="500">
                  <c:v>10.011428571428571</c:v>
                </c:pt>
                <c:pt idx="501">
                  <c:v>10.011428571428571</c:v>
                </c:pt>
                <c:pt idx="502">
                  <c:v>10.011428571428571</c:v>
                </c:pt>
                <c:pt idx="503">
                  <c:v>10.016</c:v>
                </c:pt>
                <c:pt idx="504">
                  <c:v>10.016</c:v>
                </c:pt>
                <c:pt idx="505">
                  <c:v>10.016</c:v>
                </c:pt>
                <c:pt idx="506">
                  <c:v>10.016</c:v>
                </c:pt>
                <c:pt idx="507">
                  <c:v>10.016</c:v>
                </c:pt>
                <c:pt idx="508">
                  <c:v>10.016</c:v>
                </c:pt>
                <c:pt idx="509">
                  <c:v>10.020571428571413</c:v>
                </c:pt>
                <c:pt idx="510">
                  <c:v>10.020571428571413</c:v>
                </c:pt>
                <c:pt idx="511">
                  <c:v>10.020571428571413</c:v>
                </c:pt>
                <c:pt idx="512">
                  <c:v>10.020571428571413</c:v>
                </c:pt>
                <c:pt idx="513">
                  <c:v>10.025142857142868</c:v>
                </c:pt>
                <c:pt idx="514">
                  <c:v>10.025142857142868</c:v>
                </c:pt>
                <c:pt idx="515">
                  <c:v>10.025142857142868</c:v>
                </c:pt>
                <c:pt idx="516">
                  <c:v>10.025142857142868</c:v>
                </c:pt>
                <c:pt idx="517">
                  <c:v>10.025142857142868</c:v>
                </c:pt>
                <c:pt idx="518">
                  <c:v>10.025142857142868</c:v>
                </c:pt>
                <c:pt idx="519">
                  <c:v>10.029714285714286</c:v>
                </c:pt>
                <c:pt idx="520">
                  <c:v>10.029714285714286</c:v>
                </c:pt>
                <c:pt idx="521">
                  <c:v>10.029714285714286</c:v>
                </c:pt>
                <c:pt idx="522">
                  <c:v>10.029714285714286</c:v>
                </c:pt>
                <c:pt idx="523">
                  <c:v>10.029714285714286</c:v>
                </c:pt>
                <c:pt idx="524">
                  <c:v>10.029714285714286</c:v>
                </c:pt>
                <c:pt idx="525">
                  <c:v>10.029714285714286</c:v>
                </c:pt>
                <c:pt idx="526">
                  <c:v>10.029714285714286</c:v>
                </c:pt>
                <c:pt idx="527">
                  <c:v>10.029714285714286</c:v>
                </c:pt>
                <c:pt idx="528">
                  <c:v>10.034285714285714</c:v>
                </c:pt>
                <c:pt idx="529">
                  <c:v>10.034285714285714</c:v>
                </c:pt>
                <c:pt idx="530">
                  <c:v>10.029714285714286</c:v>
                </c:pt>
                <c:pt idx="531">
                  <c:v>10.029714285714286</c:v>
                </c:pt>
                <c:pt idx="532">
                  <c:v>10.029714285714286</c:v>
                </c:pt>
                <c:pt idx="533">
                  <c:v>10.029714285714286</c:v>
                </c:pt>
                <c:pt idx="534">
                  <c:v>10.029714285714286</c:v>
                </c:pt>
                <c:pt idx="535">
                  <c:v>10.029714285714286</c:v>
                </c:pt>
                <c:pt idx="536">
                  <c:v>10.029714285714286</c:v>
                </c:pt>
                <c:pt idx="537">
                  <c:v>10.029714285714286</c:v>
                </c:pt>
                <c:pt idx="538">
                  <c:v>10.034285714285714</c:v>
                </c:pt>
                <c:pt idx="539">
                  <c:v>10.034285714285714</c:v>
                </c:pt>
                <c:pt idx="540">
                  <c:v>10.034285714285714</c:v>
                </c:pt>
                <c:pt idx="541">
                  <c:v>10.034285714285714</c:v>
                </c:pt>
                <c:pt idx="542">
                  <c:v>10.034285714285714</c:v>
                </c:pt>
                <c:pt idx="543">
                  <c:v>10.034285714285714</c:v>
                </c:pt>
                <c:pt idx="544">
                  <c:v>10.034285714285714</c:v>
                </c:pt>
                <c:pt idx="545">
                  <c:v>10.034285714285714</c:v>
                </c:pt>
                <c:pt idx="546">
                  <c:v>10.034285714285714</c:v>
                </c:pt>
                <c:pt idx="547">
                  <c:v>10.034285714285714</c:v>
                </c:pt>
                <c:pt idx="548">
                  <c:v>10.038857142857129</c:v>
                </c:pt>
                <c:pt idx="549">
                  <c:v>10.038857142857129</c:v>
                </c:pt>
                <c:pt idx="550">
                  <c:v>10.038857142857129</c:v>
                </c:pt>
                <c:pt idx="551">
                  <c:v>10.038857142857129</c:v>
                </c:pt>
                <c:pt idx="552">
                  <c:v>10.038857142857129</c:v>
                </c:pt>
                <c:pt idx="553">
                  <c:v>10.038857142857129</c:v>
                </c:pt>
                <c:pt idx="554">
                  <c:v>10.038857142857129</c:v>
                </c:pt>
                <c:pt idx="555">
                  <c:v>10.038857142857129</c:v>
                </c:pt>
                <c:pt idx="556">
                  <c:v>10.043428571428571</c:v>
                </c:pt>
                <c:pt idx="557">
                  <c:v>10.043428571428571</c:v>
                </c:pt>
                <c:pt idx="558">
                  <c:v>10.043428571428571</c:v>
                </c:pt>
                <c:pt idx="559">
                  <c:v>10.020571428571413</c:v>
                </c:pt>
                <c:pt idx="560">
                  <c:v>10.011428571428571</c:v>
                </c:pt>
                <c:pt idx="561">
                  <c:v>10.011428571428571</c:v>
                </c:pt>
                <c:pt idx="562">
                  <c:v>10.011428571428571</c:v>
                </c:pt>
                <c:pt idx="563">
                  <c:v>10.034285714285714</c:v>
                </c:pt>
                <c:pt idx="564">
                  <c:v>10.038857142857129</c:v>
                </c:pt>
                <c:pt idx="565">
                  <c:v>10.038857142857129</c:v>
                </c:pt>
                <c:pt idx="566">
                  <c:v>10.038857142857129</c:v>
                </c:pt>
                <c:pt idx="567">
                  <c:v>10.038857142857129</c:v>
                </c:pt>
                <c:pt idx="568">
                  <c:v>10.038857142857129</c:v>
                </c:pt>
                <c:pt idx="569">
                  <c:v>10.038857142857129</c:v>
                </c:pt>
                <c:pt idx="570">
                  <c:v>10.038857142857129</c:v>
                </c:pt>
                <c:pt idx="571">
                  <c:v>10.038857142857129</c:v>
                </c:pt>
                <c:pt idx="572">
                  <c:v>10.038857142857129</c:v>
                </c:pt>
                <c:pt idx="573">
                  <c:v>10.038857142857129</c:v>
                </c:pt>
                <c:pt idx="574">
                  <c:v>10.038857142857129</c:v>
                </c:pt>
                <c:pt idx="575">
                  <c:v>10.034285714285714</c:v>
                </c:pt>
                <c:pt idx="576">
                  <c:v>10.034285714285714</c:v>
                </c:pt>
                <c:pt idx="577">
                  <c:v>10.034285714285714</c:v>
                </c:pt>
                <c:pt idx="578">
                  <c:v>10.034285714285714</c:v>
                </c:pt>
                <c:pt idx="579">
                  <c:v>10.034285714285714</c:v>
                </c:pt>
                <c:pt idx="580">
                  <c:v>10.034285714285714</c:v>
                </c:pt>
                <c:pt idx="581">
                  <c:v>10.034285714285714</c:v>
                </c:pt>
                <c:pt idx="582">
                  <c:v>10.034285714285714</c:v>
                </c:pt>
                <c:pt idx="583">
                  <c:v>10.034285714285714</c:v>
                </c:pt>
                <c:pt idx="584">
                  <c:v>10.034285714285714</c:v>
                </c:pt>
                <c:pt idx="585">
                  <c:v>10.029714285714286</c:v>
                </c:pt>
                <c:pt idx="586">
                  <c:v>10.029714285714286</c:v>
                </c:pt>
                <c:pt idx="587">
                  <c:v>10.029714285714286</c:v>
                </c:pt>
                <c:pt idx="588">
                  <c:v>10.029714285714286</c:v>
                </c:pt>
                <c:pt idx="589">
                  <c:v>10.029714285714286</c:v>
                </c:pt>
                <c:pt idx="590">
                  <c:v>10.029714285714286</c:v>
                </c:pt>
                <c:pt idx="591">
                  <c:v>10.029714285714286</c:v>
                </c:pt>
                <c:pt idx="592">
                  <c:v>10.029714285714286</c:v>
                </c:pt>
                <c:pt idx="593">
                  <c:v>10.029714285714286</c:v>
                </c:pt>
                <c:pt idx="594">
                  <c:v>10.029714285714286</c:v>
                </c:pt>
                <c:pt idx="595">
                  <c:v>10.029714285714286</c:v>
                </c:pt>
                <c:pt idx="596">
                  <c:v>10.029714285714286</c:v>
                </c:pt>
                <c:pt idx="597">
                  <c:v>10.029714285714286</c:v>
                </c:pt>
                <c:pt idx="598">
                  <c:v>10.025142857142868</c:v>
                </c:pt>
                <c:pt idx="599">
                  <c:v>10.025142857142868</c:v>
                </c:pt>
                <c:pt idx="600">
                  <c:v>10.025142857142868</c:v>
                </c:pt>
                <c:pt idx="601">
                  <c:v>10.025142857142868</c:v>
                </c:pt>
                <c:pt idx="602">
                  <c:v>10.025142857142868</c:v>
                </c:pt>
                <c:pt idx="603">
                  <c:v>10.025142857142868</c:v>
                </c:pt>
                <c:pt idx="604">
                  <c:v>10.025142857142868</c:v>
                </c:pt>
                <c:pt idx="605">
                  <c:v>10.025142857142868</c:v>
                </c:pt>
                <c:pt idx="606">
                  <c:v>10.025142857142868</c:v>
                </c:pt>
                <c:pt idx="607">
                  <c:v>10.025142857142868</c:v>
                </c:pt>
                <c:pt idx="608">
                  <c:v>10.025142857142868</c:v>
                </c:pt>
                <c:pt idx="609">
                  <c:v>10.025142857142868</c:v>
                </c:pt>
                <c:pt idx="610">
                  <c:v>10.025142857142868</c:v>
                </c:pt>
                <c:pt idx="611">
                  <c:v>10.025142857142868</c:v>
                </c:pt>
                <c:pt idx="612">
                  <c:v>10.025142857142868</c:v>
                </c:pt>
                <c:pt idx="613">
                  <c:v>10.020571428571413</c:v>
                </c:pt>
                <c:pt idx="614">
                  <c:v>10.020571428571413</c:v>
                </c:pt>
                <c:pt idx="615">
                  <c:v>10.020571428571413</c:v>
                </c:pt>
                <c:pt idx="616">
                  <c:v>10.020571428571413</c:v>
                </c:pt>
                <c:pt idx="617">
                  <c:v>10.020571428571413</c:v>
                </c:pt>
                <c:pt idx="618">
                  <c:v>10.020571428571413</c:v>
                </c:pt>
                <c:pt idx="619">
                  <c:v>10.020571428571413</c:v>
                </c:pt>
                <c:pt idx="620">
                  <c:v>10.020571428571413</c:v>
                </c:pt>
                <c:pt idx="621">
                  <c:v>10.020571428571413</c:v>
                </c:pt>
                <c:pt idx="622">
                  <c:v>10.020571428571413</c:v>
                </c:pt>
                <c:pt idx="623">
                  <c:v>10.020571428571413</c:v>
                </c:pt>
                <c:pt idx="624">
                  <c:v>10.020571428571413</c:v>
                </c:pt>
                <c:pt idx="625">
                  <c:v>10.020571428571413</c:v>
                </c:pt>
                <c:pt idx="626">
                  <c:v>10.020571428571413</c:v>
                </c:pt>
                <c:pt idx="627">
                  <c:v>10.020571428571413</c:v>
                </c:pt>
                <c:pt idx="628">
                  <c:v>10.020571428571413</c:v>
                </c:pt>
                <c:pt idx="629">
                  <c:v>10.020571428571413</c:v>
                </c:pt>
                <c:pt idx="630">
                  <c:v>10.020571428571413</c:v>
                </c:pt>
                <c:pt idx="631">
                  <c:v>10.020571428571413</c:v>
                </c:pt>
                <c:pt idx="632">
                  <c:v>10.020571428571413</c:v>
                </c:pt>
                <c:pt idx="633">
                  <c:v>10.020571428571413</c:v>
                </c:pt>
                <c:pt idx="634">
                  <c:v>10.016</c:v>
                </c:pt>
                <c:pt idx="635">
                  <c:v>10.016</c:v>
                </c:pt>
                <c:pt idx="636">
                  <c:v>10.016</c:v>
                </c:pt>
                <c:pt idx="637">
                  <c:v>10.016</c:v>
                </c:pt>
                <c:pt idx="638">
                  <c:v>10.016</c:v>
                </c:pt>
                <c:pt idx="639">
                  <c:v>10.016</c:v>
                </c:pt>
                <c:pt idx="640">
                  <c:v>10.016</c:v>
                </c:pt>
                <c:pt idx="641">
                  <c:v>10.016</c:v>
                </c:pt>
                <c:pt idx="642">
                  <c:v>10.016</c:v>
                </c:pt>
                <c:pt idx="643">
                  <c:v>10.016</c:v>
                </c:pt>
                <c:pt idx="644">
                  <c:v>10.016</c:v>
                </c:pt>
                <c:pt idx="645">
                  <c:v>10.016</c:v>
                </c:pt>
                <c:pt idx="646">
                  <c:v>10.016</c:v>
                </c:pt>
                <c:pt idx="647">
                  <c:v>10.011428571428571</c:v>
                </c:pt>
                <c:pt idx="648">
                  <c:v>10.011428571428571</c:v>
                </c:pt>
                <c:pt idx="649">
                  <c:v>10.011428571428571</c:v>
                </c:pt>
                <c:pt idx="650">
                  <c:v>10.011428571428571</c:v>
                </c:pt>
                <c:pt idx="651">
                  <c:v>10.011428571428571</c:v>
                </c:pt>
                <c:pt idx="652">
                  <c:v>10.006857142857143</c:v>
                </c:pt>
                <c:pt idx="653">
                  <c:v>10.006857142857143</c:v>
                </c:pt>
                <c:pt idx="654">
                  <c:v>10.006857142857143</c:v>
                </c:pt>
                <c:pt idx="655">
                  <c:v>10.006857142857143</c:v>
                </c:pt>
                <c:pt idx="656">
                  <c:v>10.006857142857143</c:v>
                </c:pt>
                <c:pt idx="657">
                  <c:v>10.006857142857143</c:v>
                </c:pt>
                <c:pt idx="658">
                  <c:v>10.006857142857143</c:v>
                </c:pt>
                <c:pt idx="659">
                  <c:v>10.006857142857143</c:v>
                </c:pt>
                <c:pt idx="660">
                  <c:v>10.006857142857143</c:v>
                </c:pt>
                <c:pt idx="661">
                  <c:v>10.006857142857143</c:v>
                </c:pt>
                <c:pt idx="662">
                  <c:v>10.002285714285724</c:v>
                </c:pt>
                <c:pt idx="663">
                  <c:v>10.002285714285724</c:v>
                </c:pt>
                <c:pt idx="664">
                  <c:v>10.002285714285724</c:v>
                </c:pt>
                <c:pt idx="665">
                  <c:v>10.002285714285724</c:v>
                </c:pt>
                <c:pt idx="666">
                  <c:v>10.002285714285724</c:v>
                </c:pt>
                <c:pt idx="667">
                  <c:v>10.002285714285724</c:v>
                </c:pt>
                <c:pt idx="668">
                  <c:v>10.002285714285724</c:v>
                </c:pt>
                <c:pt idx="669">
                  <c:v>10.002285714285724</c:v>
                </c:pt>
                <c:pt idx="670">
                  <c:v>10.002285714285724</c:v>
                </c:pt>
                <c:pt idx="671">
                  <c:v>10.002285714285724</c:v>
                </c:pt>
                <c:pt idx="672">
                  <c:v>9.9977142857142862</c:v>
                </c:pt>
                <c:pt idx="673">
                  <c:v>9.9977142857142862</c:v>
                </c:pt>
                <c:pt idx="674">
                  <c:v>9.9977142857142862</c:v>
                </c:pt>
                <c:pt idx="675">
                  <c:v>9.9977142857142862</c:v>
                </c:pt>
                <c:pt idx="676">
                  <c:v>9.9977142857142862</c:v>
                </c:pt>
                <c:pt idx="677">
                  <c:v>9.9977142857142862</c:v>
                </c:pt>
                <c:pt idx="678">
                  <c:v>9.9977142857142862</c:v>
                </c:pt>
                <c:pt idx="679">
                  <c:v>9.9977142857142862</c:v>
                </c:pt>
                <c:pt idx="680">
                  <c:v>9.9977142857142862</c:v>
                </c:pt>
                <c:pt idx="681">
                  <c:v>9.9977142857142862</c:v>
                </c:pt>
                <c:pt idx="682">
                  <c:v>9.9977142857142862</c:v>
                </c:pt>
                <c:pt idx="683">
                  <c:v>9.9977142857142862</c:v>
                </c:pt>
                <c:pt idx="684">
                  <c:v>9.9931428571428675</c:v>
                </c:pt>
                <c:pt idx="685">
                  <c:v>9.9931428571428675</c:v>
                </c:pt>
                <c:pt idx="686">
                  <c:v>9.9931428571428675</c:v>
                </c:pt>
                <c:pt idx="687">
                  <c:v>9.9931428571428675</c:v>
                </c:pt>
                <c:pt idx="688">
                  <c:v>9.9931428571428675</c:v>
                </c:pt>
                <c:pt idx="689">
                  <c:v>9.9931428571428675</c:v>
                </c:pt>
                <c:pt idx="690">
                  <c:v>9.9885714285714133</c:v>
                </c:pt>
                <c:pt idx="691">
                  <c:v>9.9885714285714133</c:v>
                </c:pt>
                <c:pt idx="692">
                  <c:v>9.9885714285714133</c:v>
                </c:pt>
                <c:pt idx="693">
                  <c:v>9.9885714285714133</c:v>
                </c:pt>
                <c:pt idx="694">
                  <c:v>9.9885714285714133</c:v>
                </c:pt>
                <c:pt idx="695">
                  <c:v>9.984</c:v>
                </c:pt>
                <c:pt idx="696">
                  <c:v>9.984</c:v>
                </c:pt>
                <c:pt idx="697">
                  <c:v>9.984</c:v>
                </c:pt>
                <c:pt idx="698">
                  <c:v>9.984</c:v>
                </c:pt>
                <c:pt idx="699">
                  <c:v>9.9794285714285706</c:v>
                </c:pt>
                <c:pt idx="700">
                  <c:v>9.9794285714285706</c:v>
                </c:pt>
                <c:pt idx="701">
                  <c:v>9.9794285714285706</c:v>
                </c:pt>
                <c:pt idx="702">
                  <c:v>9.9794285714285706</c:v>
                </c:pt>
                <c:pt idx="703">
                  <c:v>9.9748571428571431</c:v>
                </c:pt>
                <c:pt idx="704">
                  <c:v>9.9748571428571431</c:v>
                </c:pt>
                <c:pt idx="705">
                  <c:v>9.9748571428571431</c:v>
                </c:pt>
                <c:pt idx="706">
                  <c:v>9.9748571428571431</c:v>
                </c:pt>
                <c:pt idx="707">
                  <c:v>9.9748571428571431</c:v>
                </c:pt>
                <c:pt idx="708">
                  <c:v>9.9702857142857226</c:v>
                </c:pt>
                <c:pt idx="709">
                  <c:v>9.9702857142857226</c:v>
                </c:pt>
                <c:pt idx="710">
                  <c:v>9.9702857142857226</c:v>
                </c:pt>
                <c:pt idx="711">
                  <c:v>9.965714285714304</c:v>
                </c:pt>
                <c:pt idx="712">
                  <c:v>9.9611428571428675</c:v>
                </c:pt>
                <c:pt idx="713">
                  <c:v>9.9611428571428675</c:v>
                </c:pt>
                <c:pt idx="714">
                  <c:v>9.9565714285714186</c:v>
                </c:pt>
                <c:pt idx="715">
                  <c:v>9.9520000000000106</c:v>
                </c:pt>
                <c:pt idx="716">
                  <c:v>9.9520000000000106</c:v>
                </c:pt>
                <c:pt idx="717">
                  <c:v>9.9474285714285688</c:v>
                </c:pt>
                <c:pt idx="718">
                  <c:v>9.9428571428571431</c:v>
                </c:pt>
                <c:pt idx="719">
                  <c:v>9.9337142857142862</c:v>
                </c:pt>
                <c:pt idx="720">
                  <c:v>9.9245714285714115</c:v>
                </c:pt>
                <c:pt idx="721">
                  <c:v>9.9017142857142861</c:v>
                </c:pt>
                <c:pt idx="722">
                  <c:v>9.8148571428571429</c:v>
                </c:pt>
                <c:pt idx="723">
                  <c:v>9.773714285714286</c:v>
                </c:pt>
                <c:pt idx="724">
                  <c:v>9.7188571428571251</c:v>
                </c:pt>
                <c:pt idx="725">
                  <c:v>9.6502857142857206</c:v>
                </c:pt>
                <c:pt idx="726">
                  <c:v>9.5680000000000014</c:v>
                </c:pt>
                <c:pt idx="727">
                  <c:v>9.4811428571428689</c:v>
                </c:pt>
                <c:pt idx="728">
                  <c:v>9.4080000000000013</c:v>
                </c:pt>
                <c:pt idx="729">
                  <c:v>9.3348571428571319</c:v>
                </c:pt>
                <c:pt idx="730">
                  <c:v>9.252571428571418</c:v>
                </c:pt>
                <c:pt idx="731">
                  <c:v>9.1840000000000011</c:v>
                </c:pt>
                <c:pt idx="732">
                  <c:v>9.1154285714285717</c:v>
                </c:pt>
                <c:pt idx="733">
                  <c:v>9.0468571428571316</c:v>
                </c:pt>
                <c:pt idx="734">
                  <c:v>8.9920000000000027</c:v>
                </c:pt>
                <c:pt idx="735">
                  <c:v>8.9234285714285715</c:v>
                </c:pt>
                <c:pt idx="736">
                  <c:v>8.8548571428571456</c:v>
                </c:pt>
                <c:pt idx="737">
                  <c:v>8.7725714285714158</c:v>
                </c:pt>
                <c:pt idx="738">
                  <c:v>8.6902857142857144</c:v>
                </c:pt>
                <c:pt idx="739">
                  <c:v>8.6080000000000005</c:v>
                </c:pt>
                <c:pt idx="740">
                  <c:v>8.5348571428571294</c:v>
                </c:pt>
                <c:pt idx="741">
                  <c:v>8.4617142857142866</c:v>
                </c:pt>
                <c:pt idx="742">
                  <c:v>8.3794285714285728</c:v>
                </c:pt>
                <c:pt idx="743">
                  <c:v>8.3017142857142865</c:v>
                </c:pt>
                <c:pt idx="744">
                  <c:v>8.210285714285714</c:v>
                </c:pt>
                <c:pt idx="745">
                  <c:v>8.1280000000000001</c:v>
                </c:pt>
                <c:pt idx="746">
                  <c:v>8.0457142857142845</c:v>
                </c:pt>
                <c:pt idx="747">
                  <c:v>7.9771428571428578</c:v>
                </c:pt>
                <c:pt idx="748">
                  <c:v>7.8994285714285715</c:v>
                </c:pt>
                <c:pt idx="749">
                  <c:v>7.8262857142857145</c:v>
                </c:pt>
                <c:pt idx="750">
                  <c:v>7.7714285714285714</c:v>
                </c:pt>
                <c:pt idx="751">
                  <c:v>7.7165714285714282</c:v>
                </c:pt>
                <c:pt idx="752">
                  <c:v>7.6434285714285695</c:v>
                </c:pt>
                <c:pt idx="753">
                  <c:v>7.5657142857142849</c:v>
                </c:pt>
                <c:pt idx="754">
                  <c:v>7.4834285714285711</c:v>
                </c:pt>
                <c:pt idx="755">
                  <c:v>7.3965714285714288</c:v>
                </c:pt>
                <c:pt idx="756">
                  <c:v>7.3005714285714287</c:v>
                </c:pt>
                <c:pt idx="757">
                  <c:v>7.2091428571428571</c:v>
                </c:pt>
                <c:pt idx="758">
                  <c:v>7.1314285714285717</c:v>
                </c:pt>
                <c:pt idx="759">
                  <c:v>7.0491428571428569</c:v>
                </c:pt>
                <c:pt idx="760">
                  <c:v>6.9577142857142853</c:v>
                </c:pt>
                <c:pt idx="761">
                  <c:v>6.8754285714285706</c:v>
                </c:pt>
                <c:pt idx="762">
                  <c:v>6.797714285714286</c:v>
                </c:pt>
                <c:pt idx="763">
                  <c:v>6.7291428571428575</c:v>
                </c:pt>
                <c:pt idx="764">
                  <c:v>6.6559999999999944</c:v>
                </c:pt>
                <c:pt idx="765">
                  <c:v>6.5691428571428565</c:v>
                </c:pt>
                <c:pt idx="766">
                  <c:v>6.5005714285714289</c:v>
                </c:pt>
                <c:pt idx="767">
                  <c:v>6.4320000000000004</c:v>
                </c:pt>
                <c:pt idx="768">
                  <c:v>6.3634285714285665</c:v>
                </c:pt>
                <c:pt idx="769">
                  <c:v>6.2902857142857149</c:v>
                </c:pt>
                <c:pt idx="770">
                  <c:v>6.226285714285714</c:v>
                </c:pt>
                <c:pt idx="771">
                  <c:v>6.1714285714285717</c:v>
                </c:pt>
                <c:pt idx="772">
                  <c:v>6.1119999999999965</c:v>
                </c:pt>
                <c:pt idx="773">
                  <c:v>6.0662857142857147</c:v>
                </c:pt>
                <c:pt idx="774">
                  <c:v>6.016</c:v>
                </c:pt>
                <c:pt idx="775">
                  <c:v>5.9611428571428569</c:v>
                </c:pt>
                <c:pt idx="776">
                  <c:v>5.9154285714285715</c:v>
                </c:pt>
                <c:pt idx="777">
                  <c:v>5.8697142857142861</c:v>
                </c:pt>
                <c:pt idx="778">
                  <c:v>5.8102857142857145</c:v>
                </c:pt>
                <c:pt idx="779">
                  <c:v>5.7508571428571429</c:v>
                </c:pt>
                <c:pt idx="780">
                  <c:v>5.6959999999999944</c:v>
                </c:pt>
                <c:pt idx="781">
                  <c:v>5.6457142857142859</c:v>
                </c:pt>
                <c:pt idx="782">
                  <c:v>5.5908571428571427</c:v>
                </c:pt>
                <c:pt idx="783">
                  <c:v>5.5497142857142894</c:v>
                </c:pt>
                <c:pt idx="784">
                  <c:v>5.5131428571428565</c:v>
                </c:pt>
                <c:pt idx="785">
                  <c:v>5.4720000000000004</c:v>
                </c:pt>
                <c:pt idx="786">
                  <c:v>5.4308571428571479</c:v>
                </c:pt>
                <c:pt idx="787">
                  <c:v>5.3942857142857079</c:v>
                </c:pt>
                <c:pt idx="788">
                  <c:v>5.3485714285714279</c:v>
                </c:pt>
                <c:pt idx="789">
                  <c:v>5.3165714285714287</c:v>
                </c:pt>
                <c:pt idx="790">
                  <c:v>5.2754285714285709</c:v>
                </c:pt>
                <c:pt idx="791">
                  <c:v>5.2297142857142864</c:v>
                </c:pt>
                <c:pt idx="792">
                  <c:v>5.1931428571428517</c:v>
                </c:pt>
                <c:pt idx="793">
                  <c:v>5.1519999999999975</c:v>
                </c:pt>
                <c:pt idx="794">
                  <c:v>5.1062857142857148</c:v>
                </c:pt>
                <c:pt idx="795">
                  <c:v>5.0697142857142854</c:v>
                </c:pt>
                <c:pt idx="796">
                  <c:v>5.0285714285714285</c:v>
                </c:pt>
                <c:pt idx="797">
                  <c:v>4.9874285714285715</c:v>
                </c:pt>
                <c:pt idx="798">
                  <c:v>4.9462857142857164</c:v>
                </c:pt>
                <c:pt idx="799">
                  <c:v>4.9097142857142915</c:v>
                </c:pt>
                <c:pt idx="800">
                  <c:v>4.8777142857142861</c:v>
                </c:pt>
                <c:pt idx="801">
                  <c:v>4.8365714285714283</c:v>
                </c:pt>
                <c:pt idx="802">
                  <c:v>4.8091428571428567</c:v>
                </c:pt>
                <c:pt idx="803">
                  <c:v>4.7817142857142914</c:v>
                </c:pt>
                <c:pt idx="804">
                  <c:v>4.7542857142857091</c:v>
                </c:pt>
                <c:pt idx="805">
                  <c:v>4.7268571428571429</c:v>
                </c:pt>
                <c:pt idx="806">
                  <c:v>4.6948571428571375</c:v>
                </c:pt>
                <c:pt idx="807">
                  <c:v>4.667428571428565</c:v>
                </c:pt>
                <c:pt idx="808">
                  <c:v>4.6399999999999997</c:v>
                </c:pt>
                <c:pt idx="809">
                  <c:v>4.6080000000000005</c:v>
                </c:pt>
                <c:pt idx="810">
                  <c:v>4.5760000000000014</c:v>
                </c:pt>
                <c:pt idx="811">
                  <c:v>4.5348571428571427</c:v>
                </c:pt>
                <c:pt idx="812">
                  <c:v>4.4982857142857142</c:v>
                </c:pt>
                <c:pt idx="813">
                  <c:v>4.4617142857142884</c:v>
                </c:pt>
                <c:pt idx="814">
                  <c:v>4.4251428571428555</c:v>
                </c:pt>
                <c:pt idx="815">
                  <c:v>4.3977142857142857</c:v>
                </c:pt>
                <c:pt idx="816">
                  <c:v>4.3657142857142857</c:v>
                </c:pt>
                <c:pt idx="817">
                  <c:v>4.3337142857142874</c:v>
                </c:pt>
                <c:pt idx="818">
                  <c:v>4.3062857142857149</c:v>
                </c:pt>
                <c:pt idx="819">
                  <c:v>4.2742857142857149</c:v>
                </c:pt>
                <c:pt idx="820">
                  <c:v>4.2377142857142864</c:v>
                </c:pt>
                <c:pt idx="821">
                  <c:v>4.210285714285714</c:v>
                </c:pt>
                <c:pt idx="822">
                  <c:v>4.1782857142857095</c:v>
                </c:pt>
                <c:pt idx="823">
                  <c:v>4.1508571428571415</c:v>
                </c:pt>
                <c:pt idx="824">
                  <c:v>4.1279999999999921</c:v>
                </c:pt>
                <c:pt idx="825">
                  <c:v>4.1005714285714285</c:v>
                </c:pt>
                <c:pt idx="826">
                  <c:v>4.0639999999999965</c:v>
                </c:pt>
                <c:pt idx="827">
                  <c:v>4.0274285714285663</c:v>
                </c:pt>
                <c:pt idx="828">
                  <c:v>3.9954285714285707</c:v>
                </c:pt>
                <c:pt idx="829">
                  <c:v>3.968</c:v>
                </c:pt>
                <c:pt idx="830">
                  <c:v>3.9497142857142857</c:v>
                </c:pt>
                <c:pt idx="831">
                  <c:v>3.9359999999999977</c:v>
                </c:pt>
                <c:pt idx="832">
                  <c:v>3.9177142857142853</c:v>
                </c:pt>
                <c:pt idx="833">
                  <c:v>3.9039999999999999</c:v>
                </c:pt>
                <c:pt idx="834">
                  <c:v>3.8902857142857137</c:v>
                </c:pt>
                <c:pt idx="835">
                  <c:v>3.8719999999999977</c:v>
                </c:pt>
                <c:pt idx="836">
                  <c:v>3.8491428571428572</c:v>
                </c:pt>
                <c:pt idx="837">
                  <c:v>3.830857142857143</c:v>
                </c:pt>
                <c:pt idx="838">
                  <c:v>3.8080000000000003</c:v>
                </c:pt>
                <c:pt idx="839">
                  <c:v>3.7897142857142887</c:v>
                </c:pt>
                <c:pt idx="840">
                  <c:v>3.7714285714285714</c:v>
                </c:pt>
                <c:pt idx="841">
                  <c:v>3.7531428571428598</c:v>
                </c:pt>
                <c:pt idx="842">
                  <c:v>3.7348571428571442</c:v>
                </c:pt>
                <c:pt idx="843">
                  <c:v>3.7211428571428598</c:v>
                </c:pt>
                <c:pt idx="844">
                  <c:v>3.707428571428574</c:v>
                </c:pt>
                <c:pt idx="845">
                  <c:v>3.6891428571428593</c:v>
                </c:pt>
                <c:pt idx="846">
                  <c:v>3.6708571428571442</c:v>
                </c:pt>
                <c:pt idx="847">
                  <c:v>3.6525714285714286</c:v>
                </c:pt>
                <c:pt idx="848">
                  <c:v>3.6388571428571432</c:v>
                </c:pt>
                <c:pt idx="849">
                  <c:v>3.6159999999999997</c:v>
                </c:pt>
                <c:pt idx="850">
                  <c:v>3.5931428571428592</c:v>
                </c:pt>
                <c:pt idx="851">
                  <c:v>3.5748571428571432</c:v>
                </c:pt>
                <c:pt idx="852">
                  <c:v>3.5519999999999987</c:v>
                </c:pt>
                <c:pt idx="853">
                  <c:v>3.5337142857142858</c:v>
                </c:pt>
                <c:pt idx="854">
                  <c:v>3.52</c:v>
                </c:pt>
                <c:pt idx="855">
                  <c:v>3.5017142857142858</c:v>
                </c:pt>
                <c:pt idx="856">
                  <c:v>3.4834285714285715</c:v>
                </c:pt>
                <c:pt idx="857">
                  <c:v>3.4651428571428582</c:v>
                </c:pt>
                <c:pt idx="858">
                  <c:v>3.4514285714285684</c:v>
                </c:pt>
                <c:pt idx="859">
                  <c:v>3.4377142857142857</c:v>
                </c:pt>
                <c:pt idx="860">
                  <c:v>3.4194285714285684</c:v>
                </c:pt>
                <c:pt idx="861">
                  <c:v>3.4011428571428572</c:v>
                </c:pt>
                <c:pt idx="862">
                  <c:v>3.3782857142857137</c:v>
                </c:pt>
                <c:pt idx="863">
                  <c:v>3.3645714285714292</c:v>
                </c:pt>
                <c:pt idx="864">
                  <c:v>3.3462857142857128</c:v>
                </c:pt>
                <c:pt idx="865">
                  <c:v>3.3279999999999998</c:v>
                </c:pt>
                <c:pt idx="866">
                  <c:v>3.318857142857143</c:v>
                </c:pt>
                <c:pt idx="867">
                  <c:v>3.3005714285714292</c:v>
                </c:pt>
                <c:pt idx="868">
                  <c:v>3.2914285714285714</c:v>
                </c:pt>
                <c:pt idx="869">
                  <c:v>3.2777142857142882</c:v>
                </c:pt>
                <c:pt idx="870">
                  <c:v>3.2640000000000002</c:v>
                </c:pt>
                <c:pt idx="871">
                  <c:v>3.2548571428571442</c:v>
                </c:pt>
                <c:pt idx="872">
                  <c:v>3.2365714285714282</c:v>
                </c:pt>
                <c:pt idx="873">
                  <c:v>3.2228571428571442</c:v>
                </c:pt>
                <c:pt idx="874">
                  <c:v>3.2045714285714326</c:v>
                </c:pt>
                <c:pt idx="875">
                  <c:v>3.1862857142857144</c:v>
                </c:pt>
                <c:pt idx="876">
                  <c:v>3.1725714285714286</c:v>
                </c:pt>
                <c:pt idx="877">
                  <c:v>3.1588571428571441</c:v>
                </c:pt>
                <c:pt idx="878">
                  <c:v>3.1405714285714317</c:v>
                </c:pt>
                <c:pt idx="879">
                  <c:v>3.1268571428571432</c:v>
                </c:pt>
                <c:pt idx="880">
                  <c:v>3.1131428571428592</c:v>
                </c:pt>
                <c:pt idx="881">
                  <c:v>3.0857142857142859</c:v>
                </c:pt>
                <c:pt idx="882">
                  <c:v>3.0537142857142858</c:v>
                </c:pt>
                <c:pt idx="883">
                  <c:v>3.0308571428571431</c:v>
                </c:pt>
                <c:pt idx="884">
                  <c:v>3.0217142857142854</c:v>
                </c:pt>
                <c:pt idx="885">
                  <c:v>3.008</c:v>
                </c:pt>
                <c:pt idx="886">
                  <c:v>2.9988571428571431</c:v>
                </c:pt>
                <c:pt idx="887">
                  <c:v>2.9851428571428582</c:v>
                </c:pt>
                <c:pt idx="888">
                  <c:v>2.9759999999999978</c:v>
                </c:pt>
                <c:pt idx="889">
                  <c:v>2.9577142857142857</c:v>
                </c:pt>
                <c:pt idx="890">
                  <c:v>2.9485714285714311</c:v>
                </c:pt>
                <c:pt idx="891">
                  <c:v>2.9348571428571431</c:v>
                </c:pt>
                <c:pt idx="892">
                  <c:v>2.9302857142857137</c:v>
                </c:pt>
                <c:pt idx="893">
                  <c:v>2.9165714285714284</c:v>
                </c:pt>
                <c:pt idx="894">
                  <c:v>2.9074285714285715</c:v>
                </c:pt>
                <c:pt idx="895">
                  <c:v>2.8937142857142857</c:v>
                </c:pt>
                <c:pt idx="896">
                  <c:v>2.8845714285714292</c:v>
                </c:pt>
                <c:pt idx="897">
                  <c:v>2.8662857142857137</c:v>
                </c:pt>
                <c:pt idx="898">
                  <c:v>2.8525714285714288</c:v>
                </c:pt>
                <c:pt idx="899">
                  <c:v>2.8297142857142847</c:v>
                </c:pt>
                <c:pt idx="900">
                  <c:v>2.8068571428571429</c:v>
                </c:pt>
                <c:pt idx="901">
                  <c:v>2.7840000000000011</c:v>
                </c:pt>
                <c:pt idx="902">
                  <c:v>2.7702857142857145</c:v>
                </c:pt>
                <c:pt idx="903">
                  <c:v>2.7519999999999998</c:v>
                </c:pt>
                <c:pt idx="904">
                  <c:v>2.7382857142857144</c:v>
                </c:pt>
                <c:pt idx="905">
                  <c:v>2.7245714285714326</c:v>
                </c:pt>
                <c:pt idx="906">
                  <c:v>2.7062857142857144</c:v>
                </c:pt>
                <c:pt idx="907">
                  <c:v>2.6925714285714286</c:v>
                </c:pt>
                <c:pt idx="908">
                  <c:v>2.6788571428571442</c:v>
                </c:pt>
                <c:pt idx="909">
                  <c:v>2.6651428571428597</c:v>
                </c:pt>
                <c:pt idx="910">
                  <c:v>2.6559999999999997</c:v>
                </c:pt>
                <c:pt idx="911">
                  <c:v>2.6422857142857143</c:v>
                </c:pt>
                <c:pt idx="912">
                  <c:v>2.6285714285714317</c:v>
                </c:pt>
                <c:pt idx="913">
                  <c:v>2.6148571428571432</c:v>
                </c:pt>
                <c:pt idx="914">
                  <c:v>2.6011428571428592</c:v>
                </c:pt>
                <c:pt idx="915">
                  <c:v>2.5919999999999987</c:v>
                </c:pt>
                <c:pt idx="916">
                  <c:v>2.5782857142857143</c:v>
                </c:pt>
                <c:pt idx="917">
                  <c:v>2.5691428571428592</c:v>
                </c:pt>
                <c:pt idx="918">
                  <c:v>2.5554285714285707</c:v>
                </c:pt>
                <c:pt idx="919">
                  <c:v>2.5462857142857143</c:v>
                </c:pt>
                <c:pt idx="920">
                  <c:v>2.5371428571428591</c:v>
                </c:pt>
                <c:pt idx="921">
                  <c:v>2.528</c:v>
                </c:pt>
                <c:pt idx="922">
                  <c:v>2.5188571428571431</c:v>
                </c:pt>
                <c:pt idx="923">
                  <c:v>2.5051428571428582</c:v>
                </c:pt>
                <c:pt idx="924">
                  <c:v>2.500571428571432</c:v>
                </c:pt>
                <c:pt idx="925">
                  <c:v>2.4868571428571431</c:v>
                </c:pt>
                <c:pt idx="926">
                  <c:v>2.4777142857142858</c:v>
                </c:pt>
                <c:pt idx="927">
                  <c:v>2.4731428571428582</c:v>
                </c:pt>
                <c:pt idx="928">
                  <c:v>2.464</c:v>
                </c:pt>
                <c:pt idx="929">
                  <c:v>2.4594285714285689</c:v>
                </c:pt>
                <c:pt idx="930">
                  <c:v>2.4548571428571431</c:v>
                </c:pt>
                <c:pt idx="931">
                  <c:v>2.4457142857142857</c:v>
                </c:pt>
                <c:pt idx="932">
                  <c:v>2.4365714285714284</c:v>
                </c:pt>
                <c:pt idx="933">
                  <c:v>2.4319999999999977</c:v>
                </c:pt>
                <c:pt idx="934">
                  <c:v>2.4182857142857137</c:v>
                </c:pt>
                <c:pt idx="935">
                  <c:v>2.4091428571428581</c:v>
                </c:pt>
                <c:pt idx="936">
                  <c:v>2.4045714285714292</c:v>
                </c:pt>
                <c:pt idx="937">
                  <c:v>2.3954285714285684</c:v>
                </c:pt>
                <c:pt idx="938">
                  <c:v>2.3862857142857137</c:v>
                </c:pt>
                <c:pt idx="939">
                  <c:v>2.3862857142857137</c:v>
                </c:pt>
                <c:pt idx="940">
                  <c:v>2.3771428571428572</c:v>
                </c:pt>
                <c:pt idx="941">
                  <c:v>2.3679999999999999</c:v>
                </c:pt>
                <c:pt idx="942">
                  <c:v>2.3588571428571425</c:v>
                </c:pt>
                <c:pt idx="943">
                  <c:v>2.3451428571428572</c:v>
                </c:pt>
                <c:pt idx="944">
                  <c:v>2.3405714285714292</c:v>
                </c:pt>
                <c:pt idx="945">
                  <c:v>2.3314285714285683</c:v>
                </c:pt>
                <c:pt idx="946">
                  <c:v>2.3222857142857127</c:v>
                </c:pt>
                <c:pt idx="947">
                  <c:v>2.3177142857142847</c:v>
                </c:pt>
                <c:pt idx="948">
                  <c:v>2.3131428571428572</c:v>
                </c:pt>
                <c:pt idx="949">
                  <c:v>2.3040000000000003</c:v>
                </c:pt>
                <c:pt idx="950">
                  <c:v>2.2948571428571451</c:v>
                </c:pt>
                <c:pt idx="951">
                  <c:v>2.290285714285714</c:v>
                </c:pt>
                <c:pt idx="952">
                  <c:v>2.2765714285714291</c:v>
                </c:pt>
                <c:pt idx="953">
                  <c:v>2.2719999999999998</c:v>
                </c:pt>
                <c:pt idx="954">
                  <c:v>2.2582857142857145</c:v>
                </c:pt>
                <c:pt idx="955">
                  <c:v>2.2491428571428598</c:v>
                </c:pt>
                <c:pt idx="956">
                  <c:v>2.2399999999999998</c:v>
                </c:pt>
                <c:pt idx="957">
                  <c:v>2.2262857142857144</c:v>
                </c:pt>
                <c:pt idx="958">
                  <c:v>2.2217142857142855</c:v>
                </c:pt>
                <c:pt idx="959">
                  <c:v>2.2080000000000002</c:v>
                </c:pt>
                <c:pt idx="960">
                  <c:v>2.1988571428571442</c:v>
                </c:pt>
                <c:pt idx="961">
                  <c:v>2.1851428571428597</c:v>
                </c:pt>
                <c:pt idx="962">
                  <c:v>2.1759999999999997</c:v>
                </c:pt>
                <c:pt idx="963">
                  <c:v>2.1668571428571441</c:v>
                </c:pt>
                <c:pt idx="964">
                  <c:v>2.1577142857142859</c:v>
                </c:pt>
                <c:pt idx="965">
                  <c:v>2.1531428571428592</c:v>
                </c:pt>
                <c:pt idx="966">
                  <c:v>2.1394285714285708</c:v>
                </c:pt>
                <c:pt idx="967">
                  <c:v>2.1348571428571432</c:v>
                </c:pt>
                <c:pt idx="968">
                  <c:v>2.1302857142857143</c:v>
                </c:pt>
                <c:pt idx="969">
                  <c:v>2.1165714285714285</c:v>
                </c:pt>
                <c:pt idx="970">
                  <c:v>2.1119999999999997</c:v>
                </c:pt>
                <c:pt idx="971">
                  <c:v>2.1119999999999997</c:v>
                </c:pt>
                <c:pt idx="972">
                  <c:v>2.1028571428571432</c:v>
                </c:pt>
                <c:pt idx="973">
                  <c:v>2.0982857142857143</c:v>
                </c:pt>
                <c:pt idx="974">
                  <c:v>2.0891428571428592</c:v>
                </c:pt>
                <c:pt idx="975">
                  <c:v>2.0891428571428592</c:v>
                </c:pt>
                <c:pt idx="976">
                  <c:v>2.0845714285714316</c:v>
                </c:pt>
                <c:pt idx="977">
                  <c:v>2.0708571428571432</c:v>
                </c:pt>
                <c:pt idx="978">
                  <c:v>2.0662857142857143</c:v>
                </c:pt>
                <c:pt idx="979">
                  <c:v>2.0617142857142858</c:v>
                </c:pt>
                <c:pt idx="980">
                  <c:v>2.0571428571428592</c:v>
                </c:pt>
                <c:pt idx="981">
                  <c:v>2.048</c:v>
                </c:pt>
                <c:pt idx="982">
                  <c:v>2.0434285714285716</c:v>
                </c:pt>
                <c:pt idx="983">
                  <c:v>2.0388571428571431</c:v>
                </c:pt>
                <c:pt idx="984">
                  <c:v>2.0297142857142858</c:v>
                </c:pt>
                <c:pt idx="985">
                  <c:v>2.0251428571428582</c:v>
                </c:pt>
                <c:pt idx="986">
                  <c:v>2.0205714285714316</c:v>
                </c:pt>
                <c:pt idx="987">
                  <c:v>2.0159999999999987</c:v>
                </c:pt>
                <c:pt idx="988">
                  <c:v>2.0068571428571431</c:v>
                </c:pt>
                <c:pt idx="989">
                  <c:v>1.9977142857142856</c:v>
                </c:pt>
                <c:pt idx="990">
                  <c:v>1.9931428571428573</c:v>
                </c:pt>
                <c:pt idx="991">
                  <c:v>1.9840000000000013</c:v>
                </c:pt>
                <c:pt idx="992">
                  <c:v>1.9794285714285731</c:v>
                </c:pt>
                <c:pt idx="993">
                  <c:v>1.9748571428571444</c:v>
                </c:pt>
                <c:pt idx="994">
                  <c:v>1.9657142857142842</c:v>
                </c:pt>
                <c:pt idx="995">
                  <c:v>1.95657142857143</c:v>
                </c:pt>
                <c:pt idx="996">
                  <c:v>1.9520000000000013</c:v>
                </c:pt>
                <c:pt idx="997">
                  <c:v>1.9428571428571439</c:v>
                </c:pt>
                <c:pt idx="998">
                  <c:v>1.929142857142857</c:v>
                </c:pt>
                <c:pt idx="999">
                  <c:v>1.9245714285714299</c:v>
                </c:pt>
                <c:pt idx="1000">
                  <c:v>1.9108571428571441</c:v>
                </c:pt>
                <c:pt idx="1001">
                  <c:v>1.9017142857142844</c:v>
                </c:pt>
                <c:pt idx="1002">
                  <c:v>1.8834285714285721</c:v>
                </c:pt>
                <c:pt idx="1003">
                  <c:v>1.8605714285714285</c:v>
                </c:pt>
                <c:pt idx="1004">
                  <c:v>1.8422857142857163</c:v>
                </c:pt>
                <c:pt idx="1005">
                  <c:v>1.8331428571428572</c:v>
                </c:pt>
                <c:pt idx="1006">
                  <c:v>1.8148571428571427</c:v>
                </c:pt>
                <c:pt idx="1007">
                  <c:v>1.8102857142857161</c:v>
                </c:pt>
                <c:pt idx="1008">
                  <c:v>1.7965714285714287</c:v>
                </c:pt>
                <c:pt idx="1009">
                  <c:v>1.787428571428572</c:v>
                </c:pt>
                <c:pt idx="1010">
                  <c:v>1.7737142857142838</c:v>
                </c:pt>
                <c:pt idx="1011">
                  <c:v>1.7645714285714285</c:v>
                </c:pt>
                <c:pt idx="1012">
                  <c:v>1.7508571428571429</c:v>
                </c:pt>
                <c:pt idx="1013">
                  <c:v>1.7417142857142835</c:v>
                </c:pt>
                <c:pt idx="1014">
                  <c:v>1.728</c:v>
                </c:pt>
                <c:pt idx="1015">
                  <c:v>1.7234285714285715</c:v>
                </c:pt>
                <c:pt idx="1016">
                  <c:v>1.7097142857142829</c:v>
                </c:pt>
                <c:pt idx="1017">
                  <c:v>1.7005714285714286</c:v>
                </c:pt>
                <c:pt idx="1018">
                  <c:v>1.6960000000000013</c:v>
                </c:pt>
                <c:pt idx="1019">
                  <c:v>1.6868571428571442</c:v>
                </c:pt>
                <c:pt idx="1020">
                  <c:v>1.6777142857142846</c:v>
                </c:pt>
                <c:pt idx="1021">
                  <c:v>1.673142857142857</c:v>
                </c:pt>
                <c:pt idx="1022">
                  <c:v>1.6639999999999986</c:v>
                </c:pt>
                <c:pt idx="1023">
                  <c:v>1.6548571428571441</c:v>
                </c:pt>
                <c:pt idx="1024">
                  <c:v>1.6548571428571441</c:v>
                </c:pt>
                <c:pt idx="1025">
                  <c:v>1.6502857142857164</c:v>
                </c:pt>
                <c:pt idx="1026">
                  <c:v>1.641142857142857</c:v>
                </c:pt>
                <c:pt idx="1027">
                  <c:v>1.6365714285714299</c:v>
                </c:pt>
                <c:pt idx="1028">
                  <c:v>1.6320000000000001</c:v>
                </c:pt>
                <c:pt idx="1029">
                  <c:v>1.6320000000000001</c:v>
                </c:pt>
                <c:pt idx="1030">
                  <c:v>1.6274285714285721</c:v>
                </c:pt>
                <c:pt idx="1031">
                  <c:v>1.6274285714285721</c:v>
                </c:pt>
                <c:pt idx="1032">
                  <c:v>1.6274285714285721</c:v>
                </c:pt>
                <c:pt idx="1033">
                  <c:v>1.6228571428571441</c:v>
                </c:pt>
                <c:pt idx="1034">
                  <c:v>1.6182857142857161</c:v>
                </c:pt>
                <c:pt idx="1035">
                  <c:v>1.6182857142857161</c:v>
                </c:pt>
                <c:pt idx="1036">
                  <c:v>1.6182857142857161</c:v>
                </c:pt>
                <c:pt idx="1037">
                  <c:v>1.6137142857142841</c:v>
                </c:pt>
                <c:pt idx="1038">
                  <c:v>1.6137142857142841</c:v>
                </c:pt>
                <c:pt idx="1039">
                  <c:v>1.6137142857142841</c:v>
                </c:pt>
                <c:pt idx="1040">
                  <c:v>1.6137142857142841</c:v>
                </c:pt>
                <c:pt idx="1041">
                  <c:v>1.6137142857142841</c:v>
                </c:pt>
                <c:pt idx="1042">
                  <c:v>1.6091428571428572</c:v>
                </c:pt>
                <c:pt idx="1043">
                  <c:v>1.6091428571428572</c:v>
                </c:pt>
                <c:pt idx="1044">
                  <c:v>1.6091428571428572</c:v>
                </c:pt>
                <c:pt idx="1045">
                  <c:v>1.6091428571428572</c:v>
                </c:pt>
                <c:pt idx="1046">
                  <c:v>1.6091428571428572</c:v>
                </c:pt>
                <c:pt idx="1047">
                  <c:v>1.6091428571428572</c:v>
                </c:pt>
                <c:pt idx="1048">
                  <c:v>1.6091428571428572</c:v>
                </c:pt>
                <c:pt idx="1049">
                  <c:v>1.6091428571428572</c:v>
                </c:pt>
                <c:pt idx="1050">
                  <c:v>1.6091428571428572</c:v>
                </c:pt>
                <c:pt idx="1051">
                  <c:v>1.6091428571428572</c:v>
                </c:pt>
                <c:pt idx="1052">
                  <c:v>1.6091428571428572</c:v>
                </c:pt>
                <c:pt idx="1053">
                  <c:v>1.6091428571428572</c:v>
                </c:pt>
                <c:pt idx="1054">
                  <c:v>1.6091428571428572</c:v>
                </c:pt>
                <c:pt idx="1055">
                  <c:v>1.6091428571428572</c:v>
                </c:pt>
                <c:pt idx="1056">
                  <c:v>1.6045714285714285</c:v>
                </c:pt>
                <c:pt idx="1057">
                  <c:v>1.6045714285714285</c:v>
                </c:pt>
                <c:pt idx="1058">
                  <c:v>1.6045714285714285</c:v>
                </c:pt>
                <c:pt idx="1059">
                  <c:v>1.6045714285714285</c:v>
                </c:pt>
                <c:pt idx="1060">
                  <c:v>1.6045714285714285</c:v>
                </c:pt>
                <c:pt idx="1061">
                  <c:v>1.6045714285714285</c:v>
                </c:pt>
                <c:pt idx="1062">
                  <c:v>1.6045714285714285</c:v>
                </c:pt>
                <c:pt idx="1063">
                  <c:v>1.6045714285714285</c:v>
                </c:pt>
                <c:pt idx="1064">
                  <c:v>1.6045714285714285</c:v>
                </c:pt>
                <c:pt idx="1065">
                  <c:v>1.6045714285714285</c:v>
                </c:pt>
                <c:pt idx="1066">
                  <c:v>1.6045714285714285</c:v>
                </c:pt>
                <c:pt idx="1067">
                  <c:v>1.6045714285714285</c:v>
                </c:pt>
                <c:pt idx="1068">
                  <c:v>1.6045714285714285</c:v>
                </c:pt>
                <c:pt idx="1069">
                  <c:v>1.6045714285714285</c:v>
                </c:pt>
                <c:pt idx="1070">
                  <c:v>1.6045714285714285</c:v>
                </c:pt>
                <c:pt idx="1071">
                  <c:v>1.6045714285714285</c:v>
                </c:pt>
                <c:pt idx="1072">
                  <c:v>1.6045714285714285</c:v>
                </c:pt>
                <c:pt idx="1073">
                  <c:v>1.6045714285714285</c:v>
                </c:pt>
                <c:pt idx="1074">
                  <c:v>1.6045714285714285</c:v>
                </c:pt>
                <c:pt idx="1075">
                  <c:v>1.6045714285714285</c:v>
                </c:pt>
                <c:pt idx="1076">
                  <c:v>1.6045714285714285</c:v>
                </c:pt>
                <c:pt idx="1077">
                  <c:v>1.6045714285714285</c:v>
                </c:pt>
                <c:pt idx="1078">
                  <c:v>1.6045714285714285</c:v>
                </c:pt>
                <c:pt idx="1079">
                  <c:v>1.6045714285714285</c:v>
                </c:pt>
                <c:pt idx="1080">
                  <c:v>1.6045714285714285</c:v>
                </c:pt>
                <c:pt idx="1081">
                  <c:v>1.6045714285714285</c:v>
                </c:pt>
                <c:pt idx="1082">
                  <c:v>1.6045714285714285</c:v>
                </c:pt>
                <c:pt idx="1083">
                  <c:v>1.6045714285714285</c:v>
                </c:pt>
                <c:pt idx="1084">
                  <c:v>1.6</c:v>
                </c:pt>
                <c:pt idx="1085">
                  <c:v>1.6</c:v>
                </c:pt>
                <c:pt idx="1086">
                  <c:v>1.6</c:v>
                </c:pt>
                <c:pt idx="1087">
                  <c:v>1.6</c:v>
                </c:pt>
                <c:pt idx="1088">
                  <c:v>1.6</c:v>
                </c:pt>
                <c:pt idx="1089">
                  <c:v>1.6</c:v>
                </c:pt>
                <c:pt idx="1090">
                  <c:v>1.6</c:v>
                </c:pt>
                <c:pt idx="1091">
                  <c:v>1.6</c:v>
                </c:pt>
                <c:pt idx="1092">
                  <c:v>1.6</c:v>
                </c:pt>
                <c:pt idx="1093">
                  <c:v>1.6</c:v>
                </c:pt>
                <c:pt idx="1094">
                  <c:v>1.6</c:v>
                </c:pt>
                <c:pt idx="1095">
                  <c:v>1.6</c:v>
                </c:pt>
                <c:pt idx="1096">
                  <c:v>1.6</c:v>
                </c:pt>
                <c:pt idx="1097">
                  <c:v>1.6</c:v>
                </c:pt>
                <c:pt idx="1098">
                  <c:v>1.6</c:v>
                </c:pt>
                <c:pt idx="1099">
                  <c:v>1.6</c:v>
                </c:pt>
              </c:numCache>
            </c:numRef>
          </c:yVal>
          <c:smooth val="1"/>
          <c:extLst>
            <c:ext xmlns:c16="http://schemas.microsoft.com/office/drawing/2014/chart" uri="{C3380CC4-5D6E-409C-BE32-E72D297353CC}">
              <c16:uniqueId val="{00000001-48EF-49D1-A468-2CA9648A2340}"/>
            </c:ext>
          </c:extLst>
        </c:ser>
        <c:ser>
          <c:idx val="2"/>
          <c:order val="2"/>
          <c:tx>
            <c:v>5МПа</c:v>
          </c:tx>
          <c:spPr>
            <a:ln w="12700" cap="rnd">
              <a:solidFill>
                <a:schemeClr val="accent3"/>
              </a:solidFill>
              <a:round/>
            </a:ln>
            <a:effectLst/>
          </c:spPr>
          <c:marker>
            <c:symbol val="none"/>
          </c:marker>
          <c:xVal>
            <c:numRef>
              <c:f>ДАННЫЕ_100_1!$B$2:$B$1232</c:f>
              <c:numCache>
                <c:formatCode>General</c:formatCode>
                <c:ptCount val="1231"/>
                <c:pt idx="0">
                  <c:v>77.679999999999978</c:v>
                </c:pt>
                <c:pt idx="1">
                  <c:v>77.679999999999978</c:v>
                </c:pt>
                <c:pt idx="2">
                  <c:v>77.679999999999978</c:v>
                </c:pt>
                <c:pt idx="3">
                  <c:v>77.679999999999978</c:v>
                </c:pt>
                <c:pt idx="4">
                  <c:v>77.239999999999995</c:v>
                </c:pt>
                <c:pt idx="5">
                  <c:v>77.239999999999995</c:v>
                </c:pt>
                <c:pt idx="6">
                  <c:v>77.239999999999995</c:v>
                </c:pt>
                <c:pt idx="7">
                  <c:v>76.790000000000006</c:v>
                </c:pt>
                <c:pt idx="8">
                  <c:v>76.790000000000006</c:v>
                </c:pt>
                <c:pt idx="9">
                  <c:v>76.34</c:v>
                </c:pt>
                <c:pt idx="10">
                  <c:v>76.34</c:v>
                </c:pt>
                <c:pt idx="11">
                  <c:v>76.34</c:v>
                </c:pt>
                <c:pt idx="12">
                  <c:v>76.34</c:v>
                </c:pt>
                <c:pt idx="13">
                  <c:v>75.89</c:v>
                </c:pt>
                <c:pt idx="14">
                  <c:v>75.440000000000026</c:v>
                </c:pt>
                <c:pt idx="15">
                  <c:v>75.440000000000026</c:v>
                </c:pt>
                <c:pt idx="16">
                  <c:v>74.989999999999995</c:v>
                </c:pt>
                <c:pt idx="17">
                  <c:v>74.540000000000006</c:v>
                </c:pt>
                <c:pt idx="18">
                  <c:v>74.09</c:v>
                </c:pt>
                <c:pt idx="19">
                  <c:v>74.09</c:v>
                </c:pt>
                <c:pt idx="20">
                  <c:v>74.09</c:v>
                </c:pt>
                <c:pt idx="21">
                  <c:v>74.540000000000006</c:v>
                </c:pt>
                <c:pt idx="22">
                  <c:v>73.64</c:v>
                </c:pt>
                <c:pt idx="23">
                  <c:v>73.64</c:v>
                </c:pt>
                <c:pt idx="24">
                  <c:v>73.64</c:v>
                </c:pt>
                <c:pt idx="25">
                  <c:v>73.64</c:v>
                </c:pt>
                <c:pt idx="26">
                  <c:v>73.2</c:v>
                </c:pt>
                <c:pt idx="27">
                  <c:v>73.2</c:v>
                </c:pt>
                <c:pt idx="28">
                  <c:v>73.2</c:v>
                </c:pt>
                <c:pt idx="29">
                  <c:v>73.2</c:v>
                </c:pt>
                <c:pt idx="30">
                  <c:v>72.75</c:v>
                </c:pt>
                <c:pt idx="31">
                  <c:v>73.2</c:v>
                </c:pt>
                <c:pt idx="32">
                  <c:v>72.75</c:v>
                </c:pt>
                <c:pt idx="33">
                  <c:v>72.75</c:v>
                </c:pt>
                <c:pt idx="34">
                  <c:v>72.75</c:v>
                </c:pt>
                <c:pt idx="35">
                  <c:v>72.290000000000006</c:v>
                </c:pt>
                <c:pt idx="36">
                  <c:v>72.290000000000006</c:v>
                </c:pt>
                <c:pt idx="37">
                  <c:v>72.290000000000006</c:v>
                </c:pt>
                <c:pt idx="38">
                  <c:v>72.290000000000006</c:v>
                </c:pt>
                <c:pt idx="39">
                  <c:v>71.84</c:v>
                </c:pt>
                <c:pt idx="40">
                  <c:v>72.290000000000006</c:v>
                </c:pt>
                <c:pt idx="41">
                  <c:v>71.84</c:v>
                </c:pt>
                <c:pt idx="42">
                  <c:v>71.84</c:v>
                </c:pt>
                <c:pt idx="43">
                  <c:v>71.84</c:v>
                </c:pt>
                <c:pt idx="44">
                  <c:v>71.84</c:v>
                </c:pt>
                <c:pt idx="45">
                  <c:v>71.84</c:v>
                </c:pt>
                <c:pt idx="46">
                  <c:v>71.400000000000006</c:v>
                </c:pt>
                <c:pt idx="47">
                  <c:v>71.400000000000006</c:v>
                </c:pt>
                <c:pt idx="48">
                  <c:v>70.95</c:v>
                </c:pt>
                <c:pt idx="49">
                  <c:v>70.95</c:v>
                </c:pt>
                <c:pt idx="50">
                  <c:v>70.95</c:v>
                </c:pt>
                <c:pt idx="51">
                  <c:v>70.489999999999995</c:v>
                </c:pt>
                <c:pt idx="52">
                  <c:v>70.489999999999995</c:v>
                </c:pt>
                <c:pt idx="53">
                  <c:v>70.489999999999995</c:v>
                </c:pt>
                <c:pt idx="54">
                  <c:v>70.489999999999995</c:v>
                </c:pt>
                <c:pt idx="55">
                  <c:v>70.040000000000006</c:v>
                </c:pt>
                <c:pt idx="56">
                  <c:v>70.040000000000006</c:v>
                </c:pt>
                <c:pt idx="57">
                  <c:v>69.59</c:v>
                </c:pt>
                <c:pt idx="58">
                  <c:v>69.59</c:v>
                </c:pt>
                <c:pt idx="59">
                  <c:v>69.59</c:v>
                </c:pt>
                <c:pt idx="60">
                  <c:v>69.59</c:v>
                </c:pt>
                <c:pt idx="61">
                  <c:v>69.149999999999991</c:v>
                </c:pt>
                <c:pt idx="62">
                  <c:v>68.69</c:v>
                </c:pt>
                <c:pt idx="63">
                  <c:v>68.69</c:v>
                </c:pt>
                <c:pt idx="64">
                  <c:v>68.69</c:v>
                </c:pt>
                <c:pt idx="65">
                  <c:v>68.69</c:v>
                </c:pt>
                <c:pt idx="66">
                  <c:v>68.69</c:v>
                </c:pt>
                <c:pt idx="67">
                  <c:v>68.69</c:v>
                </c:pt>
                <c:pt idx="68">
                  <c:v>68.239999999999995</c:v>
                </c:pt>
                <c:pt idx="69">
                  <c:v>68.239999999999995</c:v>
                </c:pt>
                <c:pt idx="70">
                  <c:v>67.790000000000006</c:v>
                </c:pt>
                <c:pt idx="71">
                  <c:v>68.239999999999995</c:v>
                </c:pt>
                <c:pt idx="72">
                  <c:v>67.790000000000006</c:v>
                </c:pt>
                <c:pt idx="73">
                  <c:v>67.790000000000006</c:v>
                </c:pt>
                <c:pt idx="74">
                  <c:v>67.33</c:v>
                </c:pt>
                <c:pt idx="75">
                  <c:v>67.33</c:v>
                </c:pt>
                <c:pt idx="76">
                  <c:v>66.88</c:v>
                </c:pt>
                <c:pt idx="77">
                  <c:v>66.88</c:v>
                </c:pt>
                <c:pt idx="78">
                  <c:v>66.88</c:v>
                </c:pt>
                <c:pt idx="79">
                  <c:v>66.430000000000007</c:v>
                </c:pt>
                <c:pt idx="80">
                  <c:v>66.430000000000007</c:v>
                </c:pt>
                <c:pt idx="81">
                  <c:v>66.88</c:v>
                </c:pt>
                <c:pt idx="82">
                  <c:v>66.430000000000007</c:v>
                </c:pt>
                <c:pt idx="83">
                  <c:v>66.430000000000007</c:v>
                </c:pt>
                <c:pt idx="84">
                  <c:v>66.430000000000007</c:v>
                </c:pt>
                <c:pt idx="85">
                  <c:v>66.430000000000007</c:v>
                </c:pt>
                <c:pt idx="86">
                  <c:v>66.430000000000007</c:v>
                </c:pt>
                <c:pt idx="87">
                  <c:v>65.97</c:v>
                </c:pt>
                <c:pt idx="88">
                  <c:v>65.97</c:v>
                </c:pt>
                <c:pt idx="89">
                  <c:v>65.97</c:v>
                </c:pt>
                <c:pt idx="90">
                  <c:v>65.97</c:v>
                </c:pt>
                <c:pt idx="91">
                  <c:v>65.97</c:v>
                </c:pt>
                <c:pt idx="92">
                  <c:v>65.97</c:v>
                </c:pt>
                <c:pt idx="93">
                  <c:v>65.52</c:v>
                </c:pt>
                <c:pt idx="94">
                  <c:v>65.069999999999993</c:v>
                </c:pt>
                <c:pt idx="95">
                  <c:v>65.069999999999993</c:v>
                </c:pt>
                <c:pt idx="96">
                  <c:v>65.069999999999993</c:v>
                </c:pt>
                <c:pt idx="97">
                  <c:v>65.069999999999993</c:v>
                </c:pt>
                <c:pt idx="98">
                  <c:v>64.61</c:v>
                </c:pt>
                <c:pt idx="99">
                  <c:v>64.61</c:v>
                </c:pt>
                <c:pt idx="100">
                  <c:v>64.61</c:v>
                </c:pt>
                <c:pt idx="101">
                  <c:v>64.61</c:v>
                </c:pt>
                <c:pt idx="102">
                  <c:v>64.16</c:v>
                </c:pt>
                <c:pt idx="103">
                  <c:v>64.16</c:v>
                </c:pt>
                <c:pt idx="104">
                  <c:v>64.16</c:v>
                </c:pt>
                <c:pt idx="105">
                  <c:v>64.16</c:v>
                </c:pt>
                <c:pt idx="106">
                  <c:v>63.71</c:v>
                </c:pt>
                <c:pt idx="107">
                  <c:v>63.71</c:v>
                </c:pt>
                <c:pt idx="108">
                  <c:v>63.71</c:v>
                </c:pt>
                <c:pt idx="109">
                  <c:v>63.71</c:v>
                </c:pt>
                <c:pt idx="110">
                  <c:v>63.25</c:v>
                </c:pt>
                <c:pt idx="111">
                  <c:v>63.71</c:v>
                </c:pt>
                <c:pt idx="112">
                  <c:v>63.25</c:v>
                </c:pt>
                <c:pt idx="113">
                  <c:v>63.25</c:v>
                </c:pt>
                <c:pt idx="114">
                  <c:v>63.25</c:v>
                </c:pt>
                <c:pt idx="115">
                  <c:v>63.25</c:v>
                </c:pt>
                <c:pt idx="116">
                  <c:v>62.8</c:v>
                </c:pt>
                <c:pt idx="117">
                  <c:v>62.8</c:v>
                </c:pt>
                <c:pt idx="118">
                  <c:v>62.8</c:v>
                </c:pt>
                <c:pt idx="119">
                  <c:v>62.34</c:v>
                </c:pt>
                <c:pt idx="120">
                  <c:v>62.34</c:v>
                </c:pt>
                <c:pt idx="121">
                  <c:v>62.34</c:v>
                </c:pt>
                <c:pt idx="122">
                  <c:v>62.34</c:v>
                </c:pt>
                <c:pt idx="123">
                  <c:v>61.88</c:v>
                </c:pt>
                <c:pt idx="124">
                  <c:v>61.88</c:v>
                </c:pt>
                <c:pt idx="125">
                  <c:v>61.88</c:v>
                </c:pt>
                <c:pt idx="126">
                  <c:v>61.43</c:v>
                </c:pt>
                <c:pt idx="127">
                  <c:v>61.43</c:v>
                </c:pt>
                <c:pt idx="128">
                  <c:v>61.43</c:v>
                </c:pt>
                <c:pt idx="129">
                  <c:v>61.43</c:v>
                </c:pt>
                <c:pt idx="130">
                  <c:v>60.97</c:v>
                </c:pt>
                <c:pt idx="131">
                  <c:v>60.97</c:v>
                </c:pt>
                <c:pt idx="132">
                  <c:v>60.97</c:v>
                </c:pt>
                <c:pt idx="133">
                  <c:v>60.97</c:v>
                </c:pt>
                <c:pt idx="134">
                  <c:v>60.97</c:v>
                </c:pt>
                <c:pt idx="135">
                  <c:v>60.97</c:v>
                </c:pt>
                <c:pt idx="136">
                  <c:v>60.51</c:v>
                </c:pt>
                <c:pt idx="137">
                  <c:v>60.51</c:v>
                </c:pt>
                <c:pt idx="138">
                  <c:v>60.51</c:v>
                </c:pt>
                <c:pt idx="139">
                  <c:v>60.51</c:v>
                </c:pt>
                <c:pt idx="140">
                  <c:v>60.05</c:v>
                </c:pt>
                <c:pt idx="141">
                  <c:v>60.05</c:v>
                </c:pt>
                <c:pt idx="142">
                  <c:v>60.05</c:v>
                </c:pt>
                <c:pt idx="143">
                  <c:v>60.05</c:v>
                </c:pt>
                <c:pt idx="144">
                  <c:v>60.05</c:v>
                </c:pt>
                <c:pt idx="145">
                  <c:v>59.6</c:v>
                </c:pt>
                <c:pt idx="146">
                  <c:v>60.05</c:v>
                </c:pt>
                <c:pt idx="147">
                  <c:v>59.6</c:v>
                </c:pt>
                <c:pt idx="148">
                  <c:v>59.6</c:v>
                </c:pt>
                <c:pt idx="149">
                  <c:v>59.6</c:v>
                </c:pt>
                <c:pt idx="150">
                  <c:v>59.6</c:v>
                </c:pt>
                <c:pt idx="151">
                  <c:v>59.14</c:v>
                </c:pt>
                <c:pt idx="152">
                  <c:v>59.14</c:v>
                </c:pt>
                <c:pt idx="153">
                  <c:v>59.14</c:v>
                </c:pt>
                <c:pt idx="154">
                  <c:v>59.14</c:v>
                </c:pt>
                <c:pt idx="155">
                  <c:v>59.14</c:v>
                </c:pt>
                <c:pt idx="156">
                  <c:v>59.14</c:v>
                </c:pt>
                <c:pt idx="157">
                  <c:v>59.14</c:v>
                </c:pt>
                <c:pt idx="158">
                  <c:v>58.690000000000012</c:v>
                </c:pt>
                <c:pt idx="159">
                  <c:v>58.690000000000012</c:v>
                </c:pt>
                <c:pt idx="160">
                  <c:v>58.690000000000012</c:v>
                </c:pt>
                <c:pt idx="161">
                  <c:v>58.690000000000012</c:v>
                </c:pt>
                <c:pt idx="162">
                  <c:v>57.77</c:v>
                </c:pt>
                <c:pt idx="163">
                  <c:v>57.77</c:v>
                </c:pt>
                <c:pt idx="164">
                  <c:v>57.77</c:v>
                </c:pt>
                <c:pt idx="165">
                  <c:v>57.77</c:v>
                </c:pt>
                <c:pt idx="166">
                  <c:v>57.31</c:v>
                </c:pt>
                <c:pt idx="167">
                  <c:v>57.31</c:v>
                </c:pt>
                <c:pt idx="168">
                  <c:v>57.31</c:v>
                </c:pt>
                <c:pt idx="169">
                  <c:v>56.85</c:v>
                </c:pt>
                <c:pt idx="170">
                  <c:v>56.85</c:v>
                </c:pt>
                <c:pt idx="171">
                  <c:v>56.85</c:v>
                </c:pt>
                <c:pt idx="172">
                  <c:v>56.85</c:v>
                </c:pt>
                <c:pt idx="173">
                  <c:v>56.85</c:v>
                </c:pt>
                <c:pt idx="174">
                  <c:v>56.85</c:v>
                </c:pt>
                <c:pt idx="175">
                  <c:v>56.85</c:v>
                </c:pt>
                <c:pt idx="176">
                  <c:v>56.85</c:v>
                </c:pt>
                <c:pt idx="177">
                  <c:v>56.85</c:v>
                </c:pt>
                <c:pt idx="178">
                  <c:v>56.85</c:v>
                </c:pt>
                <c:pt idx="179">
                  <c:v>56.39</c:v>
                </c:pt>
                <c:pt idx="180">
                  <c:v>56.39</c:v>
                </c:pt>
                <c:pt idx="181">
                  <c:v>56.39</c:v>
                </c:pt>
                <c:pt idx="182">
                  <c:v>55.93</c:v>
                </c:pt>
                <c:pt idx="183">
                  <c:v>56.39</c:v>
                </c:pt>
                <c:pt idx="184">
                  <c:v>55.93</c:v>
                </c:pt>
                <c:pt idx="185">
                  <c:v>56.39</c:v>
                </c:pt>
                <c:pt idx="186">
                  <c:v>55.93</c:v>
                </c:pt>
                <c:pt idx="187">
                  <c:v>55.93</c:v>
                </c:pt>
                <c:pt idx="188">
                  <c:v>55.47</c:v>
                </c:pt>
                <c:pt idx="189">
                  <c:v>55.93</c:v>
                </c:pt>
                <c:pt idx="190">
                  <c:v>55.47</c:v>
                </c:pt>
                <c:pt idx="191">
                  <c:v>55.47</c:v>
                </c:pt>
                <c:pt idx="192">
                  <c:v>55.01</c:v>
                </c:pt>
                <c:pt idx="193">
                  <c:v>55.01</c:v>
                </c:pt>
                <c:pt idx="194">
                  <c:v>55.01</c:v>
                </c:pt>
                <c:pt idx="195">
                  <c:v>55.01</c:v>
                </c:pt>
                <c:pt idx="196">
                  <c:v>55.01</c:v>
                </c:pt>
                <c:pt idx="197">
                  <c:v>55.01</c:v>
                </c:pt>
                <c:pt idx="198">
                  <c:v>55.01</c:v>
                </c:pt>
                <c:pt idx="199">
                  <c:v>54.55</c:v>
                </c:pt>
                <c:pt idx="200">
                  <c:v>54.55</c:v>
                </c:pt>
                <c:pt idx="201">
                  <c:v>54.55</c:v>
                </c:pt>
                <c:pt idx="202">
                  <c:v>54.55</c:v>
                </c:pt>
                <c:pt idx="203">
                  <c:v>54.09</c:v>
                </c:pt>
                <c:pt idx="204">
                  <c:v>54.09</c:v>
                </c:pt>
                <c:pt idx="205">
                  <c:v>54.09</c:v>
                </c:pt>
                <c:pt idx="206">
                  <c:v>54.09</c:v>
                </c:pt>
                <c:pt idx="207">
                  <c:v>54.09</c:v>
                </c:pt>
                <c:pt idx="208">
                  <c:v>53.63</c:v>
                </c:pt>
                <c:pt idx="209">
                  <c:v>54.09</c:v>
                </c:pt>
                <c:pt idx="210">
                  <c:v>53.63</c:v>
                </c:pt>
                <c:pt idx="211">
                  <c:v>53.63</c:v>
                </c:pt>
                <c:pt idx="212">
                  <c:v>53.63</c:v>
                </c:pt>
                <c:pt idx="213">
                  <c:v>53.17</c:v>
                </c:pt>
                <c:pt idx="214">
                  <c:v>53.17</c:v>
                </c:pt>
                <c:pt idx="215">
                  <c:v>53.17</c:v>
                </c:pt>
                <c:pt idx="216">
                  <c:v>53.17</c:v>
                </c:pt>
                <c:pt idx="217">
                  <c:v>53.17</c:v>
                </c:pt>
                <c:pt idx="218">
                  <c:v>52.71</c:v>
                </c:pt>
                <c:pt idx="219">
                  <c:v>52.71</c:v>
                </c:pt>
                <c:pt idx="220">
                  <c:v>52.71</c:v>
                </c:pt>
                <c:pt idx="221">
                  <c:v>52.71</c:v>
                </c:pt>
                <c:pt idx="222">
                  <c:v>52.71</c:v>
                </c:pt>
                <c:pt idx="223">
                  <c:v>52.25</c:v>
                </c:pt>
                <c:pt idx="224">
                  <c:v>52.25</c:v>
                </c:pt>
                <c:pt idx="225">
                  <c:v>52.25</c:v>
                </c:pt>
                <c:pt idx="226">
                  <c:v>52.25</c:v>
                </c:pt>
                <c:pt idx="227">
                  <c:v>52.25</c:v>
                </c:pt>
                <c:pt idx="228">
                  <c:v>52.25</c:v>
                </c:pt>
                <c:pt idx="229">
                  <c:v>51.78</c:v>
                </c:pt>
                <c:pt idx="230">
                  <c:v>51.78</c:v>
                </c:pt>
                <c:pt idx="231">
                  <c:v>51.78</c:v>
                </c:pt>
                <c:pt idx="232">
                  <c:v>51.78</c:v>
                </c:pt>
                <c:pt idx="233">
                  <c:v>51.78</c:v>
                </c:pt>
                <c:pt idx="234">
                  <c:v>51.78</c:v>
                </c:pt>
                <c:pt idx="235">
                  <c:v>51.78</c:v>
                </c:pt>
                <c:pt idx="236">
                  <c:v>51.32</c:v>
                </c:pt>
                <c:pt idx="237">
                  <c:v>51.32</c:v>
                </c:pt>
                <c:pt idx="238">
                  <c:v>51.32</c:v>
                </c:pt>
                <c:pt idx="239">
                  <c:v>51.32</c:v>
                </c:pt>
                <c:pt idx="240">
                  <c:v>51.32</c:v>
                </c:pt>
                <c:pt idx="241">
                  <c:v>51.32</c:v>
                </c:pt>
                <c:pt idx="242">
                  <c:v>51.32</c:v>
                </c:pt>
                <c:pt idx="243">
                  <c:v>51.32</c:v>
                </c:pt>
                <c:pt idx="244">
                  <c:v>51.32</c:v>
                </c:pt>
                <c:pt idx="245">
                  <c:v>51.32</c:v>
                </c:pt>
                <c:pt idx="246">
                  <c:v>50.85</c:v>
                </c:pt>
                <c:pt idx="247">
                  <c:v>50.85</c:v>
                </c:pt>
                <c:pt idx="248">
                  <c:v>50.85</c:v>
                </c:pt>
                <c:pt idx="249">
                  <c:v>50.85</c:v>
                </c:pt>
                <c:pt idx="250">
                  <c:v>50.85</c:v>
                </c:pt>
                <c:pt idx="251">
                  <c:v>50.39</c:v>
                </c:pt>
                <c:pt idx="252">
                  <c:v>50.39</c:v>
                </c:pt>
                <c:pt idx="253">
                  <c:v>50.39</c:v>
                </c:pt>
                <c:pt idx="254">
                  <c:v>50.39</c:v>
                </c:pt>
                <c:pt idx="255">
                  <c:v>50.39</c:v>
                </c:pt>
                <c:pt idx="256">
                  <c:v>50.39</c:v>
                </c:pt>
                <c:pt idx="257">
                  <c:v>49.93</c:v>
                </c:pt>
                <c:pt idx="258">
                  <c:v>50.39</c:v>
                </c:pt>
                <c:pt idx="259">
                  <c:v>49.93</c:v>
                </c:pt>
                <c:pt idx="260">
                  <c:v>49.93</c:v>
                </c:pt>
                <c:pt idx="261">
                  <c:v>49.93</c:v>
                </c:pt>
                <c:pt idx="262">
                  <c:v>49.93</c:v>
                </c:pt>
                <c:pt idx="263">
                  <c:v>49.93</c:v>
                </c:pt>
                <c:pt idx="264">
                  <c:v>49.93</c:v>
                </c:pt>
                <c:pt idx="265">
                  <c:v>49.93</c:v>
                </c:pt>
                <c:pt idx="266">
                  <c:v>49.46</c:v>
                </c:pt>
                <c:pt idx="267">
                  <c:v>49.93</c:v>
                </c:pt>
                <c:pt idx="268">
                  <c:v>49.46</c:v>
                </c:pt>
                <c:pt idx="269">
                  <c:v>49.46</c:v>
                </c:pt>
                <c:pt idx="270">
                  <c:v>49.46</c:v>
                </c:pt>
                <c:pt idx="271">
                  <c:v>49.46</c:v>
                </c:pt>
                <c:pt idx="272">
                  <c:v>49.46</c:v>
                </c:pt>
                <c:pt idx="273">
                  <c:v>49.46</c:v>
                </c:pt>
                <c:pt idx="274">
                  <c:v>49</c:v>
                </c:pt>
                <c:pt idx="275">
                  <c:v>49</c:v>
                </c:pt>
                <c:pt idx="276">
                  <c:v>49.46</c:v>
                </c:pt>
                <c:pt idx="277">
                  <c:v>49</c:v>
                </c:pt>
                <c:pt idx="278">
                  <c:v>49</c:v>
                </c:pt>
                <c:pt idx="279">
                  <c:v>49</c:v>
                </c:pt>
                <c:pt idx="280">
                  <c:v>49</c:v>
                </c:pt>
                <c:pt idx="281">
                  <c:v>49</c:v>
                </c:pt>
                <c:pt idx="282">
                  <c:v>49</c:v>
                </c:pt>
                <c:pt idx="283">
                  <c:v>48.53</c:v>
                </c:pt>
                <c:pt idx="284">
                  <c:v>49</c:v>
                </c:pt>
                <c:pt idx="285">
                  <c:v>48.53</c:v>
                </c:pt>
                <c:pt idx="286">
                  <c:v>49</c:v>
                </c:pt>
                <c:pt idx="287">
                  <c:v>48.53</c:v>
                </c:pt>
                <c:pt idx="288">
                  <c:v>48.53</c:v>
                </c:pt>
                <c:pt idx="289">
                  <c:v>48.53</c:v>
                </c:pt>
                <c:pt idx="290">
                  <c:v>48.53</c:v>
                </c:pt>
                <c:pt idx="291">
                  <c:v>48.53</c:v>
                </c:pt>
                <c:pt idx="292">
                  <c:v>48.53</c:v>
                </c:pt>
                <c:pt idx="293">
                  <c:v>48.53</c:v>
                </c:pt>
                <c:pt idx="294">
                  <c:v>48.53</c:v>
                </c:pt>
                <c:pt idx="295">
                  <c:v>48.53</c:v>
                </c:pt>
                <c:pt idx="296">
                  <c:v>48.53</c:v>
                </c:pt>
                <c:pt idx="297">
                  <c:v>48.53</c:v>
                </c:pt>
                <c:pt idx="298">
                  <c:v>48.06</c:v>
                </c:pt>
                <c:pt idx="299">
                  <c:v>48.06</c:v>
                </c:pt>
                <c:pt idx="300">
                  <c:v>48.06</c:v>
                </c:pt>
                <c:pt idx="301">
                  <c:v>48.06</c:v>
                </c:pt>
                <c:pt idx="302">
                  <c:v>48.06</c:v>
                </c:pt>
                <c:pt idx="303">
                  <c:v>48.06</c:v>
                </c:pt>
                <c:pt idx="304">
                  <c:v>48.06</c:v>
                </c:pt>
                <c:pt idx="305">
                  <c:v>47.6</c:v>
                </c:pt>
                <c:pt idx="306">
                  <c:v>47.6</c:v>
                </c:pt>
                <c:pt idx="307">
                  <c:v>47.6</c:v>
                </c:pt>
                <c:pt idx="308">
                  <c:v>47.6</c:v>
                </c:pt>
                <c:pt idx="309">
                  <c:v>47.6</c:v>
                </c:pt>
                <c:pt idx="310">
                  <c:v>47.6</c:v>
                </c:pt>
                <c:pt idx="311">
                  <c:v>47.6</c:v>
                </c:pt>
                <c:pt idx="312">
                  <c:v>47.6</c:v>
                </c:pt>
                <c:pt idx="313">
                  <c:v>47.6</c:v>
                </c:pt>
                <c:pt idx="314">
                  <c:v>47.14</c:v>
                </c:pt>
                <c:pt idx="315">
                  <c:v>47.6</c:v>
                </c:pt>
                <c:pt idx="316">
                  <c:v>47.14</c:v>
                </c:pt>
                <c:pt idx="317">
                  <c:v>47.6</c:v>
                </c:pt>
                <c:pt idx="318">
                  <c:v>47.6</c:v>
                </c:pt>
                <c:pt idx="319">
                  <c:v>47.14</c:v>
                </c:pt>
                <c:pt idx="320">
                  <c:v>46.68</c:v>
                </c:pt>
                <c:pt idx="321">
                  <c:v>46.68</c:v>
                </c:pt>
                <c:pt idx="322">
                  <c:v>46.68</c:v>
                </c:pt>
                <c:pt idx="323">
                  <c:v>47.14</c:v>
                </c:pt>
                <c:pt idx="324">
                  <c:v>46.68</c:v>
                </c:pt>
                <c:pt idx="325">
                  <c:v>47.14</c:v>
                </c:pt>
                <c:pt idx="326">
                  <c:v>46.68</c:v>
                </c:pt>
                <c:pt idx="327">
                  <c:v>47.14</c:v>
                </c:pt>
                <c:pt idx="328">
                  <c:v>46.68</c:v>
                </c:pt>
                <c:pt idx="329">
                  <c:v>46.68</c:v>
                </c:pt>
                <c:pt idx="330">
                  <c:v>46.21</c:v>
                </c:pt>
                <c:pt idx="331">
                  <c:v>46.68</c:v>
                </c:pt>
                <c:pt idx="332">
                  <c:v>46.68</c:v>
                </c:pt>
                <c:pt idx="333">
                  <c:v>46.68</c:v>
                </c:pt>
                <c:pt idx="334">
                  <c:v>46.68</c:v>
                </c:pt>
                <c:pt idx="335">
                  <c:v>46.21</c:v>
                </c:pt>
                <c:pt idx="336">
                  <c:v>46.68</c:v>
                </c:pt>
                <c:pt idx="337">
                  <c:v>46.21</c:v>
                </c:pt>
                <c:pt idx="338">
                  <c:v>46.21</c:v>
                </c:pt>
                <c:pt idx="339">
                  <c:v>46.21</c:v>
                </c:pt>
                <c:pt idx="340">
                  <c:v>46.21</c:v>
                </c:pt>
                <c:pt idx="341">
                  <c:v>45.74</c:v>
                </c:pt>
                <c:pt idx="342">
                  <c:v>46.21</c:v>
                </c:pt>
                <c:pt idx="343">
                  <c:v>46.21</c:v>
                </c:pt>
                <c:pt idx="344">
                  <c:v>46.21</c:v>
                </c:pt>
                <c:pt idx="345">
                  <c:v>46.21</c:v>
                </c:pt>
                <c:pt idx="346">
                  <c:v>46.21</c:v>
                </c:pt>
                <c:pt idx="347">
                  <c:v>46.21</c:v>
                </c:pt>
                <c:pt idx="348">
                  <c:v>46.21</c:v>
                </c:pt>
                <c:pt idx="349">
                  <c:v>45.74</c:v>
                </c:pt>
                <c:pt idx="350">
                  <c:v>45.74</c:v>
                </c:pt>
                <c:pt idx="351">
                  <c:v>45.74</c:v>
                </c:pt>
                <c:pt idx="352">
                  <c:v>45.74</c:v>
                </c:pt>
                <c:pt idx="353">
                  <c:v>45.74</c:v>
                </c:pt>
                <c:pt idx="354">
                  <c:v>45.28</c:v>
                </c:pt>
                <c:pt idx="355">
                  <c:v>45.74</c:v>
                </c:pt>
                <c:pt idx="356">
                  <c:v>45.74</c:v>
                </c:pt>
                <c:pt idx="357">
                  <c:v>45.74</c:v>
                </c:pt>
                <c:pt idx="358">
                  <c:v>45.74</c:v>
                </c:pt>
                <c:pt idx="359">
                  <c:v>45.74</c:v>
                </c:pt>
                <c:pt idx="360">
                  <c:v>45.74</c:v>
                </c:pt>
                <c:pt idx="361">
                  <c:v>45.74</c:v>
                </c:pt>
                <c:pt idx="362">
                  <c:v>45.74</c:v>
                </c:pt>
                <c:pt idx="363">
                  <c:v>45.28</c:v>
                </c:pt>
                <c:pt idx="364">
                  <c:v>45.28</c:v>
                </c:pt>
                <c:pt idx="365">
                  <c:v>45.28</c:v>
                </c:pt>
                <c:pt idx="366">
                  <c:v>45.74</c:v>
                </c:pt>
                <c:pt idx="367">
                  <c:v>45.28</c:v>
                </c:pt>
                <c:pt idx="368">
                  <c:v>45.28</c:v>
                </c:pt>
                <c:pt idx="369">
                  <c:v>45.28</c:v>
                </c:pt>
                <c:pt idx="370">
                  <c:v>45.28</c:v>
                </c:pt>
                <c:pt idx="371">
                  <c:v>45.28</c:v>
                </c:pt>
                <c:pt idx="372">
                  <c:v>45.28</c:v>
                </c:pt>
                <c:pt idx="373">
                  <c:v>45.28</c:v>
                </c:pt>
                <c:pt idx="374">
                  <c:v>45.28</c:v>
                </c:pt>
                <c:pt idx="375">
                  <c:v>45.28</c:v>
                </c:pt>
                <c:pt idx="376">
                  <c:v>45.28</c:v>
                </c:pt>
                <c:pt idx="377">
                  <c:v>44.81</c:v>
                </c:pt>
                <c:pt idx="378">
                  <c:v>44.81</c:v>
                </c:pt>
                <c:pt idx="379">
                  <c:v>44.81</c:v>
                </c:pt>
                <c:pt idx="380">
                  <c:v>44.81</c:v>
                </c:pt>
                <c:pt idx="381">
                  <c:v>45.28</c:v>
                </c:pt>
                <c:pt idx="382">
                  <c:v>44.81</c:v>
                </c:pt>
                <c:pt idx="383">
                  <c:v>44.81</c:v>
                </c:pt>
                <c:pt idx="384">
                  <c:v>44.81</c:v>
                </c:pt>
                <c:pt idx="385">
                  <c:v>44.81</c:v>
                </c:pt>
                <c:pt idx="386">
                  <c:v>44.81</c:v>
                </c:pt>
                <c:pt idx="387">
                  <c:v>44.34</c:v>
                </c:pt>
                <c:pt idx="388">
                  <c:v>44.81</c:v>
                </c:pt>
                <c:pt idx="389">
                  <c:v>44.34</c:v>
                </c:pt>
                <c:pt idx="390">
                  <c:v>44.34</c:v>
                </c:pt>
                <c:pt idx="391">
                  <c:v>44.34</c:v>
                </c:pt>
                <c:pt idx="392">
                  <c:v>44.81</c:v>
                </c:pt>
                <c:pt idx="393">
                  <c:v>44.34</c:v>
                </c:pt>
                <c:pt idx="394">
                  <c:v>44.34</c:v>
                </c:pt>
                <c:pt idx="395">
                  <c:v>44.34</c:v>
                </c:pt>
                <c:pt idx="396">
                  <c:v>44.34</c:v>
                </c:pt>
                <c:pt idx="397">
                  <c:v>44.34</c:v>
                </c:pt>
                <c:pt idx="398">
                  <c:v>44.34</c:v>
                </c:pt>
                <c:pt idx="399">
                  <c:v>44.34</c:v>
                </c:pt>
                <c:pt idx="400">
                  <c:v>44.34</c:v>
                </c:pt>
                <c:pt idx="401">
                  <c:v>44.34</c:v>
                </c:pt>
                <c:pt idx="402">
                  <c:v>43.88</c:v>
                </c:pt>
                <c:pt idx="403">
                  <c:v>43.88</c:v>
                </c:pt>
                <c:pt idx="404">
                  <c:v>43.88</c:v>
                </c:pt>
                <c:pt idx="405">
                  <c:v>43.88</c:v>
                </c:pt>
                <c:pt idx="406">
                  <c:v>43.88</c:v>
                </c:pt>
                <c:pt idx="407">
                  <c:v>43.88</c:v>
                </c:pt>
                <c:pt idx="408">
                  <c:v>43.88</c:v>
                </c:pt>
                <c:pt idx="409">
                  <c:v>43.88</c:v>
                </c:pt>
                <c:pt idx="410">
                  <c:v>43.88</c:v>
                </c:pt>
                <c:pt idx="411">
                  <c:v>43.88</c:v>
                </c:pt>
                <c:pt idx="412">
                  <c:v>44.34</c:v>
                </c:pt>
                <c:pt idx="413">
                  <c:v>44.34</c:v>
                </c:pt>
                <c:pt idx="414">
                  <c:v>44.34</c:v>
                </c:pt>
                <c:pt idx="415">
                  <c:v>43.88</c:v>
                </c:pt>
                <c:pt idx="416">
                  <c:v>43.88</c:v>
                </c:pt>
                <c:pt idx="417">
                  <c:v>43.88</c:v>
                </c:pt>
                <c:pt idx="418">
                  <c:v>43.88</c:v>
                </c:pt>
                <c:pt idx="419">
                  <c:v>43.41</c:v>
                </c:pt>
                <c:pt idx="420">
                  <c:v>43.88</c:v>
                </c:pt>
                <c:pt idx="421">
                  <c:v>43.41</c:v>
                </c:pt>
                <c:pt idx="422">
                  <c:v>43.88</c:v>
                </c:pt>
                <c:pt idx="423">
                  <c:v>43.41</c:v>
                </c:pt>
                <c:pt idx="424">
                  <c:v>43.88</c:v>
                </c:pt>
                <c:pt idx="425">
                  <c:v>43.88</c:v>
                </c:pt>
                <c:pt idx="426">
                  <c:v>43.41</c:v>
                </c:pt>
                <c:pt idx="427">
                  <c:v>43.88</c:v>
                </c:pt>
                <c:pt idx="428">
                  <c:v>43.41</c:v>
                </c:pt>
                <c:pt idx="429">
                  <c:v>43.88</c:v>
                </c:pt>
                <c:pt idx="430">
                  <c:v>43.41</c:v>
                </c:pt>
                <c:pt idx="431">
                  <c:v>43.41</c:v>
                </c:pt>
                <c:pt idx="432">
                  <c:v>43.41</c:v>
                </c:pt>
                <c:pt idx="433">
                  <c:v>43.41</c:v>
                </c:pt>
                <c:pt idx="434">
                  <c:v>43.41</c:v>
                </c:pt>
                <c:pt idx="435">
                  <c:v>43.41</c:v>
                </c:pt>
                <c:pt idx="436">
                  <c:v>42.94</c:v>
                </c:pt>
                <c:pt idx="437">
                  <c:v>43.41</c:v>
                </c:pt>
                <c:pt idx="438">
                  <c:v>43.41</c:v>
                </c:pt>
                <c:pt idx="439">
                  <c:v>43.41</c:v>
                </c:pt>
                <c:pt idx="440">
                  <c:v>43.41</c:v>
                </c:pt>
                <c:pt idx="441">
                  <c:v>42.94</c:v>
                </c:pt>
                <c:pt idx="442">
                  <c:v>42.94</c:v>
                </c:pt>
                <c:pt idx="443">
                  <c:v>42.94</c:v>
                </c:pt>
                <c:pt idx="444">
                  <c:v>42.94</c:v>
                </c:pt>
                <c:pt idx="445">
                  <c:v>42.94</c:v>
                </c:pt>
                <c:pt idx="446">
                  <c:v>42.94</c:v>
                </c:pt>
                <c:pt idx="447">
                  <c:v>42.94</c:v>
                </c:pt>
                <c:pt idx="448">
                  <c:v>42.94</c:v>
                </c:pt>
                <c:pt idx="449">
                  <c:v>42.47</c:v>
                </c:pt>
                <c:pt idx="450">
                  <c:v>42.94</c:v>
                </c:pt>
                <c:pt idx="451">
                  <c:v>42.94</c:v>
                </c:pt>
                <c:pt idx="452">
                  <c:v>42.94</c:v>
                </c:pt>
                <c:pt idx="453">
                  <c:v>42.47</c:v>
                </c:pt>
                <c:pt idx="454">
                  <c:v>42.94</c:v>
                </c:pt>
                <c:pt idx="455">
                  <c:v>42.94</c:v>
                </c:pt>
                <c:pt idx="456">
                  <c:v>42.47</c:v>
                </c:pt>
                <c:pt idx="457">
                  <c:v>42.94</c:v>
                </c:pt>
                <c:pt idx="458">
                  <c:v>42.47</c:v>
                </c:pt>
                <c:pt idx="459">
                  <c:v>42.47</c:v>
                </c:pt>
                <c:pt idx="460">
                  <c:v>42.47</c:v>
                </c:pt>
                <c:pt idx="461">
                  <c:v>42.47</c:v>
                </c:pt>
                <c:pt idx="462">
                  <c:v>42.47</c:v>
                </c:pt>
                <c:pt idx="463">
                  <c:v>42.47</c:v>
                </c:pt>
                <c:pt idx="464">
                  <c:v>42.47</c:v>
                </c:pt>
                <c:pt idx="465">
                  <c:v>42.47</c:v>
                </c:pt>
                <c:pt idx="466">
                  <c:v>42.47</c:v>
                </c:pt>
                <c:pt idx="467">
                  <c:v>41.99</c:v>
                </c:pt>
                <c:pt idx="468">
                  <c:v>42.47</c:v>
                </c:pt>
                <c:pt idx="469">
                  <c:v>42.47</c:v>
                </c:pt>
                <c:pt idx="470">
                  <c:v>42.47</c:v>
                </c:pt>
                <c:pt idx="471">
                  <c:v>41.99</c:v>
                </c:pt>
                <c:pt idx="472">
                  <c:v>42.47</c:v>
                </c:pt>
                <c:pt idx="473">
                  <c:v>41.99</c:v>
                </c:pt>
                <c:pt idx="474">
                  <c:v>41.99</c:v>
                </c:pt>
                <c:pt idx="475">
                  <c:v>41.99</c:v>
                </c:pt>
                <c:pt idx="476">
                  <c:v>41.99</c:v>
                </c:pt>
                <c:pt idx="477">
                  <c:v>41.99</c:v>
                </c:pt>
                <c:pt idx="478">
                  <c:v>41.99</c:v>
                </c:pt>
                <c:pt idx="479">
                  <c:v>41.53</c:v>
                </c:pt>
                <c:pt idx="480">
                  <c:v>41.99</c:v>
                </c:pt>
                <c:pt idx="481">
                  <c:v>41.99</c:v>
                </c:pt>
                <c:pt idx="482">
                  <c:v>41.53</c:v>
                </c:pt>
                <c:pt idx="483">
                  <c:v>41.99</c:v>
                </c:pt>
                <c:pt idx="484">
                  <c:v>41.53</c:v>
                </c:pt>
                <c:pt idx="485">
                  <c:v>41.53</c:v>
                </c:pt>
                <c:pt idx="486">
                  <c:v>41.53</c:v>
                </c:pt>
                <c:pt idx="487">
                  <c:v>41.53</c:v>
                </c:pt>
                <c:pt idx="488">
                  <c:v>41.53</c:v>
                </c:pt>
                <c:pt idx="489">
                  <c:v>41.53</c:v>
                </c:pt>
                <c:pt idx="490">
                  <c:v>41.53</c:v>
                </c:pt>
                <c:pt idx="491">
                  <c:v>41.53</c:v>
                </c:pt>
                <c:pt idx="492">
                  <c:v>41.53</c:v>
                </c:pt>
                <c:pt idx="493">
                  <c:v>41.53</c:v>
                </c:pt>
                <c:pt idx="494">
                  <c:v>41.53</c:v>
                </c:pt>
                <c:pt idx="495">
                  <c:v>41.53</c:v>
                </c:pt>
                <c:pt idx="496">
                  <c:v>41.53</c:v>
                </c:pt>
                <c:pt idx="497">
                  <c:v>41.53</c:v>
                </c:pt>
                <c:pt idx="498">
                  <c:v>41.53</c:v>
                </c:pt>
                <c:pt idx="499">
                  <c:v>41.06</c:v>
                </c:pt>
                <c:pt idx="500">
                  <c:v>41.53</c:v>
                </c:pt>
                <c:pt idx="501">
                  <c:v>41.06</c:v>
                </c:pt>
                <c:pt idx="502">
                  <c:v>41.06</c:v>
                </c:pt>
                <c:pt idx="503">
                  <c:v>41.06</c:v>
                </c:pt>
                <c:pt idx="504">
                  <c:v>41.53</c:v>
                </c:pt>
                <c:pt idx="505">
                  <c:v>41.53</c:v>
                </c:pt>
                <c:pt idx="506">
                  <c:v>41.53</c:v>
                </c:pt>
                <c:pt idx="507">
                  <c:v>41.06</c:v>
                </c:pt>
                <c:pt idx="508">
                  <c:v>41.06</c:v>
                </c:pt>
                <c:pt idx="509">
                  <c:v>41.06</c:v>
                </c:pt>
                <c:pt idx="510">
                  <c:v>41.06</c:v>
                </c:pt>
                <c:pt idx="511">
                  <c:v>41.06</c:v>
                </c:pt>
                <c:pt idx="512">
                  <c:v>40.590000000000003</c:v>
                </c:pt>
                <c:pt idx="513">
                  <c:v>41.06</c:v>
                </c:pt>
                <c:pt idx="514">
                  <c:v>40.590000000000003</c:v>
                </c:pt>
                <c:pt idx="515">
                  <c:v>40.590000000000003</c:v>
                </c:pt>
                <c:pt idx="516">
                  <c:v>40.590000000000003</c:v>
                </c:pt>
                <c:pt idx="517">
                  <c:v>40.590000000000003</c:v>
                </c:pt>
                <c:pt idx="518">
                  <c:v>41.06</c:v>
                </c:pt>
                <c:pt idx="519">
                  <c:v>40.590000000000003</c:v>
                </c:pt>
                <c:pt idx="520">
                  <c:v>40.590000000000003</c:v>
                </c:pt>
                <c:pt idx="521">
                  <c:v>40.590000000000003</c:v>
                </c:pt>
                <c:pt idx="522">
                  <c:v>40.590000000000003</c:v>
                </c:pt>
                <c:pt idx="523">
                  <c:v>40.590000000000003</c:v>
                </c:pt>
                <c:pt idx="524">
                  <c:v>40.590000000000003</c:v>
                </c:pt>
                <c:pt idx="525">
                  <c:v>40.590000000000003</c:v>
                </c:pt>
                <c:pt idx="526">
                  <c:v>40.590000000000003</c:v>
                </c:pt>
                <c:pt idx="527">
                  <c:v>40.590000000000003</c:v>
                </c:pt>
                <c:pt idx="528">
                  <c:v>40.590000000000003</c:v>
                </c:pt>
                <c:pt idx="529">
                  <c:v>40.590000000000003</c:v>
                </c:pt>
                <c:pt idx="530">
                  <c:v>40.11</c:v>
                </c:pt>
                <c:pt idx="531">
                  <c:v>40.11</c:v>
                </c:pt>
                <c:pt idx="532">
                  <c:v>40.11</c:v>
                </c:pt>
                <c:pt idx="533">
                  <c:v>40.11</c:v>
                </c:pt>
                <c:pt idx="534">
                  <c:v>40.11</c:v>
                </c:pt>
                <c:pt idx="535">
                  <c:v>40.11</c:v>
                </c:pt>
                <c:pt idx="536">
                  <c:v>40.590000000000003</c:v>
                </c:pt>
                <c:pt idx="537">
                  <c:v>40.11</c:v>
                </c:pt>
                <c:pt idx="538">
                  <c:v>40.11</c:v>
                </c:pt>
                <c:pt idx="539">
                  <c:v>40.11</c:v>
                </c:pt>
                <c:pt idx="540">
                  <c:v>40.11</c:v>
                </c:pt>
                <c:pt idx="541">
                  <c:v>39.65</c:v>
                </c:pt>
                <c:pt idx="542">
                  <c:v>40.11</c:v>
                </c:pt>
                <c:pt idx="543">
                  <c:v>40.11</c:v>
                </c:pt>
                <c:pt idx="544">
                  <c:v>40.11</c:v>
                </c:pt>
                <c:pt idx="545">
                  <c:v>40.11</c:v>
                </c:pt>
                <c:pt idx="546">
                  <c:v>40.11</c:v>
                </c:pt>
                <c:pt idx="547">
                  <c:v>40.11</c:v>
                </c:pt>
                <c:pt idx="548">
                  <c:v>40.11</c:v>
                </c:pt>
                <c:pt idx="549">
                  <c:v>40.11</c:v>
                </c:pt>
                <c:pt idx="550">
                  <c:v>39.65</c:v>
                </c:pt>
                <c:pt idx="551">
                  <c:v>39.65</c:v>
                </c:pt>
                <c:pt idx="552">
                  <c:v>39.65</c:v>
                </c:pt>
                <c:pt idx="553">
                  <c:v>40.11</c:v>
                </c:pt>
                <c:pt idx="554">
                  <c:v>40.11</c:v>
                </c:pt>
                <c:pt idx="555">
                  <c:v>40.11</c:v>
                </c:pt>
                <c:pt idx="556">
                  <c:v>39.65</c:v>
                </c:pt>
                <c:pt idx="557">
                  <c:v>39.65</c:v>
                </c:pt>
                <c:pt idx="558">
                  <c:v>39.65</c:v>
                </c:pt>
                <c:pt idx="559">
                  <c:v>39.65</c:v>
                </c:pt>
                <c:pt idx="560">
                  <c:v>39.18</c:v>
                </c:pt>
                <c:pt idx="561">
                  <c:v>39.65</c:v>
                </c:pt>
                <c:pt idx="562">
                  <c:v>39.65</c:v>
                </c:pt>
                <c:pt idx="563">
                  <c:v>39.65</c:v>
                </c:pt>
                <c:pt idx="564">
                  <c:v>39.65</c:v>
                </c:pt>
                <c:pt idx="565">
                  <c:v>39.65</c:v>
                </c:pt>
                <c:pt idx="566">
                  <c:v>39.18</c:v>
                </c:pt>
                <c:pt idx="567">
                  <c:v>39.18</c:v>
                </c:pt>
                <c:pt idx="568">
                  <c:v>39.18</c:v>
                </c:pt>
                <c:pt idx="569">
                  <c:v>39.65</c:v>
                </c:pt>
                <c:pt idx="570">
                  <c:v>39.18</c:v>
                </c:pt>
                <c:pt idx="571">
                  <c:v>40.11</c:v>
                </c:pt>
                <c:pt idx="572">
                  <c:v>40.11</c:v>
                </c:pt>
                <c:pt idx="573">
                  <c:v>40.11</c:v>
                </c:pt>
                <c:pt idx="574">
                  <c:v>40.11</c:v>
                </c:pt>
                <c:pt idx="575">
                  <c:v>39.65</c:v>
                </c:pt>
                <c:pt idx="576">
                  <c:v>39.65</c:v>
                </c:pt>
                <c:pt idx="577">
                  <c:v>39.65</c:v>
                </c:pt>
                <c:pt idx="578">
                  <c:v>39.65</c:v>
                </c:pt>
                <c:pt idx="579">
                  <c:v>39.65</c:v>
                </c:pt>
                <c:pt idx="580">
                  <c:v>39.65</c:v>
                </c:pt>
                <c:pt idx="581">
                  <c:v>39.65</c:v>
                </c:pt>
                <c:pt idx="582">
                  <c:v>39.65</c:v>
                </c:pt>
                <c:pt idx="583">
                  <c:v>39.65</c:v>
                </c:pt>
                <c:pt idx="584">
                  <c:v>39.65</c:v>
                </c:pt>
                <c:pt idx="585">
                  <c:v>39.65</c:v>
                </c:pt>
                <c:pt idx="586">
                  <c:v>39.65</c:v>
                </c:pt>
                <c:pt idx="587">
                  <c:v>39.65</c:v>
                </c:pt>
                <c:pt idx="588">
                  <c:v>39.65</c:v>
                </c:pt>
                <c:pt idx="589">
                  <c:v>39.65</c:v>
                </c:pt>
                <c:pt idx="590">
                  <c:v>39.65</c:v>
                </c:pt>
                <c:pt idx="591">
                  <c:v>39.65</c:v>
                </c:pt>
                <c:pt idx="592">
                  <c:v>39.18</c:v>
                </c:pt>
                <c:pt idx="593">
                  <c:v>39.18</c:v>
                </c:pt>
                <c:pt idx="594">
                  <c:v>39.18</c:v>
                </c:pt>
                <c:pt idx="595">
                  <c:v>39.65</c:v>
                </c:pt>
                <c:pt idx="596">
                  <c:v>39.18</c:v>
                </c:pt>
                <c:pt idx="597">
                  <c:v>39.18</c:v>
                </c:pt>
                <c:pt idx="598">
                  <c:v>39.18</c:v>
                </c:pt>
                <c:pt idx="599">
                  <c:v>39.18</c:v>
                </c:pt>
                <c:pt idx="600">
                  <c:v>39.18</c:v>
                </c:pt>
                <c:pt idx="601">
                  <c:v>39.18</c:v>
                </c:pt>
                <c:pt idx="602">
                  <c:v>39.18</c:v>
                </c:pt>
                <c:pt idx="603">
                  <c:v>39.18</c:v>
                </c:pt>
                <c:pt idx="604">
                  <c:v>39.18</c:v>
                </c:pt>
                <c:pt idx="605">
                  <c:v>38.71</c:v>
                </c:pt>
                <c:pt idx="606">
                  <c:v>39.18</c:v>
                </c:pt>
                <c:pt idx="607">
                  <c:v>38.71</c:v>
                </c:pt>
                <c:pt idx="608">
                  <c:v>38.71</c:v>
                </c:pt>
                <c:pt idx="609">
                  <c:v>38.71</c:v>
                </c:pt>
                <c:pt idx="610">
                  <c:v>38.71</c:v>
                </c:pt>
                <c:pt idx="611">
                  <c:v>38.71</c:v>
                </c:pt>
                <c:pt idx="612">
                  <c:v>38.71</c:v>
                </c:pt>
                <c:pt idx="613">
                  <c:v>38.71</c:v>
                </c:pt>
                <c:pt idx="614">
                  <c:v>38.71</c:v>
                </c:pt>
                <c:pt idx="615">
                  <c:v>38.71</c:v>
                </c:pt>
                <c:pt idx="616">
                  <c:v>38.230000000000011</c:v>
                </c:pt>
                <c:pt idx="617">
                  <c:v>38.71</c:v>
                </c:pt>
                <c:pt idx="618">
                  <c:v>38.71</c:v>
                </c:pt>
                <c:pt idx="619">
                  <c:v>38.230000000000011</c:v>
                </c:pt>
                <c:pt idx="620">
                  <c:v>38.230000000000011</c:v>
                </c:pt>
                <c:pt idx="621">
                  <c:v>38.230000000000011</c:v>
                </c:pt>
                <c:pt idx="622">
                  <c:v>38.230000000000011</c:v>
                </c:pt>
                <c:pt idx="623">
                  <c:v>38.230000000000011</c:v>
                </c:pt>
                <c:pt idx="624">
                  <c:v>38.230000000000011</c:v>
                </c:pt>
                <c:pt idx="625">
                  <c:v>38.230000000000011</c:v>
                </c:pt>
                <c:pt idx="626">
                  <c:v>38.230000000000011</c:v>
                </c:pt>
                <c:pt idx="627">
                  <c:v>38.230000000000011</c:v>
                </c:pt>
                <c:pt idx="628">
                  <c:v>38.230000000000011</c:v>
                </c:pt>
                <c:pt idx="629">
                  <c:v>38.230000000000011</c:v>
                </c:pt>
                <c:pt idx="630">
                  <c:v>38.230000000000011</c:v>
                </c:pt>
                <c:pt idx="631">
                  <c:v>38.230000000000011</c:v>
                </c:pt>
                <c:pt idx="632">
                  <c:v>38.230000000000011</c:v>
                </c:pt>
                <c:pt idx="633">
                  <c:v>38.230000000000011</c:v>
                </c:pt>
                <c:pt idx="634">
                  <c:v>38.230000000000011</c:v>
                </c:pt>
                <c:pt idx="635">
                  <c:v>38.230000000000011</c:v>
                </c:pt>
                <c:pt idx="636">
                  <c:v>37.760000000000012</c:v>
                </c:pt>
                <c:pt idx="637">
                  <c:v>38.230000000000011</c:v>
                </c:pt>
                <c:pt idx="638">
                  <c:v>38.230000000000011</c:v>
                </c:pt>
                <c:pt idx="639">
                  <c:v>37.760000000000012</c:v>
                </c:pt>
                <c:pt idx="640">
                  <c:v>37.760000000000012</c:v>
                </c:pt>
                <c:pt idx="641">
                  <c:v>37.760000000000012</c:v>
                </c:pt>
                <c:pt idx="642">
                  <c:v>38.230000000000011</c:v>
                </c:pt>
                <c:pt idx="643">
                  <c:v>37.760000000000012</c:v>
                </c:pt>
                <c:pt idx="644">
                  <c:v>37.760000000000012</c:v>
                </c:pt>
                <c:pt idx="645">
                  <c:v>37.760000000000012</c:v>
                </c:pt>
                <c:pt idx="646">
                  <c:v>37.760000000000012</c:v>
                </c:pt>
                <c:pt idx="647">
                  <c:v>37.760000000000012</c:v>
                </c:pt>
                <c:pt idx="648">
                  <c:v>37.760000000000012</c:v>
                </c:pt>
                <c:pt idx="649">
                  <c:v>37.760000000000012</c:v>
                </c:pt>
                <c:pt idx="650">
                  <c:v>37.760000000000012</c:v>
                </c:pt>
                <c:pt idx="651">
                  <c:v>37.760000000000012</c:v>
                </c:pt>
                <c:pt idx="652">
                  <c:v>37.290000000000013</c:v>
                </c:pt>
                <c:pt idx="653">
                  <c:v>37.760000000000012</c:v>
                </c:pt>
                <c:pt idx="654">
                  <c:v>37.290000000000013</c:v>
                </c:pt>
                <c:pt idx="655">
                  <c:v>37.760000000000012</c:v>
                </c:pt>
                <c:pt idx="656">
                  <c:v>37.760000000000012</c:v>
                </c:pt>
                <c:pt idx="657">
                  <c:v>37.290000000000013</c:v>
                </c:pt>
                <c:pt idx="658">
                  <c:v>37.290000000000013</c:v>
                </c:pt>
                <c:pt idx="659">
                  <c:v>37.290000000000013</c:v>
                </c:pt>
                <c:pt idx="660">
                  <c:v>37.760000000000012</c:v>
                </c:pt>
                <c:pt idx="661">
                  <c:v>37.290000000000013</c:v>
                </c:pt>
                <c:pt idx="662">
                  <c:v>37.290000000000013</c:v>
                </c:pt>
                <c:pt idx="663">
                  <c:v>37.290000000000013</c:v>
                </c:pt>
                <c:pt idx="664">
                  <c:v>37.290000000000013</c:v>
                </c:pt>
                <c:pt idx="665">
                  <c:v>37.290000000000013</c:v>
                </c:pt>
                <c:pt idx="666">
                  <c:v>37.290000000000013</c:v>
                </c:pt>
                <c:pt idx="667">
                  <c:v>37.290000000000013</c:v>
                </c:pt>
                <c:pt idx="668">
                  <c:v>36.81</c:v>
                </c:pt>
                <c:pt idx="669">
                  <c:v>36.81</c:v>
                </c:pt>
                <c:pt idx="670">
                  <c:v>36.81</c:v>
                </c:pt>
                <c:pt idx="671">
                  <c:v>36.81</c:v>
                </c:pt>
                <c:pt idx="672">
                  <c:v>36.81</c:v>
                </c:pt>
                <c:pt idx="673">
                  <c:v>36.81</c:v>
                </c:pt>
                <c:pt idx="674">
                  <c:v>36.81</c:v>
                </c:pt>
                <c:pt idx="675">
                  <c:v>36.81</c:v>
                </c:pt>
                <c:pt idx="676">
                  <c:v>36.81</c:v>
                </c:pt>
                <c:pt idx="677">
                  <c:v>36.81</c:v>
                </c:pt>
                <c:pt idx="678">
                  <c:v>36.81</c:v>
                </c:pt>
                <c:pt idx="679">
                  <c:v>36.81</c:v>
                </c:pt>
                <c:pt idx="680">
                  <c:v>36.81</c:v>
                </c:pt>
                <c:pt idx="681">
                  <c:v>36.81</c:v>
                </c:pt>
                <c:pt idx="682">
                  <c:v>36.81</c:v>
                </c:pt>
                <c:pt idx="683">
                  <c:v>36.81</c:v>
                </c:pt>
                <c:pt idx="684">
                  <c:v>36.81</c:v>
                </c:pt>
                <c:pt idx="685">
                  <c:v>36.340000000000003</c:v>
                </c:pt>
                <c:pt idx="686">
                  <c:v>36.81</c:v>
                </c:pt>
                <c:pt idx="687">
                  <c:v>36.340000000000003</c:v>
                </c:pt>
                <c:pt idx="688">
                  <c:v>36.340000000000003</c:v>
                </c:pt>
                <c:pt idx="689">
                  <c:v>36.340000000000003</c:v>
                </c:pt>
                <c:pt idx="690">
                  <c:v>36.340000000000003</c:v>
                </c:pt>
                <c:pt idx="691">
                  <c:v>36.340000000000003</c:v>
                </c:pt>
                <c:pt idx="692">
                  <c:v>36.340000000000003</c:v>
                </c:pt>
                <c:pt idx="693">
                  <c:v>36.340000000000003</c:v>
                </c:pt>
                <c:pt idx="694">
                  <c:v>36.340000000000003</c:v>
                </c:pt>
                <c:pt idx="695">
                  <c:v>36.340000000000003</c:v>
                </c:pt>
                <c:pt idx="696">
                  <c:v>36.340000000000003</c:v>
                </c:pt>
                <c:pt idx="697">
                  <c:v>36.340000000000003</c:v>
                </c:pt>
                <c:pt idx="698">
                  <c:v>35.870000000000005</c:v>
                </c:pt>
                <c:pt idx="699">
                  <c:v>36.340000000000003</c:v>
                </c:pt>
                <c:pt idx="700">
                  <c:v>36.340000000000003</c:v>
                </c:pt>
                <c:pt idx="701">
                  <c:v>36.340000000000003</c:v>
                </c:pt>
                <c:pt idx="702">
                  <c:v>36.340000000000003</c:v>
                </c:pt>
                <c:pt idx="703">
                  <c:v>36.340000000000003</c:v>
                </c:pt>
                <c:pt idx="704">
                  <c:v>36.340000000000003</c:v>
                </c:pt>
                <c:pt idx="705">
                  <c:v>36.340000000000003</c:v>
                </c:pt>
                <c:pt idx="706">
                  <c:v>35.870000000000005</c:v>
                </c:pt>
                <c:pt idx="707">
                  <c:v>36.340000000000003</c:v>
                </c:pt>
                <c:pt idx="708">
                  <c:v>36.340000000000003</c:v>
                </c:pt>
                <c:pt idx="709">
                  <c:v>35.870000000000005</c:v>
                </c:pt>
                <c:pt idx="710">
                  <c:v>35.870000000000005</c:v>
                </c:pt>
                <c:pt idx="711">
                  <c:v>35.870000000000005</c:v>
                </c:pt>
                <c:pt idx="712">
                  <c:v>35.870000000000005</c:v>
                </c:pt>
                <c:pt idx="713">
                  <c:v>35.870000000000005</c:v>
                </c:pt>
                <c:pt idx="714">
                  <c:v>35.870000000000005</c:v>
                </c:pt>
                <c:pt idx="715">
                  <c:v>35.870000000000005</c:v>
                </c:pt>
                <c:pt idx="716">
                  <c:v>35.870000000000005</c:v>
                </c:pt>
                <c:pt idx="717">
                  <c:v>35.870000000000005</c:v>
                </c:pt>
                <c:pt idx="718">
                  <c:v>35.870000000000005</c:v>
                </c:pt>
                <c:pt idx="719">
                  <c:v>35.870000000000005</c:v>
                </c:pt>
                <c:pt idx="720">
                  <c:v>35.870000000000005</c:v>
                </c:pt>
                <c:pt idx="721">
                  <c:v>35.4</c:v>
                </c:pt>
                <c:pt idx="722">
                  <c:v>35.870000000000005</c:v>
                </c:pt>
                <c:pt idx="723">
                  <c:v>35.4</c:v>
                </c:pt>
                <c:pt idx="724">
                  <c:v>35.4</c:v>
                </c:pt>
                <c:pt idx="725">
                  <c:v>35.4</c:v>
                </c:pt>
                <c:pt idx="726">
                  <c:v>35.4</c:v>
                </c:pt>
                <c:pt idx="727">
                  <c:v>35.4</c:v>
                </c:pt>
                <c:pt idx="728">
                  <c:v>35.4</c:v>
                </c:pt>
                <c:pt idx="729">
                  <c:v>35.4</c:v>
                </c:pt>
                <c:pt idx="730">
                  <c:v>35.4</c:v>
                </c:pt>
                <c:pt idx="731">
                  <c:v>35.870000000000005</c:v>
                </c:pt>
                <c:pt idx="732">
                  <c:v>35.4</c:v>
                </c:pt>
                <c:pt idx="733">
                  <c:v>35.4</c:v>
                </c:pt>
                <c:pt idx="734">
                  <c:v>35.4</c:v>
                </c:pt>
                <c:pt idx="735">
                  <c:v>35.4</c:v>
                </c:pt>
                <c:pt idx="736">
                  <c:v>35.4</c:v>
                </c:pt>
                <c:pt idx="737">
                  <c:v>35.4</c:v>
                </c:pt>
                <c:pt idx="738">
                  <c:v>35.4</c:v>
                </c:pt>
                <c:pt idx="739">
                  <c:v>35.4</c:v>
                </c:pt>
                <c:pt idx="740">
                  <c:v>35.4</c:v>
                </c:pt>
                <c:pt idx="741">
                  <c:v>35.4</c:v>
                </c:pt>
                <c:pt idx="742">
                  <c:v>35.4</c:v>
                </c:pt>
                <c:pt idx="743">
                  <c:v>35.4</c:v>
                </c:pt>
                <c:pt idx="744">
                  <c:v>35.4</c:v>
                </c:pt>
                <c:pt idx="745">
                  <c:v>35.4</c:v>
                </c:pt>
                <c:pt idx="746">
                  <c:v>35.4</c:v>
                </c:pt>
                <c:pt idx="747">
                  <c:v>35.4</c:v>
                </c:pt>
                <c:pt idx="748">
                  <c:v>35.4</c:v>
                </c:pt>
                <c:pt idx="749">
                  <c:v>35.4</c:v>
                </c:pt>
                <c:pt idx="750">
                  <c:v>35.4</c:v>
                </c:pt>
                <c:pt idx="751">
                  <c:v>34.93</c:v>
                </c:pt>
                <c:pt idx="752">
                  <c:v>35.4</c:v>
                </c:pt>
                <c:pt idx="753">
                  <c:v>34.93</c:v>
                </c:pt>
                <c:pt idx="754">
                  <c:v>34.93</c:v>
                </c:pt>
                <c:pt idx="755">
                  <c:v>34.93</c:v>
                </c:pt>
                <c:pt idx="756">
                  <c:v>34.93</c:v>
                </c:pt>
                <c:pt idx="757">
                  <c:v>34.93</c:v>
                </c:pt>
                <c:pt idx="758">
                  <c:v>34.93</c:v>
                </c:pt>
                <c:pt idx="759">
                  <c:v>34.93</c:v>
                </c:pt>
                <c:pt idx="760">
                  <c:v>34.93</c:v>
                </c:pt>
                <c:pt idx="761">
                  <c:v>34.450000000000003</c:v>
                </c:pt>
                <c:pt idx="762">
                  <c:v>34.93</c:v>
                </c:pt>
                <c:pt idx="763">
                  <c:v>34.93</c:v>
                </c:pt>
                <c:pt idx="764">
                  <c:v>34.450000000000003</c:v>
                </c:pt>
                <c:pt idx="765">
                  <c:v>34.450000000000003</c:v>
                </c:pt>
                <c:pt idx="766">
                  <c:v>34.450000000000003</c:v>
                </c:pt>
                <c:pt idx="767">
                  <c:v>34.450000000000003</c:v>
                </c:pt>
                <c:pt idx="768">
                  <c:v>34.93</c:v>
                </c:pt>
                <c:pt idx="769">
                  <c:v>34.450000000000003</c:v>
                </c:pt>
                <c:pt idx="770">
                  <c:v>34.450000000000003</c:v>
                </c:pt>
                <c:pt idx="771">
                  <c:v>34.450000000000003</c:v>
                </c:pt>
                <c:pt idx="772">
                  <c:v>33.97</c:v>
                </c:pt>
                <c:pt idx="773">
                  <c:v>33.97</c:v>
                </c:pt>
                <c:pt idx="774">
                  <c:v>33.97</c:v>
                </c:pt>
                <c:pt idx="775">
                  <c:v>33.5</c:v>
                </c:pt>
                <c:pt idx="776">
                  <c:v>33.97</c:v>
                </c:pt>
                <c:pt idx="777">
                  <c:v>33.5</c:v>
                </c:pt>
                <c:pt idx="778">
                  <c:v>33.97</c:v>
                </c:pt>
                <c:pt idx="779">
                  <c:v>33.5</c:v>
                </c:pt>
                <c:pt idx="780">
                  <c:v>33.5</c:v>
                </c:pt>
                <c:pt idx="781">
                  <c:v>33.5</c:v>
                </c:pt>
                <c:pt idx="782">
                  <c:v>33.5</c:v>
                </c:pt>
                <c:pt idx="783">
                  <c:v>33.5</c:v>
                </c:pt>
                <c:pt idx="784">
                  <c:v>33.97</c:v>
                </c:pt>
                <c:pt idx="785">
                  <c:v>33.5</c:v>
                </c:pt>
                <c:pt idx="786">
                  <c:v>33.5</c:v>
                </c:pt>
                <c:pt idx="787">
                  <c:v>33.97</c:v>
                </c:pt>
                <c:pt idx="788">
                  <c:v>33.5</c:v>
                </c:pt>
                <c:pt idx="789">
                  <c:v>33.5</c:v>
                </c:pt>
                <c:pt idx="790">
                  <c:v>33.5</c:v>
                </c:pt>
                <c:pt idx="791">
                  <c:v>33.5</c:v>
                </c:pt>
                <c:pt idx="792">
                  <c:v>33.5</c:v>
                </c:pt>
                <c:pt idx="793">
                  <c:v>33.5</c:v>
                </c:pt>
                <c:pt idx="794">
                  <c:v>33.5</c:v>
                </c:pt>
                <c:pt idx="795">
                  <c:v>33.5</c:v>
                </c:pt>
                <c:pt idx="796">
                  <c:v>33.5</c:v>
                </c:pt>
                <c:pt idx="797">
                  <c:v>33.5</c:v>
                </c:pt>
                <c:pt idx="798">
                  <c:v>33.5</c:v>
                </c:pt>
                <c:pt idx="799">
                  <c:v>33.5</c:v>
                </c:pt>
                <c:pt idx="800">
                  <c:v>33.5</c:v>
                </c:pt>
                <c:pt idx="801">
                  <c:v>33.5</c:v>
                </c:pt>
                <c:pt idx="802">
                  <c:v>33.5</c:v>
                </c:pt>
                <c:pt idx="803">
                  <c:v>33.5</c:v>
                </c:pt>
                <c:pt idx="804">
                  <c:v>33.5</c:v>
                </c:pt>
                <c:pt idx="805">
                  <c:v>33.5</c:v>
                </c:pt>
                <c:pt idx="806">
                  <c:v>33.97</c:v>
                </c:pt>
                <c:pt idx="807">
                  <c:v>33.97</c:v>
                </c:pt>
                <c:pt idx="808">
                  <c:v>33.97</c:v>
                </c:pt>
                <c:pt idx="809">
                  <c:v>34.450000000000003</c:v>
                </c:pt>
                <c:pt idx="810">
                  <c:v>33.97</c:v>
                </c:pt>
                <c:pt idx="811">
                  <c:v>33.97</c:v>
                </c:pt>
                <c:pt idx="812">
                  <c:v>33.97</c:v>
                </c:pt>
                <c:pt idx="813">
                  <c:v>33.97</c:v>
                </c:pt>
                <c:pt idx="814">
                  <c:v>33.97</c:v>
                </c:pt>
                <c:pt idx="815">
                  <c:v>33.97</c:v>
                </c:pt>
                <c:pt idx="816">
                  <c:v>33.97</c:v>
                </c:pt>
                <c:pt idx="817">
                  <c:v>33.97</c:v>
                </c:pt>
                <c:pt idx="818">
                  <c:v>33.97</c:v>
                </c:pt>
                <c:pt idx="819">
                  <c:v>33.97</c:v>
                </c:pt>
                <c:pt idx="820">
                  <c:v>33.97</c:v>
                </c:pt>
                <c:pt idx="821">
                  <c:v>33.97</c:v>
                </c:pt>
                <c:pt idx="822">
                  <c:v>33.97</c:v>
                </c:pt>
                <c:pt idx="823">
                  <c:v>33.97</c:v>
                </c:pt>
                <c:pt idx="824">
                  <c:v>33.97</c:v>
                </c:pt>
                <c:pt idx="825">
                  <c:v>33.97</c:v>
                </c:pt>
                <c:pt idx="826">
                  <c:v>33.5</c:v>
                </c:pt>
                <c:pt idx="827">
                  <c:v>33.5</c:v>
                </c:pt>
                <c:pt idx="828">
                  <c:v>33.5</c:v>
                </c:pt>
                <c:pt idx="829">
                  <c:v>33.5</c:v>
                </c:pt>
                <c:pt idx="830">
                  <c:v>33.5</c:v>
                </c:pt>
                <c:pt idx="831">
                  <c:v>33.5</c:v>
                </c:pt>
                <c:pt idx="832">
                  <c:v>33.5</c:v>
                </c:pt>
                <c:pt idx="833">
                  <c:v>33.5</c:v>
                </c:pt>
                <c:pt idx="834">
                  <c:v>33.5</c:v>
                </c:pt>
                <c:pt idx="835">
                  <c:v>33.5</c:v>
                </c:pt>
                <c:pt idx="836">
                  <c:v>33.5</c:v>
                </c:pt>
                <c:pt idx="837">
                  <c:v>33.5</c:v>
                </c:pt>
                <c:pt idx="838">
                  <c:v>33.5</c:v>
                </c:pt>
                <c:pt idx="839">
                  <c:v>33.5</c:v>
                </c:pt>
                <c:pt idx="840">
                  <c:v>33.5</c:v>
                </c:pt>
                <c:pt idx="841">
                  <c:v>33.5</c:v>
                </c:pt>
                <c:pt idx="842">
                  <c:v>33.5</c:v>
                </c:pt>
                <c:pt idx="843">
                  <c:v>33.5</c:v>
                </c:pt>
                <c:pt idx="844">
                  <c:v>33.5</c:v>
                </c:pt>
                <c:pt idx="845">
                  <c:v>33.5</c:v>
                </c:pt>
                <c:pt idx="846">
                  <c:v>33.5</c:v>
                </c:pt>
                <c:pt idx="847">
                  <c:v>33.5</c:v>
                </c:pt>
                <c:pt idx="848">
                  <c:v>33.5</c:v>
                </c:pt>
                <c:pt idx="849">
                  <c:v>33.020000000000003</c:v>
                </c:pt>
                <c:pt idx="850">
                  <c:v>33.020000000000003</c:v>
                </c:pt>
                <c:pt idx="851">
                  <c:v>33.5</c:v>
                </c:pt>
                <c:pt idx="852">
                  <c:v>33.020000000000003</c:v>
                </c:pt>
                <c:pt idx="853">
                  <c:v>33.020000000000003</c:v>
                </c:pt>
                <c:pt idx="854">
                  <c:v>33.020000000000003</c:v>
                </c:pt>
                <c:pt idx="855">
                  <c:v>33.020000000000003</c:v>
                </c:pt>
                <c:pt idx="856">
                  <c:v>33.020000000000003</c:v>
                </c:pt>
                <c:pt idx="857">
                  <c:v>33.020000000000003</c:v>
                </c:pt>
                <c:pt idx="858">
                  <c:v>33.020000000000003</c:v>
                </c:pt>
                <c:pt idx="859">
                  <c:v>33.020000000000003</c:v>
                </c:pt>
                <c:pt idx="860">
                  <c:v>33.020000000000003</c:v>
                </c:pt>
                <c:pt idx="861">
                  <c:v>33.020000000000003</c:v>
                </c:pt>
                <c:pt idx="862">
                  <c:v>33.020000000000003</c:v>
                </c:pt>
                <c:pt idx="863">
                  <c:v>33.020000000000003</c:v>
                </c:pt>
                <c:pt idx="864">
                  <c:v>33.020000000000003</c:v>
                </c:pt>
                <c:pt idx="865">
                  <c:v>33.020000000000003</c:v>
                </c:pt>
                <c:pt idx="866">
                  <c:v>33.5</c:v>
                </c:pt>
                <c:pt idx="867">
                  <c:v>33.020000000000003</c:v>
                </c:pt>
                <c:pt idx="868">
                  <c:v>33.020000000000003</c:v>
                </c:pt>
                <c:pt idx="869">
                  <c:v>33.020000000000003</c:v>
                </c:pt>
                <c:pt idx="870">
                  <c:v>33.020000000000003</c:v>
                </c:pt>
                <c:pt idx="871">
                  <c:v>33.020000000000003</c:v>
                </c:pt>
                <c:pt idx="872">
                  <c:v>33.020000000000003</c:v>
                </c:pt>
                <c:pt idx="873">
                  <c:v>33.020000000000003</c:v>
                </c:pt>
                <c:pt idx="874">
                  <c:v>33.020000000000003</c:v>
                </c:pt>
                <c:pt idx="875">
                  <c:v>33.020000000000003</c:v>
                </c:pt>
                <c:pt idx="876">
                  <c:v>33.020000000000003</c:v>
                </c:pt>
                <c:pt idx="877">
                  <c:v>33.020000000000003</c:v>
                </c:pt>
                <c:pt idx="878">
                  <c:v>33.020000000000003</c:v>
                </c:pt>
                <c:pt idx="879">
                  <c:v>33.020000000000003</c:v>
                </c:pt>
                <c:pt idx="880">
                  <c:v>33.020000000000003</c:v>
                </c:pt>
                <c:pt idx="881">
                  <c:v>33.020000000000003</c:v>
                </c:pt>
                <c:pt idx="882">
                  <c:v>33.020000000000003</c:v>
                </c:pt>
                <c:pt idx="883">
                  <c:v>33.020000000000003</c:v>
                </c:pt>
                <c:pt idx="884">
                  <c:v>33.020000000000003</c:v>
                </c:pt>
                <c:pt idx="885">
                  <c:v>33.020000000000003</c:v>
                </c:pt>
                <c:pt idx="886">
                  <c:v>32.550000000000004</c:v>
                </c:pt>
                <c:pt idx="887">
                  <c:v>33.020000000000003</c:v>
                </c:pt>
                <c:pt idx="888">
                  <c:v>32.550000000000004</c:v>
                </c:pt>
                <c:pt idx="889">
                  <c:v>32.550000000000004</c:v>
                </c:pt>
                <c:pt idx="890">
                  <c:v>32.08</c:v>
                </c:pt>
                <c:pt idx="891">
                  <c:v>32.08</c:v>
                </c:pt>
                <c:pt idx="892">
                  <c:v>32.08</c:v>
                </c:pt>
                <c:pt idx="893">
                  <c:v>32.08</c:v>
                </c:pt>
                <c:pt idx="894">
                  <c:v>32.550000000000004</c:v>
                </c:pt>
                <c:pt idx="895">
                  <c:v>32.550000000000004</c:v>
                </c:pt>
                <c:pt idx="896">
                  <c:v>33.020000000000003</c:v>
                </c:pt>
                <c:pt idx="897">
                  <c:v>32.550000000000004</c:v>
                </c:pt>
                <c:pt idx="898">
                  <c:v>32.550000000000004</c:v>
                </c:pt>
                <c:pt idx="899">
                  <c:v>32.550000000000004</c:v>
                </c:pt>
                <c:pt idx="900">
                  <c:v>32.550000000000004</c:v>
                </c:pt>
                <c:pt idx="901">
                  <c:v>32.550000000000004</c:v>
                </c:pt>
                <c:pt idx="902">
                  <c:v>33.020000000000003</c:v>
                </c:pt>
                <c:pt idx="903">
                  <c:v>32.550000000000004</c:v>
                </c:pt>
                <c:pt idx="904">
                  <c:v>33.020000000000003</c:v>
                </c:pt>
                <c:pt idx="905">
                  <c:v>33.020000000000003</c:v>
                </c:pt>
                <c:pt idx="906">
                  <c:v>33.5</c:v>
                </c:pt>
                <c:pt idx="907">
                  <c:v>33.97</c:v>
                </c:pt>
                <c:pt idx="908">
                  <c:v>33.97</c:v>
                </c:pt>
                <c:pt idx="909">
                  <c:v>34.450000000000003</c:v>
                </c:pt>
                <c:pt idx="910">
                  <c:v>34.450000000000003</c:v>
                </c:pt>
                <c:pt idx="911">
                  <c:v>34.93</c:v>
                </c:pt>
                <c:pt idx="912">
                  <c:v>34.93</c:v>
                </c:pt>
                <c:pt idx="913">
                  <c:v>35.4</c:v>
                </c:pt>
                <c:pt idx="914">
                  <c:v>35.4</c:v>
                </c:pt>
                <c:pt idx="915">
                  <c:v>35.4</c:v>
                </c:pt>
                <c:pt idx="916">
                  <c:v>35.870000000000005</c:v>
                </c:pt>
                <c:pt idx="917">
                  <c:v>35.870000000000005</c:v>
                </c:pt>
                <c:pt idx="918">
                  <c:v>35.870000000000005</c:v>
                </c:pt>
                <c:pt idx="919">
                  <c:v>35.870000000000005</c:v>
                </c:pt>
                <c:pt idx="920">
                  <c:v>35.870000000000005</c:v>
                </c:pt>
                <c:pt idx="921">
                  <c:v>36.340000000000003</c:v>
                </c:pt>
                <c:pt idx="922">
                  <c:v>36.81</c:v>
                </c:pt>
                <c:pt idx="923">
                  <c:v>36.81</c:v>
                </c:pt>
                <c:pt idx="924">
                  <c:v>36.81</c:v>
                </c:pt>
                <c:pt idx="925">
                  <c:v>37.290000000000013</c:v>
                </c:pt>
                <c:pt idx="926">
                  <c:v>37.290000000000013</c:v>
                </c:pt>
                <c:pt idx="927">
                  <c:v>37.760000000000012</c:v>
                </c:pt>
                <c:pt idx="928">
                  <c:v>37.760000000000012</c:v>
                </c:pt>
                <c:pt idx="929">
                  <c:v>37.760000000000012</c:v>
                </c:pt>
                <c:pt idx="930">
                  <c:v>38.230000000000011</c:v>
                </c:pt>
                <c:pt idx="931">
                  <c:v>38.230000000000011</c:v>
                </c:pt>
                <c:pt idx="932">
                  <c:v>38.230000000000011</c:v>
                </c:pt>
                <c:pt idx="933">
                  <c:v>38.71</c:v>
                </c:pt>
                <c:pt idx="934">
                  <c:v>38.71</c:v>
                </c:pt>
                <c:pt idx="935">
                  <c:v>38.71</c:v>
                </c:pt>
                <c:pt idx="936">
                  <c:v>39.18</c:v>
                </c:pt>
                <c:pt idx="937">
                  <c:v>39.18</c:v>
                </c:pt>
                <c:pt idx="938">
                  <c:v>39.18</c:v>
                </c:pt>
                <c:pt idx="939">
                  <c:v>39.65</c:v>
                </c:pt>
                <c:pt idx="940">
                  <c:v>39.65</c:v>
                </c:pt>
                <c:pt idx="941">
                  <c:v>39.65</c:v>
                </c:pt>
                <c:pt idx="942">
                  <c:v>40.11</c:v>
                </c:pt>
                <c:pt idx="943">
                  <c:v>40.11</c:v>
                </c:pt>
                <c:pt idx="944">
                  <c:v>40.11</c:v>
                </c:pt>
                <c:pt idx="945">
                  <c:v>39.65</c:v>
                </c:pt>
                <c:pt idx="946">
                  <c:v>39.18</c:v>
                </c:pt>
                <c:pt idx="947">
                  <c:v>39.65</c:v>
                </c:pt>
                <c:pt idx="948">
                  <c:v>38.71</c:v>
                </c:pt>
                <c:pt idx="949">
                  <c:v>39.18</c:v>
                </c:pt>
                <c:pt idx="950">
                  <c:v>39.18</c:v>
                </c:pt>
                <c:pt idx="951">
                  <c:v>39.65</c:v>
                </c:pt>
                <c:pt idx="952">
                  <c:v>39.65</c:v>
                </c:pt>
                <c:pt idx="953">
                  <c:v>39.65</c:v>
                </c:pt>
                <c:pt idx="954">
                  <c:v>40.11</c:v>
                </c:pt>
                <c:pt idx="955">
                  <c:v>40.11</c:v>
                </c:pt>
                <c:pt idx="956">
                  <c:v>40.11</c:v>
                </c:pt>
                <c:pt idx="957">
                  <c:v>40.11</c:v>
                </c:pt>
                <c:pt idx="958">
                  <c:v>40.11</c:v>
                </c:pt>
                <c:pt idx="959">
                  <c:v>40.590000000000003</c:v>
                </c:pt>
                <c:pt idx="960">
                  <c:v>40.590000000000003</c:v>
                </c:pt>
                <c:pt idx="961">
                  <c:v>40.590000000000003</c:v>
                </c:pt>
                <c:pt idx="962">
                  <c:v>41.06</c:v>
                </c:pt>
                <c:pt idx="963">
                  <c:v>41.06</c:v>
                </c:pt>
                <c:pt idx="964">
                  <c:v>41.53</c:v>
                </c:pt>
                <c:pt idx="965">
                  <c:v>41.53</c:v>
                </c:pt>
                <c:pt idx="966">
                  <c:v>41.53</c:v>
                </c:pt>
                <c:pt idx="967">
                  <c:v>41.53</c:v>
                </c:pt>
                <c:pt idx="968">
                  <c:v>41.99</c:v>
                </c:pt>
                <c:pt idx="969">
                  <c:v>41.99</c:v>
                </c:pt>
                <c:pt idx="970">
                  <c:v>42.47</c:v>
                </c:pt>
                <c:pt idx="971">
                  <c:v>42.47</c:v>
                </c:pt>
                <c:pt idx="972">
                  <c:v>42.47</c:v>
                </c:pt>
                <c:pt idx="973">
                  <c:v>42.47</c:v>
                </c:pt>
                <c:pt idx="974">
                  <c:v>42.47</c:v>
                </c:pt>
                <c:pt idx="975">
                  <c:v>42.47</c:v>
                </c:pt>
                <c:pt idx="976">
                  <c:v>42.47</c:v>
                </c:pt>
                <c:pt idx="977">
                  <c:v>42.94</c:v>
                </c:pt>
                <c:pt idx="978">
                  <c:v>42.94</c:v>
                </c:pt>
                <c:pt idx="979">
                  <c:v>42.94</c:v>
                </c:pt>
                <c:pt idx="980">
                  <c:v>42.94</c:v>
                </c:pt>
                <c:pt idx="981">
                  <c:v>43.41</c:v>
                </c:pt>
                <c:pt idx="982">
                  <c:v>43.41</c:v>
                </c:pt>
                <c:pt idx="983">
                  <c:v>43.88</c:v>
                </c:pt>
                <c:pt idx="984">
                  <c:v>43.88</c:v>
                </c:pt>
                <c:pt idx="985">
                  <c:v>43.88</c:v>
                </c:pt>
                <c:pt idx="986">
                  <c:v>44.81</c:v>
                </c:pt>
                <c:pt idx="987">
                  <c:v>44.81</c:v>
                </c:pt>
                <c:pt idx="988">
                  <c:v>44.34</c:v>
                </c:pt>
                <c:pt idx="989">
                  <c:v>44.34</c:v>
                </c:pt>
                <c:pt idx="990">
                  <c:v>44.81</c:v>
                </c:pt>
                <c:pt idx="991">
                  <c:v>44.81</c:v>
                </c:pt>
                <c:pt idx="992">
                  <c:v>45.28</c:v>
                </c:pt>
                <c:pt idx="993">
                  <c:v>45.28</c:v>
                </c:pt>
                <c:pt idx="994">
                  <c:v>45.28</c:v>
                </c:pt>
                <c:pt idx="995">
                  <c:v>45.28</c:v>
                </c:pt>
                <c:pt idx="996">
                  <c:v>45.28</c:v>
                </c:pt>
                <c:pt idx="997">
                  <c:v>45.74</c:v>
                </c:pt>
                <c:pt idx="998">
                  <c:v>45.74</c:v>
                </c:pt>
                <c:pt idx="999">
                  <c:v>46.21</c:v>
                </c:pt>
                <c:pt idx="1000">
                  <c:v>45.74</c:v>
                </c:pt>
                <c:pt idx="1001">
                  <c:v>46.21</c:v>
                </c:pt>
                <c:pt idx="1002">
                  <c:v>46.21</c:v>
                </c:pt>
                <c:pt idx="1003">
                  <c:v>46.21</c:v>
                </c:pt>
                <c:pt idx="1004">
                  <c:v>46.68</c:v>
                </c:pt>
                <c:pt idx="1005">
                  <c:v>46.68</c:v>
                </c:pt>
                <c:pt idx="1006">
                  <c:v>46.21</c:v>
                </c:pt>
                <c:pt idx="1007">
                  <c:v>46.68</c:v>
                </c:pt>
                <c:pt idx="1008">
                  <c:v>46.68</c:v>
                </c:pt>
                <c:pt idx="1009">
                  <c:v>46.68</c:v>
                </c:pt>
                <c:pt idx="1010">
                  <c:v>47.14</c:v>
                </c:pt>
                <c:pt idx="1011">
                  <c:v>47.14</c:v>
                </c:pt>
                <c:pt idx="1012">
                  <c:v>47.6</c:v>
                </c:pt>
                <c:pt idx="1013">
                  <c:v>47.6</c:v>
                </c:pt>
                <c:pt idx="1014">
                  <c:v>47.6</c:v>
                </c:pt>
                <c:pt idx="1015">
                  <c:v>48.06</c:v>
                </c:pt>
                <c:pt idx="1016">
                  <c:v>48.53</c:v>
                </c:pt>
                <c:pt idx="1017">
                  <c:v>48.53</c:v>
                </c:pt>
                <c:pt idx="1018">
                  <c:v>48.06</c:v>
                </c:pt>
                <c:pt idx="1019">
                  <c:v>48.06</c:v>
                </c:pt>
                <c:pt idx="1020">
                  <c:v>48.53</c:v>
                </c:pt>
                <c:pt idx="1021">
                  <c:v>48.06</c:v>
                </c:pt>
                <c:pt idx="1022">
                  <c:v>48.53</c:v>
                </c:pt>
                <c:pt idx="1023">
                  <c:v>48.53</c:v>
                </c:pt>
                <c:pt idx="1024">
                  <c:v>48.53</c:v>
                </c:pt>
                <c:pt idx="1025">
                  <c:v>48.53</c:v>
                </c:pt>
                <c:pt idx="1026">
                  <c:v>49.46</c:v>
                </c:pt>
                <c:pt idx="1027">
                  <c:v>49.46</c:v>
                </c:pt>
                <c:pt idx="1028">
                  <c:v>49.46</c:v>
                </c:pt>
                <c:pt idx="1029">
                  <c:v>49.93</c:v>
                </c:pt>
                <c:pt idx="1030">
                  <c:v>49.46</c:v>
                </c:pt>
                <c:pt idx="1031">
                  <c:v>49.93</c:v>
                </c:pt>
                <c:pt idx="1032">
                  <c:v>49.46</c:v>
                </c:pt>
                <c:pt idx="1033">
                  <c:v>49.46</c:v>
                </c:pt>
                <c:pt idx="1034">
                  <c:v>49</c:v>
                </c:pt>
                <c:pt idx="1035">
                  <c:v>49.93</c:v>
                </c:pt>
                <c:pt idx="1036">
                  <c:v>49.46</c:v>
                </c:pt>
                <c:pt idx="1037">
                  <c:v>49.93</c:v>
                </c:pt>
                <c:pt idx="1038">
                  <c:v>49.46</c:v>
                </c:pt>
                <c:pt idx="1039">
                  <c:v>49.93</c:v>
                </c:pt>
                <c:pt idx="1040">
                  <c:v>49.93</c:v>
                </c:pt>
                <c:pt idx="1041">
                  <c:v>50.39</c:v>
                </c:pt>
                <c:pt idx="1042">
                  <c:v>50.39</c:v>
                </c:pt>
                <c:pt idx="1043">
                  <c:v>50.39</c:v>
                </c:pt>
                <c:pt idx="1044">
                  <c:v>50.39</c:v>
                </c:pt>
                <c:pt idx="1045">
                  <c:v>50.39</c:v>
                </c:pt>
                <c:pt idx="1046">
                  <c:v>50.39</c:v>
                </c:pt>
                <c:pt idx="1047">
                  <c:v>50.39</c:v>
                </c:pt>
                <c:pt idx="1048">
                  <c:v>50.85</c:v>
                </c:pt>
                <c:pt idx="1049">
                  <c:v>50.39</c:v>
                </c:pt>
                <c:pt idx="1050">
                  <c:v>50.85</c:v>
                </c:pt>
                <c:pt idx="1051">
                  <c:v>50.85</c:v>
                </c:pt>
                <c:pt idx="1052">
                  <c:v>51.32</c:v>
                </c:pt>
                <c:pt idx="1053">
                  <c:v>51.32</c:v>
                </c:pt>
                <c:pt idx="1054">
                  <c:v>51.32</c:v>
                </c:pt>
                <c:pt idx="1055">
                  <c:v>51.32</c:v>
                </c:pt>
                <c:pt idx="1056">
                  <c:v>51.32</c:v>
                </c:pt>
                <c:pt idx="1057">
                  <c:v>51.32</c:v>
                </c:pt>
                <c:pt idx="1058">
                  <c:v>51.32</c:v>
                </c:pt>
                <c:pt idx="1059">
                  <c:v>52.25</c:v>
                </c:pt>
                <c:pt idx="1060">
                  <c:v>51.78</c:v>
                </c:pt>
                <c:pt idx="1061">
                  <c:v>52.71</c:v>
                </c:pt>
                <c:pt idx="1062">
                  <c:v>52.25</c:v>
                </c:pt>
                <c:pt idx="1063">
                  <c:v>52.25</c:v>
                </c:pt>
                <c:pt idx="1064">
                  <c:v>52.25</c:v>
                </c:pt>
                <c:pt idx="1065">
                  <c:v>52.25</c:v>
                </c:pt>
                <c:pt idx="1066">
                  <c:v>52.71</c:v>
                </c:pt>
                <c:pt idx="1067">
                  <c:v>52.25</c:v>
                </c:pt>
                <c:pt idx="1068">
                  <c:v>52.25</c:v>
                </c:pt>
                <c:pt idx="1069">
                  <c:v>52.25</c:v>
                </c:pt>
                <c:pt idx="1070">
                  <c:v>52.25</c:v>
                </c:pt>
                <c:pt idx="1071">
                  <c:v>52.71</c:v>
                </c:pt>
                <c:pt idx="1072">
                  <c:v>53.17</c:v>
                </c:pt>
                <c:pt idx="1073">
                  <c:v>53.17</c:v>
                </c:pt>
                <c:pt idx="1074">
                  <c:v>53.17</c:v>
                </c:pt>
                <c:pt idx="1075">
                  <c:v>53.17</c:v>
                </c:pt>
                <c:pt idx="1076">
                  <c:v>52.71</c:v>
                </c:pt>
                <c:pt idx="1077">
                  <c:v>53.17</c:v>
                </c:pt>
                <c:pt idx="1078">
                  <c:v>53.63</c:v>
                </c:pt>
                <c:pt idx="1079">
                  <c:v>54.09</c:v>
                </c:pt>
                <c:pt idx="1080">
                  <c:v>53.17</c:v>
                </c:pt>
                <c:pt idx="1081">
                  <c:v>53.17</c:v>
                </c:pt>
                <c:pt idx="1082">
                  <c:v>54.09</c:v>
                </c:pt>
                <c:pt idx="1083">
                  <c:v>54.09</c:v>
                </c:pt>
                <c:pt idx="1084">
                  <c:v>53.63</c:v>
                </c:pt>
                <c:pt idx="1085">
                  <c:v>53.63</c:v>
                </c:pt>
                <c:pt idx="1086">
                  <c:v>53.63</c:v>
                </c:pt>
                <c:pt idx="1087">
                  <c:v>54.09</c:v>
                </c:pt>
                <c:pt idx="1088">
                  <c:v>53.63</c:v>
                </c:pt>
                <c:pt idx="1089">
                  <c:v>54.09</c:v>
                </c:pt>
                <c:pt idx="1090">
                  <c:v>53.63</c:v>
                </c:pt>
                <c:pt idx="1091">
                  <c:v>54.09</c:v>
                </c:pt>
                <c:pt idx="1092">
                  <c:v>54.09</c:v>
                </c:pt>
                <c:pt idx="1093">
                  <c:v>55.01</c:v>
                </c:pt>
                <c:pt idx="1094">
                  <c:v>55.01</c:v>
                </c:pt>
                <c:pt idx="1095">
                  <c:v>54.55</c:v>
                </c:pt>
                <c:pt idx="1096">
                  <c:v>54.55</c:v>
                </c:pt>
                <c:pt idx="1097">
                  <c:v>55.01</c:v>
                </c:pt>
                <c:pt idx="1098">
                  <c:v>55.01</c:v>
                </c:pt>
                <c:pt idx="1099">
                  <c:v>55.47</c:v>
                </c:pt>
                <c:pt idx="1100">
                  <c:v>55.47</c:v>
                </c:pt>
                <c:pt idx="1101">
                  <c:v>55.01</c:v>
                </c:pt>
                <c:pt idx="1102">
                  <c:v>55.93</c:v>
                </c:pt>
                <c:pt idx="1103">
                  <c:v>55.93</c:v>
                </c:pt>
                <c:pt idx="1104">
                  <c:v>55.93</c:v>
                </c:pt>
                <c:pt idx="1105">
                  <c:v>55.47</c:v>
                </c:pt>
                <c:pt idx="1106">
                  <c:v>56.39</c:v>
                </c:pt>
                <c:pt idx="1107">
                  <c:v>56.39</c:v>
                </c:pt>
                <c:pt idx="1108">
                  <c:v>56.39</c:v>
                </c:pt>
                <c:pt idx="1109">
                  <c:v>56.85</c:v>
                </c:pt>
                <c:pt idx="1110">
                  <c:v>55.93</c:v>
                </c:pt>
                <c:pt idx="1111">
                  <c:v>56.39</c:v>
                </c:pt>
                <c:pt idx="1112">
                  <c:v>56.39</c:v>
                </c:pt>
                <c:pt idx="1113">
                  <c:v>57.31</c:v>
                </c:pt>
                <c:pt idx="1114">
                  <c:v>57.31</c:v>
                </c:pt>
                <c:pt idx="1115">
                  <c:v>57.77</c:v>
                </c:pt>
                <c:pt idx="1116">
                  <c:v>57.31</c:v>
                </c:pt>
                <c:pt idx="1117">
                  <c:v>57.77</c:v>
                </c:pt>
                <c:pt idx="1118">
                  <c:v>57.31</c:v>
                </c:pt>
                <c:pt idx="1119">
                  <c:v>57.77</c:v>
                </c:pt>
                <c:pt idx="1120">
                  <c:v>57.77</c:v>
                </c:pt>
                <c:pt idx="1121">
                  <c:v>58.230000000000011</c:v>
                </c:pt>
                <c:pt idx="1122">
                  <c:v>58.690000000000012</c:v>
                </c:pt>
                <c:pt idx="1123">
                  <c:v>58.690000000000012</c:v>
                </c:pt>
                <c:pt idx="1124">
                  <c:v>58.230000000000011</c:v>
                </c:pt>
                <c:pt idx="1125">
                  <c:v>58.230000000000011</c:v>
                </c:pt>
                <c:pt idx="1126">
                  <c:v>58.690000000000012</c:v>
                </c:pt>
                <c:pt idx="1127">
                  <c:v>58.690000000000012</c:v>
                </c:pt>
                <c:pt idx="1128">
                  <c:v>59.6</c:v>
                </c:pt>
                <c:pt idx="1129">
                  <c:v>59.14</c:v>
                </c:pt>
                <c:pt idx="1130">
                  <c:v>59.6</c:v>
                </c:pt>
                <c:pt idx="1131">
                  <c:v>59.6</c:v>
                </c:pt>
                <c:pt idx="1132">
                  <c:v>60.05</c:v>
                </c:pt>
                <c:pt idx="1133">
                  <c:v>60.51</c:v>
                </c:pt>
                <c:pt idx="1134">
                  <c:v>60.51</c:v>
                </c:pt>
                <c:pt idx="1135">
                  <c:v>60.97</c:v>
                </c:pt>
                <c:pt idx="1136">
                  <c:v>60.51</c:v>
                </c:pt>
                <c:pt idx="1137">
                  <c:v>60.51</c:v>
                </c:pt>
                <c:pt idx="1138">
                  <c:v>60.97</c:v>
                </c:pt>
                <c:pt idx="1139">
                  <c:v>60.97</c:v>
                </c:pt>
                <c:pt idx="1140">
                  <c:v>61.88</c:v>
                </c:pt>
                <c:pt idx="1141">
                  <c:v>61.88</c:v>
                </c:pt>
                <c:pt idx="1142">
                  <c:v>61.88</c:v>
                </c:pt>
                <c:pt idx="1143">
                  <c:v>61.88</c:v>
                </c:pt>
                <c:pt idx="1144">
                  <c:v>61.88</c:v>
                </c:pt>
                <c:pt idx="1145">
                  <c:v>62.34</c:v>
                </c:pt>
                <c:pt idx="1146">
                  <c:v>62.34</c:v>
                </c:pt>
                <c:pt idx="1147">
                  <c:v>62.34</c:v>
                </c:pt>
                <c:pt idx="1148">
                  <c:v>62.8</c:v>
                </c:pt>
                <c:pt idx="1149">
                  <c:v>63.25</c:v>
                </c:pt>
                <c:pt idx="1150">
                  <c:v>63.71</c:v>
                </c:pt>
                <c:pt idx="1151">
                  <c:v>63.25</c:v>
                </c:pt>
                <c:pt idx="1152">
                  <c:v>63.71</c:v>
                </c:pt>
                <c:pt idx="1153">
                  <c:v>63.71</c:v>
                </c:pt>
                <c:pt idx="1154">
                  <c:v>64.16</c:v>
                </c:pt>
                <c:pt idx="1155">
                  <c:v>64.16</c:v>
                </c:pt>
                <c:pt idx="1156">
                  <c:v>64.16</c:v>
                </c:pt>
                <c:pt idx="1157">
                  <c:v>64.61</c:v>
                </c:pt>
                <c:pt idx="1158">
                  <c:v>64.61</c:v>
                </c:pt>
                <c:pt idx="1159">
                  <c:v>64.16</c:v>
                </c:pt>
                <c:pt idx="1160">
                  <c:v>64.61</c:v>
                </c:pt>
                <c:pt idx="1161">
                  <c:v>64.61</c:v>
                </c:pt>
                <c:pt idx="1162">
                  <c:v>64.61</c:v>
                </c:pt>
                <c:pt idx="1163">
                  <c:v>64.61</c:v>
                </c:pt>
                <c:pt idx="1164">
                  <c:v>65.069999999999993</c:v>
                </c:pt>
                <c:pt idx="1165">
                  <c:v>65.069999999999993</c:v>
                </c:pt>
                <c:pt idx="1166">
                  <c:v>65.069999999999993</c:v>
                </c:pt>
                <c:pt idx="1167">
                  <c:v>65.069999999999993</c:v>
                </c:pt>
                <c:pt idx="1168">
                  <c:v>65.97</c:v>
                </c:pt>
                <c:pt idx="1169">
                  <c:v>65.97</c:v>
                </c:pt>
                <c:pt idx="1170">
                  <c:v>65.97</c:v>
                </c:pt>
                <c:pt idx="1171">
                  <c:v>66.430000000000007</c:v>
                </c:pt>
                <c:pt idx="1172">
                  <c:v>66.430000000000007</c:v>
                </c:pt>
                <c:pt idx="1173">
                  <c:v>67.33</c:v>
                </c:pt>
                <c:pt idx="1174">
                  <c:v>66.430000000000007</c:v>
                </c:pt>
                <c:pt idx="1175">
                  <c:v>67.33</c:v>
                </c:pt>
                <c:pt idx="1176">
                  <c:v>67.790000000000006</c:v>
                </c:pt>
                <c:pt idx="1177">
                  <c:v>67.790000000000006</c:v>
                </c:pt>
                <c:pt idx="1178">
                  <c:v>66.88</c:v>
                </c:pt>
                <c:pt idx="1179">
                  <c:v>67.33</c:v>
                </c:pt>
                <c:pt idx="1180">
                  <c:v>67.33</c:v>
                </c:pt>
                <c:pt idx="1181">
                  <c:v>67.790000000000006</c:v>
                </c:pt>
                <c:pt idx="1182">
                  <c:v>67.790000000000006</c:v>
                </c:pt>
                <c:pt idx="1183">
                  <c:v>68.239999999999995</c:v>
                </c:pt>
                <c:pt idx="1184">
                  <c:v>69.149999999999991</c:v>
                </c:pt>
                <c:pt idx="1185">
                  <c:v>68.69</c:v>
                </c:pt>
                <c:pt idx="1186">
                  <c:v>69.149999999999991</c:v>
                </c:pt>
                <c:pt idx="1187">
                  <c:v>69.149999999999991</c:v>
                </c:pt>
                <c:pt idx="1188">
                  <c:v>70.040000000000006</c:v>
                </c:pt>
                <c:pt idx="1189">
                  <c:v>69.149999999999991</c:v>
                </c:pt>
                <c:pt idx="1190">
                  <c:v>70.040000000000006</c:v>
                </c:pt>
                <c:pt idx="1191">
                  <c:v>69.59</c:v>
                </c:pt>
                <c:pt idx="1192">
                  <c:v>69.59</c:v>
                </c:pt>
                <c:pt idx="1193">
                  <c:v>69.59</c:v>
                </c:pt>
                <c:pt idx="1194">
                  <c:v>69.59</c:v>
                </c:pt>
                <c:pt idx="1195">
                  <c:v>70.040000000000006</c:v>
                </c:pt>
                <c:pt idx="1196">
                  <c:v>70.040000000000006</c:v>
                </c:pt>
                <c:pt idx="1197">
                  <c:v>70.489999999999995</c:v>
                </c:pt>
                <c:pt idx="1198">
                  <c:v>70.489999999999995</c:v>
                </c:pt>
                <c:pt idx="1199">
                  <c:v>71.84</c:v>
                </c:pt>
                <c:pt idx="1200">
                  <c:v>72.290000000000006</c:v>
                </c:pt>
                <c:pt idx="1201">
                  <c:v>72.75</c:v>
                </c:pt>
                <c:pt idx="1202">
                  <c:v>72.75</c:v>
                </c:pt>
                <c:pt idx="1203">
                  <c:v>72.75</c:v>
                </c:pt>
                <c:pt idx="1204">
                  <c:v>72.290000000000006</c:v>
                </c:pt>
                <c:pt idx="1205">
                  <c:v>73.64</c:v>
                </c:pt>
                <c:pt idx="1206">
                  <c:v>73.64</c:v>
                </c:pt>
                <c:pt idx="1207">
                  <c:v>73.64</c:v>
                </c:pt>
                <c:pt idx="1208">
                  <c:v>74.540000000000006</c:v>
                </c:pt>
                <c:pt idx="1209">
                  <c:v>74.540000000000006</c:v>
                </c:pt>
                <c:pt idx="1210">
                  <c:v>74.540000000000006</c:v>
                </c:pt>
                <c:pt idx="1211">
                  <c:v>74.540000000000006</c:v>
                </c:pt>
                <c:pt idx="1212">
                  <c:v>74.989999999999995</c:v>
                </c:pt>
                <c:pt idx="1213">
                  <c:v>74.989999999999995</c:v>
                </c:pt>
                <c:pt idx="1214">
                  <c:v>74.989999999999995</c:v>
                </c:pt>
                <c:pt idx="1215">
                  <c:v>75.440000000000026</c:v>
                </c:pt>
                <c:pt idx="1216">
                  <c:v>75.440000000000026</c:v>
                </c:pt>
                <c:pt idx="1217">
                  <c:v>75.440000000000026</c:v>
                </c:pt>
                <c:pt idx="1218">
                  <c:v>75.89</c:v>
                </c:pt>
                <c:pt idx="1219">
                  <c:v>75.89</c:v>
                </c:pt>
                <c:pt idx="1220">
                  <c:v>76.34</c:v>
                </c:pt>
                <c:pt idx="1221">
                  <c:v>76.34</c:v>
                </c:pt>
                <c:pt idx="1222">
                  <c:v>76.34</c:v>
                </c:pt>
                <c:pt idx="1223">
                  <c:v>76.34</c:v>
                </c:pt>
                <c:pt idx="1224">
                  <c:v>76.34</c:v>
                </c:pt>
                <c:pt idx="1225">
                  <c:v>76.790000000000006</c:v>
                </c:pt>
                <c:pt idx="1226">
                  <c:v>76.34</c:v>
                </c:pt>
                <c:pt idx="1227">
                  <c:v>76.790000000000006</c:v>
                </c:pt>
                <c:pt idx="1228">
                  <c:v>76.790000000000006</c:v>
                </c:pt>
                <c:pt idx="1229">
                  <c:v>76.790000000000006</c:v>
                </c:pt>
                <c:pt idx="1230">
                  <c:v>76.790000000000006</c:v>
                </c:pt>
              </c:numCache>
            </c:numRef>
          </c:xVal>
          <c:yVal>
            <c:numRef>
              <c:f>ДАННЫЕ_100_1!$G$2:$G$1232</c:f>
              <c:numCache>
                <c:formatCode>General</c:formatCode>
                <c:ptCount val="1231"/>
                <c:pt idx="0">
                  <c:v>0.37942857142857211</c:v>
                </c:pt>
                <c:pt idx="1">
                  <c:v>0.37942857142857211</c:v>
                </c:pt>
                <c:pt idx="2">
                  <c:v>0.37942857142857211</c:v>
                </c:pt>
                <c:pt idx="3">
                  <c:v>0.37942857142857211</c:v>
                </c:pt>
                <c:pt idx="4">
                  <c:v>0.37942857142857211</c:v>
                </c:pt>
                <c:pt idx="5">
                  <c:v>0.37942857142857211</c:v>
                </c:pt>
                <c:pt idx="6">
                  <c:v>0.37942857142857211</c:v>
                </c:pt>
                <c:pt idx="7">
                  <c:v>0.37942857142857211</c:v>
                </c:pt>
                <c:pt idx="8">
                  <c:v>0.37942857142857211</c:v>
                </c:pt>
                <c:pt idx="9">
                  <c:v>0.37942857142857211</c:v>
                </c:pt>
                <c:pt idx="10">
                  <c:v>0.37942857142857211</c:v>
                </c:pt>
                <c:pt idx="11">
                  <c:v>0.37942857142857211</c:v>
                </c:pt>
                <c:pt idx="12">
                  <c:v>0.37942857142857211</c:v>
                </c:pt>
                <c:pt idx="13">
                  <c:v>0.37942857142857211</c:v>
                </c:pt>
                <c:pt idx="14">
                  <c:v>0.37942857142857211</c:v>
                </c:pt>
                <c:pt idx="15">
                  <c:v>0.37942857142857211</c:v>
                </c:pt>
                <c:pt idx="16">
                  <c:v>0.37485714285714317</c:v>
                </c:pt>
                <c:pt idx="17">
                  <c:v>0.37485714285714317</c:v>
                </c:pt>
                <c:pt idx="18">
                  <c:v>0.37485714285714317</c:v>
                </c:pt>
                <c:pt idx="19">
                  <c:v>0.37485714285714317</c:v>
                </c:pt>
                <c:pt idx="20">
                  <c:v>0.37485714285714317</c:v>
                </c:pt>
                <c:pt idx="21">
                  <c:v>0.37485714285714317</c:v>
                </c:pt>
                <c:pt idx="22">
                  <c:v>0.37485714285714317</c:v>
                </c:pt>
                <c:pt idx="23">
                  <c:v>0.37485714285714317</c:v>
                </c:pt>
                <c:pt idx="24">
                  <c:v>0.37485714285714317</c:v>
                </c:pt>
                <c:pt idx="25">
                  <c:v>0.37485714285714317</c:v>
                </c:pt>
                <c:pt idx="26">
                  <c:v>0.37485714285714317</c:v>
                </c:pt>
                <c:pt idx="27">
                  <c:v>0.37485714285714317</c:v>
                </c:pt>
                <c:pt idx="28">
                  <c:v>0.37485714285714317</c:v>
                </c:pt>
                <c:pt idx="29">
                  <c:v>0.37485714285714317</c:v>
                </c:pt>
                <c:pt idx="30">
                  <c:v>0.37485714285714317</c:v>
                </c:pt>
                <c:pt idx="31">
                  <c:v>0.37485714285714317</c:v>
                </c:pt>
                <c:pt idx="32">
                  <c:v>0.37485714285714317</c:v>
                </c:pt>
                <c:pt idx="33">
                  <c:v>0.37485714285714317</c:v>
                </c:pt>
                <c:pt idx="34">
                  <c:v>0.37485714285714317</c:v>
                </c:pt>
                <c:pt idx="35">
                  <c:v>0.37028571428571438</c:v>
                </c:pt>
                <c:pt idx="36">
                  <c:v>0.37028571428571438</c:v>
                </c:pt>
                <c:pt idx="37">
                  <c:v>0.37028571428571438</c:v>
                </c:pt>
                <c:pt idx="38">
                  <c:v>0.37028571428571438</c:v>
                </c:pt>
                <c:pt idx="39">
                  <c:v>0.37028571428571438</c:v>
                </c:pt>
                <c:pt idx="40">
                  <c:v>0.37028571428571438</c:v>
                </c:pt>
                <c:pt idx="41">
                  <c:v>0.37028571428571438</c:v>
                </c:pt>
                <c:pt idx="42">
                  <c:v>0.37028571428571438</c:v>
                </c:pt>
                <c:pt idx="43">
                  <c:v>0.36571428571428627</c:v>
                </c:pt>
                <c:pt idx="44">
                  <c:v>0.36571428571428627</c:v>
                </c:pt>
                <c:pt idx="45">
                  <c:v>0.36571428571428627</c:v>
                </c:pt>
                <c:pt idx="46">
                  <c:v>0.36571428571428627</c:v>
                </c:pt>
                <c:pt idx="47">
                  <c:v>0.36571428571428627</c:v>
                </c:pt>
                <c:pt idx="48">
                  <c:v>0.36571428571428627</c:v>
                </c:pt>
                <c:pt idx="49">
                  <c:v>0.36571428571428627</c:v>
                </c:pt>
                <c:pt idx="50">
                  <c:v>0.36571428571428627</c:v>
                </c:pt>
                <c:pt idx="51">
                  <c:v>0.36571428571428627</c:v>
                </c:pt>
                <c:pt idx="52">
                  <c:v>0.36571428571428627</c:v>
                </c:pt>
                <c:pt idx="53">
                  <c:v>0.36571428571428627</c:v>
                </c:pt>
                <c:pt idx="54">
                  <c:v>0.36571428571428627</c:v>
                </c:pt>
                <c:pt idx="55">
                  <c:v>0.36571428571428627</c:v>
                </c:pt>
                <c:pt idx="56">
                  <c:v>0.36571428571428627</c:v>
                </c:pt>
                <c:pt idx="57">
                  <c:v>0.36571428571428627</c:v>
                </c:pt>
                <c:pt idx="58">
                  <c:v>0.36114285714285776</c:v>
                </c:pt>
                <c:pt idx="59">
                  <c:v>0.36114285714285776</c:v>
                </c:pt>
                <c:pt idx="60">
                  <c:v>0.36114285714285776</c:v>
                </c:pt>
                <c:pt idx="61">
                  <c:v>0.36114285714285776</c:v>
                </c:pt>
                <c:pt idx="62">
                  <c:v>0.36114285714285776</c:v>
                </c:pt>
                <c:pt idx="63">
                  <c:v>0.36114285714285776</c:v>
                </c:pt>
                <c:pt idx="64">
                  <c:v>0.36114285714285776</c:v>
                </c:pt>
                <c:pt idx="65">
                  <c:v>0.36114285714285776</c:v>
                </c:pt>
                <c:pt idx="66">
                  <c:v>0.36114285714285776</c:v>
                </c:pt>
                <c:pt idx="67">
                  <c:v>0.36114285714285776</c:v>
                </c:pt>
                <c:pt idx="68">
                  <c:v>0.36114285714285776</c:v>
                </c:pt>
                <c:pt idx="69">
                  <c:v>0.36114285714285776</c:v>
                </c:pt>
                <c:pt idx="70">
                  <c:v>0.36114285714285776</c:v>
                </c:pt>
                <c:pt idx="71">
                  <c:v>0.36114285714285776</c:v>
                </c:pt>
                <c:pt idx="72">
                  <c:v>0.36114285714285776</c:v>
                </c:pt>
                <c:pt idx="73">
                  <c:v>0.36114285714285776</c:v>
                </c:pt>
                <c:pt idx="74">
                  <c:v>0.36114285714285776</c:v>
                </c:pt>
                <c:pt idx="75">
                  <c:v>0.36114285714285776</c:v>
                </c:pt>
                <c:pt idx="76">
                  <c:v>0.36114285714285776</c:v>
                </c:pt>
                <c:pt idx="77">
                  <c:v>0.36114285714285776</c:v>
                </c:pt>
                <c:pt idx="78">
                  <c:v>0.36114285714285776</c:v>
                </c:pt>
                <c:pt idx="79">
                  <c:v>0.36114285714285776</c:v>
                </c:pt>
                <c:pt idx="80">
                  <c:v>0.36114285714285776</c:v>
                </c:pt>
                <c:pt idx="81">
                  <c:v>0.35657142857142859</c:v>
                </c:pt>
                <c:pt idx="82">
                  <c:v>0.35657142857142859</c:v>
                </c:pt>
                <c:pt idx="83">
                  <c:v>0.35657142857142859</c:v>
                </c:pt>
                <c:pt idx="84">
                  <c:v>0.35657142857142859</c:v>
                </c:pt>
                <c:pt idx="85">
                  <c:v>0.35657142857142859</c:v>
                </c:pt>
                <c:pt idx="86">
                  <c:v>0.35657142857142859</c:v>
                </c:pt>
                <c:pt idx="87">
                  <c:v>0.35657142857142859</c:v>
                </c:pt>
                <c:pt idx="88">
                  <c:v>0.35657142857142859</c:v>
                </c:pt>
                <c:pt idx="89">
                  <c:v>0.35657142857142859</c:v>
                </c:pt>
                <c:pt idx="90">
                  <c:v>0.35657142857142859</c:v>
                </c:pt>
                <c:pt idx="91">
                  <c:v>0.35657142857142859</c:v>
                </c:pt>
                <c:pt idx="92">
                  <c:v>0.35657142857142859</c:v>
                </c:pt>
                <c:pt idx="93">
                  <c:v>0.35657142857142859</c:v>
                </c:pt>
                <c:pt idx="94">
                  <c:v>0.35657142857142859</c:v>
                </c:pt>
                <c:pt idx="95">
                  <c:v>0.35657142857142859</c:v>
                </c:pt>
                <c:pt idx="96">
                  <c:v>0.35657142857142859</c:v>
                </c:pt>
                <c:pt idx="97">
                  <c:v>0.35657142857142859</c:v>
                </c:pt>
                <c:pt idx="98">
                  <c:v>0.35657142857142859</c:v>
                </c:pt>
                <c:pt idx="99">
                  <c:v>0.35657142857142859</c:v>
                </c:pt>
                <c:pt idx="100">
                  <c:v>0.35657142857142859</c:v>
                </c:pt>
                <c:pt idx="101">
                  <c:v>0.35657142857142859</c:v>
                </c:pt>
                <c:pt idx="102">
                  <c:v>0.35657142857142859</c:v>
                </c:pt>
                <c:pt idx="103">
                  <c:v>0.35657142857142859</c:v>
                </c:pt>
                <c:pt idx="104">
                  <c:v>0.35657142857142859</c:v>
                </c:pt>
                <c:pt idx="105">
                  <c:v>0.35657142857142859</c:v>
                </c:pt>
                <c:pt idx="106">
                  <c:v>0.35657142857142859</c:v>
                </c:pt>
                <c:pt idx="107">
                  <c:v>0.35657142857142859</c:v>
                </c:pt>
                <c:pt idx="108">
                  <c:v>0.35657142857142859</c:v>
                </c:pt>
                <c:pt idx="109">
                  <c:v>0.35657142857142859</c:v>
                </c:pt>
                <c:pt idx="110">
                  <c:v>0.35657142857142859</c:v>
                </c:pt>
                <c:pt idx="111">
                  <c:v>0.35657142857142859</c:v>
                </c:pt>
                <c:pt idx="112">
                  <c:v>0.35657142857142859</c:v>
                </c:pt>
                <c:pt idx="113">
                  <c:v>0.35657142857142859</c:v>
                </c:pt>
                <c:pt idx="114">
                  <c:v>0.35657142857142859</c:v>
                </c:pt>
                <c:pt idx="115">
                  <c:v>0.35657142857142859</c:v>
                </c:pt>
                <c:pt idx="116">
                  <c:v>0.35657142857142859</c:v>
                </c:pt>
                <c:pt idx="117">
                  <c:v>0.35657142857142859</c:v>
                </c:pt>
                <c:pt idx="118">
                  <c:v>0.35657142857142859</c:v>
                </c:pt>
                <c:pt idx="119">
                  <c:v>0.35657142857142859</c:v>
                </c:pt>
                <c:pt idx="120">
                  <c:v>0.35657142857142859</c:v>
                </c:pt>
                <c:pt idx="121">
                  <c:v>0.35657142857142859</c:v>
                </c:pt>
                <c:pt idx="122">
                  <c:v>0.35657142857142859</c:v>
                </c:pt>
                <c:pt idx="123">
                  <c:v>0.35657142857142859</c:v>
                </c:pt>
                <c:pt idx="124">
                  <c:v>0.35657142857142859</c:v>
                </c:pt>
                <c:pt idx="125">
                  <c:v>0.35200000000000031</c:v>
                </c:pt>
                <c:pt idx="126">
                  <c:v>0.35200000000000031</c:v>
                </c:pt>
                <c:pt idx="127">
                  <c:v>0.35200000000000031</c:v>
                </c:pt>
                <c:pt idx="128">
                  <c:v>0.35200000000000031</c:v>
                </c:pt>
                <c:pt idx="129">
                  <c:v>0.35200000000000031</c:v>
                </c:pt>
                <c:pt idx="130">
                  <c:v>0.35200000000000031</c:v>
                </c:pt>
                <c:pt idx="131">
                  <c:v>0.35200000000000031</c:v>
                </c:pt>
                <c:pt idx="132">
                  <c:v>0.35200000000000031</c:v>
                </c:pt>
                <c:pt idx="133">
                  <c:v>0.35200000000000031</c:v>
                </c:pt>
                <c:pt idx="134">
                  <c:v>0.35200000000000031</c:v>
                </c:pt>
                <c:pt idx="135">
                  <c:v>0.35200000000000031</c:v>
                </c:pt>
                <c:pt idx="136">
                  <c:v>0.35200000000000031</c:v>
                </c:pt>
                <c:pt idx="137">
                  <c:v>0.35200000000000031</c:v>
                </c:pt>
                <c:pt idx="138">
                  <c:v>0.35200000000000031</c:v>
                </c:pt>
                <c:pt idx="139">
                  <c:v>0.35200000000000031</c:v>
                </c:pt>
                <c:pt idx="140">
                  <c:v>0.35200000000000031</c:v>
                </c:pt>
                <c:pt idx="141">
                  <c:v>0.35200000000000031</c:v>
                </c:pt>
                <c:pt idx="142">
                  <c:v>0.35200000000000031</c:v>
                </c:pt>
                <c:pt idx="143">
                  <c:v>0.35200000000000031</c:v>
                </c:pt>
                <c:pt idx="144">
                  <c:v>0.35200000000000031</c:v>
                </c:pt>
                <c:pt idx="145">
                  <c:v>0.35200000000000031</c:v>
                </c:pt>
                <c:pt idx="146">
                  <c:v>0.35200000000000031</c:v>
                </c:pt>
                <c:pt idx="147">
                  <c:v>0.35200000000000031</c:v>
                </c:pt>
                <c:pt idx="148">
                  <c:v>0.35200000000000031</c:v>
                </c:pt>
                <c:pt idx="149">
                  <c:v>0.35200000000000031</c:v>
                </c:pt>
                <c:pt idx="150">
                  <c:v>0.35200000000000031</c:v>
                </c:pt>
                <c:pt idx="151">
                  <c:v>0.35200000000000031</c:v>
                </c:pt>
                <c:pt idx="152">
                  <c:v>0.35200000000000031</c:v>
                </c:pt>
                <c:pt idx="153">
                  <c:v>0.35200000000000031</c:v>
                </c:pt>
                <c:pt idx="154">
                  <c:v>0.35200000000000031</c:v>
                </c:pt>
                <c:pt idx="155">
                  <c:v>0.35200000000000031</c:v>
                </c:pt>
                <c:pt idx="156">
                  <c:v>0.35200000000000031</c:v>
                </c:pt>
                <c:pt idx="157">
                  <c:v>0.35200000000000031</c:v>
                </c:pt>
                <c:pt idx="158">
                  <c:v>0.35200000000000031</c:v>
                </c:pt>
                <c:pt idx="159">
                  <c:v>0.35200000000000031</c:v>
                </c:pt>
                <c:pt idx="160">
                  <c:v>0.35200000000000031</c:v>
                </c:pt>
                <c:pt idx="161">
                  <c:v>0.35200000000000031</c:v>
                </c:pt>
                <c:pt idx="162">
                  <c:v>0.35200000000000031</c:v>
                </c:pt>
                <c:pt idx="163">
                  <c:v>0.35200000000000031</c:v>
                </c:pt>
                <c:pt idx="164">
                  <c:v>0.35200000000000031</c:v>
                </c:pt>
                <c:pt idx="165">
                  <c:v>0.35200000000000031</c:v>
                </c:pt>
                <c:pt idx="166">
                  <c:v>0.35200000000000031</c:v>
                </c:pt>
                <c:pt idx="167">
                  <c:v>0.35200000000000031</c:v>
                </c:pt>
                <c:pt idx="168">
                  <c:v>0.35200000000000031</c:v>
                </c:pt>
                <c:pt idx="169">
                  <c:v>0.35200000000000031</c:v>
                </c:pt>
                <c:pt idx="170">
                  <c:v>0.35200000000000031</c:v>
                </c:pt>
                <c:pt idx="171">
                  <c:v>0.35200000000000031</c:v>
                </c:pt>
                <c:pt idx="172">
                  <c:v>0.35200000000000031</c:v>
                </c:pt>
                <c:pt idx="173">
                  <c:v>0.35200000000000031</c:v>
                </c:pt>
                <c:pt idx="174">
                  <c:v>0.35200000000000031</c:v>
                </c:pt>
                <c:pt idx="175">
                  <c:v>0.35200000000000031</c:v>
                </c:pt>
                <c:pt idx="176">
                  <c:v>0.35200000000000031</c:v>
                </c:pt>
                <c:pt idx="177">
                  <c:v>0.35200000000000031</c:v>
                </c:pt>
                <c:pt idx="178">
                  <c:v>0.35200000000000031</c:v>
                </c:pt>
                <c:pt idx="179">
                  <c:v>0.35200000000000031</c:v>
                </c:pt>
                <c:pt idx="180">
                  <c:v>0.35200000000000031</c:v>
                </c:pt>
                <c:pt idx="181">
                  <c:v>0.35200000000000031</c:v>
                </c:pt>
                <c:pt idx="182">
                  <c:v>0.35200000000000031</c:v>
                </c:pt>
                <c:pt idx="183">
                  <c:v>0.35200000000000031</c:v>
                </c:pt>
                <c:pt idx="184">
                  <c:v>0.35200000000000031</c:v>
                </c:pt>
                <c:pt idx="185">
                  <c:v>0.35200000000000031</c:v>
                </c:pt>
                <c:pt idx="186">
                  <c:v>0.35200000000000031</c:v>
                </c:pt>
                <c:pt idx="187">
                  <c:v>0.35200000000000031</c:v>
                </c:pt>
                <c:pt idx="188">
                  <c:v>0.35200000000000031</c:v>
                </c:pt>
                <c:pt idx="189">
                  <c:v>0.35200000000000031</c:v>
                </c:pt>
                <c:pt idx="190">
                  <c:v>0.35200000000000031</c:v>
                </c:pt>
                <c:pt idx="191">
                  <c:v>0.35200000000000031</c:v>
                </c:pt>
                <c:pt idx="192">
                  <c:v>0.35200000000000031</c:v>
                </c:pt>
                <c:pt idx="193">
                  <c:v>0.35200000000000031</c:v>
                </c:pt>
                <c:pt idx="194">
                  <c:v>0.35200000000000031</c:v>
                </c:pt>
                <c:pt idx="195">
                  <c:v>0.35200000000000031</c:v>
                </c:pt>
                <c:pt idx="196">
                  <c:v>0.35200000000000031</c:v>
                </c:pt>
                <c:pt idx="197">
                  <c:v>0.35200000000000031</c:v>
                </c:pt>
                <c:pt idx="198">
                  <c:v>0.35200000000000031</c:v>
                </c:pt>
                <c:pt idx="199">
                  <c:v>0.35200000000000031</c:v>
                </c:pt>
                <c:pt idx="200">
                  <c:v>0.35200000000000031</c:v>
                </c:pt>
                <c:pt idx="201">
                  <c:v>0.35200000000000031</c:v>
                </c:pt>
                <c:pt idx="202">
                  <c:v>0.35200000000000031</c:v>
                </c:pt>
                <c:pt idx="203">
                  <c:v>0.35200000000000031</c:v>
                </c:pt>
                <c:pt idx="204">
                  <c:v>0.35200000000000031</c:v>
                </c:pt>
                <c:pt idx="205">
                  <c:v>0.35657142857142859</c:v>
                </c:pt>
                <c:pt idx="206">
                  <c:v>0.35657142857142859</c:v>
                </c:pt>
                <c:pt idx="207">
                  <c:v>0.35657142857142859</c:v>
                </c:pt>
                <c:pt idx="208">
                  <c:v>0.35657142857142859</c:v>
                </c:pt>
                <c:pt idx="209">
                  <c:v>0.35657142857142859</c:v>
                </c:pt>
                <c:pt idx="210">
                  <c:v>0.35657142857142859</c:v>
                </c:pt>
                <c:pt idx="211">
                  <c:v>0.35657142857142859</c:v>
                </c:pt>
                <c:pt idx="212">
                  <c:v>0.35657142857142859</c:v>
                </c:pt>
                <c:pt idx="213">
                  <c:v>0.35657142857142859</c:v>
                </c:pt>
                <c:pt idx="214">
                  <c:v>0.35657142857142859</c:v>
                </c:pt>
                <c:pt idx="215">
                  <c:v>0.35657142857142859</c:v>
                </c:pt>
                <c:pt idx="216">
                  <c:v>0.35657142857142859</c:v>
                </c:pt>
                <c:pt idx="217">
                  <c:v>0.35657142857142859</c:v>
                </c:pt>
                <c:pt idx="218">
                  <c:v>0.35657142857142859</c:v>
                </c:pt>
                <c:pt idx="219">
                  <c:v>0.35657142857142859</c:v>
                </c:pt>
                <c:pt idx="220">
                  <c:v>0.35657142857142859</c:v>
                </c:pt>
                <c:pt idx="221">
                  <c:v>0.35657142857142859</c:v>
                </c:pt>
                <c:pt idx="222">
                  <c:v>0.35657142857142859</c:v>
                </c:pt>
                <c:pt idx="223">
                  <c:v>0.35657142857142859</c:v>
                </c:pt>
                <c:pt idx="224">
                  <c:v>0.35657142857142859</c:v>
                </c:pt>
                <c:pt idx="225">
                  <c:v>0.35657142857142859</c:v>
                </c:pt>
                <c:pt idx="226">
                  <c:v>0.35657142857142859</c:v>
                </c:pt>
                <c:pt idx="227">
                  <c:v>0.35657142857142859</c:v>
                </c:pt>
                <c:pt idx="228">
                  <c:v>0.35657142857142859</c:v>
                </c:pt>
                <c:pt idx="229">
                  <c:v>0.35657142857142859</c:v>
                </c:pt>
                <c:pt idx="230">
                  <c:v>0.35657142857142859</c:v>
                </c:pt>
                <c:pt idx="231">
                  <c:v>0.36114285714285776</c:v>
                </c:pt>
                <c:pt idx="232">
                  <c:v>0.36114285714285776</c:v>
                </c:pt>
                <c:pt idx="233">
                  <c:v>0.36114285714285776</c:v>
                </c:pt>
                <c:pt idx="234">
                  <c:v>0.36114285714285776</c:v>
                </c:pt>
                <c:pt idx="235">
                  <c:v>0.36114285714285776</c:v>
                </c:pt>
                <c:pt idx="236">
                  <c:v>0.36114285714285776</c:v>
                </c:pt>
                <c:pt idx="237">
                  <c:v>0.36114285714285776</c:v>
                </c:pt>
                <c:pt idx="238">
                  <c:v>0.36114285714285776</c:v>
                </c:pt>
                <c:pt idx="239">
                  <c:v>0.36114285714285776</c:v>
                </c:pt>
                <c:pt idx="240">
                  <c:v>0.36114285714285776</c:v>
                </c:pt>
                <c:pt idx="241">
                  <c:v>0.36114285714285776</c:v>
                </c:pt>
                <c:pt idx="242">
                  <c:v>0.36114285714285776</c:v>
                </c:pt>
                <c:pt idx="243">
                  <c:v>0.36114285714285776</c:v>
                </c:pt>
                <c:pt idx="244">
                  <c:v>0.36114285714285776</c:v>
                </c:pt>
                <c:pt idx="245">
                  <c:v>0.36114285714285776</c:v>
                </c:pt>
                <c:pt idx="246">
                  <c:v>0.36571428571428627</c:v>
                </c:pt>
                <c:pt idx="247">
                  <c:v>0.36571428571428627</c:v>
                </c:pt>
                <c:pt idx="248">
                  <c:v>0.36571428571428627</c:v>
                </c:pt>
                <c:pt idx="249">
                  <c:v>0.36571428571428627</c:v>
                </c:pt>
                <c:pt idx="250">
                  <c:v>0.36571428571428627</c:v>
                </c:pt>
                <c:pt idx="251">
                  <c:v>0.36571428571428627</c:v>
                </c:pt>
                <c:pt idx="252">
                  <c:v>0.36571428571428627</c:v>
                </c:pt>
                <c:pt idx="253">
                  <c:v>0.36571428571428627</c:v>
                </c:pt>
                <c:pt idx="254">
                  <c:v>0.36571428571428627</c:v>
                </c:pt>
                <c:pt idx="255">
                  <c:v>0.36571428571428627</c:v>
                </c:pt>
                <c:pt idx="256">
                  <c:v>0.36571428571428627</c:v>
                </c:pt>
                <c:pt idx="257">
                  <c:v>0.37028571428571438</c:v>
                </c:pt>
                <c:pt idx="258">
                  <c:v>0.37028571428571438</c:v>
                </c:pt>
                <c:pt idx="259">
                  <c:v>0.37028571428571438</c:v>
                </c:pt>
                <c:pt idx="260">
                  <c:v>0.37485714285714317</c:v>
                </c:pt>
                <c:pt idx="261">
                  <c:v>0.37485714285714317</c:v>
                </c:pt>
                <c:pt idx="262">
                  <c:v>0.37485714285714317</c:v>
                </c:pt>
                <c:pt idx="263">
                  <c:v>0.37485714285714317</c:v>
                </c:pt>
                <c:pt idx="264">
                  <c:v>0.37485714285714317</c:v>
                </c:pt>
                <c:pt idx="265">
                  <c:v>0.37485714285714317</c:v>
                </c:pt>
                <c:pt idx="266">
                  <c:v>0.37942857142857211</c:v>
                </c:pt>
                <c:pt idx="267">
                  <c:v>0.37942857142857211</c:v>
                </c:pt>
                <c:pt idx="268">
                  <c:v>0.37942857142857211</c:v>
                </c:pt>
                <c:pt idx="269">
                  <c:v>0.37942857142857211</c:v>
                </c:pt>
                <c:pt idx="270">
                  <c:v>0.3840000000000004</c:v>
                </c:pt>
                <c:pt idx="271">
                  <c:v>0.38857142857142857</c:v>
                </c:pt>
                <c:pt idx="272">
                  <c:v>0.38857142857142857</c:v>
                </c:pt>
                <c:pt idx="273">
                  <c:v>0.38857142857142857</c:v>
                </c:pt>
                <c:pt idx="274">
                  <c:v>0.39314285714285796</c:v>
                </c:pt>
                <c:pt idx="275">
                  <c:v>0.39771428571428646</c:v>
                </c:pt>
                <c:pt idx="276">
                  <c:v>0.39771428571428646</c:v>
                </c:pt>
                <c:pt idx="277">
                  <c:v>0.4022857142857143</c:v>
                </c:pt>
                <c:pt idx="278">
                  <c:v>0.4022857142857143</c:v>
                </c:pt>
                <c:pt idx="279">
                  <c:v>0.4022857142857143</c:v>
                </c:pt>
                <c:pt idx="280">
                  <c:v>0.4022857142857143</c:v>
                </c:pt>
                <c:pt idx="281">
                  <c:v>0.4022857142857143</c:v>
                </c:pt>
                <c:pt idx="282">
                  <c:v>0.40685714285714281</c:v>
                </c:pt>
                <c:pt idx="283">
                  <c:v>0.40685714285714281</c:v>
                </c:pt>
                <c:pt idx="284">
                  <c:v>0.40685714285714281</c:v>
                </c:pt>
                <c:pt idx="285">
                  <c:v>0.40685714285714281</c:v>
                </c:pt>
                <c:pt idx="286">
                  <c:v>0.41142857142857192</c:v>
                </c:pt>
                <c:pt idx="287">
                  <c:v>0.41142857142857192</c:v>
                </c:pt>
                <c:pt idx="288">
                  <c:v>0.41142857142857192</c:v>
                </c:pt>
                <c:pt idx="289">
                  <c:v>0.41600000000000031</c:v>
                </c:pt>
                <c:pt idx="290">
                  <c:v>0.4205714285714286</c:v>
                </c:pt>
                <c:pt idx="291">
                  <c:v>0.4205714285714286</c:v>
                </c:pt>
                <c:pt idx="292">
                  <c:v>0.42514285714285777</c:v>
                </c:pt>
                <c:pt idx="293">
                  <c:v>0.42514285714285777</c:v>
                </c:pt>
                <c:pt idx="294">
                  <c:v>0.42514285714285777</c:v>
                </c:pt>
                <c:pt idx="295">
                  <c:v>0.42514285714285777</c:v>
                </c:pt>
                <c:pt idx="296">
                  <c:v>0.42971428571428638</c:v>
                </c:pt>
                <c:pt idx="297">
                  <c:v>0.42971428571428638</c:v>
                </c:pt>
                <c:pt idx="298">
                  <c:v>0.42971428571428638</c:v>
                </c:pt>
                <c:pt idx="299">
                  <c:v>0.43428571428571466</c:v>
                </c:pt>
                <c:pt idx="300">
                  <c:v>0.43428571428571466</c:v>
                </c:pt>
                <c:pt idx="301">
                  <c:v>0.43885714285714317</c:v>
                </c:pt>
                <c:pt idx="302">
                  <c:v>0.44342857142857184</c:v>
                </c:pt>
                <c:pt idx="303">
                  <c:v>0.44342857142857184</c:v>
                </c:pt>
                <c:pt idx="304">
                  <c:v>0.44800000000000001</c:v>
                </c:pt>
                <c:pt idx="305">
                  <c:v>0.44800000000000001</c:v>
                </c:pt>
                <c:pt idx="306">
                  <c:v>0.44800000000000001</c:v>
                </c:pt>
                <c:pt idx="307">
                  <c:v>0.45257142857142829</c:v>
                </c:pt>
                <c:pt idx="308">
                  <c:v>0.45257142857142829</c:v>
                </c:pt>
                <c:pt idx="309">
                  <c:v>0.45714285714285757</c:v>
                </c:pt>
                <c:pt idx="310">
                  <c:v>0.45714285714285757</c:v>
                </c:pt>
                <c:pt idx="311">
                  <c:v>0.46171428571428608</c:v>
                </c:pt>
                <c:pt idx="312">
                  <c:v>0.4662857142857143</c:v>
                </c:pt>
                <c:pt idx="313">
                  <c:v>0.4662857142857143</c:v>
                </c:pt>
                <c:pt idx="314">
                  <c:v>0.47085714285714281</c:v>
                </c:pt>
                <c:pt idx="315">
                  <c:v>0.47085714285714281</c:v>
                </c:pt>
                <c:pt idx="316">
                  <c:v>0.47085714285714281</c:v>
                </c:pt>
                <c:pt idx="317">
                  <c:v>0.47542857142857192</c:v>
                </c:pt>
                <c:pt idx="318">
                  <c:v>0.47542857142857192</c:v>
                </c:pt>
                <c:pt idx="319">
                  <c:v>0.47542857142857192</c:v>
                </c:pt>
                <c:pt idx="320">
                  <c:v>0.48000000000000032</c:v>
                </c:pt>
                <c:pt idx="321">
                  <c:v>0.48000000000000032</c:v>
                </c:pt>
                <c:pt idx="322">
                  <c:v>0.48914285714285777</c:v>
                </c:pt>
                <c:pt idx="323">
                  <c:v>0.48914285714285777</c:v>
                </c:pt>
                <c:pt idx="324">
                  <c:v>0.49371428571428638</c:v>
                </c:pt>
                <c:pt idx="325">
                  <c:v>0.49371428571428638</c:v>
                </c:pt>
                <c:pt idx="326">
                  <c:v>0.49371428571428638</c:v>
                </c:pt>
                <c:pt idx="327">
                  <c:v>0.49828571428571466</c:v>
                </c:pt>
                <c:pt idx="328">
                  <c:v>0.49828571428571466</c:v>
                </c:pt>
                <c:pt idx="329">
                  <c:v>0.49828571428571466</c:v>
                </c:pt>
                <c:pt idx="330">
                  <c:v>0.50285714285714256</c:v>
                </c:pt>
                <c:pt idx="331">
                  <c:v>0.50742857142857223</c:v>
                </c:pt>
                <c:pt idx="332">
                  <c:v>0.51200000000000001</c:v>
                </c:pt>
                <c:pt idx="333">
                  <c:v>0.51200000000000001</c:v>
                </c:pt>
                <c:pt idx="334">
                  <c:v>0.51657142857142868</c:v>
                </c:pt>
                <c:pt idx="335">
                  <c:v>0.51657142857142868</c:v>
                </c:pt>
                <c:pt idx="336">
                  <c:v>0.51657142857142868</c:v>
                </c:pt>
                <c:pt idx="337">
                  <c:v>0.52114285714285713</c:v>
                </c:pt>
                <c:pt idx="338">
                  <c:v>0.52114285714285713</c:v>
                </c:pt>
                <c:pt idx="339">
                  <c:v>0.52571428571428558</c:v>
                </c:pt>
                <c:pt idx="340">
                  <c:v>0.52571428571428558</c:v>
                </c:pt>
                <c:pt idx="341">
                  <c:v>0.53028571428571425</c:v>
                </c:pt>
                <c:pt idx="342">
                  <c:v>0.53485714285714259</c:v>
                </c:pt>
                <c:pt idx="343">
                  <c:v>0.53942857142857226</c:v>
                </c:pt>
                <c:pt idx="344">
                  <c:v>0.53942857142857226</c:v>
                </c:pt>
                <c:pt idx="345">
                  <c:v>0.53942857142857226</c:v>
                </c:pt>
                <c:pt idx="346">
                  <c:v>0.54400000000000004</c:v>
                </c:pt>
                <c:pt idx="347">
                  <c:v>0.54400000000000004</c:v>
                </c:pt>
                <c:pt idx="348">
                  <c:v>0.5485714285714286</c:v>
                </c:pt>
                <c:pt idx="349">
                  <c:v>0.5485714285714286</c:v>
                </c:pt>
                <c:pt idx="350">
                  <c:v>0.5531428571428576</c:v>
                </c:pt>
                <c:pt idx="351">
                  <c:v>0.5577142857142855</c:v>
                </c:pt>
                <c:pt idx="352">
                  <c:v>0.5577142857142855</c:v>
                </c:pt>
                <c:pt idx="353">
                  <c:v>0.56228571428571461</c:v>
                </c:pt>
                <c:pt idx="354">
                  <c:v>0.56228571428571461</c:v>
                </c:pt>
                <c:pt idx="355">
                  <c:v>0.5668571428571425</c:v>
                </c:pt>
                <c:pt idx="356">
                  <c:v>0.5668571428571425</c:v>
                </c:pt>
                <c:pt idx="357">
                  <c:v>0.5668571428571425</c:v>
                </c:pt>
                <c:pt idx="358">
                  <c:v>0.57142857142857229</c:v>
                </c:pt>
                <c:pt idx="359">
                  <c:v>0.57142857142857229</c:v>
                </c:pt>
                <c:pt idx="360">
                  <c:v>0.58057142857142852</c:v>
                </c:pt>
                <c:pt idx="361">
                  <c:v>0.58057142857142852</c:v>
                </c:pt>
                <c:pt idx="362">
                  <c:v>0.58514285714285719</c:v>
                </c:pt>
                <c:pt idx="363">
                  <c:v>0.58514285714285719</c:v>
                </c:pt>
                <c:pt idx="364">
                  <c:v>0.58514285714285719</c:v>
                </c:pt>
                <c:pt idx="365">
                  <c:v>0.58971428571428486</c:v>
                </c:pt>
                <c:pt idx="366">
                  <c:v>0.58971428571428486</c:v>
                </c:pt>
                <c:pt idx="367">
                  <c:v>0.59428571428571431</c:v>
                </c:pt>
                <c:pt idx="368">
                  <c:v>0.59428571428571431</c:v>
                </c:pt>
                <c:pt idx="369">
                  <c:v>0.59885714285714209</c:v>
                </c:pt>
                <c:pt idx="370">
                  <c:v>0.60342857142857265</c:v>
                </c:pt>
                <c:pt idx="371">
                  <c:v>0.60342857142857265</c:v>
                </c:pt>
                <c:pt idx="372">
                  <c:v>0.60800000000000065</c:v>
                </c:pt>
                <c:pt idx="373">
                  <c:v>0.60800000000000065</c:v>
                </c:pt>
                <c:pt idx="374">
                  <c:v>0.61257142857142921</c:v>
                </c:pt>
                <c:pt idx="375">
                  <c:v>0.61257142857142921</c:v>
                </c:pt>
                <c:pt idx="376">
                  <c:v>0.61257142857142921</c:v>
                </c:pt>
                <c:pt idx="377">
                  <c:v>0.61714285714285788</c:v>
                </c:pt>
                <c:pt idx="378">
                  <c:v>0.62171428571428566</c:v>
                </c:pt>
                <c:pt idx="379">
                  <c:v>0.62628571428571511</c:v>
                </c:pt>
                <c:pt idx="380">
                  <c:v>0.62628571428571511</c:v>
                </c:pt>
                <c:pt idx="381">
                  <c:v>0.63085714285714278</c:v>
                </c:pt>
                <c:pt idx="382">
                  <c:v>0.63085714285714278</c:v>
                </c:pt>
                <c:pt idx="383">
                  <c:v>0.63085714285714278</c:v>
                </c:pt>
                <c:pt idx="384">
                  <c:v>0.6354285714285729</c:v>
                </c:pt>
                <c:pt idx="385">
                  <c:v>0.6354285714285729</c:v>
                </c:pt>
                <c:pt idx="386">
                  <c:v>0.64000000000000079</c:v>
                </c:pt>
                <c:pt idx="387">
                  <c:v>0.64000000000000079</c:v>
                </c:pt>
                <c:pt idx="388">
                  <c:v>0.64914285714285791</c:v>
                </c:pt>
                <c:pt idx="389">
                  <c:v>0.64914285714285791</c:v>
                </c:pt>
                <c:pt idx="390">
                  <c:v>0.65371428571428569</c:v>
                </c:pt>
                <c:pt idx="391">
                  <c:v>0.65371428571428569</c:v>
                </c:pt>
                <c:pt idx="392">
                  <c:v>0.65828571428571514</c:v>
                </c:pt>
                <c:pt idx="393">
                  <c:v>0.65828571428571514</c:v>
                </c:pt>
                <c:pt idx="394">
                  <c:v>0.66285714285714292</c:v>
                </c:pt>
                <c:pt idx="395">
                  <c:v>0.66742857142857293</c:v>
                </c:pt>
                <c:pt idx="396">
                  <c:v>0.67200000000000093</c:v>
                </c:pt>
                <c:pt idx="397">
                  <c:v>0.67657142857142938</c:v>
                </c:pt>
                <c:pt idx="398">
                  <c:v>0.67657142857142938</c:v>
                </c:pt>
                <c:pt idx="399">
                  <c:v>0.68114285714285761</c:v>
                </c:pt>
                <c:pt idx="400">
                  <c:v>0.68114285714285761</c:v>
                </c:pt>
                <c:pt idx="401">
                  <c:v>0.6857142857142855</c:v>
                </c:pt>
                <c:pt idx="402">
                  <c:v>0.6857142857142855</c:v>
                </c:pt>
                <c:pt idx="403">
                  <c:v>0.69028571428571461</c:v>
                </c:pt>
                <c:pt idx="404">
                  <c:v>0.69485714285714251</c:v>
                </c:pt>
                <c:pt idx="405">
                  <c:v>0.69942857142857229</c:v>
                </c:pt>
                <c:pt idx="406">
                  <c:v>0.69942857142857229</c:v>
                </c:pt>
                <c:pt idx="407">
                  <c:v>0.69942857142857229</c:v>
                </c:pt>
                <c:pt idx="408">
                  <c:v>0.70400000000000063</c:v>
                </c:pt>
                <c:pt idx="409">
                  <c:v>0.70400000000000063</c:v>
                </c:pt>
                <c:pt idx="410">
                  <c:v>0.70857142857142863</c:v>
                </c:pt>
                <c:pt idx="411">
                  <c:v>0.71314285714285763</c:v>
                </c:pt>
                <c:pt idx="412">
                  <c:v>0.71771428571428553</c:v>
                </c:pt>
                <c:pt idx="413">
                  <c:v>0.71771428571428553</c:v>
                </c:pt>
                <c:pt idx="414">
                  <c:v>0.72228571428571464</c:v>
                </c:pt>
                <c:pt idx="415">
                  <c:v>0.72228571428571464</c:v>
                </c:pt>
                <c:pt idx="416">
                  <c:v>0.72685714285714287</c:v>
                </c:pt>
                <c:pt idx="417">
                  <c:v>0.72685714285714287</c:v>
                </c:pt>
                <c:pt idx="418">
                  <c:v>0.73142857142857265</c:v>
                </c:pt>
                <c:pt idx="419">
                  <c:v>0.73142857142857265</c:v>
                </c:pt>
                <c:pt idx="420">
                  <c:v>0.73600000000000065</c:v>
                </c:pt>
                <c:pt idx="421">
                  <c:v>0.74057142857142921</c:v>
                </c:pt>
                <c:pt idx="422">
                  <c:v>0.74514285714285777</c:v>
                </c:pt>
                <c:pt idx="423">
                  <c:v>0.74514285714285777</c:v>
                </c:pt>
                <c:pt idx="424">
                  <c:v>0.74514285714285777</c:v>
                </c:pt>
                <c:pt idx="425">
                  <c:v>0.74971428571428567</c:v>
                </c:pt>
                <c:pt idx="426">
                  <c:v>0.74971428571428567</c:v>
                </c:pt>
                <c:pt idx="427">
                  <c:v>0.754285714285715</c:v>
                </c:pt>
                <c:pt idx="428">
                  <c:v>0.7588571428571429</c:v>
                </c:pt>
                <c:pt idx="429">
                  <c:v>0.76342857142857301</c:v>
                </c:pt>
                <c:pt idx="430">
                  <c:v>0.76800000000000079</c:v>
                </c:pt>
                <c:pt idx="431">
                  <c:v>0.76800000000000079</c:v>
                </c:pt>
                <c:pt idx="432">
                  <c:v>0.76800000000000079</c:v>
                </c:pt>
                <c:pt idx="433">
                  <c:v>0.77257142857142935</c:v>
                </c:pt>
                <c:pt idx="434">
                  <c:v>0.77257142857142935</c:v>
                </c:pt>
                <c:pt idx="435">
                  <c:v>0.77714285714285802</c:v>
                </c:pt>
                <c:pt idx="436">
                  <c:v>0.77714285714285802</c:v>
                </c:pt>
                <c:pt idx="437">
                  <c:v>0.7862857142857147</c:v>
                </c:pt>
                <c:pt idx="438">
                  <c:v>0.7862857142857147</c:v>
                </c:pt>
                <c:pt idx="439">
                  <c:v>0.79085714285714259</c:v>
                </c:pt>
                <c:pt idx="440">
                  <c:v>0.79085714285714259</c:v>
                </c:pt>
                <c:pt idx="441">
                  <c:v>0.79085714285714259</c:v>
                </c:pt>
                <c:pt idx="442">
                  <c:v>0.79542857142857215</c:v>
                </c:pt>
                <c:pt idx="443">
                  <c:v>0.79542857142857215</c:v>
                </c:pt>
                <c:pt idx="444">
                  <c:v>0.8</c:v>
                </c:pt>
                <c:pt idx="445">
                  <c:v>0.8</c:v>
                </c:pt>
                <c:pt idx="446">
                  <c:v>0.80914285714285705</c:v>
                </c:pt>
                <c:pt idx="447">
                  <c:v>0.80914285714285705</c:v>
                </c:pt>
                <c:pt idx="448">
                  <c:v>0.8137142857142855</c:v>
                </c:pt>
                <c:pt idx="449">
                  <c:v>0.8137142857142855</c:v>
                </c:pt>
                <c:pt idx="450">
                  <c:v>0.81828571428571462</c:v>
                </c:pt>
                <c:pt idx="451">
                  <c:v>0.81828571428571462</c:v>
                </c:pt>
                <c:pt idx="452">
                  <c:v>0.81828571428571462</c:v>
                </c:pt>
                <c:pt idx="453">
                  <c:v>0.82285714285714251</c:v>
                </c:pt>
                <c:pt idx="454">
                  <c:v>0.82742857142857262</c:v>
                </c:pt>
                <c:pt idx="455">
                  <c:v>0.83200000000000063</c:v>
                </c:pt>
                <c:pt idx="456">
                  <c:v>0.83200000000000063</c:v>
                </c:pt>
                <c:pt idx="457">
                  <c:v>0.83657142857142863</c:v>
                </c:pt>
                <c:pt idx="458">
                  <c:v>0.83657142857142863</c:v>
                </c:pt>
                <c:pt idx="459">
                  <c:v>0.83657142857142863</c:v>
                </c:pt>
                <c:pt idx="460">
                  <c:v>0.84114285714285764</c:v>
                </c:pt>
                <c:pt idx="461">
                  <c:v>0.84114285714285764</c:v>
                </c:pt>
                <c:pt idx="462">
                  <c:v>0.84571428571428553</c:v>
                </c:pt>
                <c:pt idx="463">
                  <c:v>0.84571428571428553</c:v>
                </c:pt>
                <c:pt idx="464">
                  <c:v>0.85028571428571464</c:v>
                </c:pt>
                <c:pt idx="465">
                  <c:v>0.85485714285714276</c:v>
                </c:pt>
                <c:pt idx="466">
                  <c:v>0.85485714285714276</c:v>
                </c:pt>
                <c:pt idx="467">
                  <c:v>0.85942857142857265</c:v>
                </c:pt>
                <c:pt idx="468">
                  <c:v>0.85942857142857265</c:v>
                </c:pt>
                <c:pt idx="469">
                  <c:v>0.85942857142857265</c:v>
                </c:pt>
                <c:pt idx="470">
                  <c:v>0.86400000000000066</c:v>
                </c:pt>
                <c:pt idx="471">
                  <c:v>0.86400000000000066</c:v>
                </c:pt>
                <c:pt idx="472">
                  <c:v>0.86857142857142933</c:v>
                </c:pt>
                <c:pt idx="473">
                  <c:v>0.86857142857142933</c:v>
                </c:pt>
                <c:pt idx="474">
                  <c:v>0.87314285714285789</c:v>
                </c:pt>
                <c:pt idx="475">
                  <c:v>0.87771428571428567</c:v>
                </c:pt>
                <c:pt idx="476">
                  <c:v>0.87771428571428567</c:v>
                </c:pt>
                <c:pt idx="477">
                  <c:v>0.88228571428571423</c:v>
                </c:pt>
                <c:pt idx="478">
                  <c:v>0.88228571428571423</c:v>
                </c:pt>
                <c:pt idx="479">
                  <c:v>0.88228571428571423</c:v>
                </c:pt>
                <c:pt idx="480">
                  <c:v>0.88228571428571423</c:v>
                </c:pt>
                <c:pt idx="481">
                  <c:v>0.88685714285714257</c:v>
                </c:pt>
                <c:pt idx="482">
                  <c:v>0.88685714285714257</c:v>
                </c:pt>
                <c:pt idx="483">
                  <c:v>0.89142857142857224</c:v>
                </c:pt>
                <c:pt idx="484">
                  <c:v>0.89142857142857224</c:v>
                </c:pt>
                <c:pt idx="485">
                  <c:v>0.89599999999999991</c:v>
                </c:pt>
                <c:pt idx="486">
                  <c:v>0.90057142857142869</c:v>
                </c:pt>
                <c:pt idx="487">
                  <c:v>0.90057142857142869</c:v>
                </c:pt>
                <c:pt idx="488">
                  <c:v>0.90514285714285714</c:v>
                </c:pt>
                <c:pt idx="489">
                  <c:v>0.90514285714285714</c:v>
                </c:pt>
                <c:pt idx="490">
                  <c:v>0.90514285714285714</c:v>
                </c:pt>
                <c:pt idx="491">
                  <c:v>0.90514285714285714</c:v>
                </c:pt>
                <c:pt idx="492">
                  <c:v>0.90971428571428559</c:v>
                </c:pt>
                <c:pt idx="493">
                  <c:v>0.90971428571428559</c:v>
                </c:pt>
                <c:pt idx="494">
                  <c:v>0.9142857142857147</c:v>
                </c:pt>
                <c:pt idx="495">
                  <c:v>0.9142857142857147</c:v>
                </c:pt>
                <c:pt idx="496">
                  <c:v>0.9142857142857147</c:v>
                </c:pt>
                <c:pt idx="497">
                  <c:v>0.91885714285714259</c:v>
                </c:pt>
                <c:pt idx="498">
                  <c:v>0.92342857142857215</c:v>
                </c:pt>
                <c:pt idx="499">
                  <c:v>0.92342857142857215</c:v>
                </c:pt>
                <c:pt idx="500">
                  <c:v>0.92800000000000005</c:v>
                </c:pt>
                <c:pt idx="501">
                  <c:v>0.92800000000000005</c:v>
                </c:pt>
                <c:pt idx="502">
                  <c:v>0.92800000000000005</c:v>
                </c:pt>
                <c:pt idx="503">
                  <c:v>0.92800000000000005</c:v>
                </c:pt>
                <c:pt idx="504">
                  <c:v>0.93257142857142861</c:v>
                </c:pt>
                <c:pt idx="505">
                  <c:v>0.93257142857142861</c:v>
                </c:pt>
                <c:pt idx="506">
                  <c:v>0.93257142857142861</c:v>
                </c:pt>
                <c:pt idx="507">
                  <c:v>0.93714285714285761</c:v>
                </c:pt>
                <c:pt idx="508">
                  <c:v>0.93714285714285761</c:v>
                </c:pt>
                <c:pt idx="509">
                  <c:v>0.93714285714285761</c:v>
                </c:pt>
                <c:pt idx="510">
                  <c:v>0.9417142857142855</c:v>
                </c:pt>
                <c:pt idx="511">
                  <c:v>0.94628571428571462</c:v>
                </c:pt>
                <c:pt idx="512">
                  <c:v>0.94628571428571462</c:v>
                </c:pt>
                <c:pt idx="513">
                  <c:v>0.95085714285714251</c:v>
                </c:pt>
                <c:pt idx="514">
                  <c:v>0.95085714285714251</c:v>
                </c:pt>
                <c:pt idx="515">
                  <c:v>0.95085714285714251</c:v>
                </c:pt>
                <c:pt idx="516">
                  <c:v>0.95085714285714251</c:v>
                </c:pt>
                <c:pt idx="517">
                  <c:v>0.95542857142857263</c:v>
                </c:pt>
                <c:pt idx="518">
                  <c:v>0.95542857142857263</c:v>
                </c:pt>
                <c:pt idx="519">
                  <c:v>0.95542857142857263</c:v>
                </c:pt>
                <c:pt idx="520">
                  <c:v>0.95542857142857263</c:v>
                </c:pt>
                <c:pt idx="521">
                  <c:v>0.96000000000000063</c:v>
                </c:pt>
                <c:pt idx="522">
                  <c:v>0.96000000000000063</c:v>
                </c:pt>
                <c:pt idx="523">
                  <c:v>0.96000000000000063</c:v>
                </c:pt>
                <c:pt idx="524">
                  <c:v>0.96457142857142864</c:v>
                </c:pt>
                <c:pt idx="525">
                  <c:v>0.96457142857142864</c:v>
                </c:pt>
                <c:pt idx="526">
                  <c:v>0.96914285714285764</c:v>
                </c:pt>
                <c:pt idx="527">
                  <c:v>0.96914285714285764</c:v>
                </c:pt>
                <c:pt idx="528">
                  <c:v>0.96914285714285764</c:v>
                </c:pt>
                <c:pt idx="529">
                  <c:v>0.97371428571428553</c:v>
                </c:pt>
                <c:pt idx="530">
                  <c:v>0.97371428571428553</c:v>
                </c:pt>
                <c:pt idx="531">
                  <c:v>0.97371428571428553</c:v>
                </c:pt>
                <c:pt idx="532">
                  <c:v>0.97371428571428553</c:v>
                </c:pt>
                <c:pt idx="533">
                  <c:v>0.97371428571428553</c:v>
                </c:pt>
                <c:pt idx="534">
                  <c:v>0.97828571428571465</c:v>
                </c:pt>
                <c:pt idx="535">
                  <c:v>0.97828571428571465</c:v>
                </c:pt>
                <c:pt idx="536">
                  <c:v>0.97828571428571465</c:v>
                </c:pt>
                <c:pt idx="537">
                  <c:v>0.97828571428571465</c:v>
                </c:pt>
                <c:pt idx="538">
                  <c:v>0.98285714285714199</c:v>
                </c:pt>
                <c:pt idx="539">
                  <c:v>0.98285714285714199</c:v>
                </c:pt>
                <c:pt idx="540">
                  <c:v>0.98285714285714199</c:v>
                </c:pt>
                <c:pt idx="541">
                  <c:v>0.98285714285714199</c:v>
                </c:pt>
                <c:pt idx="542">
                  <c:v>0.9874285714285721</c:v>
                </c:pt>
                <c:pt idx="543">
                  <c:v>0.99199999999999999</c:v>
                </c:pt>
                <c:pt idx="544">
                  <c:v>0.99199999999999999</c:v>
                </c:pt>
                <c:pt idx="545">
                  <c:v>0.99199999999999999</c:v>
                </c:pt>
                <c:pt idx="546">
                  <c:v>0.99199999999999999</c:v>
                </c:pt>
                <c:pt idx="547">
                  <c:v>0.99657142857142866</c:v>
                </c:pt>
                <c:pt idx="548">
                  <c:v>0.99657142857142866</c:v>
                </c:pt>
                <c:pt idx="549">
                  <c:v>0.99657142857142866</c:v>
                </c:pt>
                <c:pt idx="550">
                  <c:v>0.99657142857142866</c:v>
                </c:pt>
                <c:pt idx="551">
                  <c:v>0.99657142857142866</c:v>
                </c:pt>
                <c:pt idx="552">
                  <c:v>0.99657142857142866</c:v>
                </c:pt>
                <c:pt idx="553">
                  <c:v>1.0011428571428558</c:v>
                </c:pt>
                <c:pt idx="554">
                  <c:v>1.0011428571428558</c:v>
                </c:pt>
                <c:pt idx="555">
                  <c:v>1.0011428571428558</c:v>
                </c:pt>
                <c:pt idx="556">
                  <c:v>1.0011428571428558</c:v>
                </c:pt>
                <c:pt idx="557">
                  <c:v>1.0011428571428558</c:v>
                </c:pt>
                <c:pt idx="558">
                  <c:v>1.0057142857142833</c:v>
                </c:pt>
                <c:pt idx="559">
                  <c:v>1.0057142857142833</c:v>
                </c:pt>
                <c:pt idx="560">
                  <c:v>1.0057142857142833</c:v>
                </c:pt>
                <c:pt idx="561">
                  <c:v>1.0057142857142833</c:v>
                </c:pt>
                <c:pt idx="562">
                  <c:v>1.0057142857142833</c:v>
                </c:pt>
                <c:pt idx="563">
                  <c:v>1.0102857142857156</c:v>
                </c:pt>
                <c:pt idx="564">
                  <c:v>1.0102857142857156</c:v>
                </c:pt>
                <c:pt idx="565">
                  <c:v>1.0148571428571429</c:v>
                </c:pt>
                <c:pt idx="566">
                  <c:v>1.0148571428571429</c:v>
                </c:pt>
                <c:pt idx="567">
                  <c:v>1.0148571428571429</c:v>
                </c:pt>
                <c:pt idx="568">
                  <c:v>1.0148571428571429</c:v>
                </c:pt>
                <c:pt idx="569">
                  <c:v>1.019428571428572</c:v>
                </c:pt>
                <c:pt idx="570">
                  <c:v>1.019428571428572</c:v>
                </c:pt>
                <c:pt idx="571">
                  <c:v>1.019428571428572</c:v>
                </c:pt>
                <c:pt idx="572">
                  <c:v>1.019428571428572</c:v>
                </c:pt>
                <c:pt idx="573">
                  <c:v>1.019428571428572</c:v>
                </c:pt>
                <c:pt idx="574">
                  <c:v>1.019428571428572</c:v>
                </c:pt>
                <c:pt idx="575">
                  <c:v>1.019428571428572</c:v>
                </c:pt>
                <c:pt idx="576">
                  <c:v>1.019428571428572</c:v>
                </c:pt>
                <c:pt idx="577">
                  <c:v>1.019428571428572</c:v>
                </c:pt>
                <c:pt idx="578">
                  <c:v>1.019428571428572</c:v>
                </c:pt>
                <c:pt idx="579">
                  <c:v>1.024</c:v>
                </c:pt>
                <c:pt idx="580">
                  <c:v>1.024</c:v>
                </c:pt>
                <c:pt idx="581">
                  <c:v>1.024</c:v>
                </c:pt>
                <c:pt idx="582">
                  <c:v>1.024</c:v>
                </c:pt>
                <c:pt idx="583">
                  <c:v>1.024</c:v>
                </c:pt>
                <c:pt idx="584">
                  <c:v>1.024</c:v>
                </c:pt>
                <c:pt idx="585">
                  <c:v>1.024</c:v>
                </c:pt>
                <c:pt idx="586">
                  <c:v>1.024</c:v>
                </c:pt>
                <c:pt idx="587">
                  <c:v>1.0285714285714285</c:v>
                </c:pt>
                <c:pt idx="588">
                  <c:v>1.0285714285714285</c:v>
                </c:pt>
                <c:pt idx="589">
                  <c:v>1.0285714285714285</c:v>
                </c:pt>
                <c:pt idx="590">
                  <c:v>1.0285714285714285</c:v>
                </c:pt>
                <c:pt idx="591">
                  <c:v>1.0285714285714285</c:v>
                </c:pt>
                <c:pt idx="592">
                  <c:v>1.0285714285714285</c:v>
                </c:pt>
                <c:pt idx="593">
                  <c:v>1.0285714285714285</c:v>
                </c:pt>
                <c:pt idx="594">
                  <c:v>1.0331428571428558</c:v>
                </c:pt>
                <c:pt idx="595">
                  <c:v>1.0331428571428558</c:v>
                </c:pt>
                <c:pt idx="596">
                  <c:v>1.0377142857142838</c:v>
                </c:pt>
                <c:pt idx="597">
                  <c:v>1.0377142857142838</c:v>
                </c:pt>
                <c:pt idx="598">
                  <c:v>1.0377142857142838</c:v>
                </c:pt>
                <c:pt idx="599">
                  <c:v>1.0377142857142838</c:v>
                </c:pt>
                <c:pt idx="600">
                  <c:v>1.0377142857142838</c:v>
                </c:pt>
                <c:pt idx="601">
                  <c:v>1.0377142857142838</c:v>
                </c:pt>
                <c:pt idx="602">
                  <c:v>1.0422857142857158</c:v>
                </c:pt>
                <c:pt idx="603">
                  <c:v>1.0422857142857158</c:v>
                </c:pt>
                <c:pt idx="604">
                  <c:v>1.0422857142857158</c:v>
                </c:pt>
                <c:pt idx="605">
                  <c:v>1.0422857142857158</c:v>
                </c:pt>
                <c:pt idx="606">
                  <c:v>1.0422857142857158</c:v>
                </c:pt>
                <c:pt idx="607">
                  <c:v>1.0422857142857158</c:v>
                </c:pt>
                <c:pt idx="608">
                  <c:v>1.0422857142857158</c:v>
                </c:pt>
                <c:pt idx="609">
                  <c:v>1.0422857142857158</c:v>
                </c:pt>
                <c:pt idx="610">
                  <c:v>1.0422857142857158</c:v>
                </c:pt>
                <c:pt idx="611">
                  <c:v>1.0422857142857158</c:v>
                </c:pt>
                <c:pt idx="612">
                  <c:v>1.0422857142857158</c:v>
                </c:pt>
                <c:pt idx="613">
                  <c:v>1.0468571428571427</c:v>
                </c:pt>
                <c:pt idx="614">
                  <c:v>1.0468571428571427</c:v>
                </c:pt>
                <c:pt idx="615">
                  <c:v>1.0468571428571427</c:v>
                </c:pt>
                <c:pt idx="616">
                  <c:v>1.0468571428571427</c:v>
                </c:pt>
                <c:pt idx="617">
                  <c:v>1.0468571428571427</c:v>
                </c:pt>
                <c:pt idx="618">
                  <c:v>1.0468571428571427</c:v>
                </c:pt>
                <c:pt idx="619">
                  <c:v>1.0468571428571427</c:v>
                </c:pt>
                <c:pt idx="620">
                  <c:v>1.0468571428571427</c:v>
                </c:pt>
                <c:pt idx="621">
                  <c:v>1.0468571428571427</c:v>
                </c:pt>
                <c:pt idx="622">
                  <c:v>1.0468571428571427</c:v>
                </c:pt>
                <c:pt idx="623">
                  <c:v>1.0468571428571427</c:v>
                </c:pt>
                <c:pt idx="624">
                  <c:v>1.051428571428572</c:v>
                </c:pt>
                <c:pt idx="625">
                  <c:v>1.051428571428572</c:v>
                </c:pt>
                <c:pt idx="626">
                  <c:v>1.051428571428572</c:v>
                </c:pt>
                <c:pt idx="627">
                  <c:v>1.051428571428572</c:v>
                </c:pt>
                <c:pt idx="628">
                  <c:v>1.051428571428572</c:v>
                </c:pt>
                <c:pt idx="629">
                  <c:v>1.051428571428572</c:v>
                </c:pt>
                <c:pt idx="630">
                  <c:v>1.051428571428572</c:v>
                </c:pt>
                <c:pt idx="631">
                  <c:v>1.051428571428572</c:v>
                </c:pt>
                <c:pt idx="632">
                  <c:v>1.051428571428572</c:v>
                </c:pt>
                <c:pt idx="633">
                  <c:v>1.056</c:v>
                </c:pt>
                <c:pt idx="634">
                  <c:v>1.056</c:v>
                </c:pt>
                <c:pt idx="635">
                  <c:v>1.056</c:v>
                </c:pt>
                <c:pt idx="636">
                  <c:v>1.056</c:v>
                </c:pt>
                <c:pt idx="637">
                  <c:v>1.0605714285714285</c:v>
                </c:pt>
                <c:pt idx="638">
                  <c:v>1.0605714285714285</c:v>
                </c:pt>
                <c:pt idx="639">
                  <c:v>1.0605714285714285</c:v>
                </c:pt>
                <c:pt idx="640">
                  <c:v>1.0605714285714285</c:v>
                </c:pt>
                <c:pt idx="641">
                  <c:v>1.0605714285714285</c:v>
                </c:pt>
                <c:pt idx="642">
                  <c:v>1.0605714285714285</c:v>
                </c:pt>
                <c:pt idx="643">
                  <c:v>1.0605714285714285</c:v>
                </c:pt>
                <c:pt idx="644">
                  <c:v>1.0605714285714285</c:v>
                </c:pt>
                <c:pt idx="645">
                  <c:v>1.0651428571428572</c:v>
                </c:pt>
                <c:pt idx="646">
                  <c:v>1.0651428571428572</c:v>
                </c:pt>
                <c:pt idx="647">
                  <c:v>1.0651428571428572</c:v>
                </c:pt>
                <c:pt idx="648">
                  <c:v>1.0651428571428572</c:v>
                </c:pt>
                <c:pt idx="649">
                  <c:v>1.0651428571428572</c:v>
                </c:pt>
                <c:pt idx="650">
                  <c:v>1.0651428571428572</c:v>
                </c:pt>
                <c:pt idx="651">
                  <c:v>1.0651428571428572</c:v>
                </c:pt>
                <c:pt idx="652">
                  <c:v>1.0651428571428572</c:v>
                </c:pt>
                <c:pt idx="653">
                  <c:v>1.0651428571428572</c:v>
                </c:pt>
                <c:pt idx="654">
                  <c:v>1.0651428571428572</c:v>
                </c:pt>
                <c:pt idx="655">
                  <c:v>1.0651428571428572</c:v>
                </c:pt>
                <c:pt idx="656">
                  <c:v>1.0651428571428572</c:v>
                </c:pt>
                <c:pt idx="657">
                  <c:v>1.0651428571428572</c:v>
                </c:pt>
                <c:pt idx="658">
                  <c:v>1.0651428571428572</c:v>
                </c:pt>
                <c:pt idx="659">
                  <c:v>1.0697142857142838</c:v>
                </c:pt>
                <c:pt idx="660">
                  <c:v>1.0697142857142838</c:v>
                </c:pt>
                <c:pt idx="661">
                  <c:v>1.0697142857142838</c:v>
                </c:pt>
                <c:pt idx="662">
                  <c:v>1.0697142857142838</c:v>
                </c:pt>
                <c:pt idx="663">
                  <c:v>1.0697142857142838</c:v>
                </c:pt>
                <c:pt idx="664">
                  <c:v>1.0697142857142838</c:v>
                </c:pt>
                <c:pt idx="665">
                  <c:v>1.0697142857142838</c:v>
                </c:pt>
                <c:pt idx="666">
                  <c:v>1.0697142857142838</c:v>
                </c:pt>
                <c:pt idx="667">
                  <c:v>1.0697142857142838</c:v>
                </c:pt>
                <c:pt idx="668">
                  <c:v>1.0697142857142838</c:v>
                </c:pt>
                <c:pt idx="669">
                  <c:v>1.0697142857142838</c:v>
                </c:pt>
                <c:pt idx="670">
                  <c:v>1.0697142857142838</c:v>
                </c:pt>
                <c:pt idx="671">
                  <c:v>1.0697142857142838</c:v>
                </c:pt>
                <c:pt idx="672">
                  <c:v>1.0742857142857163</c:v>
                </c:pt>
                <c:pt idx="673">
                  <c:v>1.0742857142857163</c:v>
                </c:pt>
                <c:pt idx="674">
                  <c:v>1.0742857142857163</c:v>
                </c:pt>
                <c:pt idx="675">
                  <c:v>1.0742857142857163</c:v>
                </c:pt>
                <c:pt idx="676">
                  <c:v>1.0742857142857163</c:v>
                </c:pt>
                <c:pt idx="677">
                  <c:v>1.0742857142857163</c:v>
                </c:pt>
                <c:pt idx="678">
                  <c:v>1.0742857142857163</c:v>
                </c:pt>
                <c:pt idx="679">
                  <c:v>1.0742857142857163</c:v>
                </c:pt>
                <c:pt idx="680">
                  <c:v>1.0742857142857163</c:v>
                </c:pt>
                <c:pt idx="681">
                  <c:v>1.0742857142857163</c:v>
                </c:pt>
                <c:pt idx="682">
                  <c:v>1.0742857142857163</c:v>
                </c:pt>
                <c:pt idx="683">
                  <c:v>1.0742857142857163</c:v>
                </c:pt>
                <c:pt idx="684">
                  <c:v>1.0742857142857163</c:v>
                </c:pt>
                <c:pt idx="685">
                  <c:v>1.0742857142857163</c:v>
                </c:pt>
                <c:pt idx="686">
                  <c:v>1.0788571428571441</c:v>
                </c:pt>
                <c:pt idx="687">
                  <c:v>1.0788571428571441</c:v>
                </c:pt>
                <c:pt idx="688">
                  <c:v>1.0788571428571441</c:v>
                </c:pt>
                <c:pt idx="689">
                  <c:v>1.0788571428571441</c:v>
                </c:pt>
                <c:pt idx="690">
                  <c:v>1.0788571428571441</c:v>
                </c:pt>
                <c:pt idx="691">
                  <c:v>1.0788571428571441</c:v>
                </c:pt>
                <c:pt idx="692">
                  <c:v>1.0834285714285721</c:v>
                </c:pt>
                <c:pt idx="693">
                  <c:v>1.0834285714285721</c:v>
                </c:pt>
                <c:pt idx="694">
                  <c:v>1.0834285714285721</c:v>
                </c:pt>
                <c:pt idx="695">
                  <c:v>1.0834285714285721</c:v>
                </c:pt>
                <c:pt idx="696">
                  <c:v>1.0834285714285721</c:v>
                </c:pt>
                <c:pt idx="697">
                  <c:v>1.0834285714285721</c:v>
                </c:pt>
                <c:pt idx="698">
                  <c:v>1.0834285714285721</c:v>
                </c:pt>
                <c:pt idx="699">
                  <c:v>1.0834285714285721</c:v>
                </c:pt>
                <c:pt idx="700">
                  <c:v>1.0834285714285721</c:v>
                </c:pt>
                <c:pt idx="701">
                  <c:v>1.0834285714285721</c:v>
                </c:pt>
                <c:pt idx="702">
                  <c:v>1.0834285714285721</c:v>
                </c:pt>
                <c:pt idx="703">
                  <c:v>1.0834285714285721</c:v>
                </c:pt>
                <c:pt idx="704">
                  <c:v>1.0834285714285721</c:v>
                </c:pt>
                <c:pt idx="705">
                  <c:v>1.0880000000000001</c:v>
                </c:pt>
                <c:pt idx="706">
                  <c:v>1.0880000000000001</c:v>
                </c:pt>
                <c:pt idx="707">
                  <c:v>1.0880000000000001</c:v>
                </c:pt>
                <c:pt idx="708">
                  <c:v>1.0880000000000001</c:v>
                </c:pt>
                <c:pt idx="709">
                  <c:v>1.0880000000000001</c:v>
                </c:pt>
                <c:pt idx="710">
                  <c:v>1.0880000000000001</c:v>
                </c:pt>
                <c:pt idx="711">
                  <c:v>1.0880000000000001</c:v>
                </c:pt>
                <c:pt idx="712">
                  <c:v>1.0880000000000001</c:v>
                </c:pt>
                <c:pt idx="713">
                  <c:v>1.0880000000000001</c:v>
                </c:pt>
                <c:pt idx="714">
                  <c:v>1.0880000000000001</c:v>
                </c:pt>
                <c:pt idx="715">
                  <c:v>1.0880000000000001</c:v>
                </c:pt>
                <c:pt idx="716">
                  <c:v>1.0880000000000001</c:v>
                </c:pt>
                <c:pt idx="717">
                  <c:v>1.0880000000000001</c:v>
                </c:pt>
                <c:pt idx="718">
                  <c:v>1.0880000000000001</c:v>
                </c:pt>
                <c:pt idx="719">
                  <c:v>1.0880000000000001</c:v>
                </c:pt>
                <c:pt idx="720">
                  <c:v>1.0880000000000001</c:v>
                </c:pt>
                <c:pt idx="721">
                  <c:v>1.0880000000000001</c:v>
                </c:pt>
                <c:pt idx="722">
                  <c:v>1.0880000000000001</c:v>
                </c:pt>
                <c:pt idx="723">
                  <c:v>1.0880000000000001</c:v>
                </c:pt>
                <c:pt idx="724">
                  <c:v>1.0880000000000001</c:v>
                </c:pt>
                <c:pt idx="725">
                  <c:v>1.0880000000000001</c:v>
                </c:pt>
                <c:pt idx="726">
                  <c:v>1.0880000000000001</c:v>
                </c:pt>
                <c:pt idx="727">
                  <c:v>1.0880000000000001</c:v>
                </c:pt>
                <c:pt idx="728">
                  <c:v>1.0880000000000001</c:v>
                </c:pt>
                <c:pt idx="729">
                  <c:v>1.0880000000000001</c:v>
                </c:pt>
                <c:pt idx="730">
                  <c:v>1.0880000000000001</c:v>
                </c:pt>
                <c:pt idx="731">
                  <c:v>1.0925714285714285</c:v>
                </c:pt>
                <c:pt idx="732">
                  <c:v>1.0925714285714285</c:v>
                </c:pt>
                <c:pt idx="733">
                  <c:v>1.0925714285714285</c:v>
                </c:pt>
                <c:pt idx="734">
                  <c:v>1.0925714285714285</c:v>
                </c:pt>
                <c:pt idx="735">
                  <c:v>1.0925714285714285</c:v>
                </c:pt>
                <c:pt idx="736">
                  <c:v>1.0925714285714285</c:v>
                </c:pt>
                <c:pt idx="737">
                  <c:v>1.0925714285714285</c:v>
                </c:pt>
                <c:pt idx="738">
                  <c:v>1.0925714285714285</c:v>
                </c:pt>
                <c:pt idx="739">
                  <c:v>1.0925714285714285</c:v>
                </c:pt>
                <c:pt idx="740">
                  <c:v>1.0925714285714285</c:v>
                </c:pt>
                <c:pt idx="741">
                  <c:v>1.0925714285714285</c:v>
                </c:pt>
                <c:pt idx="742">
                  <c:v>1.0925714285714285</c:v>
                </c:pt>
                <c:pt idx="743">
                  <c:v>1.0925714285714285</c:v>
                </c:pt>
                <c:pt idx="744">
                  <c:v>1.0925714285714285</c:v>
                </c:pt>
                <c:pt idx="745">
                  <c:v>1.0925714285714285</c:v>
                </c:pt>
                <c:pt idx="746">
                  <c:v>1.0925714285714285</c:v>
                </c:pt>
                <c:pt idx="747">
                  <c:v>1.0925714285714285</c:v>
                </c:pt>
                <c:pt idx="748">
                  <c:v>1.0925714285714285</c:v>
                </c:pt>
                <c:pt idx="749">
                  <c:v>1.0925714285714285</c:v>
                </c:pt>
                <c:pt idx="750">
                  <c:v>1.0925714285714285</c:v>
                </c:pt>
                <c:pt idx="751">
                  <c:v>1.0925714285714285</c:v>
                </c:pt>
                <c:pt idx="752">
                  <c:v>1.0925714285714285</c:v>
                </c:pt>
                <c:pt idx="753">
                  <c:v>1.0925714285714285</c:v>
                </c:pt>
                <c:pt idx="754">
                  <c:v>1.0925714285714285</c:v>
                </c:pt>
                <c:pt idx="755">
                  <c:v>1.0925714285714285</c:v>
                </c:pt>
                <c:pt idx="756">
                  <c:v>1.0925714285714285</c:v>
                </c:pt>
                <c:pt idx="757">
                  <c:v>1.0925714285714285</c:v>
                </c:pt>
                <c:pt idx="758">
                  <c:v>1.0925714285714285</c:v>
                </c:pt>
                <c:pt idx="759">
                  <c:v>1.0925714285714285</c:v>
                </c:pt>
                <c:pt idx="760">
                  <c:v>1.0971428571428572</c:v>
                </c:pt>
                <c:pt idx="761">
                  <c:v>1.0971428571428572</c:v>
                </c:pt>
                <c:pt idx="762">
                  <c:v>1.0971428571428572</c:v>
                </c:pt>
                <c:pt idx="763">
                  <c:v>1.0971428571428572</c:v>
                </c:pt>
                <c:pt idx="764">
                  <c:v>1.0971428571428572</c:v>
                </c:pt>
                <c:pt idx="765">
                  <c:v>1.0971428571428572</c:v>
                </c:pt>
                <c:pt idx="766">
                  <c:v>1.0971428571428572</c:v>
                </c:pt>
                <c:pt idx="767">
                  <c:v>1.0971428571428572</c:v>
                </c:pt>
                <c:pt idx="768">
                  <c:v>1.0971428571428572</c:v>
                </c:pt>
                <c:pt idx="769">
                  <c:v>1.0971428571428572</c:v>
                </c:pt>
                <c:pt idx="770">
                  <c:v>1.0971428571428572</c:v>
                </c:pt>
                <c:pt idx="771">
                  <c:v>1.0971428571428572</c:v>
                </c:pt>
                <c:pt idx="772">
                  <c:v>1.0971428571428572</c:v>
                </c:pt>
                <c:pt idx="773">
                  <c:v>1.0971428571428572</c:v>
                </c:pt>
                <c:pt idx="774">
                  <c:v>1.0971428571428572</c:v>
                </c:pt>
                <c:pt idx="775">
                  <c:v>1.0971428571428572</c:v>
                </c:pt>
                <c:pt idx="776">
                  <c:v>1.0971428571428572</c:v>
                </c:pt>
                <c:pt idx="777">
                  <c:v>1.0971428571428572</c:v>
                </c:pt>
                <c:pt idx="778">
                  <c:v>1.0971428571428572</c:v>
                </c:pt>
                <c:pt idx="779">
                  <c:v>1.0971428571428572</c:v>
                </c:pt>
                <c:pt idx="780">
                  <c:v>1.0971428571428572</c:v>
                </c:pt>
                <c:pt idx="781">
                  <c:v>1.0971428571428572</c:v>
                </c:pt>
                <c:pt idx="782">
                  <c:v>1.0971428571428572</c:v>
                </c:pt>
                <c:pt idx="783">
                  <c:v>1.0971428571428572</c:v>
                </c:pt>
                <c:pt idx="784">
                  <c:v>1.1017142857142841</c:v>
                </c:pt>
                <c:pt idx="785">
                  <c:v>1.1017142857142841</c:v>
                </c:pt>
                <c:pt idx="786">
                  <c:v>1.1017142857142841</c:v>
                </c:pt>
                <c:pt idx="787">
                  <c:v>1.1017142857142841</c:v>
                </c:pt>
                <c:pt idx="788">
                  <c:v>1.1017142857142841</c:v>
                </c:pt>
                <c:pt idx="789">
                  <c:v>1.1017142857142841</c:v>
                </c:pt>
                <c:pt idx="790">
                  <c:v>1.1017142857142841</c:v>
                </c:pt>
                <c:pt idx="791">
                  <c:v>1.1017142857142841</c:v>
                </c:pt>
                <c:pt idx="792">
                  <c:v>1.1017142857142841</c:v>
                </c:pt>
                <c:pt idx="793">
                  <c:v>1.1017142857142841</c:v>
                </c:pt>
                <c:pt idx="794">
                  <c:v>1.1017142857142841</c:v>
                </c:pt>
                <c:pt idx="795">
                  <c:v>1.1017142857142841</c:v>
                </c:pt>
                <c:pt idx="796">
                  <c:v>1.1062857142857163</c:v>
                </c:pt>
                <c:pt idx="797">
                  <c:v>1.1062857142857163</c:v>
                </c:pt>
                <c:pt idx="798">
                  <c:v>1.1062857142857163</c:v>
                </c:pt>
                <c:pt idx="799">
                  <c:v>1.1062857142857163</c:v>
                </c:pt>
                <c:pt idx="800">
                  <c:v>1.1062857142857163</c:v>
                </c:pt>
                <c:pt idx="801">
                  <c:v>1.1062857142857163</c:v>
                </c:pt>
                <c:pt idx="802">
                  <c:v>1.1062857142857163</c:v>
                </c:pt>
                <c:pt idx="803">
                  <c:v>1.1062857142857163</c:v>
                </c:pt>
                <c:pt idx="804">
                  <c:v>1.1062857142857163</c:v>
                </c:pt>
                <c:pt idx="805">
                  <c:v>1.1062857142857163</c:v>
                </c:pt>
                <c:pt idx="806">
                  <c:v>1.1062857142857163</c:v>
                </c:pt>
                <c:pt idx="807">
                  <c:v>1.1062857142857163</c:v>
                </c:pt>
                <c:pt idx="808">
                  <c:v>1.1062857142857163</c:v>
                </c:pt>
                <c:pt idx="809">
                  <c:v>1.1062857142857163</c:v>
                </c:pt>
                <c:pt idx="810">
                  <c:v>1.1062857142857163</c:v>
                </c:pt>
                <c:pt idx="811">
                  <c:v>1.1062857142857163</c:v>
                </c:pt>
                <c:pt idx="812">
                  <c:v>1.1062857142857163</c:v>
                </c:pt>
                <c:pt idx="813">
                  <c:v>1.1062857142857163</c:v>
                </c:pt>
                <c:pt idx="814">
                  <c:v>1.1062857142857163</c:v>
                </c:pt>
                <c:pt idx="815">
                  <c:v>1.1062857142857163</c:v>
                </c:pt>
                <c:pt idx="816">
                  <c:v>1.1062857142857163</c:v>
                </c:pt>
                <c:pt idx="817">
                  <c:v>1.1062857142857163</c:v>
                </c:pt>
                <c:pt idx="818">
                  <c:v>1.1062857142857163</c:v>
                </c:pt>
                <c:pt idx="819">
                  <c:v>1.1062857142857163</c:v>
                </c:pt>
                <c:pt idx="820">
                  <c:v>1.1062857142857163</c:v>
                </c:pt>
                <c:pt idx="821">
                  <c:v>1.1062857142857163</c:v>
                </c:pt>
                <c:pt idx="822">
                  <c:v>1.1062857142857163</c:v>
                </c:pt>
                <c:pt idx="823">
                  <c:v>1.1062857142857163</c:v>
                </c:pt>
                <c:pt idx="824">
                  <c:v>1.1108571428571441</c:v>
                </c:pt>
                <c:pt idx="825">
                  <c:v>1.1108571428571441</c:v>
                </c:pt>
                <c:pt idx="826">
                  <c:v>1.1108571428571441</c:v>
                </c:pt>
                <c:pt idx="827">
                  <c:v>1.1108571428571441</c:v>
                </c:pt>
                <c:pt idx="828">
                  <c:v>1.1108571428571441</c:v>
                </c:pt>
                <c:pt idx="829">
                  <c:v>1.1108571428571441</c:v>
                </c:pt>
                <c:pt idx="830">
                  <c:v>1.1108571428571441</c:v>
                </c:pt>
                <c:pt idx="831">
                  <c:v>1.1108571428571441</c:v>
                </c:pt>
                <c:pt idx="832">
                  <c:v>1.1108571428571441</c:v>
                </c:pt>
                <c:pt idx="833">
                  <c:v>1.1108571428571441</c:v>
                </c:pt>
                <c:pt idx="834">
                  <c:v>1.1108571428571441</c:v>
                </c:pt>
                <c:pt idx="835">
                  <c:v>1.1108571428571441</c:v>
                </c:pt>
                <c:pt idx="836">
                  <c:v>1.1108571428571441</c:v>
                </c:pt>
                <c:pt idx="837">
                  <c:v>1.1108571428571441</c:v>
                </c:pt>
                <c:pt idx="838">
                  <c:v>1.1108571428571441</c:v>
                </c:pt>
                <c:pt idx="839">
                  <c:v>1.1108571428571441</c:v>
                </c:pt>
                <c:pt idx="840">
                  <c:v>1.1108571428571441</c:v>
                </c:pt>
                <c:pt idx="841">
                  <c:v>1.1108571428571441</c:v>
                </c:pt>
                <c:pt idx="842">
                  <c:v>1.1108571428571441</c:v>
                </c:pt>
                <c:pt idx="843">
                  <c:v>1.1108571428571441</c:v>
                </c:pt>
                <c:pt idx="844">
                  <c:v>1.1108571428571441</c:v>
                </c:pt>
                <c:pt idx="845">
                  <c:v>1.1108571428571441</c:v>
                </c:pt>
                <c:pt idx="846">
                  <c:v>1.1108571428571441</c:v>
                </c:pt>
                <c:pt idx="847">
                  <c:v>1.1108571428571441</c:v>
                </c:pt>
                <c:pt idx="848">
                  <c:v>1.1108571428571441</c:v>
                </c:pt>
                <c:pt idx="849">
                  <c:v>1.1108571428571441</c:v>
                </c:pt>
                <c:pt idx="850">
                  <c:v>1.1108571428571441</c:v>
                </c:pt>
                <c:pt idx="851">
                  <c:v>1.1108571428571441</c:v>
                </c:pt>
                <c:pt idx="852">
                  <c:v>1.1108571428571441</c:v>
                </c:pt>
                <c:pt idx="853">
                  <c:v>1.1108571428571441</c:v>
                </c:pt>
                <c:pt idx="854">
                  <c:v>1.1108571428571441</c:v>
                </c:pt>
                <c:pt idx="855">
                  <c:v>1.1108571428571441</c:v>
                </c:pt>
                <c:pt idx="856">
                  <c:v>1.1108571428571441</c:v>
                </c:pt>
                <c:pt idx="857">
                  <c:v>1.1108571428571441</c:v>
                </c:pt>
                <c:pt idx="858">
                  <c:v>1.1108571428571441</c:v>
                </c:pt>
                <c:pt idx="859">
                  <c:v>1.1108571428571441</c:v>
                </c:pt>
                <c:pt idx="860">
                  <c:v>1.1108571428571441</c:v>
                </c:pt>
                <c:pt idx="861">
                  <c:v>1.1108571428571441</c:v>
                </c:pt>
                <c:pt idx="862">
                  <c:v>1.1108571428571441</c:v>
                </c:pt>
                <c:pt idx="863">
                  <c:v>1.1108571428571441</c:v>
                </c:pt>
                <c:pt idx="864">
                  <c:v>1.1108571428571441</c:v>
                </c:pt>
                <c:pt idx="865">
                  <c:v>1.1108571428571441</c:v>
                </c:pt>
                <c:pt idx="866">
                  <c:v>1.1108571428571441</c:v>
                </c:pt>
                <c:pt idx="867">
                  <c:v>1.1108571428571441</c:v>
                </c:pt>
                <c:pt idx="868">
                  <c:v>1.1108571428571441</c:v>
                </c:pt>
                <c:pt idx="869">
                  <c:v>1.1108571428571441</c:v>
                </c:pt>
                <c:pt idx="870">
                  <c:v>1.1108571428571441</c:v>
                </c:pt>
                <c:pt idx="871">
                  <c:v>1.1108571428571441</c:v>
                </c:pt>
                <c:pt idx="872">
                  <c:v>1.1108571428571441</c:v>
                </c:pt>
                <c:pt idx="873">
                  <c:v>1.1108571428571441</c:v>
                </c:pt>
                <c:pt idx="874">
                  <c:v>1.1108571428571441</c:v>
                </c:pt>
                <c:pt idx="875">
                  <c:v>1.1108571428571441</c:v>
                </c:pt>
                <c:pt idx="876">
                  <c:v>1.1108571428571441</c:v>
                </c:pt>
                <c:pt idx="877">
                  <c:v>1.1108571428571441</c:v>
                </c:pt>
                <c:pt idx="878">
                  <c:v>1.1108571428571441</c:v>
                </c:pt>
                <c:pt idx="879">
                  <c:v>1.1108571428571441</c:v>
                </c:pt>
                <c:pt idx="880">
                  <c:v>1.1108571428571441</c:v>
                </c:pt>
                <c:pt idx="881">
                  <c:v>1.0971428571428572</c:v>
                </c:pt>
                <c:pt idx="882">
                  <c:v>1.1017142857142841</c:v>
                </c:pt>
                <c:pt idx="883">
                  <c:v>1.1017142857142841</c:v>
                </c:pt>
                <c:pt idx="884">
                  <c:v>1.1017142857142841</c:v>
                </c:pt>
                <c:pt idx="885">
                  <c:v>1.1017142857142841</c:v>
                </c:pt>
                <c:pt idx="886">
                  <c:v>1.1017142857142841</c:v>
                </c:pt>
                <c:pt idx="887">
                  <c:v>1.1017142857142841</c:v>
                </c:pt>
                <c:pt idx="888">
                  <c:v>1.1062857142857163</c:v>
                </c:pt>
                <c:pt idx="889">
                  <c:v>1.1062857142857163</c:v>
                </c:pt>
                <c:pt idx="890">
                  <c:v>1.0971428571428572</c:v>
                </c:pt>
                <c:pt idx="891">
                  <c:v>1.0971428571428572</c:v>
                </c:pt>
                <c:pt idx="892">
                  <c:v>1.0971428571428572</c:v>
                </c:pt>
                <c:pt idx="893">
                  <c:v>1.0971428571428572</c:v>
                </c:pt>
                <c:pt idx="894">
                  <c:v>1.0971428571428572</c:v>
                </c:pt>
                <c:pt idx="895">
                  <c:v>1.0925714285714285</c:v>
                </c:pt>
                <c:pt idx="896">
                  <c:v>1.1062857142857163</c:v>
                </c:pt>
                <c:pt idx="897">
                  <c:v>1.1062857142857163</c:v>
                </c:pt>
                <c:pt idx="898">
                  <c:v>1.1062857142857163</c:v>
                </c:pt>
                <c:pt idx="899">
                  <c:v>1.0834285714285721</c:v>
                </c:pt>
                <c:pt idx="900">
                  <c:v>1.0834285714285721</c:v>
                </c:pt>
                <c:pt idx="901">
                  <c:v>1.0834285714285721</c:v>
                </c:pt>
                <c:pt idx="902">
                  <c:v>1.0834285714285721</c:v>
                </c:pt>
                <c:pt idx="903">
                  <c:v>1.0834285714285721</c:v>
                </c:pt>
                <c:pt idx="904">
                  <c:v>1.0834285714285721</c:v>
                </c:pt>
                <c:pt idx="905">
                  <c:v>1.0834285714285721</c:v>
                </c:pt>
                <c:pt idx="906">
                  <c:v>1.1017142857142841</c:v>
                </c:pt>
                <c:pt idx="907">
                  <c:v>1.1062857142857163</c:v>
                </c:pt>
                <c:pt idx="908">
                  <c:v>1.1062857142857163</c:v>
                </c:pt>
                <c:pt idx="909">
                  <c:v>1.1062857142857163</c:v>
                </c:pt>
                <c:pt idx="910">
                  <c:v>1.1062857142857163</c:v>
                </c:pt>
                <c:pt idx="911">
                  <c:v>1.1062857142857163</c:v>
                </c:pt>
                <c:pt idx="912">
                  <c:v>1.1062857142857163</c:v>
                </c:pt>
                <c:pt idx="913">
                  <c:v>1.1062857142857163</c:v>
                </c:pt>
                <c:pt idx="914">
                  <c:v>1.1062857142857163</c:v>
                </c:pt>
                <c:pt idx="915">
                  <c:v>1.1062857142857163</c:v>
                </c:pt>
                <c:pt idx="916">
                  <c:v>1.0880000000000001</c:v>
                </c:pt>
                <c:pt idx="917">
                  <c:v>1.1108571428571441</c:v>
                </c:pt>
                <c:pt idx="918">
                  <c:v>1.1108571428571441</c:v>
                </c:pt>
                <c:pt idx="919">
                  <c:v>1.1108571428571441</c:v>
                </c:pt>
                <c:pt idx="920">
                  <c:v>1.1108571428571441</c:v>
                </c:pt>
                <c:pt idx="921">
                  <c:v>1.1108571428571441</c:v>
                </c:pt>
                <c:pt idx="922">
                  <c:v>1.1062857142857163</c:v>
                </c:pt>
                <c:pt idx="923">
                  <c:v>1.1108571428571441</c:v>
                </c:pt>
                <c:pt idx="924">
                  <c:v>1.1108571428571441</c:v>
                </c:pt>
                <c:pt idx="925">
                  <c:v>1.1108571428571441</c:v>
                </c:pt>
                <c:pt idx="926">
                  <c:v>1.1108571428571441</c:v>
                </c:pt>
                <c:pt idx="927">
                  <c:v>1.1108571428571441</c:v>
                </c:pt>
                <c:pt idx="928">
                  <c:v>1.1108571428571441</c:v>
                </c:pt>
                <c:pt idx="929">
                  <c:v>1.1108571428571441</c:v>
                </c:pt>
                <c:pt idx="930">
                  <c:v>1.1108571428571441</c:v>
                </c:pt>
                <c:pt idx="931">
                  <c:v>1.1108571428571441</c:v>
                </c:pt>
                <c:pt idx="932">
                  <c:v>1.1108571428571441</c:v>
                </c:pt>
                <c:pt idx="933">
                  <c:v>1.1108571428571441</c:v>
                </c:pt>
                <c:pt idx="934">
                  <c:v>1.1017142857142841</c:v>
                </c:pt>
                <c:pt idx="935">
                  <c:v>1.0880000000000001</c:v>
                </c:pt>
                <c:pt idx="936">
                  <c:v>1.0971428571428572</c:v>
                </c:pt>
                <c:pt idx="937">
                  <c:v>1.0971428571428572</c:v>
                </c:pt>
                <c:pt idx="938">
                  <c:v>1.0971428571428572</c:v>
                </c:pt>
                <c:pt idx="939">
                  <c:v>1.0971428571428572</c:v>
                </c:pt>
                <c:pt idx="940">
                  <c:v>1.0971428571428572</c:v>
                </c:pt>
                <c:pt idx="941">
                  <c:v>1.0971428571428572</c:v>
                </c:pt>
                <c:pt idx="942">
                  <c:v>1.0971428571428572</c:v>
                </c:pt>
                <c:pt idx="943">
                  <c:v>1.1062857142857163</c:v>
                </c:pt>
                <c:pt idx="944">
                  <c:v>1.1062857142857163</c:v>
                </c:pt>
                <c:pt idx="945">
                  <c:v>1.1108571428571441</c:v>
                </c:pt>
                <c:pt idx="946">
                  <c:v>1.1108571428571441</c:v>
                </c:pt>
                <c:pt idx="947">
                  <c:v>1.0971428571428572</c:v>
                </c:pt>
                <c:pt idx="948">
                  <c:v>1.0971428571428572</c:v>
                </c:pt>
                <c:pt idx="949">
                  <c:v>1.0971428571428572</c:v>
                </c:pt>
                <c:pt idx="950">
                  <c:v>1.0971428571428572</c:v>
                </c:pt>
                <c:pt idx="951">
                  <c:v>1.0971428571428572</c:v>
                </c:pt>
                <c:pt idx="952">
                  <c:v>1.0971428571428572</c:v>
                </c:pt>
                <c:pt idx="953">
                  <c:v>1.0971428571428572</c:v>
                </c:pt>
                <c:pt idx="954">
                  <c:v>1.0971428571428572</c:v>
                </c:pt>
                <c:pt idx="955">
                  <c:v>1.0971428571428572</c:v>
                </c:pt>
                <c:pt idx="956">
                  <c:v>1.0971428571428572</c:v>
                </c:pt>
                <c:pt idx="957">
                  <c:v>1.0971428571428572</c:v>
                </c:pt>
                <c:pt idx="958">
                  <c:v>1.0971428571428572</c:v>
                </c:pt>
                <c:pt idx="959">
                  <c:v>1.0971428571428572</c:v>
                </c:pt>
                <c:pt idx="960">
                  <c:v>1.0971428571428572</c:v>
                </c:pt>
                <c:pt idx="961">
                  <c:v>1.0971428571428572</c:v>
                </c:pt>
                <c:pt idx="962">
                  <c:v>1.0971428571428572</c:v>
                </c:pt>
                <c:pt idx="963">
                  <c:v>1.0971428571428572</c:v>
                </c:pt>
                <c:pt idx="964">
                  <c:v>1.0971428571428572</c:v>
                </c:pt>
                <c:pt idx="965">
                  <c:v>1.0971428571428572</c:v>
                </c:pt>
                <c:pt idx="966">
                  <c:v>1.0971428571428572</c:v>
                </c:pt>
                <c:pt idx="967">
                  <c:v>1.0971428571428572</c:v>
                </c:pt>
                <c:pt idx="968">
                  <c:v>1.0971428571428572</c:v>
                </c:pt>
                <c:pt idx="969">
                  <c:v>1.0971428571428572</c:v>
                </c:pt>
                <c:pt idx="970">
                  <c:v>1.0971428571428572</c:v>
                </c:pt>
                <c:pt idx="971">
                  <c:v>1.0971428571428572</c:v>
                </c:pt>
                <c:pt idx="972">
                  <c:v>1.0971428571428572</c:v>
                </c:pt>
                <c:pt idx="973">
                  <c:v>1.0971428571428572</c:v>
                </c:pt>
                <c:pt idx="974">
                  <c:v>1.0971428571428572</c:v>
                </c:pt>
                <c:pt idx="975">
                  <c:v>1.0971428571428572</c:v>
                </c:pt>
                <c:pt idx="976">
                  <c:v>1.0971428571428572</c:v>
                </c:pt>
                <c:pt idx="977">
                  <c:v>1.0971428571428572</c:v>
                </c:pt>
                <c:pt idx="978">
                  <c:v>1.0971428571428572</c:v>
                </c:pt>
                <c:pt idx="979">
                  <c:v>1.0971428571428572</c:v>
                </c:pt>
                <c:pt idx="980">
                  <c:v>1.0971428571428572</c:v>
                </c:pt>
                <c:pt idx="981">
                  <c:v>1.0971428571428572</c:v>
                </c:pt>
                <c:pt idx="982">
                  <c:v>1.0971428571428572</c:v>
                </c:pt>
                <c:pt idx="983">
                  <c:v>1.0971428571428572</c:v>
                </c:pt>
                <c:pt idx="984">
                  <c:v>1.0971428571428572</c:v>
                </c:pt>
                <c:pt idx="985">
                  <c:v>1.0971428571428572</c:v>
                </c:pt>
                <c:pt idx="986">
                  <c:v>1.0971428571428572</c:v>
                </c:pt>
                <c:pt idx="987">
                  <c:v>1.0971428571428572</c:v>
                </c:pt>
                <c:pt idx="988">
                  <c:v>1.0971428571428572</c:v>
                </c:pt>
                <c:pt idx="989">
                  <c:v>1.0971428571428572</c:v>
                </c:pt>
                <c:pt idx="990">
                  <c:v>1.0971428571428572</c:v>
                </c:pt>
                <c:pt idx="991">
                  <c:v>1.0971428571428572</c:v>
                </c:pt>
                <c:pt idx="992">
                  <c:v>1.0971428571428572</c:v>
                </c:pt>
                <c:pt idx="993">
                  <c:v>1.0971428571428572</c:v>
                </c:pt>
                <c:pt idx="994">
                  <c:v>1.0971428571428572</c:v>
                </c:pt>
                <c:pt idx="995">
                  <c:v>1.0971428571428572</c:v>
                </c:pt>
                <c:pt idx="996">
                  <c:v>1.0971428571428572</c:v>
                </c:pt>
                <c:pt idx="997">
                  <c:v>1.0971428571428572</c:v>
                </c:pt>
                <c:pt idx="998">
                  <c:v>1.0971428571428572</c:v>
                </c:pt>
                <c:pt idx="999">
                  <c:v>1.0971428571428572</c:v>
                </c:pt>
                <c:pt idx="1000">
                  <c:v>1.0971428571428572</c:v>
                </c:pt>
                <c:pt idx="1001">
                  <c:v>1.0971428571428572</c:v>
                </c:pt>
                <c:pt idx="1002">
                  <c:v>1.0971428571428572</c:v>
                </c:pt>
                <c:pt idx="1003">
                  <c:v>1.0971428571428572</c:v>
                </c:pt>
                <c:pt idx="1004">
                  <c:v>1.0971428571428572</c:v>
                </c:pt>
                <c:pt idx="1005">
                  <c:v>1.0971428571428572</c:v>
                </c:pt>
                <c:pt idx="1006">
                  <c:v>1.0971428571428572</c:v>
                </c:pt>
                <c:pt idx="1007">
                  <c:v>1.0971428571428572</c:v>
                </c:pt>
                <c:pt idx="1008">
                  <c:v>1.0971428571428572</c:v>
                </c:pt>
                <c:pt idx="1009">
                  <c:v>1.0971428571428572</c:v>
                </c:pt>
                <c:pt idx="1010">
                  <c:v>1.0971428571428572</c:v>
                </c:pt>
                <c:pt idx="1011">
                  <c:v>1.0971428571428572</c:v>
                </c:pt>
                <c:pt idx="1012">
                  <c:v>1.0971428571428572</c:v>
                </c:pt>
                <c:pt idx="1013">
                  <c:v>1.0971428571428572</c:v>
                </c:pt>
                <c:pt idx="1014">
                  <c:v>1.0971428571428572</c:v>
                </c:pt>
                <c:pt idx="1015">
                  <c:v>1.0925714285714285</c:v>
                </c:pt>
                <c:pt idx="1016">
                  <c:v>1.0925714285714285</c:v>
                </c:pt>
                <c:pt idx="1017">
                  <c:v>1.0925714285714285</c:v>
                </c:pt>
                <c:pt idx="1018">
                  <c:v>1.0925714285714285</c:v>
                </c:pt>
                <c:pt idx="1019">
                  <c:v>1.0925714285714285</c:v>
                </c:pt>
                <c:pt idx="1020">
                  <c:v>1.0925714285714285</c:v>
                </c:pt>
                <c:pt idx="1021">
                  <c:v>1.0925714285714285</c:v>
                </c:pt>
                <c:pt idx="1022">
                  <c:v>1.0925714285714285</c:v>
                </c:pt>
                <c:pt idx="1023">
                  <c:v>1.0925714285714285</c:v>
                </c:pt>
                <c:pt idx="1024">
                  <c:v>1.0925714285714285</c:v>
                </c:pt>
                <c:pt idx="1025">
                  <c:v>1.0925714285714285</c:v>
                </c:pt>
                <c:pt idx="1026">
                  <c:v>1.0925714285714285</c:v>
                </c:pt>
                <c:pt idx="1027">
                  <c:v>1.0925714285714285</c:v>
                </c:pt>
                <c:pt idx="1028">
                  <c:v>1.0925714285714285</c:v>
                </c:pt>
                <c:pt idx="1029">
                  <c:v>1.0925714285714285</c:v>
                </c:pt>
                <c:pt idx="1030">
                  <c:v>1.0925714285714285</c:v>
                </c:pt>
                <c:pt idx="1031">
                  <c:v>1.0925714285714285</c:v>
                </c:pt>
                <c:pt idx="1032">
                  <c:v>1.0880000000000001</c:v>
                </c:pt>
                <c:pt idx="1033">
                  <c:v>1.0880000000000001</c:v>
                </c:pt>
                <c:pt idx="1034">
                  <c:v>1.0880000000000001</c:v>
                </c:pt>
                <c:pt idx="1035">
                  <c:v>1.0880000000000001</c:v>
                </c:pt>
                <c:pt idx="1036">
                  <c:v>1.0880000000000001</c:v>
                </c:pt>
                <c:pt idx="1037">
                  <c:v>1.0880000000000001</c:v>
                </c:pt>
                <c:pt idx="1038">
                  <c:v>1.0834285714285721</c:v>
                </c:pt>
                <c:pt idx="1039">
                  <c:v>1.0834285714285721</c:v>
                </c:pt>
                <c:pt idx="1040">
                  <c:v>1.0788571428571441</c:v>
                </c:pt>
                <c:pt idx="1041">
                  <c:v>1.0788571428571441</c:v>
                </c:pt>
                <c:pt idx="1042">
                  <c:v>1.0788571428571441</c:v>
                </c:pt>
                <c:pt idx="1043">
                  <c:v>1.0788571428571441</c:v>
                </c:pt>
                <c:pt idx="1044">
                  <c:v>1.0742857142857163</c:v>
                </c:pt>
                <c:pt idx="1045">
                  <c:v>1.0742857142857163</c:v>
                </c:pt>
                <c:pt idx="1046">
                  <c:v>1.0742857142857163</c:v>
                </c:pt>
                <c:pt idx="1047">
                  <c:v>1.0742857142857163</c:v>
                </c:pt>
                <c:pt idx="1048">
                  <c:v>1.0697142857142838</c:v>
                </c:pt>
                <c:pt idx="1049">
                  <c:v>1.0697142857142838</c:v>
                </c:pt>
                <c:pt idx="1050">
                  <c:v>1.0697142857142838</c:v>
                </c:pt>
                <c:pt idx="1051">
                  <c:v>1.0697142857142838</c:v>
                </c:pt>
                <c:pt idx="1052">
                  <c:v>1.0651428571428572</c:v>
                </c:pt>
                <c:pt idx="1053">
                  <c:v>1.0651428571428572</c:v>
                </c:pt>
                <c:pt idx="1054">
                  <c:v>1.0605714285714285</c:v>
                </c:pt>
                <c:pt idx="1055">
                  <c:v>1.056</c:v>
                </c:pt>
                <c:pt idx="1056">
                  <c:v>1.056</c:v>
                </c:pt>
                <c:pt idx="1057">
                  <c:v>1.051428571428572</c:v>
                </c:pt>
                <c:pt idx="1058">
                  <c:v>1.051428571428572</c:v>
                </c:pt>
                <c:pt idx="1059">
                  <c:v>1.0468571428571427</c:v>
                </c:pt>
                <c:pt idx="1060">
                  <c:v>1.0468571428571427</c:v>
                </c:pt>
                <c:pt idx="1061">
                  <c:v>1.0422857142857158</c:v>
                </c:pt>
                <c:pt idx="1062">
                  <c:v>1.0422857142857158</c:v>
                </c:pt>
                <c:pt idx="1063">
                  <c:v>1.0377142857142838</c:v>
                </c:pt>
                <c:pt idx="1064">
                  <c:v>1.0331428571428558</c:v>
                </c:pt>
                <c:pt idx="1065">
                  <c:v>1.0285714285714285</c:v>
                </c:pt>
                <c:pt idx="1066">
                  <c:v>1.024</c:v>
                </c:pt>
                <c:pt idx="1067">
                  <c:v>1.024</c:v>
                </c:pt>
                <c:pt idx="1068">
                  <c:v>1.019428571428572</c:v>
                </c:pt>
                <c:pt idx="1069">
                  <c:v>1.0102857142857156</c:v>
                </c:pt>
                <c:pt idx="1070">
                  <c:v>1.0057142857142833</c:v>
                </c:pt>
                <c:pt idx="1071">
                  <c:v>1.0011428571428558</c:v>
                </c:pt>
                <c:pt idx="1072">
                  <c:v>0.99657142857142866</c:v>
                </c:pt>
                <c:pt idx="1073">
                  <c:v>0.9874285714285721</c:v>
                </c:pt>
                <c:pt idx="1074">
                  <c:v>0.98285714285714199</c:v>
                </c:pt>
                <c:pt idx="1075">
                  <c:v>0.97828571428571465</c:v>
                </c:pt>
                <c:pt idx="1076">
                  <c:v>0.96914285714285764</c:v>
                </c:pt>
                <c:pt idx="1077">
                  <c:v>0.96000000000000063</c:v>
                </c:pt>
                <c:pt idx="1078">
                  <c:v>0.95542857142857263</c:v>
                </c:pt>
                <c:pt idx="1079">
                  <c:v>0.94628571428571462</c:v>
                </c:pt>
                <c:pt idx="1080">
                  <c:v>0.93714285714285761</c:v>
                </c:pt>
                <c:pt idx="1081">
                  <c:v>0.92800000000000005</c:v>
                </c:pt>
                <c:pt idx="1082">
                  <c:v>0.91885714285714259</c:v>
                </c:pt>
                <c:pt idx="1083">
                  <c:v>0.90971428571428559</c:v>
                </c:pt>
                <c:pt idx="1084">
                  <c:v>0.90057142857142869</c:v>
                </c:pt>
                <c:pt idx="1085">
                  <c:v>0.89142857142857224</c:v>
                </c:pt>
                <c:pt idx="1086">
                  <c:v>0.88228571428571423</c:v>
                </c:pt>
                <c:pt idx="1087">
                  <c:v>0.86857142857142933</c:v>
                </c:pt>
                <c:pt idx="1088">
                  <c:v>0.86400000000000066</c:v>
                </c:pt>
                <c:pt idx="1089">
                  <c:v>0.85028571428571464</c:v>
                </c:pt>
                <c:pt idx="1090">
                  <c:v>0.84114285714285764</c:v>
                </c:pt>
                <c:pt idx="1091">
                  <c:v>0.82742857142857262</c:v>
                </c:pt>
                <c:pt idx="1092">
                  <c:v>0.81828571428571462</c:v>
                </c:pt>
                <c:pt idx="1093">
                  <c:v>0.8137142857142855</c:v>
                </c:pt>
                <c:pt idx="1094">
                  <c:v>0.8</c:v>
                </c:pt>
                <c:pt idx="1095">
                  <c:v>0.79085714285714259</c:v>
                </c:pt>
                <c:pt idx="1096">
                  <c:v>0.77714285714285802</c:v>
                </c:pt>
                <c:pt idx="1097">
                  <c:v>0.76800000000000079</c:v>
                </c:pt>
                <c:pt idx="1098">
                  <c:v>0.7588571428571429</c:v>
                </c:pt>
                <c:pt idx="1099">
                  <c:v>0.74971428571428567</c:v>
                </c:pt>
                <c:pt idx="1100">
                  <c:v>0.74057142857142921</c:v>
                </c:pt>
                <c:pt idx="1101">
                  <c:v>0.72685714285714287</c:v>
                </c:pt>
                <c:pt idx="1102">
                  <c:v>0.72228571428571464</c:v>
                </c:pt>
                <c:pt idx="1103">
                  <c:v>0.71314285714285763</c:v>
                </c:pt>
                <c:pt idx="1104">
                  <c:v>0.70400000000000063</c:v>
                </c:pt>
                <c:pt idx="1105">
                  <c:v>0.69942857142857229</c:v>
                </c:pt>
                <c:pt idx="1106">
                  <c:v>0.6857142857142855</c:v>
                </c:pt>
                <c:pt idx="1107">
                  <c:v>0.68114285714285761</c:v>
                </c:pt>
                <c:pt idx="1108">
                  <c:v>0.67657142857142938</c:v>
                </c:pt>
                <c:pt idx="1109">
                  <c:v>0.66285714285714292</c:v>
                </c:pt>
                <c:pt idx="1110">
                  <c:v>0.65828571428571514</c:v>
                </c:pt>
                <c:pt idx="1111">
                  <c:v>0.65371428571428569</c:v>
                </c:pt>
                <c:pt idx="1112">
                  <c:v>0.64457142857142935</c:v>
                </c:pt>
                <c:pt idx="1113">
                  <c:v>0.6354285714285729</c:v>
                </c:pt>
                <c:pt idx="1114">
                  <c:v>0.63085714285714278</c:v>
                </c:pt>
                <c:pt idx="1115">
                  <c:v>0.62171428571428566</c:v>
                </c:pt>
                <c:pt idx="1116">
                  <c:v>0.61714285714285788</c:v>
                </c:pt>
                <c:pt idx="1117">
                  <c:v>0.61257142857142921</c:v>
                </c:pt>
                <c:pt idx="1118">
                  <c:v>0.60800000000000065</c:v>
                </c:pt>
                <c:pt idx="1119">
                  <c:v>0.59885714285714209</c:v>
                </c:pt>
                <c:pt idx="1120">
                  <c:v>0.59428571428571431</c:v>
                </c:pt>
                <c:pt idx="1121">
                  <c:v>0.58971428571428486</c:v>
                </c:pt>
                <c:pt idx="1122">
                  <c:v>0.58514285714285719</c:v>
                </c:pt>
                <c:pt idx="1123">
                  <c:v>0.58057142857142852</c:v>
                </c:pt>
                <c:pt idx="1124">
                  <c:v>0.57600000000000062</c:v>
                </c:pt>
                <c:pt idx="1125">
                  <c:v>0.57142857142857229</c:v>
                </c:pt>
                <c:pt idx="1126">
                  <c:v>0.5668571428571425</c:v>
                </c:pt>
                <c:pt idx="1127">
                  <c:v>0.5668571428571425</c:v>
                </c:pt>
                <c:pt idx="1128">
                  <c:v>0.56228571428571461</c:v>
                </c:pt>
                <c:pt idx="1129">
                  <c:v>0.56228571428571461</c:v>
                </c:pt>
                <c:pt idx="1130">
                  <c:v>0.5531428571428576</c:v>
                </c:pt>
                <c:pt idx="1131">
                  <c:v>0.5485714285714286</c:v>
                </c:pt>
                <c:pt idx="1132">
                  <c:v>0.5485714285714286</c:v>
                </c:pt>
                <c:pt idx="1133">
                  <c:v>0.54400000000000004</c:v>
                </c:pt>
                <c:pt idx="1134">
                  <c:v>0.54400000000000004</c:v>
                </c:pt>
                <c:pt idx="1135">
                  <c:v>0.53942857142857226</c:v>
                </c:pt>
                <c:pt idx="1136">
                  <c:v>0.53942857142857226</c:v>
                </c:pt>
                <c:pt idx="1137">
                  <c:v>0.53485714285714259</c:v>
                </c:pt>
                <c:pt idx="1138">
                  <c:v>0.53028571428571425</c:v>
                </c:pt>
                <c:pt idx="1139">
                  <c:v>0.53028571428571425</c:v>
                </c:pt>
                <c:pt idx="1140">
                  <c:v>0.52571428571428558</c:v>
                </c:pt>
                <c:pt idx="1141">
                  <c:v>0.52571428571428558</c:v>
                </c:pt>
                <c:pt idx="1142">
                  <c:v>0.52571428571428558</c:v>
                </c:pt>
                <c:pt idx="1143">
                  <c:v>0.52114285714285713</c:v>
                </c:pt>
                <c:pt idx="1144">
                  <c:v>0.52114285714285713</c:v>
                </c:pt>
                <c:pt idx="1145">
                  <c:v>0.52114285714285713</c:v>
                </c:pt>
                <c:pt idx="1146">
                  <c:v>0.51657142857142868</c:v>
                </c:pt>
                <c:pt idx="1147">
                  <c:v>0.51657142857142868</c:v>
                </c:pt>
                <c:pt idx="1148">
                  <c:v>0.51200000000000001</c:v>
                </c:pt>
                <c:pt idx="1149">
                  <c:v>0.50742857142857223</c:v>
                </c:pt>
                <c:pt idx="1150">
                  <c:v>0.50742857142857223</c:v>
                </c:pt>
                <c:pt idx="1151">
                  <c:v>0.50285714285714256</c:v>
                </c:pt>
                <c:pt idx="1152">
                  <c:v>0.50285714285714256</c:v>
                </c:pt>
                <c:pt idx="1153">
                  <c:v>0.50285714285714256</c:v>
                </c:pt>
                <c:pt idx="1154">
                  <c:v>0.49828571428571466</c:v>
                </c:pt>
                <c:pt idx="1155">
                  <c:v>0.49828571428571466</c:v>
                </c:pt>
                <c:pt idx="1156">
                  <c:v>0.49828571428571466</c:v>
                </c:pt>
                <c:pt idx="1157">
                  <c:v>0.49828571428571466</c:v>
                </c:pt>
                <c:pt idx="1158">
                  <c:v>0.49371428571428638</c:v>
                </c:pt>
                <c:pt idx="1159">
                  <c:v>0.49371428571428638</c:v>
                </c:pt>
                <c:pt idx="1160">
                  <c:v>0.49371428571428638</c:v>
                </c:pt>
                <c:pt idx="1161">
                  <c:v>0.48914285714285777</c:v>
                </c:pt>
                <c:pt idx="1162">
                  <c:v>0.48457142857142854</c:v>
                </c:pt>
                <c:pt idx="1163">
                  <c:v>0.48457142857142854</c:v>
                </c:pt>
                <c:pt idx="1164">
                  <c:v>0.48000000000000032</c:v>
                </c:pt>
                <c:pt idx="1165">
                  <c:v>0.48000000000000032</c:v>
                </c:pt>
                <c:pt idx="1166">
                  <c:v>0.47542857142857192</c:v>
                </c:pt>
                <c:pt idx="1167">
                  <c:v>0.47542857142857192</c:v>
                </c:pt>
                <c:pt idx="1168">
                  <c:v>0.47542857142857192</c:v>
                </c:pt>
                <c:pt idx="1169">
                  <c:v>0.47085714285714281</c:v>
                </c:pt>
                <c:pt idx="1170">
                  <c:v>0.47085714285714281</c:v>
                </c:pt>
                <c:pt idx="1171">
                  <c:v>0.46171428571428608</c:v>
                </c:pt>
                <c:pt idx="1172">
                  <c:v>0.46171428571428608</c:v>
                </c:pt>
                <c:pt idx="1173">
                  <c:v>0.45714285714285757</c:v>
                </c:pt>
                <c:pt idx="1174">
                  <c:v>0.45714285714285757</c:v>
                </c:pt>
                <c:pt idx="1175">
                  <c:v>0.45257142857142829</c:v>
                </c:pt>
                <c:pt idx="1176">
                  <c:v>0.45257142857142829</c:v>
                </c:pt>
                <c:pt idx="1177">
                  <c:v>0.44800000000000001</c:v>
                </c:pt>
                <c:pt idx="1178">
                  <c:v>0.44800000000000001</c:v>
                </c:pt>
                <c:pt idx="1179">
                  <c:v>0.44342857142857184</c:v>
                </c:pt>
                <c:pt idx="1180">
                  <c:v>0.43885714285714317</c:v>
                </c:pt>
                <c:pt idx="1181">
                  <c:v>0.43428571428571466</c:v>
                </c:pt>
                <c:pt idx="1182">
                  <c:v>0.43428571428571466</c:v>
                </c:pt>
                <c:pt idx="1183">
                  <c:v>0.42971428571428638</c:v>
                </c:pt>
                <c:pt idx="1184">
                  <c:v>0.42971428571428638</c:v>
                </c:pt>
                <c:pt idx="1185">
                  <c:v>0.42971428571428638</c:v>
                </c:pt>
                <c:pt idx="1186">
                  <c:v>0.42514285714285777</c:v>
                </c:pt>
                <c:pt idx="1187">
                  <c:v>0.4205714285714286</c:v>
                </c:pt>
                <c:pt idx="1188">
                  <c:v>0.41600000000000031</c:v>
                </c:pt>
                <c:pt idx="1189">
                  <c:v>0.41600000000000031</c:v>
                </c:pt>
                <c:pt idx="1190">
                  <c:v>0.41142857142857192</c:v>
                </c:pt>
                <c:pt idx="1191">
                  <c:v>0.40685714285714281</c:v>
                </c:pt>
                <c:pt idx="1192">
                  <c:v>0.40685714285714281</c:v>
                </c:pt>
                <c:pt idx="1193">
                  <c:v>0.40685714285714281</c:v>
                </c:pt>
                <c:pt idx="1194">
                  <c:v>0.40685714285714281</c:v>
                </c:pt>
                <c:pt idx="1195">
                  <c:v>0.4022857142857143</c:v>
                </c:pt>
                <c:pt idx="1196">
                  <c:v>0.4022857142857143</c:v>
                </c:pt>
                <c:pt idx="1197">
                  <c:v>0.39771428571428646</c:v>
                </c:pt>
                <c:pt idx="1198">
                  <c:v>0.39314285714285796</c:v>
                </c:pt>
                <c:pt idx="1199">
                  <c:v>0.39314285714285796</c:v>
                </c:pt>
                <c:pt idx="1200">
                  <c:v>0.39314285714285796</c:v>
                </c:pt>
                <c:pt idx="1201">
                  <c:v>0.38857142857142857</c:v>
                </c:pt>
                <c:pt idx="1202">
                  <c:v>0.38857142857142857</c:v>
                </c:pt>
                <c:pt idx="1203">
                  <c:v>0.38857142857142857</c:v>
                </c:pt>
                <c:pt idx="1204">
                  <c:v>0.3840000000000004</c:v>
                </c:pt>
                <c:pt idx="1205">
                  <c:v>0.3840000000000004</c:v>
                </c:pt>
                <c:pt idx="1206">
                  <c:v>0.3840000000000004</c:v>
                </c:pt>
                <c:pt idx="1207">
                  <c:v>0.3840000000000004</c:v>
                </c:pt>
                <c:pt idx="1208">
                  <c:v>0.3840000000000004</c:v>
                </c:pt>
                <c:pt idx="1209">
                  <c:v>0.3840000000000004</c:v>
                </c:pt>
                <c:pt idx="1210">
                  <c:v>0.3840000000000004</c:v>
                </c:pt>
                <c:pt idx="1211">
                  <c:v>0.37942857142857211</c:v>
                </c:pt>
                <c:pt idx="1212">
                  <c:v>0.37942857142857211</c:v>
                </c:pt>
                <c:pt idx="1213">
                  <c:v>0.37942857142857211</c:v>
                </c:pt>
                <c:pt idx="1214">
                  <c:v>0.37942857142857211</c:v>
                </c:pt>
                <c:pt idx="1215">
                  <c:v>0.37942857142857211</c:v>
                </c:pt>
                <c:pt idx="1216">
                  <c:v>0.37485714285714317</c:v>
                </c:pt>
                <c:pt idx="1217">
                  <c:v>0.37485714285714317</c:v>
                </c:pt>
                <c:pt idx="1218">
                  <c:v>0.37485714285714317</c:v>
                </c:pt>
                <c:pt idx="1219">
                  <c:v>0.37028571428571438</c:v>
                </c:pt>
                <c:pt idx="1220">
                  <c:v>0.37028571428571438</c:v>
                </c:pt>
                <c:pt idx="1221">
                  <c:v>0.37028571428571438</c:v>
                </c:pt>
                <c:pt idx="1222">
                  <c:v>0.37028571428571438</c:v>
                </c:pt>
                <c:pt idx="1223">
                  <c:v>0.37028571428571438</c:v>
                </c:pt>
                <c:pt idx="1224">
                  <c:v>0.37028571428571438</c:v>
                </c:pt>
                <c:pt idx="1225">
                  <c:v>0.36571428571428627</c:v>
                </c:pt>
                <c:pt idx="1226">
                  <c:v>0.36571428571428627</c:v>
                </c:pt>
                <c:pt idx="1227">
                  <c:v>0.36571428571428627</c:v>
                </c:pt>
                <c:pt idx="1228">
                  <c:v>0.36571428571428627</c:v>
                </c:pt>
                <c:pt idx="1229">
                  <c:v>0.36571428571428627</c:v>
                </c:pt>
                <c:pt idx="1230">
                  <c:v>0.36571428571428627</c:v>
                </c:pt>
              </c:numCache>
            </c:numRef>
          </c:yVal>
          <c:smooth val="1"/>
          <c:extLst>
            <c:ext xmlns:c16="http://schemas.microsoft.com/office/drawing/2014/chart" uri="{C3380CC4-5D6E-409C-BE32-E72D297353CC}">
              <c16:uniqueId val="{00000002-48EF-49D1-A468-2CA9648A2340}"/>
            </c:ext>
          </c:extLst>
        </c:ser>
        <c:dLbls>
          <c:showLegendKey val="0"/>
          <c:showVal val="0"/>
          <c:showCatName val="0"/>
          <c:showSerName val="0"/>
          <c:showPercent val="0"/>
          <c:showBubbleSize val="0"/>
        </c:dLbls>
        <c:axId val="129229184"/>
        <c:axId val="129231104"/>
      </c:scatterChart>
      <c:valAx>
        <c:axId val="129229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effectLst/>
                  </a:rPr>
                  <a:t>Температура, °С</a:t>
                </a:r>
                <a:endParaRPr lang="ru-RU" sz="1200">
                  <a:effectLst/>
                </a:endParaRPr>
              </a:p>
            </c:rich>
          </c:tx>
          <c:layout>
            <c:manualLayout>
              <c:xMode val="edge"/>
              <c:yMode val="edge"/>
              <c:x val="0.43208036430598767"/>
              <c:y val="0.9195167602518281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29231104"/>
        <c:crosses val="autoZero"/>
        <c:crossBetween val="midCat"/>
        <c:majorUnit val="10"/>
      </c:valAx>
      <c:valAx>
        <c:axId val="12923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effectLst/>
                  </a:rPr>
                  <a:t>Обратимая деформация, %</a:t>
                </a:r>
                <a:endParaRPr lang="ru-RU" sz="1200">
                  <a:effectLst/>
                </a:endParaRPr>
              </a:p>
            </c:rich>
          </c:tx>
          <c:layout>
            <c:manualLayout>
              <c:xMode val="edge"/>
              <c:yMode val="edge"/>
              <c:x val="1.4525835235526063E-2"/>
              <c:y val="0.1884066941861980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2922918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457083764219292E-2"/>
          <c:y val="4.4067796610169511E-2"/>
          <c:w val="0.89555325749741466"/>
          <c:h val="0.8"/>
        </c:manualLayout>
      </c:layout>
      <c:scatterChart>
        <c:scatterStyle val="lineMarker"/>
        <c:varyColors val="0"/>
        <c:ser>
          <c:idx val="0"/>
          <c:order val="0"/>
          <c:spPr>
            <a:ln w="12700">
              <a:solidFill>
                <a:srgbClr val="000000"/>
              </a:solidFill>
              <a:prstDash val="solid"/>
            </a:ln>
          </c:spPr>
          <c:marker>
            <c:symbol val="none"/>
          </c:marker>
          <c:xVal>
            <c:numRef>
              <c:f>ДАННЫЕ_20!$B$2:$B$1284</c:f>
              <c:numCache>
                <c:formatCode>General</c:formatCode>
                <c:ptCount val="1283"/>
                <c:pt idx="0">
                  <c:v>142.35000000000016</c:v>
                </c:pt>
                <c:pt idx="1">
                  <c:v>123.35</c:v>
                </c:pt>
                <c:pt idx="2">
                  <c:v>123.35</c:v>
                </c:pt>
                <c:pt idx="3">
                  <c:v>123.77</c:v>
                </c:pt>
                <c:pt idx="4">
                  <c:v>123.35</c:v>
                </c:pt>
                <c:pt idx="5">
                  <c:v>123.35</c:v>
                </c:pt>
                <c:pt idx="6">
                  <c:v>123.35</c:v>
                </c:pt>
                <c:pt idx="7">
                  <c:v>123.77</c:v>
                </c:pt>
                <c:pt idx="8">
                  <c:v>123.77</c:v>
                </c:pt>
                <c:pt idx="9">
                  <c:v>123.77</c:v>
                </c:pt>
                <c:pt idx="10">
                  <c:v>122.93</c:v>
                </c:pt>
                <c:pt idx="11">
                  <c:v>121.23</c:v>
                </c:pt>
                <c:pt idx="12">
                  <c:v>119.95</c:v>
                </c:pt>
                <c:pt idx="13">
                  <c:v>118.67999999999998</c:v>
                </c:pt>
                <c:pt idx="14">
                  <c:v>117.82</c:v>
                </c:pt>
                <c:pt idx="15">
                  <c:v>117.39</c:v>
                </c:pt>
                <c:pt idx="16">
                  <c:v>116.96000000000002</c:v>
                </c:pt>
                <c:pt idx="17">
                  <c:v>116.11</c:v>
                </c:pt>
                <c:pt idx="18">
                  <c:v>115.69</c:v>
                </c:pt>
                <c:pt idx="19">
                  <c:v>114.83</c:v>
                </c:pt>
                <c:pt idx="20">
                  <c:v>113.97</c:v>
                </c:pt>
                <c:pt idx="21">
                  <c:v>113.54</c:v>
                </c:pt>
                <c:pt idx="22">
                  <c:v>112.67999999999998</c:v>
                </c:pt>
                <c:pt idx="23">
                  <c:v>112.26</c:v>
                </c:pt>
                <c:pt idx="24">
                  <c:v>111.4</c:v>
                </c:pt>
                <c:pt idx="25">
                  <c:v>110.54</c:v>
                </c:pt>
                <c:pt idx="26">
                  <c:v>110.54</c:v>
                </c:pt>
                <c:pt idx="27">
                  <c:v>109.67999999999998</c:v>
                </c:pt>
                <c:pt idx="28">
                  <c:v>109.24000000000002</c:v>
                </c:pt>
                <c:pt idx="29">
                  <c:v>108.81</c:v>
                </c:pt>
                <c:pt idx="30">
                  <c:v>108.38</c:v>
                </c:pt>
                <c:pt idx="31">
                  <c:v>107.95</c:v>
                </c:pt>
                <c:pt idx="32">
                  <c:v>107.52</c:v>
                </c:pt>
                <c:pt idx="33">
                  <c:v>107.1</c:v>
                </c:pt>
                <c:pt idx="34">
                  <c:v>106.66</c:v>
                </c:pt>
                <c:pt idx="35">
                  <c:v>106.23</c:v>
                </c:pt>
                <c:pt idx="36">
                  <c:v>105.79</c:v>
                </c:pt>
                <c:pt idx="37">
                  <c:v>105.36</c:v>
                </c:pt>
                <c:pt idx="38">
                  <c:v>105.36</c:v>
                </c:pt>
                <c:pt idx="39">
                  <c:v>105.36</c:v>
                </c:pt>
                <c:pt idx="40">
                  <c:v>104.49000000000002</c:v>
                </c:pt>
                <c:pt idx="41">
                  <c:v>104.49000000000002</c:v>
                </c:pt>
                <c:pt idx="42">
                  <c:v>104.07</c:v>
                </c:pt>
                <c:pt idx="43">
                  <c:v>103.63</c:v>
                </c:pt>
                <c:pt idx="44">
                  <c:v>103.2</c:v>
                </c:pt>
                <c:pt idx="45">
                  <c:v>102.76</c:v>
                </c:pt>
                <c:pt idx="46">
                  <c:v>102.76</c:v>
                </c:pt>
                <c:pt idx="47">
                  <c:v>102.33</c:v>
                </c:pt>
                <c:pt idx="48">
                  <c:v>102.33</c:v>
                </c:pt>
                <c:pt idx="49">
                  <c:v>101.89</c:v>
                </c:pt>
                <c:pt idx="50">
                  <c:v>101.46000000000002</c:v>
                </c:pt>
                <c:pt idx="51">
                  <c:v>101.02</c:v>
                </c:pt>
                <c:pt idx="52">
                  <c:v>101.02</c:v>
                </c:pt>
                <c:pt idx="53">
                  <c:v>100.59</c:v>
                </c:pt>
                <c:pt idx="54">
                  <c:v>100.14999999999999</c:v>
                </c:pt>
                <c:pt idx="55">
                  <c:v>99.72</c:v>
                </c:pt>
                <c:pt idx="56">
                  <c:v>99.72</c:v>
                </c:pt>
                <c:pt idx="57">
                  <c:v>99.28</c:v>
                </c:pt>
                <c:pt idx="58">
                  <c:v>98.85</c:v>
                </c:pt>
                <c:pt idx="59">
                  <c:v>98.85</c:v>
                </c:pt>
                <c:pt idx="60">
                  <c:v>98.410000000000025</c:v>
                </c:pt>
                <c:pt idx="61">
                  <c:v>98.410000000000025</c:v>
                </c:pt>
                <c:pt idx="62">
                  <c:v>97.98</c:v>
                </c:pt>
                <c:pt idx="63">
                  <c:v>97.98</c:v>
                </c:pt>
                <c:pt idx="64">
                  <c:v>97.11</c:v>
                </c:pt>
                <c:pt idx="65">
                  <c:v>97.11</c:v>
                </c:pt>
                <c:pt idx="66">
                  <c:v>96.669999999999987</c:v>
                </c:pt>
                <c:pt idx="67">
                  <c:v>96.669999999999987</c:v>
                </c:pt>
                <c:pt idx="68">
                  <c:v>96.23</c:v>
                </c:pt>
                <c:pt idx="69">
                  <c:v>96.23</c:v>
                </c:pt>
                <c:pt idx="70">
                  <c:v>96.23</c:v>
                </c:pt>
                <c:pt idx="71">
                  <c:v>95.79</c:v>
                </c:pt>
                <c:pt idx="72">
                  <c:v>95.79</c:v>
                </c:pt>
                <c:pt idx="73">
                  <c:v>95.36</c:v>
                </c:pt>
                <c:pt idx="74">
                  <c:v>95.36</c:v>
                </c:pt>
                <c:pt idx="75">
                  <c:v>95.36</c:v>
                </c:pt>
                <c:pt idx="76">
                  <c:v>94.92</c:v>
                </c:pt>
                <c:pt idx="77">
                  <c:v>94.48</c:v>
                </c:pt>
                <c:pt idx="78">
                  <c:v>94.48</c:v>
                </c:pt>
                <c:pt idx="79">
                  <c:v>94.04</c:v>
                </c:pt>
                <c:pt idx="80">
                  <c:v>94.04</c:v>
                </c:pt>
                <c:pt idx="81">
                  <c:v>93.6</c:v>
                </c:pt>
                <c:pt idx="82">
                  <c:v>93.6</c:v>
                </c:pt>
                <c:pt idx="83">
                  <c:v>93.169999999999987</c:v>
                </c:pt>
                <c:pt idx="84">
                  <c:v>93.169999999999987</c:v>
                </c:pt>
                <c:pt idx="85">
                  <c:v>93.169999999999987</c:v>
                </c:pt>
                <c:pt idx="86">
                  <c:v>92.73</c:v>
                </c:pt>
                <c:pt idx="87">
                  <c:v>92.73</c:v>
                </c:pt>
                <c:pt idx="88">
                  <c:v>92.29</c:v>
                </c:pt>
                <c:pt idx="89">
                  <c:v>92.29</c:v>
                </c:pt>
                <c:pt idx="90">
                  <c:v>91.85</c:v>
                </c:pt>
                <c:pt idx="91">
                  <c:v>91.85</c:v>
                </c:pt>
                <c:pt idx="92">
                  <c:v>91.410000000000025</c:v>
                </c:pt>
                <c:pt idx="93">
                  <c:v>91.410000000000025</c:v>
                </c:pt>
                <c:pt idx="94">
                  <c:v>90.97</c:v>
                </c:pt>
                <c:pt idx="95">
                  <c:v>91.410000000000025</c:v>
                </c:pt>
                <c:pt idx="96">
                  <c:v>90.97</c:v>
                </c:pt>
                <c:pt idx="97">
                  <c:v>90.97</c:v>
                </c:pt>
                <c:pt idx="98">
                  <c:v>90.53</c:v>
                </c:pt>
                <c:pt idx="99">
                  <c:v>90.53</c:v>
                </c:pt>
                <c:pt idx="100">
                  <c:v>90.1</c:v>
                </c:pt>
                <c:pt idx="101">
                  <c:v>90.1</c:v>
                </c:pt>
                <c:pt idx="102">
                  <c:v>90.1</c:v>
                </c:pt>
                <c:pt idx="103">
                  <c:v>89.66</c:v>
                </c:pt>
                <c:pt idx="104">
                  <c:v>90.1</c:v>
                </c:pt>
                <c:pt idx="105">
                  <c:v>89.66</c:v>
                </c:pt>
                <c:pt idx="106">
                  <c:v>89.66</c:v>
                </c:pt>
                <c:pt idx="107">
                  <c:v>89.22</c:v>
                </c:pt>
                <c:pt idx="108">
                  <c:v>89.22</c:v>
                </c:pt>
                <c:pt idx="109">
                  <c:v>89.22</c:v>
                </c:pt>
                <c:pt idx="110">
                  <c:v>89.22</c:v>
                </c:pt>
                <c:pt idx="111">
                  <c:v>88.78</c:v>
                </c:pt>
                <c:pt idx="112">
                  <c:v>88.78</c:v>
                </c:pt>
                <c:pt idx="113">
                  <c:v>88.34</c:v>
                </c:pt>
                <c:pt idx="114">
                  <c:v>88.34</c:v>
                </c:pt>
                <c:pt idx="115">
                  <c:v>88.34</c:v>
                </c:pt>
                <c:pt idx="116">
                  <c:v>87.89</c:v>
                </c:pt>
                <c:pt idx="117">
                  <c:v>87.89</c:v>
                </c:pt>
                <c:pt idx="118">
                  <c:v>87.89</c:v>
                </c:pt>
                <c:pt idx="119">
                  <c:v>87.45</c:v>
                </c:pt>
                <c:pt idx="120">
                  <c:v>87.45</c:v>
                </c:pt>
                <c:pt idx="121">
                  <c:v>87.45</c:v>
                </c:pt>
                <c:pt idx="122">
                  <c:v>87</c:v>
                </c:pt>
                <c:pt idx="123">
                  <c:v>87</c:v>
                </c:pt>
                <c:pt idx="124">
                  <c:v>86.56</c:v>
                </c:pt>
                <c:pt idx="125">
                  <c:v>86.56</c:v>
                </c:pt>
                <c:pt idx="126">
                  <c:v>86.56</c:v>
                </c:pt>
                <c:pt idx="127">
                  <c:v>86.11999999999999</c:v>
                </c:pt>
                <c:pt idx="128">
                  <c:v>86.11999999999999</c:v>
                </c:pt>
                <c:pt idx="129">
                  <c:v>86.11999999999999</c:v>
                </c:pt>
                <c:pt idx="130">
                  <c:v>85.679999999999978</c:v>
                </c:pt>
                <c:pt idx="131">
                  <c:v>85.679999999999978</c:v>
                </c:pt>
                <c:pt idx="132">
                  <c:v>85.679999999999978</c:v>
                </c:pt>
                <c:pt idx="133">
                  <c:v>85.240000000000023</c:v>
                </c:pt>
                <c:pt idx="134">
                  <c:v>85.240000000000023</c:v>
                </c:pt>
                <c:pt idx="135">
                  <c:v>85.240000000000023</c:v>
                </c:pt>
                <c:pt idx="136">
                  <c:v>84.8</c:v>
                </c:pt>
                <c:pt idx="137">
                  <c:v>84.8</c:v>
                </c:pt>
                <c:pt idx="138">
                  <c:v>84.35</c:v>
                </c:pt>
                <c:pt idx="139">
                  <c:v>83.910000000000025</c:v>
                </c:pt>
                <c:pt idx="140">
                  <c:v>83.47</c:v>
                </c:pt>
                <c:pt idx="141">
                  <c:v>83.02</c:v>
                </c:pt>
                <c:pt idx="142">
                  <c:v>83.02</c:v>
                </c:pt>
                <c:pt idx="143">
                  <c:v>83.02</c:v>
                </c:pt>
                <c:pt idx="144">
                  <c:v>82.58</c:v>
                </c:pt>
                <c:pt idx="145">
                  <c:v>82.58</c:v>
                </c:pt>
                <c:pt idx="146">
                  <c:v>82.14</c:v>
                </c:pt>
                <c:pt idx="147">
                  <c:v>82.14</c:v>
                </c:pt>
                <c:pt idx="148">
                  <c:v>81.69</c:v>
                </c:pt>
                <c:pt idx="149">
                  <c:v>81.239999999999995</c:v>
                </c:pt>
                <c:pt idx="150">
                  <c:v>81.239999999999995</c:v>
                </c:pt>
                <c:pt idx="151">
                  <c:v>81.239999999999995</c:v>
                </c:pt>
                <c:pt idx="152">
                  <c:v>80.8</c:v>
                </c:pt>
                <c:pt idx="153">
                  <c:v>80.8</c:v>
                </c:pt>
                <c:pt idx="154">
                  <c:v>80.349999999999994</c:v>
                </c:pt>
                <c:pt idx="155">
                  <c:v>80.349999999999994</c:v>
                </c:pt>
                <c:pt idx="156">
                  <c:v>80.349999999999994</c:v>
                </c:pt>
                <c:pt idx="157">
                  <c:v>79.900000000000006</c:v>
                </c:pt>
                <c:pt idx="158">
                  <c:v>79.900000000000006</c:v>
                </c:pt>
                <c:pt idx="159">
                  <c:v>79.459999999999994</c:v>
                </c:pt>
                <c:pt idx="160">
                  <c:v>79.459999999999994</c:v>
                </c:pt>
                <c:pt idx="161">
                  <c:v>79.02</c:v>
                </c:pt>
                <c:pt idx="162">
                  <c:v>79.02</c:v>
                </c:pt>
                <c:pt idx="163">
                  <c:v>78.58</c:v>
                </c:pt>
                <c:pt idx="164">
                  <c:v>78.58</c:v>
                </c:pt>
                <c:pt idx="165">
                  <c:v>78.58</c:v>
                </c:pt>
                <c:pt idx="166">
                  <c:v>78.58</c:v>
                </c:pt>
                <c:pt idx="167">
                  <c:v>78.13</c:v>
                </c:pt>
                <c:pt idx="168">
                  <c:v>78.13</c:v>
                </c:pt>
                <c:pt idx="169">
                  <c:v>77.679999999999978</c:v>
                </c:pt>
                <c:pt idx="170">
                  <c:v>77.239999999999995</c:v>
                </c:pt>
                <c:pt idx="171">
                  <c:v>77.239999999999995</c:v>
                </c:pt>
                <c:pt idx="172">
                  <c:v>76.790000000000006</c:v>
                </c:pt>
                <c:pt idx="173">
                  <c:v>76.790000000000006</c:v>
                </c:pt>
                <c:pt idx="174">
                  <c:v>76.790000000000006</c:v>
                </c:pt>
                <c:pt idx="175">
                  <c:v>76.790000000000006</c:v>
                </c:pt>
                <c:pt idx="176">
                  <c:v>76.790000000000006</c:v>
                </c:pt>
                <c:pt idx="177">
                  <c:v>76.34</c:v>
                </c:pt>
                <c:pt idx="178">
                  <c:v>76.34</c:v>
                </c:pt>
                <c:pt idx="179">
                  <c:v>75.89</c:v>
                </c:pt>
                <c:pt idx="180">
                  <c:v>75.89</c:v>
                </c:pt>
                <c:pt idx="181">
                  <c:v>75.89</c:v>
                </c:pt>
                <c:pt idx="182">
                  <c:v>75.440000000000026</c:v>
                </c:pt>
                <c:pt idx="183">
                  <c:v>74.989999999999995</c:v>
                </c:pt>
                <c:pt idx="184">
                  <c:v>74.989999999999995</c:v>
                </c:pt>
                <c:pt idx="185">
                  <c:v>74.989999999999995</c:v>
                </c:pt>
                <c:pt idx="186">
                  <c:v>74.989999999999995</c:v>
                </c:pt>
                <c:pt idx="187">
                  <c:v>74.540000000000006</c:v>
                </c:pt>
                <c:pt idx="188">
                  <c:v>74.540000000000006</c:v>
                </c:pt>
                <c:pt idx="189">
                  <c:v>74.540000000000006</c:v>
                </c:pt>
                <c:pt idx="190">
                  <c:v>74.09</c:v>
                </c:pt>
                <c:pt idx="191">
                  <c:v>74.09</c:v>
                </c:pt>
                <c:pt idx="192">
                  <c:v>74.09</c:v>
                </c:pt>
                <c:pt idx="193">
                  <c:v>74.09</c:v>
                </c:pt>
                <c:pt idx="194">
                  <c:v>73.64</c:v>
                </c:pt>
                <c:pt idx="195">
                  <c:v>73.64</c:v>
                </c:pt>
                <c:pt idx="196">
                  <c:v>73.64</c:v>
                </c:pt>
                <c:pt idx="197">
                  <c:v>73.64</c:v>
                </c:pt>
                <c:pt idx="198">
                  <c:v>73.2</c:v>
                </c:pt>
                <c:pt idx="199">
                  <c:v>73.2</c:v>
                </c:pt>
                <c:pt idx="200">
                  <c:v>72.75</c:v>
                </c:pt>
                <c:pt idx="201">
                  <c:v>72.75</c:v>
                </c:pt>
                <c:pt idx="202">
                  <c:v>72.75</c:v>
                </c:pt>
                <c:pt idx="203">
                  <c:v>72.75</c:v>
                </c:pt>
                <c:pt idx="204">
                  <c:v>72.290000000000006</c:v>
                </c:pt>
                <c:pt idx="205">
                  <c:v>72.75</c:v>
                </c:pt>
                <c:pt idx="206">
                  <c:v>72.290000000000006</c:v>
                </c:pt>
                <c:pt idx="207">
                  <c:v>72.290000000000006</c:v>
                </c:pt>
                <c:pt idx="208">
                  <c:v>72.290000000000006</c:v>
                </c:pt>
                <c:pt idx="209">
                  <c:v>71.84</c:v>
                </c:pt>
                <c:pt idx="210">
                  <c:v>71.84</c:v>
                </c:pt>
                <c:pt idx="211">
                  <c:v>71.84</c:v>
                </c:pt>
                <c:pt idx="212">
                  <c:v>71.84</c:v>
                </c:pt>
                <c:pt idx="213">
                  <c:v>71.400000000000006</c:v>
                </c:pt>
                <c:pt idx="214">
                  <c:v>71.400000000000006</c:v>
                </c:pt>
                <c:pt idx="215">
                  <c:v>71.400000000000006</c:v>
                </c:pt>
                <c:pt idx="216">
                  <c:v>71.400000000000006</c:v>
                </c:pt>
                <c:pt idx="217">
                  <c:v>70.95</c:v>
                </c:pt>
                <c:pt idx="218">
                  <c:v>70.95</c:v>
                </c:pt>
                <c:pt idx="219">
                  <c:v>70.489999999999995</c:v>
                </c:pt>
                <c:pt idx="220">
                  <c:v>70.489999999999995</c:v>
                </c:pt>
                <c:pt idx="221">
                  <c:v>70.489999999999995</c:v>
                </c:pt>
                <c:pt idx="222">
                  <c:v>70.489999999999995</c:v>
                </c:pt>
                <c:pt idx="223">
                  <c:v>70.040000000000006</c:v>
                </c:pt>
                <c:pt idx="224">
                  <c:v>70.040000000000006</c:v>
                </c:pt>
                <c:pt idx="225">
                  <c:v>70.040000000000006</c:v>
                </c:pt>
                <c:pt idx="226">
                  <c:v>69.59</c:v>
                </c:pt>
                <c:pt idx="227">
                  <c:v>69.59</c:v>
                </c:pt>
                <c:pt idx="228">
                  <c:v>69.149999999999991</c:v>
                </c:pt>
                <c:pt idx="229">
                  <c:v>69.149999999999991</c:v>
                </c:pt>
                <c:pt idx="230">
                  <c:v>69.149999999999991</c:v>
                </c:pt>
                <c:pt idx="231">
                  <c:v>69.149999999999991</c:v>
                </c:pt>
                <c:pt idx="232">
                  <c:v>68.69</c:v>
                </c:pt>
                <c:pt idx="233">
                  <c:v>68.69</c:v>
                </c:pt>
                <c:pt idx="234">
                  <c:v>68.239999999999995</c:v>
                </c:pt>
                <c:pt idx="235">
                  <c:v>68.69</c:v>
                </c:pt>
                <c:pt idx="236">
                  <c:v>68.239999999999995</c:v>
                </c:pt>
                <c:pt idx="237">
                  <c:v>68.239999999999995</c:v>
                </c:pt>
                <c:pt idx="238">
                  <c:v>68.239999999999995</c:v>
                </c:pt>
                <c:pt idx="239">
                  <c:v>67.790000000000006</c:v>
                </c:pt>
                <c:pt idx="240">
                  <c:v>67.790000000000006</c:v>
                </c:pt>
                <c:pt idx="241">
                  <c:v>67.33</c:v>
                </c:pt>
                <c:pt idx="242">
                  <c:v>67.790000000000006</c:v>
                </c:pt>
                <c:pt idx="243">
                  <c:v>67.33</c:v>
                </c:pt>
                <c:pt idx="244">
                  <c:v>67.33</c:v>
                </c:pt>
                <c:pt idx="245">
                  <c:v>66.88</c:v>
                </c:pt>
                <c:pt idx="246">
                  <c:v>67.33</c:v>
                </c:pt>
                <c:pt idx="247">
                  <c:v>66.88</c:v>
                </c:pt>
                <c:pt idx="248">
                  <c:v>66.88</c:v>
                </c:pt>
                <c:pt idx="249">
                  <c:v>66.88</c:v>
                </c:pt>
                <c:pt idx="250">
                  <c:v>66.430000000000007</c:v>
                </c:pt>
                <c:pt idx="251">
                  <c:v>66.430000000000007</c:v>
                </c:pt>
                <c:pt idx="252">
                  <c:v>66.430000000000007</c:v>
                </c:pt>
                <c:pt idx="253">
                  <c:v>66.430000000000007</c:v>
                </c:pt>
                <c:pt idx="254">
                  <c:v>65.97</c:v>
                </c:pt>
                <c:pt idx="255">
                  <c:v>65.97</c:v>
                </c:pt>
                <c:pt idx="256">
                  <c:v>65.97</c:v>
                </c:pt>
                <c:pt idx="257">
                  <c:v>65.97</c:v>
                </c:pt>
                <c:pt idx="258">
                  <c:v>65.52</c:v>
                </c:pt>
                <c:pt idx="259">
                  <c:v>65.97</c:v>
                </c:pt>
                <c:pt idx="260">
                  <c:v>65.52</c:v>
                </c:pt>
                <c:pt idx="261">
                  <c:v>65.52</c:v>
                </c:pt>
                <c:pt idx="262">
                  <c:v>65.52</c:v>
                </c:pt>
                <c:pt idx="263">
                  <c:v>65.069999999999993</c:v>
                </c:pt>
                <c:pt idx="264">
                  <c:v>65.069999999999993</c:v>
                </c:pt>
                <c:pt idx="265">
                  <c:v>65.069999999999993</c:v>
                </c:pt>
                <c:pt idx="266">
                  <c:v>65.069999999999993</c:v>
                </c:pt>
                <c:pt idx="267">
                  <c:v>65.069999999999993</c:v>
                </c:pt>
                <c:pt idx="268">
                  <c:v>64.61</c:v>
                </c:pt>
                <c:pt idx="269">
                  <c:v>64.61</c:v>
                </c:pt>
                <c:pt idx="270">
                  <c:v>64.61</c:v>
                </c:pt>
                <c:pt idx="271">
                  <c:v>64.16</c:v>
                </c:pt>
                <c:pt idx="272">
                  <c:v>64.61</c:v>
                </c:pt>
                <c:pt idx="273">
                  <c:v>63.71</c:v>
                </c:pt>
                <c:pt idx="274">
                  <c:v>63.71</c:v>
                </c:pt>
                <c:pt idx="275">
                  <c:v>64.16</c:v>
                </c:pt>
                <c:pt idx="276">
                  <c:v>63.71</c:v>
                </c:pt>
                <c:pt idx="277">
                  <c:v>63.71</c:v>
                </c:pt>
                <c:pt idx="278">
                  <c:v>63.71</c:v>
                </c:pt>
                <c:pt idx="279">
                  <c:v>63.71</c:v>
                </c:pt>
                <c:pt idx="280">
                  <c:v>63.71</c:v>
                </c:pt>
                <c:pt idx="281">
                  <c:v>63.25</c:v>
                </c:pt>
                <c:pt idx="282">
                  <c:v>63.25</c:v>
                </c:pt>
                <c:pt idx="283">
                  <c:v>63.25</c:v>
                </c:pt>
                <c:pt idx="284">
                  <c:v>63.25</c:v>
                </c:pt>
                <c:pt idx="285">
                  <c:v>62.8</c:v>
                </c:pt>
                <c:pt idx="286">
                  <c:v>62.8</c:v>
                </c:pt>
                <c:pt idx="287">
                  <c:v>62.8</c:v>
                </c:pt>
                <c:pt idx="288">
                  <c:v>62.8</c:v>
                </c:pt>
                <c:pt idx="289">
                  <c:v>62.34</c:v>
                </c:pt>
                <c:pt idx="290">
                  <c:v>62.34</c:v>
                </c:pt>
                <c:pt idx="291">
                  <c:v>62.34</c:v>
                </c:pt>
                <c:pt idx="292">
                  <c:v>62.34</c:v>
                </c:pt>
                <c:pt idx="293">
                  <c:v>62.34</c:v>
                </c:pt>
                <c:pt idx="294">
                  <c:v>62.34</c:v>
                </c:pt>
                <c:pt idx="295">
                  <c:v>61.88</c:v>
                </c:pt>
                <c:pt idx="296">
                  <c:v>61.88</c:v>
                </c:pt>
                <c:pt idx="297">
                  <c:v>61.88</c:v>
                </c:pt>
                <c:pt idx="298">
                  <c:v>61.88</c:v>
                </c:pt>
                <c:pt idx="299">
                  <c:v>61.88</c:v>
                </c:pt>
                <c:pt idx="300">
                  <c:v>61.43</c:v>
                </c:pt>
                <c:pt idx="301">
                  <c:v>61.43</c:v>
                </c:pt>
                <c:pt idx="302">
                  <c:v>61.43</c:v>
                </c:pt>
                <c:pt idx="303">
                  <c:v>61.43</c:v>
                </c:pt>
                <c:pt idx="304">
                  <c:v>60.97</c:v>
                </c:pt>
                <c:pt idx="305">
                  <c:v>60.97</c:v>
                </c:pt>
                <c:pt idx="306">
                  <c:v>60.97</c:v>
                </c:pt>
                <c:pt idx="307">
                  <c:v>60.97</c:v>
                </c:pt>
                <c:pt idx="308">
                  <c:v>60.51</c:v>
                </c:pt>
                <c:pt idx="309">
                  <c:v>60.97</c:v>
                </c:pt>
                <c:pt idx="310">
                  <c:v>60.51</c:v>
                </c:pt>
                <c:pt idx="311">
                  <c:v>60.51</c:v>
                </c:pt>
                <c:pt idx="312">
                  <c:v>60.51</c:v>
                </c:pt>
                <c:pt idx="313">
                  <c:v>60.05</c:v>
                </c:pt>
                <c:pt idx="314">
                  <c:v>60.05</c:v>
                </c:pt>
                <c:pt idx="315">
                  <c:v>60.05</c:v>
                </c:pt>
                <c:pt idx="316">
                  <c:v>60.05</c:v>
                </c:pt>
                <c:pt idx="317">
                  <c:v>60.05</c:v>
                </c:pt>
                <c:pt idx="318">
                  <c:v>60.05</c:v>
                </c:pt>
                <c:pt idx="319">
                  <c:v>60.05</c:v>
                </c:pt>
                <c:pt idx="320">
                  <c:v>60.05</c:v>
                </c:pt>
                <c:pt idx="321">
                  <c:v>59.6</c:v>
                </c:pt>
                <c:pt idx="322">
                  <c:v>59.6</c:v>
                </c:pt>
                <c:pt idx="323">
                  <c:v>59.6</c:v>
                </c:pt>
                <c:pt idx="324">
                  <c:v>59.14</c:v>
                </c:pt>
                <c:pt idx="325">
                  <c:v>59.14</c:v>
                </c:pt>
                <c:pt idx="326">
                  <c:v>59.14</c:v>
                </c:pt>
                <c:pt idx="327">
                  <c:v>59.14</c:v>
                </c:pt>
                <c:pt idx="328">
                  <c:v>58.690000000000012</c:v>
                </c:pt>
                <c:pt idx="329">
                  <c:v>59.14</c:v>
                </c:pt>
                <c:pt idx="330">
                  <c:v>59.14</c:v>
                </c:pt>
                <c:pt idx="331">
                  <c:v>58.690000000000012</c:v>
                </c:pt>
                <c:pt idx="332">
                  <c:v>58.690000000000012</c:v>
                </c:pt>
                <c:pt idx="333">
                  <c:v>58.690000000000012</c:v>
                </c:pt>
                <c:pt idx="334">
                  <c:v>58.230000000000011</c:v>
                </c:pt>
                <c:pt idx="335">
                  <c:v>58.690000000000012</c:v>
                </c:pt>
                <c:pt idx="336">
                  <c:v>58.230000000000011</c:v>
                </c:pt>
                <c:pt idx="337">
                  <c:v>58.230000000000011</c:v>
                </c:pt>
                <c:pt idx="338">
                  <c:v>57.77</c:v>
                </c:pt>
                <c:pt idx="339">
                  <c:v>58.230000000000011</c:v>
                </c:pt>
                <c:pt idx="340">
                  <c:v>57.77</c:v>
                </c:pt>
                <c:pt idx="341">
                  <c:v>57.77</c:v>
                </c:pt>
                <c:pt idx="342">
                  <c:v>57.77</c:v>
                </c:pt>
                <c:pt idx="343">
                  <c:v>57.77</c:v>
                </c:pt>
                <c:pt idx="344">
                  <c:v>57.31</c:v>
                </c:pt>
                <c:pt idx="345">
                  <c:v>57.31</c:v>
                </c:pt>
                <c:pt idx="346">
                  <c:v>57.31</c:v>
                </c:pt>
                <c:pt idx="347">
                  <c:v>57.31</c:v>
                </c:pt>
                <c:pt idx="348">
                  <c:v>57.31</c:v>
                </c:pt>
                <c:pt idx="349">
                  <c:v>57.31</c:v>
                </c:pt>
                <c:pt idx="350">
                  <c:v>57.31</c:v>
                </c:pt>
                <c:pt idx="351">
                  <c:v>57.31</c:v>
                </c:pt>
                <c:pt idx="352">
                  <c:v>57.31</c:v>
                </c:pt>
                <c:pt idx="353">
                  <c:v>56.85</c:v>
                </c:pt>
                <c:pt idx="354">
                  <c:v>56.85</c:v>
                </c:pt>
                <c:pt idx="355">
                  <c:v>56.85</c:v>
                </c:pt>
                <c:pt idx="356">
                  <c:v>56.85</c:v>
                </c:pt>
                <c:pt idx="357">
                  <c:v>56.85</c:v>
                </c:pt>
                <c:pt idx="358">
                  <c:v>56.85</c:v>
                </c:pt>
                <c:pt idx="359">
                  <c:v>56.85</c:v>
                </c:pt>
                <c:pt idx="360">
                  <c:v>56.39</c:v>
                </c:pt>
                <c:pt idx="361">
                  <c:v>56.39</c:v>
                </c:pt>
                <c:pt idx="362">
                  <c:v>56.39</c:v>
                </c:pt>
                <c:pt idx="363">
                  <c:v>56.39</c:v>
                </c:pt>
                <c:pt idx="364">
                  <c:v>56.39</c:v>
                </c:pt>
                <c:pt idx="365">
                  <c:v>56.39</c:v>
                </c:pt>
                <c:pt idx="366">
                  <c:v>55.93</c:v>
                </c:pt>
                <c:pt idx="367">
                  <c:v>55.93</c:v>
                </c:pt>
                <c:pt idx="368">
                  <c:v>55.93</c:v>
                </c:pt>
                <c:pt idx="369">
                  <c:v>55.93</c:v>
                </c:pt>
                <c:pt idx="370">
                  <c:v>55.93</c:v>
                </c:pt>
                <c:pt idx="371">
                  <c:v>55.93</c:v>
                </c:pt>
                <c:pt idx="372">
                  <c:v>55.93</c:v>
                </c:pt>
                <c:pt idx="373">
                  <c:v>55.93</c:v>
                </c:pt>
                <c:pt idx="374">
                  <c:v>55.93</c:v>
                </c:pt>
                <c:pt idx="375">
                  <c:v>55.93</c:v>
                </c:pt>
                <c:pt idx="376">
                  <c:v>55.93</c:v>
                </c:pt>
                <c:pt idx="377">
                  <c:v>55.47</c:v>
                </c:pt>
                <c:pt idx="378">
                  <c:v>55.47</c:v>
                </c:pt>
                <c:pt idx="379">
                  <c:v>55.47</c:v>
                </c:pt>
                <c:pt idx="380">
                  <c:v>55.47</c:v>
                </c:pt>
                <c:pt idx="381">
                  <c:v>55.47</c:v>
                </c:pt>
                <c:pt idx="382">
                  <c:v>55.47</c:v>
                </c:pt>
                <c:pt idx="383">
                  <c:v>55.01</c:v>
                </c:pt>
                <c:pt idx="384">
                  <c:v>55.01</c:v>
                </c:pt>
                <c:pt idx="385">
                  <c:v>55.01</c:v>
                </c:pt>
                <c:pt idx="386">
                  <c:v>55.01</c:v>
                </c:pt>
                <c:pt idx="387">
                  <c:v>55.01</c:v>
                </c:pt>
                <c:pt idx="388">
                  <c:v>55.01</c:v>
                </c:pt>
                <c:pt idx="389">
                  <c:v>55.01</c:v>
                </c:pt>
                <c:pt idx="390">
                  <c:v>55.01</c:v>
                </c:pt>
                <c:pt idx="391">
                  <c:v>55.01</c:v>
                </c:pt>
                <c:pt idx="392">
                  <c:v>55.01</c:v>
                </c:pt>
                <c:pt idx="393">
                  <c:v>55.01</c:v>
                </c:pt>
                <c:pt idx="394">
                  <c:v>55.01</c:v>
                </c:pt>
                <c:pt idx="395">
                  <c:v>55.01</c:v>
                </c:pt>
                <c:pt idx="396">
                  <c:v>55.01</c:v>
                </c:pt>
                <c:pt idx="397">
                  <c:v>55.01</c:v>
                </c:pt>
                <c:pt idx="398">
                  <c:v>55.01</c:v>
                </c:pt>
                <c:pt idx="399">
                  <c:v>55.47</c:v>
                </c:pt>
                <c:pt idx="400">
                  <c:v>55.01</c:v>
                </c:pt>
                <c:pt idx="401">
                  <c:v>55.01</c:v>
                </c:pt>
                <c:pt idx="402">
                  <c:v>55.01</c:v>
                </c:pt>
                <c:pt idx="403">
                  <c:v>55.01</c:v>
                </c:pt>
                <c:pt idx="404">
                  <c:v>54.55</c:v>
                </c:pt>
                <c:pt idx="405">
                  <c:v>54.55</c:v>
                </c:pt>
                <c:pt idx="406">
                  <c:v>54.55</c:v>
                </c:pt>
                <c:pt idx="407">
                  <c:v>54.09</c:v>
                </c:pt>
                <c:pt idx="408">
                  <c:v>54.55</c:v>
                </c:pt>
                <c:pt idx="409">
                  <c:v>54.55</c:v>
                </c:pt>
                <c:pt idx="410">
                  <c:v>54.55</c:v>
                </c:pt>
                <c:pt idx="411">
                  <c:v>54.55</c:v>
                </c:pt>
                <c:pt idx="412">
                  <c:v>54.55</c:v>
                </c:pt>
                <c:pt idx="413">
                  <c:v>54.55</c:v>
                </c:pt>
                <c:pt idx="414">
                  <c:v>54.09</c:v>
                </c:pt>
                <c:pt idx="415">
                  <c:v>54.55</c:v>
                </c:pt>
                <c:pt idx="416">
                  <c:v>54.09</c:v>
                </c:pt>
                <c:pt idx="417">
                  <c:v>54.55</c:v>
                </c:pt>
                <c:pt idx="418">
                  <c:v>54.09</c:v>
                </c:pt>
                <c:pt idx="419">
                  <c:v>54.09</c:v>
                </c:pt>
                <c:pt idx="420">
                  <c:v>54.09</c:v>
                </c:pt>
                <c:pt idx="421">
                  <c:v>54.09</c:v>
                </c:pt>
                <c:pt idx="422">
                  <c:v>54.09</c:v>
                </c:pt>
                <c:pt idx="423">
                  <c:v>54.09</c:v>
                </c:pt>
                <c:pt idx="424">
                  <c:v>53.63</c:v>
                </c:pt>
                <c:pt idx="425">
                  <c:v>53.63</c:v>
                </c:pt>
                <c:pt idx="426">
                  <c:v>53.63</c:v>
                </c:pt>
                <c:pt idx="427">
                  <c:v>53.63</c:v>
                </c:pt>
                <c:pt idx="428">
                  <c:v>53.63</c:v>
                </c:pt>
                <c:pt idx="429">
                  <c:v>53.63</c:v>
                </c:pt>
                <c:pt idx="430">
                  <c:v>53.63</c:v>
                </c:pt>
                <c:pt idx="431">
                  <c:v>53.63</c:v>
                </c:pt>
                <c:pt idx="432">
                  <c:v>53.63</c:v>
                </c:pt>
                <c:pt idx="433">
                  <c:v>53.17</c:v>
                </c:pt>
                <c:pt idx="434">
                  <c:v>53.17</c:v>
                </c:pt>
                <c:pt idx="435">
                  <c:v>53.17</c:v>
                </c:pt>
                <c:pt idx="436">
                  <c:v>53.17</c:v>
                </c:pt>
                <c:pt idx="437">
                  <c:v>53.17</c:v>
                </c:pt>
                <c:pt idx="438">
                  <c:v>53.17</c:v>
                </c:pt>
                <c:pt idx="439">
                  <c:v>53.17</c:v>
                </c:pt>
                <c:pt idx="440">
                  <c:v>53.17</c:v>
                </c:pt>
                <c:pt idx="441">
                  <c:v>53.17</c:v>
                </c:pt>
                <c:pt idx="442">
                  <c:v>53.17</c:v>
                </c:pt>
                <c:pt idx="443">
                  <c:v>53.17</c:v>
                </c:pt>
                <c:pt idx="444">
                  <c:v>53.17</c:v>
                </c:pt>
                <c:pt idx="445">
                  <c:v>53.17</c:v>
                </c:pt>
                <c:pt idx="446">
                  <c:v>53.17</c:v>
                </c:pt>
                <c:pt idx="447">
                  <c:v>53.17</c:v>
                </c:pt>
                <c:pt idx="448">
                  <c:v>53.17</c:v>
                </c:pt>
                <c:pt idx="449">
                  <c:v>52.71</c:v>
                </c:pt>
                <c:pt idx="450">
                  <c:v>53.17</c:v>
                </c:pt>
                <c:pt idx="451">
                  <c:v>52.71</c:v>
                </c:pt>
                <c:pt idx="452">
                  <c:v>52.71</c:v>
                </c:pt>
                <c:pt idx="453">
                  <c:v>52.71</c:v>
                </c:pt>
                <c:pt idx="454">
                  <c:v>52.71</c:v>
                </c:pt>
                <c:pt idx="455">
                  <c:v>52.71</c:v>
                </c:pt>
                <c:pt idx="456">
                  <c:v>52.71</c:v>
                </c:pt>
                <c:pt idx="457">
                  <c:v>52.71</c:v>
                </c:pt>
                <c:pt idx="458">
                  <c:v>52.71</c:v>
                </c:pt>
                <c:pt idx="459">
                  <c:v>52.25</c:v>
                </c:pt>
                <c:pt idx="460">
                  <c:v>52.25</c:v>
                </c:pt>
                <c:pt idx="461">
                  <c:v>52.25</c:v>
                </c:pt>
                <c:pt idx="462">
                  <c:v>52.25</c:v>
                </c:pt>
                <c:pt idx="463">
                  <c:v>52.25</c:v>
                </c:pt>
                <c:pt idx="464">
                  <c:v>52.25</c:v>
                </c:pt>
                <c:pt idx="465">
                  <c:v>51.78</c:v>
                </c:pt>
                <c:pt idx="466">
                  <c:v>51.78</c:v>
                </c:pt>
                <c:pt idx="467">
                  <c:v>51.78</c:v>
                </c:pt>
                <c:pt idx="468">
                  <c:v>51.78</c:v>
                </c:pt>
                <c:pt idx="469">
                  <c:v>51.78</c:v>
                </c:pt>
                <c:pt idx="470">
                  <c:v>51.78</c:v>
                </c:pt>
                <c:pt idx="471">
                  <c:v>51.32</c:v>
                </c:pt>
                <c:pt idx="472">
                  <c:v>51.78</c:v>
                </c:pt>
                <c:pt idx="473">
                  <c:v>51.32</c:v>
                </c:pt>
                <c:pt idx="474">
                  <c:v>51.32</c:v>
                </c:pt>
                <c:pt idx="475">
                  <c:v>51.32</c:v>
                </c:pt>
                <c:pt idx="476">
                  <c:v>51.32</c:v>
                </c:pt>
                <c:pt idx="477">
                  <c:v>51.32</c:v>
                </c:pt>
                <c:pt idx="478">
                  <c:v>51.32</c:v>
                </c:pt>
                <c:pt idx="479">
                  <c:v>51.32</c:v>
                </c:pt>
                <c:pt idx="480">
                  <c:v>51.32</c:v>
                </c:pt>
                <c:pt idx="481">
                  <c:v>51.32</c:v>
                </c:pt>
                <c:pt idx="482">
                  <c:v>50.85</c:v>
                </c:pt>
                <c:pt idx="483">
                  <c:v>50.85</c:v>
                </c:pt>
                <c:pt idx="484">
                  <c:v>50.85</c:v>
                </c:pt>
                <c:pt idx="485">
                  <c:v>50.85</c:v>
                </c:pt>
                <c:pt idx="486">
                  <c:v>50.39</c:v>
                </c:pt>
                <c:pt idx="487">
                  <c:v>50.39</c:v>
                </c:pt>
                <c:pt idx="488">
                  <c:v>50.39</c:v>
                </c:pt>
                <c:pt idx="489">
                  <c:v>50.39</c:v>
                </c:pt>
                <c:pt idx="490">
                  <c:v>50.39</c:v>
                </c:pt>
                <c:pt idx="491">
                  <c:v>50.39</c:v>
                </c:pt>
                <c:pt idx="492">
                  <c:v>50.39</c:v>
                </c:pt>
                <c:pt idx="493">
                  <c:v>50.39</c:v>
                </c:pt>
                <c:pt idx="494">
                  <c:v>50.39</c:v>
                </c:pt>
                <c:pt idx="495">
                  <c:v>49.93</c:v>
                </c:pt>
                <c:pt idx="496">
                  <c:v>49.93</c:v>
                </c:pt>
                <c:pt idx="497">
                  <c:v>49.93</c:v>
                </c:pt>
                <c:pt idx="498">
                  <c:v>50.39</c:v>
                </c:pt>
                <c:pt idx="499">
                  <c:v>49.93</c:v>
                </c:pt>
                <c:pt idx="500">
                  <c:v>49.93</c:v>
                </c:pt>
                <c:pt idx="501">
                  <c:v>49.93</c:v>
                </c:pt>
                <c:pt idx="502">
                  <c:v>50.39</c:v>
                </c:pt>
                <c:pt idx="503">
                  <c:v>49.93</c:v>
                </c:pt>
                <c:pt idx="504">
                  <c:v>49.93</c:v>
                </c:pt>
                <c:pt idx="505">
                  <c:v>50.39</c:v>
                </c:pt>
                <c:pt idx="506">
                  <c:v>50.39</c:v>
                </c:pt>
                <c:pt idx="507">
                  <c:v>50.39</c:v>
                </c:pt>
                <c:pt idx="508">
                  <c:v>50.39</c:v>
                </c:pt>
                <c:pt idx="509">
                  <c:v>50.39</c:v>
                </c:pt>
                <c:pt idx="510">
                  <c:v>50.39</c:v>
                </c:pt>
                <c:pt idx="511">
                  <c:v>50.39</c:v>
                </c:pt>
                <c:pt idx="512">
                  <c:v>50.39</c:v>
                </c:pt>
                <c:pt idx="513">
                  <c:v>49.93</c:v>
                </c:pt>
                <c:pt idx="514">
                  <c:v>49.93</c:v>
                </c:pt>
                <c:pt idx="515">
                  <c:v>49.93</c:v>
                </c:pt>
                <c:pt idx="516">
                  <c:v>49.93</c:v>
                </c:pt>
                <c:pt idx="517">
                  <c:v>49.46</c:v>
                </c:pt>
                <c:pt idx="518">
                  <c:v>49.46</c:v>
                </c:pt>
                <c:pt idx="519">
                  <c:v>49.46</c:v>
                </c:pt>
                <c:pt idx="520">
                  <c:v>49.46</c:v>
                </c:pt>
                <c:pt idx="521">
                  <c:v>49</c:v>
                </c:pt>
                <c:pt idx="522">
                  <c:v>49</c:v>
                </c:pt>
                <c:pt idx="523">
                  <c:v>49</c:v>
                </c:pt>
                <c:pt idx="524">
                  <c:v>49</c:v>
                </c:pt>
                <c:pt idx="525">
                  <c:v>48.53</c:v>
                </c:pt>
                <c:pt idx="526">
                  <c:v>48.53</c:v>
                </c:pt>
                <c:pt idx="527">
                  <c:v>48.53</c:v>
                </c:pt>
                <c:pt idx="528">
                  <c:v>48.53</c:v>
                </c:pt>
                <c:pt idx="529">
                  <c:v>48.53</c:v>
                </c:pt>
                <c:pt idx="530">
                  <c:v>48.53</c:v>
                </c:pt>
                <c:pt idx="531">
                  <c:v>48.06</c:v>
                </c:pt>
                <c:pt idx="532">
                  <c:v>48.53</c:v>
                </c:pt>
                <c:pt idx="533">
                  <c:v>48.06</c:v>
                </c:pt>
                <c:pt idx="534">
                  <c:v>48.06</c:v>
                </c:pt>
                <c:pt idx="535">
                  <c:v>48.06</c:v>
                </c:pt>
                <c:pt idx="536">
                  <c:v>48.06</c:v>
                </c:pt>
                <c:pt idx="537">
                  <c:v>47.6</c:v>
                </c:pt>
                <c:pt idx="538">
                  <c:v>47.6</c:v>
                </c:pt>
                <c:pt idx="539">
                  <c:v>47.6</c:v>
                </c:pt>
                <c:pt idx="540">
                  <c:v>47.6</c:v>
                </c:pt>
                <c:pt idx="541">
                  <c:v>47.6</c:v>
                </c:pt>
                <c:pt idx="542">
                  <c:v>47.6</c:v>
                </c:pt>
                <c:pt idx="543">
                  <c:v>47.14</c:v>
                </c:pt>
                <c:pt idx="544">
                  <c:v>47.14</c:v>
                </c:pt>
                <c:pt idx="545">
                  <c:v>47.14</c:v>
                </c:pt>
                <c:pt idx="546">
                  <c:v>47.14</c:v>
                </c:pt>
                <c:pt idx="547">
                  <c:v>47.14</c:v>
                </c:pt>
                <c:pt idx="548">
                  <c:v>46.68</c:v>
                </c:pt>
                <c:pt idx="549">
                  <c:v>46.68</c:v>
                </c:pt>
                <c:pt idx="550">
                  <c:v>46.68</c:v>
                </c:pt>
                <c:pt idx="551">
                  <c:v>46.68</c:v>
                </c:pt>
                <c:pt idx="552">
                  <c:v>46.68</c:v>
                </c:pt>
                <c:pt idx="553">
                  <c:v>46.68</c:v>
                </c:pt>
                <c:pt idx="554">
                  <c:v>46.21</c:v>
                </c:pt>
                <c:pt idx="555">
                  <c:v>46.21</c:v>
                </c:pt>
                <c:pt idx="556">
                  <c:v>45.74</c:v>
                </c:pt>
                <c:pt idx="557">
                  <c:v>45.74</c:v>
                </c:pt>
                <c:pt idx="558">
                  <c:v>45.28</c:v>
                </c:pt>
                <c:pt idx="559">
                  <c:v>45.28</c:v>
                </c:pt>
                <c:pt idx="560">
                  <c:v>45.28</c:v>
                </c:pt>
                <c:pt idx="561">
                  <c:v>45.28</c:v>
                </c:pt>
                <c:pt idx="562">
                  <c:v>45.28</c:v>
                </c:pt>
                <c:pt idx="563">
                  <c:v>45.28</c:v>
                </c:pt>
                <c:pt idx="564">
                  <c:v>45.28</c:v>
                </c:pt>
                <c:pt idx="565">
                  <c:v>44.81</c:v>
                </c:pt>
                <c:pt idx="566">
                  <c:v>44.81</c:v>
                </c:pt>
                <c:pt idx="567">
                  <c:v>44.81</c:v>
                </c:pt>
                <c:pt idx="568">
                  <c:v>44.81</c:v>
                </c:pt>
                <c:pt idx="569">
                  <c:v>44.34</c:v>
                </c:pt>
                <c:pt idx="570">
                  <c:v>44.34</c:v>
                </c:pt>
                <c:pt idx="571">
                  <c:v>44.34</c:v>
                </c:pt>
                <c:pt idx="572">
                  <c:v>44.34</c:v>
                </c:pt>
                <c:pt idx="573">
                  <c:v>44.34</c:v>
                </c:pt>
                <c:pt idx="574">
                  <c:v>44.34</c:v>
                </c:pt>
                <c:pt idx="575">
                  <c:v>44.34</c:v>
                </c:pt>
                <c:pt idx="576">
                  <c:v>44.34</c:v>
                </c:pt>
                <c:pt idx="577">
                  <c:v>43.88</c:v>
                </c:pt>
                <c:pt idx="578">
                  <c:v>43.88</c:v>
                </c:pt>
                <c:pt idx="579">
                  <c:v>43.88</c:v>
                </c:pt>
                <c:pt idx="580">
                  <c:v>43.41</c:v>
                </c:pt>
                <c:pt idx="581">
                  <c:v>43.41</c:v>
                </c:pt>
                <c:pt idx="582">
                  <c:v>43.41</c:v>
                </c:pt>
                <c:pt idx="583">
                  <c:v>43.88</c:v>
                </c:pt>
                <c:pt idx="584">
                  <c:v>43.41</c:v>
                </c:pt>
                <c:pt idx="585">
                  <c:v>43.41</c:v>
                </c:pt>
                <c:pt idx="586">
                  <c:v>43.41</c:v>
                </c:pt>
                <c:pt idx="587">
                  <c:v>43.41</c:v>
                </c:pt>
                <c:pt idx="588">
                  <c:v>43.41</c:v>
                </c:pt>
                <c:pt idx="589">
                  <c:v>43.41</c:v>
                </c:pt>
                <c:pt idx="590">
                  <c:v>42.94</c:v>
                </c:pt>
                <c:pt idx="591">
                  <c:v>42.94</c:v>
                </c:pt>
                <c:pt idx="592">
                  <c:v>42.94</c:v>
                </c:pt>
                <c:pt idx="593">
                  <c:v>42.94</c:v>
                </c:pt>
                <c:pt idx="594">
                  <c:v>42.94</c:v>
                </c:pt>
                <c:pt idx="595">
                  <c:v>42.94</c:v>
                </c:pt>
                <c:pt idx="596">
                  <c:v>42.94</c:v>
                </c:pt>
                <c:pt idx="597">
                  <c:v>42.47</c:v>
                </c:pt>
                <c:pt idx="598">
                  <c:v>42.94</c:v>
                </c:pt>
                <c:pt idx="599">
                  <c:v>42.47</c:v>
                </c:pt>
                <c:pt idx="600">
                  <c:v>42.47</c:v>
                </c:pt>
                <c:pt idx="601">
                  <c:v>42.47</c:v>
                </c:pt>
                <c:pt idx="602">
                  <c:v>42.47</c:v>
                </c:pt>
                <c:pt idx="603">
                  <c:v>42.94</c:v>
                </c:pt>
                <c:pt idx="604">
                  <c:v>42.94</c:v>
                </c:pt>
                <c:pt idx="605">
                  <c:v>42.47</c:v>
                </c:pt>
                <c:pt idx="606">
                  <c:v>42.94</c:v>
                </c:pt>
                <c:pt idx="607">
                  <c:v>42.47</c:v>
                </c:pt>
                <c:pt idx="608">
                  <c:v>42.47</c:v>
                </c:pt>
                <c:pt idx="609">
                  <c:v>42.47</c:v>
                </c:pt>
                <c:pt idx="610">
                  <c:v>42.47</c:v>
                </c:pt>
                <c:pt idx="611">
                  <c:v>42.47</c:v>
                </c:pt>
                <c:pt idx="612">
                  <c:v>42.47</c:v>
                </c:pt>
                <c:pt idx="613">
                  <c:v>41.99</c:v>
                </c:pt>
                <c:pt idx="614">
                  <c:v>41.99</c:v>
                </c:pt>
                <c:pt idx="615">
                  <c:v>41.53</c:v>
                </c:pt>
                <c:pt idx="616">
                  <c:v>41.53</c:v>
                </c:pt>
                <c:pt idx="617">
                  <c:v>41.53</c:v>
                </c:pt>
                <c:pt idx="618">
                  <c:v>41.53</c:v>
                </c:pt>
                <c:pt idx="619">
                  <c:v>41.53</c:v>
                </c:pt>
                <c:pt idx="620">
                  <c:v>41.53</c:v>
                </c:pt>
                <c:pt idx="621">
                  <c:v>41.53</c:v>
                </c:pt>
                <c:pt idx="622">
                  <c:v>41.06</c:v>
                </c:pt>
                <c:pt idx="623">
                  <c:v>41.06</c:v>
                </c:pt>
                <c:pt idx="624">
                  <c:v>41.53</c:v>
                </c:pt>
                <c:pt idx="625">
                  <c:v>41.53</c:v>
                </c:pt>
                <c:pt idx="626">
                  <c:v>41.53</c:v>
                </c:pt>
                <c:pt idx="627">
                  <c:v>41.53</c:v>
                </c:pt>
                <c:pt idx="628">
                  <c:v>41.53</c:v>
                </c:pt>
                <c:pt idx="629">
                  <c:v>41.53</c:v>
                </c:pt>
                <c:pt idx="630">
                  <c:v>41.53</c:v>
                </c:pt>
                <c:pt idx="631">
                  <c:v>41.53</c:v>
                </c:pt>
                <c:pt idx="632">
                  <c:v>41.06</c:v>
                </c:pt>
                <c:pt idx="633">
                  <c:v>41.06</c:v>
                </c:pt>
                <c:pt idx="634">
                  <c:v>41.06</c:v>
                </c:pt>
                <c:pt idx="635">
                  <c:v>41.06</c:v>
                </c:pt>
                <c:pt idx="636">
                  <c:v>41.06</c:v>
                </c:pt>
                <c:pt idx="637">
                  <c:v>41.06</c:v>
                </c:pt>
                <c:pt idx="638">
                  <c:v>41.06</c:v>
                </c:pt>
                <c:pt idx="639">
                  <c:v>41.06</c:v>
                </c:pt>
                <c:pt idx="640">
                  <c:v>40.590000000000003</c:v>
                </c:pt>
                <c:pt idx="641">
                  <c:v>41.06</c:v>
                </c:pt>
                <c:pt idx="642">
                  <c:v>40.590000000000003</c:v>
                </c:pt>
                <c:pt idx="643">
                  <c:v>40.590000000000003</c:v>
                </c:pt>
                <c:pt idx="644">
                  <c:v>40.11</c:v>
                </c:pt>
                <c:pt idx="645">
                  <c:v>40.11</c:v>
                </c:pt>
                <c:pt idx="646">
                  <c:v>40.11</c:v>
                </c:pt>
                <c:pt idx="647">
                  <c:v>40.11</c:v>
                </c:pt>
                <c:pt idx="648">
                  <c:v>40.11</c:v>
                </c:pt>
                <c:pt idx="649">
                  <c:v>40.11</c:v>
                </c:pt>
                <c:pt idx="650">
                  <c:v>40.11</c:v>
                </c:pt>
                <c:pt idx="651">
                  <c:v>40.11</c:v>
                </c:pt>
                <c:pt idx="652">
                  <c:v>40.11</c:v>
                </c:pt>
                <c:pt idx="653">
                  <c:v>39.65</c:v>
                </c:pt>
                <c:pt idx="654">
                  <c:v>40.11</c:v>
                </c:pt>
                <c:pt idx="655">
                  <c:v>39.65</c:v>
                </c:pt>
                <c:pt idx="656">
                  <c:v>39.65</c:v>
                </c:pt>
                <c:pt idx="657">
                  <c:v>39.65</c:v>
                </c:pt>
                <c:pt idx="658">
                  <c:v>39.65</c:v>
                </c:pt>
                <c:pt idx="659">
                  <c:v>39.65</c:v>
                </c:pt>
                <c:pt idx="660">
                  <c:v>39.65</c:v>
                </c:pt>
                <c:pt idx="661">
                  <c:v>39.65</c:v>
                </c:pt>
                <c:pt idx="662">
                  <c:v>39.18</c:v>
                </c:pt>
                <c:pt idx="663">
                  <c:v>39.18</c:v>
                </c:pt>
                <c:pt idx="664">
                  <c:v>39.18</c:v>
                </c:pt>
                <c:pt idx="665">
                  <c:v>39.18</c:v>
                </c:pt>
                <c:pt idx="666">
                  <c:v>38.71</c:v>
                </c:pt>
                <c:pt idx="667">
                  <c:v>39.18</c:v>
                </c:pt>
                <c:pt idx="668">
                  <c:v>38.71</c:v>
                </c:pt>
                <c:pt idx="669">
                  <c:v>39.18</c:v>
                </c:pt>
                <c:pt idx="670">
                  <c:v>38.71</c:v>
                </c:pt>
                <c:pt idx="671">
                  <c:v>39.18</c:v>
                </c:pt>
                <c:pt idx="672">
                  <c:v>38.71</c:v>
                </c:pt>
                <c:pt idx="673">
                  <c:v>38.71</c:v>
                </c:pt>
                <c:pt idx="674">
                  <c:v>39.18</c:v>
                </c:pt>
                <c:pt idx="675">
                  <c:v>38.71</c:v>
                </c:pt>
                <c:pt idx="676">
                  <c:v>38.71</c:v>
                </c:pt>
                <c:pt idx="677">
                  <c:v>38.71</c:v>
                </c:pt>
                <c:pt idx="678">
                  <c:v>38.71</c:v>
                </c:pt>
                <c:pt idx="679">
                  <c:v>38.230000000000011</c:v>
                </c:pt>
                <c:pt idx="680">
                  <c:v>38.71</c:v>
                </c:pt>
                <c:pt idx="681">
                  <c:v>38.230000000000011</c:v>
                </c:pt>
                <c:pt idx="682">
                  <c:v>38.71</c:v>
                </c:pt>
                <c:pt idx="683">
                  <c:v>38.230000000000011</c:v>
                </c:pt>
                <c:pt idx="684">
                  <c:v>38.71</c:v>
                </c:pt>
                <c:pt idx="685">
                  <c:v>38.230000000000011</c:v>
                </c:pt>
                <c:pt idx="686">
                  <c:v>38.230000000000011</c:v>
                </c:pt>
                <c:pt idx="687">
                  <c:v>38.230000000000011</c:v>
                </c:pt>
                <c:pt idx="688">
                  <c:v>38.230000000000011</c:v>
                </c:pt>
                <c:pt idx="689">
                  <c:v>37.760000000000012</c:v>
                </c:pt>
                <c:pt idx="690">
                  <c:v>37.760000000000012</c:v>
                </c:pt>
                <c:pt idx="691">
                  <c:v>37.760000000000012</c:v>
                </c:pt>
                <c:pt idx="692">
                  <c:v>37.760000000000012</c:v>
                </c:pt>
                <c:pt idx="693">
                  <c:v>37.760000000000012</c:v>
                </c:pt>
                <c:pt idx="694">
                  <c:v>37.760000000000012</c:v>
                </c:pt>
                <c:pt idx="695">
                  <c:v>37.760000000000012</c:v>
                </c:pt>
                <c:pt idx="696">
                  <c:v>37.760000000000012</c:v>
                </c:pt>
                <c:pt idx="697">
                  <c:v>37.760000000000012</c:v>
                </c:pt>
                <c:pt idx="698">
                  <c:v>37.760000000000012</c:v>
                </c:pt>
                <c:pt idx="699">
                  <c:v>37.760000000000012</c:v>
                </c:pt>
                <c:pt idx="700">
                  <c:v>37.760000000000012</c:v>
                </c:pt>
                <c:pt idx="701">
                  <c:v>37.760000000000012</c:v>
                </c:pt>
                <c:pt idx="702">
                  <c:v>37.760000000000012</c:v>
                </c:pt>
                <c:pt idx="703">
                  <c:v>37.760000000000012</c:v>
                </c:pt>
                <c:pt idx="704">
                  <c:v>37.760000000000012</c:v>
                </c:pt>
                <c:pt idx="705">
                  <c:v>37.290000000000013</c:v>
                </c:pt>
                <c:pt idx="706">
                  <c:v>37.290000000000013</c:v>
                </c:pt>
                <c:pt idx="707">
                  <c:v>37.290000000000013</c:v>
                </c:pt>
                <c:pt idx="708">
                  <c:v>37.290000000000013</c:v>
                </c:pt>
                <c:pt idx="709">
                  <c:v>36.81</c:v>
                </c:pt>
                <c:pt idx="710">
                  <c:v>37.290000000000013</c:v>
                </c:pt>
                <c:pt idx="711">
                  <c:v>37.290000000000013</c:v>
                </c:pt>
                <c:pt idx="712">
                  <c:v>37.290000000000013</c:v>
                </c:pt>
                <c:pt idx="713">
                  <c:v>36.81</c:v>
                </c:pt>
                <c:pt idx="714">
                  <c:v>36.81</c:v>
                </c:pt>
                <c:pt idx="715">
                  <c:v>36.81</c:v>
                </c:pt>
                <c:pt idx="716">
                  <c:v>36.81</c:v>
                </c:pt>
                <c:pt idx="717">
                  <c:v>36.81</c:v>
                </c:pt>
                <c:pt idx="718">
                  <c:v>36.81</c:v>
                </c:pt>
                <c:pt idx="719">
                  <c:v>36.81</c:v>
                </c:pt>
                <c:pt idx="720">
                  <c:v>36.81</c:v>
                </c:pt>
                <c:pt idx="721">
                  <c:v>36.81</c:v>
                </c:pt>
                <c:pt idx="722">
                  <c:v>36.340000000000003</c:v>
                </c:pt>
                <c:pt idx="723">
                  <c:v>36.340000000000003</c:v>
                </c:pt>
                <c:pt idx="724">
                  <c:v>36.340000000000003</c:v>
                </c:pt>
                <c:pt idx="725">
                  <c:v>36.81</c:v>
                </c:pt>
                <c:pt idx="726">
                  <c:v>36.340000000000003</c:v>
                </c:pt>
                <c:pt idx="727">
                  <c:v>36.340000000000003</c:v>
                </c:pt>
                <c:pt idx="728">
                  <c:v>36.340000000000003</c:v>
                </c:pt>
                <c:pt idx="729">
                  <c:v>36.81</c:v>
                </c:pt>
                <c:pt idx="730">
                  <c:v>36.340000000000003</c:v>
                </c:pt>
                <c:pt idx="731">
                  <c:v>36.340000000000003</c:v>
                </c:pt>
                <c:pt idx="732">
                  <c:v>36.340000000000003</c:v>
                </c:pt>
                <c:pt idx="733">
                  <c:v>36.340000000000003</c:v>
                </c:pt>
                <c:pt idx="734">
                  <c:v>36.340000000000003</c:v>
                </c:pt>
                <c:pt idx="735">
                  <c:v>36.340000000000003</c:v>
                </c:pt>
                <c:pt idx="736">
                  <c:v>36.340000000000003</c:v>
                </c:pt>
                <c:pt idx="737">
                  <c:v>35.870000000000005</c:v>
                </c:pt>
                <c:pt idx="738">
                  <c:v>36.340000000000003</c:v>
                </c:pt>
                <c:pt idx="739">
                  <c:v>36.340000000000003</c:v>
                </c:pt>
                <c:pt idx="740">
                  <c:v>35.870000000000005</c:v>
                </c:pt>
                <c:pt idx="741">
                  <c:v>35.870000000000005</c:v>
                </c:pt>
                <c:pt idx="742">
                  <c:v>35.870000000000005</c:v>
                </c:pt>
                <c:pt idx="743">
                  <c:v>35.870000000000005</c:v>
                </c:pt>
                <c:pt idx="744">
                  <c:v>35.870000000000005</c:v>
                </c:pt>
                <c:pt idx="745">
                  <c:v>35.870000000000005</c:v>
                </c:pt>
                <c:pt idx="746">
                  <c:v>35.870000000000005</c:v>
                </c:pt>
                <c:pt idx="747">
                  <c:v>35.870000000000005</c:v>
                </c:pt>
                <c:pt idx="748">
                  <c:v>35.4</c:v>
                </c:pt>
                <c:pt idx="749">
                  <c:v>35.4</c:v>
                </c:pt>
                <c:pt idx="750">
                  <c:v>35.4</c:v>
                </c:pt>
                <c:pt idx="751">
                  <c:v>35.870000000000005</c:v>
                </c:pt>
                <c:pt idx="752">
                  <c:v>35.4</c:v>
                </c:pt>
                <c:pt idx="753">
                  <c:v>35.4</c:v>
                </c:pt>
                <c:pt idx="754">
                  <c:v>35.4</c:v>
                </c:pt>
                <c:pt idx="755">
                  <c:v>35.4</c:v>
                </c:pt>
                <c:pt idx="756">
                  <c:v>34.93</c:v>
                </c:pt>
                <c:pt idx="757">
                  <c:v>34.93</c:v>
                </c:pt>
                <c:pt idx="758">
                  <c:v>35.4</c:v>
                </c:pt>
                <c:pt idx="759">
                  <c:v>34.93</c:v>
                </c:pt>
                <c:pt idx="760">
                  <c:v>34.93</c:v>
                </c:pt>
                <c:pt idx="761">
                  <c:v>35.4</c:v>
                </c:pt>
                <c:pt idx="762">
                  <c:v>35.4</c:v>
                </c:pt>
                <c:pt idx="763">
                  <c:v>35.4</c:v>
                </c:pt>
                <c:pt idx="764">
                  <c:v>35.4</c:v>
                </c:pt>
                <c:pt idx="765">
                  <c:v>34.93</c:v>
                </c:pt>
                <c:pt idx="766">
                  <c:v>35.4</c:v>
                </c:pt>
                <c:pt idx="767">
                  <c:v>35.870000000000005</c:v>
                </c:pt>
                <c:pt idx="768">
                  <c:v>36.340000000000003</c:v>
                </c:pt>
                <c:pt idx="769">
                  <c:v>35.870000000000005</c:v>
                </c:pt>
                <c:pt idx="770">
                  <c:v>36.340000000000003</c:v>
                </c:pt>
                <c:pt idx="771">
                  <c:v>36.340000000000003</c:v>
                </c:pt>
                <c:pt idx="772">
                  <c:v>36.340000000000003</c:v>
                </c:pt>
                <c:pt idx="773">
                  <c:v>36.81</c:v>
                </c:pt>
                <c:pt idx="774">
                  <c:v>37.760000000000012</c:v>
                </c:pt>
                <c:pt idx="775">
                  <c:v>38.230000000000011</c:v>
                </c:pt>
                <c:pt idx="776">
                  <c:v>38.71</c:v>
                </c:pt>
                <c:pt idx="777">
                  <c:v>38.71</c:v>
                </c:pt>
                <c:pt idx="778">
                  <c:v>39.18</c:v>
                </c:pt>
                <c:pt idx="779">
                  <c:v>39.18</c:v>
                </c:pt>
                <c:pt idx="780">
                  <c:v>39.18</c:v>
                </c:pt>
                <c:pt idx="781">
                  <c:v>39.65</c:v>
                </c:pt>
                <c:pt idx="782">
                  <c:v>40.11</c:v>
                </c:pt>
                <c:pt idx="783">
                  <c:v>40.11</c:v>
                </c:pt>
                <c:pt idx="784">
                  <c:v>40.590000000000003</c:v>
                </c:pt>
                <c:pt idx="785">
                  <c:v>41.06</c:v>
                </c:pt>
                <c:pt idx="786">
                  <c:v>41.53</c:v>
                </c:pt>
                <c:pt idx="787">
                  <c:v>41.53</c:v>
                </c:pt>
                <c:pt idx="788">
                  <c:v>41.99</c:v>
                </c:pt>
                <c:pt idx="789">
                  <c:v>41.99</c:v>
                </c:pt>
                <c:pt idx="790">
                  <c:v>42.47</c:v>
                </c:pt>
                <c:pt idx="791">
                  <c:v>42.47</c:v>
                </c:pt>
                <c:pt idx="792">
                  <c:v>42.94</c:v>
                </c:pt>
                <c:pt idx="793">
                  <c:v>42.94</c:v>
                </c:pt>
                <c:pt idx="794">
                  <c:v>43.41</c:v>
                </c:pt>
                <c:pt idx="795">
                  <c:v>43.88</c:v>
                </c:pt>
                <c:pt idx="796">
                  <c:v>43.88</c:v>
                </c:pt>
                <c:pt idx="797">
                  <c:v>44.34</c:v>
                </c:pt>
                <c:pt idx="798">
                  <c:v>44.34</c:v>
                </c:pt>
                <c:pt idx="799">
                  <c:v>44.81</c:v>
                </c:pt>
                <c:pt idx="800">
                  <c:v>44.81</c:v>
                </c:pt>
                <c:pt idx="801">
                  <c:v>45.28</c:v>
                </c:pt>
                <c:pt idx="802">
                  <c:v>45.28</c:v>
                </c:pt>
                <c:pt idx="803">
                  <c:v>45.74</c:v>
                </c:pt>
                <c:pt idx="804">
                  <c:v>46.21</c:v>
                </c:pt>
                <c:pt idx="805">
                  <c:v>46.68</c:v>
                </c:pt>
                <c:pt idx="806">
                  <c:v>46.68</c:v>
                </c:pt>
                <c:pt idx="807">
                  <c:v>47.14</c:v>
                </c:pt>
                <c:pt idx="808">
                  <c:v>47.14</c:v>
                </c:pt>
                <c:pt idx="809">
                  <c:v>47.6</c:v>
                </c:pt>
                <c:pt idx="810">
                  <c:v>48.06</c:v>
                </c:pt>
                <c:pt idx="811">
                  <c:v>48.06</c:v>
                </c:pt>
                <c:pt idx="812">
                  <c:v>48.53</c:v>
                </c:pt>
                <c:pt idx="813">
                  <c:v>48.53</c:v>
                </c:pt>
                <c:pt idx="814">
                  <c:v>49</c:v>
                </c:pt>
                <c:pt idx="815">
                  <c:v>49</c:v>
                </c:pt>
                <c:pt idx="816">
                  <c:v>49.46</c:v>
                </c:pt>
                <c:pt idx="817">
                  <c:v>49.46</c:v>
                </c:pt>
                <c:pt idx="818">
                  <c:v>49.93</c:v>
                </c:pt>
                <c:pt idx="819">
                  <c:v>49.93</c:v>
                </c:pt>
                <c:pt idx="820">
                  <c:v>50.39</c:v>
                </c:pt>
                <c:pt idx="821">
                  <c:v>50.39</c:v>
                </c:pt>
                <c:pt idx="822">
                  <c:v>51.32</c:v>
                </c:pt>
                <c:pt idx="823">
                  <c:v>51.32</c:v>
                </c:pt>
                <c:pt idx="824">
                  <c:v>51.78</c:v>
                </c:pt>
                <c:pt idx="825">
                  <c:v>51.78</c:v>
                </c:pt>
                <c:pt idx="826">
                  <c:v>51.78</c:v>
                </c:pt>
                <c:pt idx="827">
                  <c:v>52.25</c:v>
                </c:pt>
                <c:pt idx="828">
                  <c:v>52.25</c:v>
                </c:pt>
                <c:pt idx="829">
                  <c:v>52.71</c:v>
                </c:pt>
                <c:pt idx="830">
                  <c:v>52.71</c:v>
                </c:pt>
                <c:pt idx="831">
                  <c:v>53.17</c:v>
                </c:pt>
                <c:pt idx="832">
                  <c:v>53.17</c:v>
                </c:pt>
                <c:pt idx="833">
                  <c:v>53.63</c:v>
                </c:pt>
                <c:pt idx="834">
                  <c:v>53.63</c:v>
                </c:pt>
                <c:pt idx="835">
                  <c:v>54.55</c:v>
                </c:pt>
                <c:pt idx="836">
                  <c:v>54.55</c:v>
                </c:pt>
                <c:pt idx="837">
                  <c:v>55.01</c:v>
                </c:pt>
                <c:pt idx="838">
                  <c:v>55.01</c:v>
                </c:pt>
                <c:pt idx="839">
                  <c:v>55.47</c:v>
                </c:pt>
                <c:pt idx="840">
                  <c:v>55.47</c:v>
                </c:pt>
                <c:pt idx="841">
                  <c:v>55.93</c:v>
                </c:pt>
                <c:pt idx="842">
                  <c:v>56.39</c:v>
                </c:pt>
                <c:pt idx="843">
                  <c:v>56.39</c:v>
                </c:pt>
                <c:pt idx="844">
                  <c:v>56.85</c:v>
                </c:pt>
                <c:pt idx="845">
                  <c:v>57.31</c:v>
                </c:pt>
                <c:pt idx="846">
                  <c:v>57.31</c:v>
                </c:pt>
                <c:pt idx="847">
                  <c:v>57.77</c:v>
                </c:pt>
                <c:pt idx="848">
                  <c:v>58.230000000000011</c:v>
                </c:pt>
                <c:pt idx="849">
                  <c:v>58.230000000000011</c:v>
                </c:pt>
                <c:pt idx="850">
                  <c:v>58.690000000000012</c:v>
                </c:pt>
                <c:pt idx="851">
                  <c:v>58.690000000000012</c:v>
                </c:pt>
                <c:pt idx="852">
                  <c:v>59.14</c:v>
                </c:pt>
                <c:pt idx="853">
                  <c:v>59.6</c:v>
                </c:pt>
                <c:pt idx="854">
                  <c:v>60.05</c:v>
                </c:pt>
                <c:pt idx="855">
                  <c:v>60.05</c:v>
                </c:pt>
                <c:pt idx="856">
                  <c:v>60.05</c:v>
                </c:pt>
                <c:pt idx="857">
                  <c:v>60.51</c:v>
                </c:pt>
                <c:pt idx="858">
                  <c:v>60.51</c:v>
                </c:pt>
                <c:pt idx="859">
                  <c:v>60.97</c:v>
                </c:pt>
                <c:pt idx="860">
                  <c:v>60.97</c:v>
                </c:pt>
                <c:pt idx="861">
                  <c:v>61.43</c:v>
                </c:pt>
                <c:pt idx="862">
                  <c:v>61.88</c:v>
                </c:pt>
                <c:pt idx="863">
                  <c:v>61.88</c:v>
                </c:pt>
                <c:pt idx="864">
                  <c:v>62.34</c:v>
                </c:pt>
                <c:pt idx="865">
                  <c:v>62.34</c:v>
                </c:pt>
                <c:pt idx="866">
                  <c:v>62.8</c:v>
                </c:pt>
                <c:pt idx="867">
                  <c:v>63.25</c:v>
                </c:pt>
                <c:pt idx="868">
                  <c:v>63.25</c:v>
                </c:pt>
                <c:pt idx="869">
                  <c:v>63.71</c:v>
                </c:pt>
                <c:pt idx="870">
                  <c:v>64.16</c:v>
                </c:pt>
                <c:pt idx="871">
                  <c:v>64.16</c:v>
                </c:pt>
                <c:pt idx="872">
                  <c:v>64.61</c:v>
                </c:pt>
                <c:pt idx="873">
                  <c:v>64.16</c:v>
                </c:pt>
                <c:pt idx="874">
                  <c:v>65.069999999999993</c:v>
                </c:pt>
                <c:pt idx="875">
                  <c:v>65.069999999999993</c:v>
                </c:pt>
                <c:pt idx="876">
                  <c:v>65.069999999999993</c:v>
                </c:pt>
                <c:pt idx="877">
                  <c:v>65.52</c:v>
                </c:pt>
                <c:pt idx="878">
                  <c:v>65.97</c:v>
                </c:pt>
                <c:pt idx="879">
                  <c:v>65.97</c:v>
                </c:pt>
                <c:pt idx="880">
                  <c:v>66.430000000000007</c:v>
                </c:pt>
                <c:pt idx="881">
                  <c:v>66.88</c:v>
                </c:pt>
                <c:pt idx="882">
                  <c:v>66.88</c:v>
                </c:pt>
                <c:pt idx="883">
                  <c:v>67.33</c:v>
                </c:pt>
                <c:pt idx="884">
                  <c:v>67.790000000000006</c:v>
                </c:pt>
                <c:pt idx="885">
                  <c:v>67.790000000000006</c:v>
                </c:pt>
                <c:pt idx="886">
                  <c:v>67.790000000000006</c:v>
                </c:pt>
                <c:pt idx="887">
                  <c:v>68.239999999999995</c:v>
                </c:pt>
                <c:pt idx="888">
                  <c:v>68.239999999999995</c:v>
                </c:pt>
                <c:pt idx="889">
                  <c:v>68.69</c:v>
                </c:pt>
                <c:pt idx="890">
                  <c:v>68.69</c:v>
                </c:pt>
                <c:pt idx="891">
                  <c:v>69.149999999999991</c:v>
                </c:pt>
                <c:pt idx="892">
                  <c:v>69.59</c:v>
                </c:pt>
                <c:pt idx="893">
                  <c:v>70.040000000000006</c:v>
                </c:pt>
                <c:pt idx="894">
                  <c:v>70.040000000000006</c:v>
                </c:pt>
                <c:pt idx="895">
                  <c:v>70.040000000000006</c:v>
                </c:pt>
                <c:pt idx="896">
                  <c:v>70.040000000000006</c:v>
                </c:pt>
                <c:pt idx="897">
                  <c:v>70.489999999999995</c:v>
                </c:pt>
                <c:pt idx="898">
                  <c:v>70.489999999999995</c:v>
                </c:pt>
                <c:pt idx="899">
                  <c:v>70.95</c:v>
                </c:pt>
                <c:pt idx="900">
                  <c:v>71.400000000000006</c:v>
                </c:pt>
                <c:pt idx="901">
                  <c:v>71.400000000000006</c:v>
                </c:pt>
                <c:pt idx="902">
                  <c:v>71.400000000000006</c:v>
                </c:pt>
                <c:pt idx="903">
                  <c:v>71.84</c:v>
                </c:pt>
                <c:pt idx="904">
                  <c:v>72.290000000000006</c:v>
                </c:pt>
                <c:pt idx="905">
                  <c:v>71.84</c:v>
                </c:pt>
                <c:pt idx="906">
                  <c:v>72.290000000000006</c:v>
                </c:pt>
                <c:pt idx="907">
                  <c:v>72.75</c:v>
                </c:pt>
                <c:pt idx="908">
                  <c:v>72.75</c:v>
                </c:pt>
                <c:pt idx="909">
                  <c:v>73.2</c:v>
                </c:pt>
                <c:pt idx="910">
                  <c:v>73.64</c:v>
                </c:pt>
                <c:pt idx="911">
                  <c:v>73.64</c:v>
                </c:pt>
                <c:pt idx="912">
                  <c:v>73.64</c:v>
                </c:pt>
                <c:pt idx="913">
                  <c:v>74.09</c:v>
                </c:pt>
                <c:pt idx="914">
                  <c:v>74.09</c:v>
                </c:pt>
                <c:pt idx="915">
                  <c:v>74.540000000000006</c:v>
                </c:pt>
                <c:pt idx="916">
                  <c:v>74.989999999999995</c:v>
                </c:pt>
                <c:pt idx="917">
                  <c:v>75.440000000000026</c:v>
                </c:pt>
                <c:pt idx="918">
                  <c:v>74.989999999999995</c:v>
                </c:pt>
                <c:pt idx="919">
                  <c:v>75.440000000000026</c:v>
                </c:pt>
                <c:pt idx="920">
                  <c:v>75.89</c:v>
                </c:pt>
                <c:pt idx="921">
                  <c:v>76.34</c:v>
                </c:pt>
                <c:pt idx="922">
                  <c:v>75.89</c:v>
                </c:pt>
                <c:pt idx="923">
                  <c:v>76.790000000000006</c:v>
                </c:pt>
                <c:pt idx="924">
                  <c:v>76.790000000000006</c:v>
                </c:pt>
                <c:pt idx="925">
                  <c:v>76.790000000000006</c:v>
                </c:pt>
                <c:pt idx="926">
                  <c:v>77.679999999999978</c:v>
                </c:pt>
                <c:pt idx="927">
                  <c:v>77.679999999999978</c:v>
                </c:pt>
                <c:pt idx="928">
                  <c:v>78.13</c:v>
                </c:pt>
                <c:pt idx="929">
                  <c:v>78.13</c:v>
                </c:pt>
                <c:pt idx="930">
                  <c:v>78.58</c:v>
                </c:pt>
                <c:pt idx="931">
                  <c:v>78.58</c:v>
                </c:pt>
                <c:pt idx="932">
                  <c:v>79.02</c:v>
                </c:pt>
                <c:pt idx="933">
                  <c:v>79.02</c:v>
                </c:pt>
                <c:pt idx="934">
                  <c:v>79.459999999999994</c:v>
                </c:pt>
                <c:pt idx="935">
                  <c:v>79.459999999999994</c:v>
                </c:pt>
                <c:pt idx="936">
                  <c:v>79.900000000000006</c:v>
                </c:pt>
                <c:pt idx="937">
                  <c:v>79.900000000000006</c:v>
                </c:pt>
                <c:pt idx="938">
                  <c:v>80.349999999999994</c:v>
                </c:pt>
                <c:pt idx="939">
                  <c:v>80.349999999999994</c:v>
                </c:pt>
                <c:pt idx="940">
                  <c:v>80.8</c:v>
                </c:pt>
                <c:pt idx="941">
                  <c:v>81.239999999999995</c:v>
                </c:pt>
                <c:pt idx="942">
                  <c:v>81.239999999999995</c:v>
                </c:pt>
                <c:pt idx="943">
                  <c:v>81.69</c:v>
                </c:pt>
                <c:pt idx="944">
                  <c:v>81.69</c:v>
                </c:pt>
                <c:pt idx="945">
                  <c:v>82.14</c:v>
                </c:pt>
                <c:pt idx="946">
                  <c:v>82.14</c:v>
                </c:pt>
                <c:pt idx="947">
                  <c:v>82.58</c:v>
                </c:pt>
                <c:pt idx="948">
                  <c:v>82.58</c:v>
                </c:pt>
                <c:pt idx="949">
                  <c:v>83.02</c:v>
                </c:pt>
                <c:pt idx="950">
                  <c:v>83.02</c:v>
                </c:pt>
                <c:pt idx="951">
                  <c:v>83.47</c:v>
                </c:pt>
                <c:pt idx="952">
                  <c:v>83.47</c:v>
                </c:pt>
                <c:pt idx="953">
                  <c:v>83.910000000000025</c:v>
                </c:pt>
                <c:pt idx="954">
                  <c:v>84.35</c:v>
                </c:pt>
                <c:pt idx="955">
                  <c:v>84.35</c:v>
                </c:pt>
                <c:pt idx="956">
                  <c:v>84.8</c:v>
                </c:pt>
                <c:pt idx="957">
                  <c:v>84.8</c:v>
                </c:pt>
                <c:pt idx="958">
                  <c:v>84.8</c:v>
                </c:pt>
                <c:pt idx="959">
                  <c:v>85.240000000000023</c:v>
                </c:pt>
                <c:pt idx="960">
                  <c:v>85.679999999999978</c:v>
                </c:pt>
                <c:pt idx="961">
                  <c:v>85.679999999999978</c:v>
                </c:pt>
                <c:pt idx="962">
                  <c:v>86.11999999999999</c:v>
                </c:pt>
                <c:pt idx="963">
                  <c:v>86.11999999999999</c:v>
                </c:pt>
                <c:pt idx="964">
                  <c:v>86.56</c:v>
                </c:pt>
                <c:pt idx="965">
                  <c:v>87</c:v>
                </c:pt>
                <c:pt idx="966">
                  <c:v>87</c:v>
                </c:pt>
                <c:pt idx="967">
                  <c:v>87</c:v>
                </c:pt>
                <c:pt idx="968">
                  <c:v>87.45</c:v>
                </c:pt>
                <c:pt idx="969">
                  <c:v>87.89</c:v>
                </c:pt>
                <c:pt idx="970">
                  <c:v>87.89</c:v>
                </c:pt>
                <c:pt idx="971">
                  <c:v>88.34</c:v>
                </c:pt>
                <c:pt idx="972">
                  <c:v>88.34</c:v>
                </c:pt>
                <c:pt idx="973">
                  <c:v>88.78</c:v>
                </c:pt>
                <c:pt idx="974">
                  <c:v>88.78</c:v>
                </c:pt>
                <c:pt idx="975">
                  <c:v>89.22</c:v>
                </c:pt>
                <c:pt idx="976">
                  <c:v>89.22</c:v>
                </c:pt>
                <c:pt idx="977">
                  <c:v>89.66</c:v>
                </c:pt>
                <c:pt idx="978">
                  <c:v>90.1</c:v>
                </c:pt>
                <c:pt idx="979">
                  <c:v>90.1</c:v>
                </c:pt>
                <c:pt idx="980">
                  <c:v>90.53</c:v>
                </c:pt>
                <c:pt idx="981">
                  <c:v>90.53</c:v>
                </c:pt>
                <c:pt idx="982">
                  <c:v>90.97</c:v>
                </c:pt>
                <c:pt idx="983">
                  <c:v>90.97</c:v>
                </c:pt>
                <c:pt idx="984">
                  <c:v>90.97</c:v>
                </c:pt>
                <c:pt idx="985">
                  <c:v>91.410000000000025</c:v>
                </c:pt>
                <c:pt idx="986">
                  <c:v>91.85</c:v>
                </c:pt>
                <c:pt idx="987">
                  <c:v>91.85</c:v>
                </c:pt>
                <c:pt idx="988">
                  <c:v>92.29</c:v>
                </c:pt>
                <c:pt idx="989">
                  <c:v>92.73</c:v>
                </c:pt>
                <c:pt idx="990">
                  <c:v>92.73</c:v>
                </c:pt>
                <c:pt idx="991">
                  <c:v>93.169999999999987</c:v>
                </c:pt>
                <c:pt idx="992">
                  <c:v>93.169999999999987</c:v>
                </c:pt>
                <c:pt idx="993">
                  <c:v>93.6</c:v>
                </c:pt>
                <c:pt idx="994">
                  <c:v>93.6</c:v>
                </c:pt>
                <c:pt idx="995">
                  <c:v>94.04</c:v>
                </c:pt>
                <c:pt idx="996">
                  <c:v>94.48</c:v>
                </c:pt>
                <c:pt idx="997">
                  <c:v>94.48</c:v>
                </c:pt>
                <c:pt idx="998">
                  <c:v>94.48</c:v>
                </c:pt>
                <c:pt idx="999">
                  <c:v>94.92</c:v>
                </c:pt>
                <c:pt idx="1000">
                  <c:v>94.92</c:v>
                </c:pt>
                <c:pt idx="1001">
                  <c:v>95.36</c:v>
                </c:pt>
                <c:pt idx="1002">
                  <c:v>95.79</c:v>
                </c:pt>
                <c:pt idx="1003">
                  <c:v>95.79</c:v>
                </c:pt>
                <c:pt idx="1004">
                  <c:v>96.23</c:v>
                </c:pt>
                <c:pt idx="1005">
                  <c:v>96.23</c:v>
                </c:pt>
                <c:pt idx="1006">
                  <c:v>96.669999999999987</c:v>
                </c:pt>
                <c:pt idx="1007">
                  <c:v>97.11</c:v>
                </c:pt>
                <c:pt idx="1008">
                  <c:v>97.11</c:v>
                </c:pt>
                <c:pt idx="1009">
                  <c:v>97.54</c:v>
                </c:pt>
                <c:pt idx="1010">
                  <c:v>97.54</c:v>
                </c:pt>
                <c:pt idx="1011">
                  <c:v>97.54</c:v>
                </c:pt>
                <c:pt idx="1012">
                  <c:v>97.98</c:v>
                </c:pt>
                <c:pt idx="1013">
                  <c:v>97.98</c:v>
                </c:pt>
                <c:pt idx="1014">
                  <c:v>98.410000000000025</c:v>
                </c:pt>
                <c:pt idx="1015">
                  <c:v>98.410000000000025</c:v>
                </c:pt>
                <c:pt idx="1016">
                  <c:v>98.85</c:v>
                </c:pt>
                <c:pt idx="1017">
                  <c:v>99.28</c:v>
                </c:pt>
                <c:pt idx="1018">
                  <c:v>99.28</c:v>
                </c:pt>
                <c:pt idx="1019">
                  <c:v>99.72</c:v>
                </c:pt>
                <c:pt idx="1020">
                  <c:v>99.72</c:v>
                </c:pt>
                <c:pt idx="1021">
                  <c:v>99.72</c:v>
                </c:pt>
                <c:pt idx="1022">
                  <c:v>100.14999999999999</c:v>
                </c:pt>
                <c:pt idx="1023">
                  <c:v>100.59</c:v>
                </c:pt>
                <c:pt idx="1024">
                  <c:v>100.59</c:v>
                </c:pt>
                <c:pt idx="1025">
                  <c:v>101.02</c:v>
                </c:pt>
                <c:pt idx="1026">
                  <c:v>101.02</c:v>
                </c:pt>
                <c:pt idx="1027">
                  <c:v>101.46000000000002</c:v>
                </c:pt>
                <c:pt idx="1028">
                  <c:v>101.46000000000002</c:v>
                </c:pt>
                <c:pt idx="1029">
                  <c:v>101.89</c:v>
                </c:pt>
                <c:pt idx="1030">
                  <c:v>101.89</c:v>
                </c:pt>
                <c:pt idx="1031">
                  <c:v>102.33</c:v>
                </c:pt>
                <c:pt idx="1032">
                  <c:v>102.33</c:v>
                </c:pt>
                <c:pt idx="1033">
                  <c:v>102.76</c:v>
                </c:pt>
                <c:pt idx="1034">
                  <c:v>102.76</c:v>
                </c:pt>
                <c:pt idx="1035">
                  <c:v>102.76</c:v>
                </c:pt>
                <c:pt idx="1036">
                  <c:v>103.63</c:v>
                </c:pt>
                <c:pt idx="1037">
                  <c:v>103.63</c:v>
                </c:pt>
                <c:pt idx="1038">
                  <c:v>103.63</c:v>
                </c:pt>
                <c:pt idx="1039">
                  <c:v>104.07</c:v>
                </c:pt>
                <c:pt idx="1040">
                  <c:v>104.07</c:v>
                </c:pt>
                <c:pt idx="1041">
                  <c:v>104.07</c:v>
                </c:pt>
                <c:pt idx="1042">
                  <c:v>104.92</c:v>
                </c:pt>
                <c:pt idx="1043">
                  <c:v>104.49000000000002</c:v>
                </c:pt>
                <c:pt idx="1044">
                  <c:v>104.92</c:v>
                </c:pt>
                <c:pt idx="1045">
                  <c:v>104.92</c:v>
                </c:pt>
                <c:pt idx="1046">
                  <c:v>105.36</c:v>
                </c:pt>
                <c:pt idx="1047">
                  <c:v>105.79</c:v>
                </c:pt>
                <c:pt idx="1048">
                  <c:v>105.79</c:v>
                </c:pt>
                <c:pt idx="1049">
                  <c:v>106.23</c:v>
                </c:pt>
                <c:pt idx="1050">
                  <c:v>106.23</c:v>
                </c:pt>
                <c:pt idx="1051">
                  <c:v>106.66</c:v>
                </c:pt>
                <c:pt idx="1052">
                  <c:v>106.66</c:v>
                </c:pt>
                <c:pt idx="1053">
                  <c:v>107.1</c:v>
                </c:pt>
                <c:pt idx="1054">
                  <c:v>107.1</c:v>
                </c:pt>
                <c:pt idx="1055">
                  <c:v>107.52</c:v>
                </c:pt>
                <c:pt idx="1056">
                  <c:v>107.1</c:v>
                </c:pt>
                <c:pt idx="1057">
                  <c:v>107.1</c:v>
                </c:pt>
                <c:pt idx="1058">
                  <c:v>107.52</c:v>
                </c:pt>
                <c:pt idx="1059">
                  <c:v>107.95</c:v>
                </c:pt>
                <c:pt idx="1060">
                  <c:v>107.95</c:v>
                </c:pt>
                <c:pt idx="1061">
                  <c:v>108.38</c:v>
                </c:pt>
                <c:pt idx="1062">
                  <c:v>108.38</c:v>
                </c:pt>
                <c:pt idx="1063">
                  <c:v>108.81</c:v>
                </c:pt>
                <c:pt idx="1064">
                  <c:v>108.81</c:v>
                </c:pt>
                <c:pt idx="1065">
                  <c:v>108.81</c:v>
                </c:pt>
                <c:pt idx="1066">
                  <c:v>109.24000000000002</c:v>
                </c:pt>
                <c:pt idx="1067">
                  <c:v>108.38</c:v>
                </c:pt>
                <c:pt idx="1068">
                  <c:v>108.81</c:v>
                </c:pt>
                <c:pt idx="1069">
                  <c:v>109.24000000000002</c:v>
                </c:pt>
                <c:pt idx="1070">
                  <c:v>110.11</c:v>
                </c:pt>
                <c:pt idx="1071">
                  <c:v>109.24000000000002</c:v>
                </c:pt>
                <c:pt idx="1072">
                  <c:v>109.67999999999998</c:v>
                </c:pt>
                <c:pt idx="1073">
                  <c:v>110.11</c:v>
                </c:pt>
                <c:pt idx="1074">
                  <c:v>110.54</c:v>
                </c:pt>
                <c:pt idx="1075">
                  <c:v>110.11</c:v>
                </c:pt>
                <c:pt idx="1076">
                  <c:v>110.54</c:v>
                </c:pt>
                <c:pt idx="1077">
                  <c:v>110.54</c:v>
                </c:pt>
                <c:pt idx="1078">
                  <c:v>110.54</c:v>
                </c:pt>
                <c:pt idx="1079">
                  <c:v>111.4</c:v>
                </c:pt>
                <c:pt idx="1080">
                  <c:v>111.4</c:v>
                </c:pt>
                <c:pt idx="1081">
                  <c:v>111.83</c:v>
                </c:pt>
                <c:pt idx="1082">
                  <c:v>111.4</c:v>
                </c:pt>
                <c:pt idx="1083">
                  <c:v>112.26</c:v>
                </c:pt>
                <c:pt idx="1084">
                  <c:v>111.83</c:v>
                </c:pt>
                <c:pt idx="1085">
                  <c:v>112.26</c:v>
                </c:pt>
                <c:pt idx="1086">
                  <c:v>112.26</c:v>
                </c:pt>
                <c:pt idx="1087">
                  <c:v>112.67999999999998</c:v>
                </c:pt>
                <c:pt idx="1088">
                  <c:v>112.67999999999998</c:v>
                </c:pt>
                <c:pt idx="1089">
                  <c:v>113.11</c:v>
                </c:pt>
                <c:pt idx="1090">
                  <c:v>113.11</c:v>
                </c:pt>
                <c:pt idx="1091">
                  <c:v>113.11</c:v>
                </c:pt>
                <c:pt idx="1092">
                  <c:v>113.11</c:v>
                </c:pt>
                <c:pt idx="1093">
                  <c:v>113.11</c:v>
                </c:pt>
                <c:pt idx="1094">
                  <c:v>113.54</c:v>
                </c:pt>
                <c:pt idx="1095">
                  <c:v>113.54</c:v>
                </c:pt>
                <c:pt idx="1096">
                  <c:v>113.54</c:v>
                </c:pt>
                <c:pt idx="1097">
                  <c:v>113.11</c:v>
                </c:pt>
                <c:pt idx="1098">
                  <c:v>113.97</c:v>
                </c:pt>
                <c:pt idx="1099">
                  <c:v>113.54</c:v>
                </c:pt>
                <c:pt idx="1100">
                  <c:v>113.97</c:v>
                </c:pt>
                <c:pt idx="1101">
                  <c:v>113.97</c:v>
                </c:pt>
                <c:pt idx="1102">
                  <c:v>113.97</c:v>
                </c:pt>
                <c:pt idx="1103">
                  <c:v>113.97</c:v>
                </c:pt>
                <c:pt idx="1104">
                  <c:v>114.4</c:v>
                </c:pt>
                <c:pt idx="1105">
                  <c:v>114.83</c:v>
                </c:pt>
                <c:pt idx="1106">
                  <c:v>114.83</c:v>
                </c:pt>
                <c:pt idx="1107">
                  <c:v>114.83</c:v>
                </c:pt>
                <c:pt idx="1108">
                  <c:v>115.26</c:v>
                </c:pt>
                <c:pt idx="1109">
                  <c:v>115.69</c:v>
                </c:pt>
                <c:pt idx="1110">
                  <c:v>116.11</c:v>
                </c:pt>
                <c:pt idx="1111">
                  <c:v>116.11</c:v>
                </c:pt>
                <c:pt idx="1112">
                  <c:v>116.11</c:v>
                </c:pt>
                <c:pt idx="1113">
                  <c:v>116.54</c:v>
                </c:pt>
                <c:pt idx="1114">
                  <c:v>116.54</c:v>
                </c:pt>
                <c:pt idx="1115">
                  <c:v>116.96000000000002</c:v>
                </c:pt>
                <c:pt idx="1116">
                  <c:v>116.96000000000002</c:v>
                </c:pt>
                <c:pt idx="1117">
                  <c:v>116.96000000000002</c:v>
                </c:pt>
                <c:pt idx="1118">
                  <c:v>117.39</c:v>
                </c:pt>
                <c:pt idx="1119">
                  <c:v>117.39</c:v>
                </c:pt>
                <c:pt idx="1120">
                  <c:v>117.39</c:v>
                </c:pt>
                <c:pt idx="1121">
                  <c:v>117.39</c:v>
                </c:pt>
                <c:pt idx="1122">
                  <c:v>117.82</c:v>
                </c:pt>
                <c:pt idx="1123">
                  <c:v>117.82</c:v>
                </c:pt>
                <c:pt idx="1124">
                  <c:v>118.25</c:v>
                </c:pt>
                <c:pt idx="1125">
                  <c:v>117.82</c:v>
                </c:pt>
                <c:pt idx="1126">
                  <c:v>117.82</c:v>
                </c:pt>
                <c:pt idx="1127">
                  <c:v>117.82</c:v>
                </c:pt>
                <c:pt idx="1128">
                  <c:v>118.25</c:v>
                </c:pt>
                <c:pt idx="1129">
                  <c:v>117.39</c:v>
                </c:pt>
                <c:pt idx="1130">
                  <c:v>117.82</c:v>
                </c:pt>
                <c:pt idx="1131">
                  <c:v>116.96000000000002</c:v>
                </c:pt>
                <c:pt idx="1132">
                  <c:v>117.82</c:v>
                </c:pt>
                <c:pt idx="1133">
                  <c:v>117.82</c:v>
                </c:pt>
                <c:pt idx="1134">
                  <c:v>117.39</c:v>
                </c:pt>
                <c:pt idx="1135">
                  <c:v>117.39</c:v>
                </c:pt>
                <c:pt idx="1136">
                  <c:v>117.39</c:v>
                </c:pt>
                <c:pt idx="1137">
                  <c:v>117.39</c:v>
                </c:pt>
                <c:pt idx="1138">
                  <c:v>117.39</c:v>
                </c:pt>
                <c:pt idx="1139">
                  <c:v>117.82</c:v>
                </c:pt>
                <c:pt idx="1140">
                  <c:v>117.82</c:v>
                </c:pt>
                <c:pt idx="1141">
                  <c:v>118.25</c:v>
                </c:pt>
                <c:pt idx="1142">
                  <c:v>118.25</c:v>
                </c:pt>
                <c:pt idx="1143">
                  <c:v>119.1</c:v>
                </c:pt>
                <c:pt idx="1144">
                  <c:v>119.1</c:v>
                </c:pt>
                <c:pt idx="1145">
                  <c:v>119.95</c:v>
                </c:pt>
                <c:pt idx="1146">
                  <c:v>119.95</c:v>
                </c:pt>
                <c:pt idx="1147">
                  <c:v>120.38</c:v>
                </c:pt>
                <c:pt idx="1148">
                  <c:v>120.81</c:v>
                </c:pt>
                <c:pt idx="1149">
                  <c:v>120.81</c:v>
                </c:pt>
                <c:pt idx="1150">
                  <c:v>121.23</c:v>
                </c:pt>
                <c:pt idx="1151">
                  <c:v>121.23</c:v>
                </c:pt>
                <c:pt idx="1152">
                  <c:v>122.08</c:v>
                </c:pt>
                <c:pt idx="1153">
                  <c:v>121.66</c:v>
                </c:pt>
                <c:pt idx="1154">
                  <c:v>122.5</c:v>
                </c:pt>
                <c:pt idx="1155">
                  <c:v>122.08</c:v>
                </c:pt>
                <c:pt idx="1156">
                  <c:v>122.93</c:v>
                </c:pt>
                <c:pt idx="1157">
                  <c:v>122.93</c:v>
                </c:pt>
                <c:pt idx="1158">
                  <c:v>123.35</c:v>
                </c:pt>
                <c:pt idx="1159">
                  <c:v>123.35</c:v>
                </c:pt>
                <c:pt idx="1160">
                  <c:v>123.77</c:v>
                </c:pt>
                <c:pt idx="1161">
                  <c:v>123.77</c:v>
                </c:pt>
                <c:pt idx="1162">
                  <c:v>124.2</c:v>
                </c:pt>
                <c:pt idx="1163">
                  <c:v>124.2</c:v>
                </c:pt>
                <c:pt idx="1164">
                  <c:v>124.2</c:v>
                </c:pt>
                <c:pt idx="1165">
                  <c:v>124.61999999999999</c:v>
                </c:pt>
                <c:pt idx="1166">
                  <c:v>124.2</c:v>
                </c:pt>
                <c:pt idx="1167">
                  <c:v>124.61999999999999</c:v>
                </c:pt>
                <c:pt idx="1168">
                  <c:v>124.61999999999999</c:v>
                </c:pt>
                <c:pt idx="1169">
                  <c:v>125.04</c:v>
                </c:pt>
                <c:pt idx="1170">
                  <c:v>124.61999999999999</c:v>
                </c:pt>
                <c:pt idx="1171">
                  <c:v>125.47</c:v>
                </c:pt>
                <c:pt idx="1172">
                  <c:v>125.04</c:v>
                </c:pt>
                <c:pt idx="1173">
                  <c:v>125.47</c:v>
                </c:pt>
                <c:pt idx="1174">
                  <c:v>125.89</c:v>
                </c:pt>
                <c:pt idx="1175">
                  <c:v>126.31</c:v>
                </c:pt>
                <c:pt idx="1176">
                  <c:v>126.31</c:v>
                </c:pt>
                <c:pt idx="1177">
                  <c:v>126.31</c:v>
                </c:pt>
                <c:pt idx="1178">
                  <c:v>126.74000000000002</c:v>
                </c:pt>
                <c:pt idx="1179">
                  <c:v>126.74000000000002</c:v>
                </c:pt>
                <c:pt idx="1180">
                  <c:v>127.16</c:v>
                </c:pt>
                <c:pt idx="1181">
                  <c:v>127.16</c:v>
                </c:pt>
                <c:pt idx="1182">
                  <c:v>127.58</c:v>
                </c:pt>
                <c:pt idx="1183">
                  <c:v>127.58</c:v>
                </c:pt>
                <c:pt idx="1184">
                  <c:v>128</c:v>
                </c:pt>
                <c:pt idx="1185">
                  <c:v>127.58</c:v>
                </c:pt>
                <c:pt idx="1186">
                  <c:v>128.43</c:v>
                </c:pt>
                <c:pt idx="1187">
                  <c:v>128.43</c:v>
                </c:pt>
                <c:pt idx="1188">
                  <c:v>128.85000000000016</c:v>
                </c:pt>
                <c:pt idx="1189">
                  <c:v>128.85000000000016</c:v>
                </c:pt>
                <c:pt idx="1190">
                  <c:v>128.85000000000016</c:v>
                </c:pt>
                <c:pt idx="1191">
                  <c:v>129.26999999999998</c:v>
                </c:pt>
                <c:pt idx="1192">
                  <c:v>129.69999999999999</c:v>
                </c:pt>
                <c:pt idx="1193">
                  <c:v>130.12</c:v>
                </c:pt>
                <c:pt idx="1194">
                  <c:v>129.69999999999999</c:v>
                </c:pt>
                <c:pt idx="1195">
                  <c:v>130.54</c:v>
                </c:pt>
                <c:pt idx="1196">
                  <c:v>130.54</c:v>
                </c:pt>
                <c:pt idx="1197">
                  <c:v>130.94999999999999</c:v>
                </c:pt>
                <c:pt idx="1198">
                  <c:v>130.94999999999999</c:v>
                </c:pt>
                <c:pt idx="1199">
                  <c:v>131.38000000000017</c:v>
                </c:pt>
                <c:pt idx="1200">
                  <c:v>130.94999999999999</c:v>
                </c:pt>
                <c:pt idx="1201">
                  <c:v>131.38000000000017</c:v>
                </c:pt>
                <c:pt idx="1202">
                  <c:v>131.38000000000017</c:v>
                </c:pt>
                <c:pt idx="1203">
                  <c:v>131.80000000000001</c:v>
                </c:pt>
                <c:pt idx="1204">
                  <c:v>131.80000000000001</c:v>
                </c:pt>
                <c:pt idx="1205">
                  <c:v>132.22</c:v>
                </c:pt>
                <c:pt idx="1206">
                  <c:v>132.22</c:v>
                </c:pt>
                <c:pt idx="1207">
                  <c:v>131.80000000000001</c:v>
                </c:pt>
                <c:pt idx="1208">
                  <c:v>132.63999999999999</c:v>
                </c:pt>
                <c:pt idx="1209">
                  <c:v>132.63999999999999</c:v>
                </c:pt>
                <c:pt idx="1210">
                  <c:v>133.06</c:v>
                </c:pt>
                <c:pt idx="1211">
                  <c:v>133.06</c:v>
                </c:pt>
                <c:pt idx="1212">
                  <c:v>133.47999999999999</c:v>
                </c:pt>
                <c:pt idx="1213">
                  <c:v>133.47999999999999</c:v>
                </c:pt>
                <c:pt idx="1214">
                  <c:v>134.32000000000016</c:v>
                </c:pt>
                <c:pt idx="1215">
                  <c:v>133.9</c:v>
                </c:pt>
                <c:pt idx="1216">
                  <c:v>134.32000000000016</c:v>
                </c:pt>
                <c:pt idx="1217">
                  <c:v>134.32000000000016</c:v>
                </c:pt>
                <c:pt idx="1218">
                  <c:v>134.73999999999998</c:v>
                </c:pt>
                <c:pt idx="1219">
                  <c:v>135.16</c:v>
                </c:pt>
                <c:pt idx="1220">
                  <c:v>135.16</c:v>
                </c:pt>
                <c:pt idx="1221">
                  <c:v>135.58000000000001</c:v>
                </c:pt>
                <c:pt idx="1222">
                  <c:v>135.58000000000001</c:v>
                </c:pt>
                <c:pt idx="1223">
                  <c:v>136.01</c:v>
                </c:pt>
                <c:pt idx="1224">
                  <c:v>135.58000000000001</c:v>
                </c:pt>
                <c:pt idx="1225">
                  <c:v>136.41999999999999</c:v>
                </c:pt>
                <c:pt idx="1226">
                  <c:v>136.01</c:v>
                </c:pt>
                <c:pt idx="1227">
                  <c:v>136.84</c:v>
                </c:pt>
                <c:pt idx="1228">
                  <c:v>136.84</c:v>
                </c:pt>
                <c:pt idx="1229">
                  <c:v>137.26</c:v>
                </c:pt>
                <c:pt idx="1230">
                  <c:v>137.26</c:v>
                </c:pt>
                <c:pt idx="1231">
                  <c:v>137.26</c:v>
                </c:pt>
                <c:pt idx="1232">
                  <c:v>137.68</c:v>
                </c:pt>
                <c:pt idx="1233">
                  <c:v>137.68</c:v>
                </c:pt>
                <c:pt idx="1234">
                  <c:v>138.09</c:v>
                </c:pt>
                <c:pt idx="1235">
                  <c:v>138.09</c:v>
                </c:pt>
                <c:pt idx="1236">
                  <c:v>138.51</c:v>
                </c:pt>
                <c:pt idx="1237">
                  <c:v>138.51</c:v>
                </c:pt>
                <c:pt idx="1238">
                  <c:v>138.93</c:v>
                </c:pt>
                <c:pt idx="1239">
                  <c:v>138.51</c:v>
                </c:pt>
                <c:pt idx="1240">
                  <c:v>138.93</c:v>
                </c:pt>
                <c:pt idx="1241">
                  <c:v>138.93</c:v>
                </c:pt>
                <c:pt idx="1242">
                  <c:v>139.76</c:v>
                </c:pt>
                <c:pt idx="1243">
                  <c:v>139.35000000000016</c:v>
                </c:pt>
                <c:pt idx="1244">
                  <c:v>140.6</c:v>
                </c:pt>
                <c:pt idx="1245">
                  <c:v>140.6</c:v>
                </c:pt>
                <c:pt idx="1246">
                  <c:v>140.6</c:v>
                </c:pt>
                <c:pt idx="1247">
                  <c:v>140.6</c:v>
                </c:pt>
                <c:pt idx="1248">
                  <c:v>141.02000000000001</c:v>
                </c:pt>
                <c:pt idx="1249">
                  <c:v>141.02000000000001</c:v>
                </c:pt>
                <c:pt idx="1250">
                  <c:v>141.02000000000001</c:v>
                </c:pt>
                <c:pt idx="1251">
                  <c:v>141.44</c:v>
                </c:pt>
                <c:pt idx="1252">
                  <c:v>141.02000000000001</c:v>
                </c:pt>
                <c:pt idx="1253">
                  <c:v>142.26999999999998</c:v>
                </c:pt>
                <c:pt idx="1254">
                  <c:v>141.85000000000016</c:v>
                </c:pt>
                <c:pt idx="1255">
                  <c:v>142.26999999999998</c:v>
                </c:pt>
                <c:pt idx="1256">
                  <c:v>141.85000000000016</c:v>
                </c:pt>
                <c:pt idx="1257">
                  <c:v>142.68</c:v>
                </c:pt>
                <c:pt idx="1258">
                  <c:v>142.68</c:v>
                </c:pt>
                <c:pt idx="1259">
                  <c:v>143.09</c:v>
                </c:pt>
                <c:pt idx="1260">
                  <c:v>142.68</c:v>
                </c:pt>
                <c:pt idx="1261">
                  <c:v>143.09</c:v>
                </c:pt>
                <c:pt idx="1262">
                  <c:v>143.51</c:v>
                </c:pt>
                <c:pt idx="1263">
                  <c:v>143.51</c:v>
                </c:pt>
                <c:pt idx="1264">
                  <c:v>143.93</c:v>
                </c:pt>
                <c:pt idx="1265">
                  <c:v>143.93</c:v>
                </c:pt>
                <c:pt idx="1266">
                  <c:v>144.35000000000016</c:v>
                </c:pt>
                <c:pt idx="1267">
                  <c:v>144.35000000000016</c:v>
                </c:pt>
                <c:pt idx="1268">
                  <c:v>144.76</c:v>
                </c:pt>
                <c:pt idx="1269">
                  <c:v>144.76</c:v>
                </c:pt>
                <c:pt idx="1270">
                  <c:v>145.18</c:v>
                </c:pt>
                <c:pt idx="1271">
                  <c:v>145.18</c:v>
                </c:pt>
                <c:pt idx="1272">
                  <c:v>145.18</c:v>
                </c:pt>
                <c:pt idx="1273">
                  <c:v>145.18</c:v>
                </c:pt>
                <c:pt idx="1274">
                  <c:v>145.59</c:v>
                </c:pt>
                <c:pt idx="1275">
                  <c:v>146</c:v>
                </c:pt>
                <c:pt idx="1276">
                  <c:v>146</c:v>
                </c:pt>
                <c:pt idx="1277">
                  <c:v>146.41999999999999</c:v>
                </c:pt>
                <c:pt idx="1278">
                  <c:v>146.41999999999999</c:v>
                </c:pt>
                <c:pt idx="1279">
                  <c:v>146.84</c:v>
                </c:pt>
                <c:pt idx="1280">
                  <c:v>146.84</c:v>
                </c:pt>
                <c:pt idx="1281">
                  <c:v>146.84</c:v>
                </c:pt>
                <c:pt idx="1282">
                  <c:v>146.41999999999999</c:v>
                </c:pt>
              </c:numCache>
            </c:numRef>
          </c:xVal>
          <c:yVal>
            <c:numRef>
              <c:f>ДАННЫЕ_20!$G$2:$G$1284</c:f>
              <c:numCache>
                <c:formatCode>General</c:formatCode>
                <c:ptCount val="1283"/>
                <c:pt idx="0">
                  <c:v>0.64457142857142935</c:v>
                </c:pt>
                <c:pt idx="1">
                  <c:v>0.64457142857142935</c:v>
                </c:pt>
                <c:pt idx="2">
                  <c:v>0.64457142857142935</c:v>
                </c:pt>
                <c:pt idx="3">
                  <c:v>0.64457142857142935</c:v>
                </c:pt>
                <c:pt idx="4">
                  <c:v>0.64457142857142935</c:v>
                </c:pt>
                <c:pt idx="5">
                  <c:v>0.64457142857142935</c:v>
                </c:pt>
                <c:pt idx="6">
                  <c:v>0.64457142857142935</c:v>
                </c:pt>
                <c:pt idx="7">
                  <c:v>0.62171428571428566</c:v>
                </c:pt>
                <c:pt idx="8">
                  <c:v>0.61257142857142921</c:v>
                </c:pt>
                <c:pt idx="9">
                  <c:v>0.61257142857142921</c:v>
                </c:pt>
                <c:pt idx="10">
                  <c:v>0.61257142857142921</c:v>
                </c:pt>
                <c:pt idx="11">
                  <c:v>0.6354285714285729</c:v>
                </c:pt>
                <c:pt idx="12">
                  <c:v>0.6354285714285729</c:v>
                </c:pt>
                <c:pt idx="13">
                  <c:v>0.6354285714285729</c:v>
                </c:pt>
                <c:pt idx="14">
                  <c:v>0.6354285714285729</c:v>
                </c:pt>
                <c:pt idx="15">
                  <c:v>0.6354285714285729</c:v>
                </c:pt>
                <c:pt idx="16">
                  <c:v>0.6354285714285729</c:v>
                </c:pt>
                <c:pt idx="17">
                  <c:v>0.6354285714285729</c:v>
                </c:pt>
                <c:pt idx="18">
                  <c:v>0.63085714285714278</c:v>
                </c:pt>
                <c:pt idx="19">
                  <c:v>0.6354285714285729</c:v>
                </c:pt>
                <c:pt idx="20">
                  <c:v>0.6354285714285729</c:v>
                </c:pt>
                <c:pt idx="21">
                  <c:v>0.6354285714285729</c:v>
                </c:pt>
                <c:pt idx="22">
                  <c:v>0.6354285714285729</c:v>
                </c:pt>
                <c:pt idx="23">
                  <c:v>0.6354285714285729</c:v>
                </c:pt>
                <c:pt idx="24">
                  <c:v>0.6354285714285729</c:v>
                </c:pt>
                <c:pt idx="25">
                  <c:v>0.6354285714285729</c:v>
                </c:pt>
                <c:pt idx="26">
                  <c:v>0.6354285714285729</c:v>
                </c:pt>
                <c:pt idx="27">
                  <c:v>0.63085714285714278</c:v>
                </c:pt>
                <c:pt idx="28">
                  <c:v>0.63085714285714278</c:v>
                </c:pt>
                <c:pt idx="29">
                  <c:v>0.63085714285714278</c:v>
                </c:pt>
                <c:pt idx="30">
                  <c:v>0.62628571428571511</c:v>
                </c:pt>
                <c:pt idx="31">
                  <c:v>0.62628571428571511</c:v>
                </c:pt>
                <c:pt idx="32">
                  <c:v>0.62628571428571511</c:v>
                </c:pt>
                <c:pt idx="33">
                  <c:v>0.62628571428571511</c:v>
                </c:pt>
                <c:pt idx="34">
                  <c:v>0.62628571428571511</c:v>
                </c:pt>
                <c:pt idx="35">
                  <c:v>0.62628571428571511</c:v>
                </c:pt>
                <c:pt idx="36">
                  <c:v>0.62628571428571511</c:v>
                </c:pt>
                <c:pt idx="37">
                  <c:v>0.62628571428571511</c:v>
                </c:pt>
                <c:pt idx="38">
                  <c:v>0.62171428571428566</c:v>
                </c:pt>
                <c:pt idx="39">
                  <c:v>0.62171428571428566</c:v>
                </c:pt>
                <c:pt idx="40">
                  <c:v>0.62171428571428566</c:v>
                </c:pt>
                <c:pt idx="41">
                  <c:v>0.62171428571428566</c:v>
                </c:pt>
                <c:pt idx="42">
                  <c:v>0.62171428571428566</c:v>
                </c:pt>
                <c:pt idx="43">
                  <c:v>0.62171428571428566</c:v>
                </c:pt>
                <c:pt idx="44">
                  <c:v>0.62171428571428566</c:v>
                </c:pt>
                <c:pt idx="45">
                  <c:v>0.62171428571428566</c:v>
                </c:pt>
                <c:pt idx="46">
                  <c:v>0.62171428571428566</c:v>
                </c:pt>
                <c:pt idx="47">
                  <c:v>0.62171428571428566</c:v>
                </c:pt>
                <c:pt idx="48">
                  <c:v>0.62171428571428566</c:v>
                </c:pt>
                <c:pt idx="49">
                  <c:v>0.61714285714285788</c:v>
                </c:pt>
                <c:pt idx="50">
                  <c:v>0.61714285714285788</c:v>
                </c:pt>
                <c:pt idx="51">
                  <c:v>0.61714285714285788</c:v>
                </c:pt>
                <c:pt idx="52">
                  <c:v>0.61714285714285788</c:v>
                </c:pt>
                <c:pt idx="53">
                  <c:v>0.61714285714285788</c:v>
                </c:pt>
                <c:pt idx="54">
                  <c:v>0.61714285714285788</c:v>
                </c:pt>
                <c:pt idx="55">
                  <c:v>0.61714285714285788</c:v>
                </c:pt>
                <c:pt idx="56">
                  <c:v>0.61714285714285788</c:v>
                </c:pt>
                <c:pt idx="57">
                  <c:v>0.61714285714285788</c:v>
                </c:pt>
                <c:pt idx="58">
                  <c:v>0.61714285714285788</c:v>
                </c:pt>
                <c:pt idx="59">
                  <c:v>0.61714285714285788</c:v>
                </c:pt>
                <c:pt idx="60">
                  <c:v>0.61714285714285788</c:v>
                </c:pt>
                <c:pt idx="61">
                  <c:v>0.61714285714285788</c:v>
                </c:pt>
                <c:pt idx="62">
                  <c:v>0.61714285714285788</c:v>
                </c:pt>
                <c:pt idx="63">
                  <c:v>0.61714285714285788</c:v>
                </c:pt>
                <c:pt idx="64">
                  <c:v>0.61714285714285788</c:v>
                </c:pt>
                <c:pt idx="65">
                  <c:v>0.61714285714285788</c:v>
                </c:pt>
                <c:pt idx="66">
                  <c:v>0.61714285714285788</c:v>
                </c:pt>
                <c:pt idx="67">
                  <c:v>0.61714285714285788</c:v>
                </c:pt>
                <c:pt idx="68">
                  <c:v>0.61714285714285788</c:v>
                </c:pt>
                <c:pt idx="69">
                  <c:v>0.61714285714285788</c:v>
                </c:pt>
                <c:pt idx="70">
                  <c:v>0.61714285714285788</c:v>
                </c:pt>
                <c:pt idx="71">
                  <c:v>0.61714285714285788</c:v>
                </c:pt>
                <c:pt idx="72">
                  <c:v>0.61714285714285788</c:v>
                </c:pt>
                <c:pt idx="73">
                  <c:v>0.61714285714285788</c:v>
                </c:pt>
                <c:pt idx="74">
                  <c:v>0.61257142857142921</c:v>
                </c:pt>
                <c:pt idx="75">
                  <c:v>0.61257142857142921</c:v>
                </c:pt>
                <c:pt idx="76">
                  <c:v>0.61257142857142921</c:v>
                </c:pt>
                <c:pt idx="77">
                  <c:v>0.61257142857142921</c:v>
                </c:pt>
                <c:pt idx="78">
                  <c:v>0.61257142857142921</c:v>
                </c:pt>
                <c:pt idx="79">
                  <c:v>0.61257142857142921</c:v>
                </c:pt>
                <c:pt idx="80">
                  <c:v>0.61257142857142921</c:v>
                </c:pt>
                <c:pt idx="81">
                  <c:v>0.61257142857142921</c:v>
                </c:pt>
                <c:pt idx="82">
                  <c:v>0.61257142857142921</c:v>
                </c:pt>
                <c:pt idx="83">
                  <c:v>0.61257142857142921</c:v>
                </c:pt>
                <c:pt idx="84">
                  <c:v>0.61257142857142921</c:v>
                </c:pt>
                <c:pt idx="85">
                  <c:v>0.61257142857142921</c:v>
                </c:pt>
                <c:pt idx="86">
                  <c:v>0.61257142857142921</c:v>
                </c:pt>
                <c:pt idx="87">
                  <c:v>0.61257142857142921</c:v>
                </c:pt>
                <c:pt idx="88">
                  <c:v>0.61257142857142921</c:v>
                </c:pt>
                <c:pt idx="89">
                  <c:v>0.61257142857142921</c:v>
                </c:pt>
                <c:pt idx="90">
                  <c:v>0.61257142857142921</c:v>
                </c:pt>
                <c:pt idx="91">
                  <c:v>0.61257142857142921</c:v>
                </c:pt>
                <c:pt idx="92">
                  <c:v>0.61257142857142921</c:v>
                </c:pt>
                <c:pt idx="93">
                  <c:v>0.61257142857142921</c:v>
                </c:pt>
                <c:pt idx="94">
                  <c:v>0.60800000000000065</c:v>
                </c:pt>
                <c:pt idx="95">
                  <c:v>0.60800000000000065</c:v>
                </c:pt>
                <c:pt idx="96">
                  <c:v>0.60800000000000065</c:v>
                </c:pt>
                <c:pt idx="97">
                  <c:v>0.60800000000000065</c:v>
                </c:pt>
                <c:pt idx="98">
                  <c:v>0.60800000000000065</c:v>
                </c:pt>
                <c:pt idx="99">
                  <c:v>0.60800000000000065</c:v>
                </c:pt>
                <c:pt idx="100">
                  <c:v>0.60800000000000065</c:v>
                </c:pt>
                <c:pt idx="101">
                  <c:v>0.60800000000000065</c:v>
                </c:pt>
                <c:pt idx="102">
                  <c:v>0.60342857142857265</c:v>
                </c:pt>
                <c:pt idx="103">
                  <c:v>0.60342857142857265</c:v>
                </c:pt>
                <c:pt idx="104">
                  <c:v>0.60342857142857265</c:v>
                </c:pt>
                <c:pt idx="105">
                  <c:v>0.60342857142857265</c:v>
                </c:pt>
                <c:pt idx="106">
                  <c:v>0.60342857142857265</c:v>
                </c:pt>
                <c:pt idx="107">
                  <c:v>0.60342857142857265</c:v>
                </c:pt>
                <c:pt idx="108">
                  <c:v>0.60342857142857265</c:v>
                </c:pt>
                <c:pt idx="109">
                  <c:v>0.60342857142857265</c:v>
                </c:pt>
                <c:pt idx="110">
                  <c:v>0.60342857142857265</c:v>
                </c:pt>
                <c:pt idx="111">
                  <c:v>0.60342857142857265</c:v>
                </c:pt>
                <c:pt idx="112">
                  <c:v>0.60342857142857265</c:v>
                </c:pt>
                <c:pt idx="113">
                  <c:v>0.60342857142857265</c:v>
                </c:pt>
                <c:pt idx="114">
                  <c:v>0.60342857142857265</c:v>
                </c:pt>
                <c:pt idx="115">
                  <c:v>0.60342857142857265</c:v>
                </c:pt>
                <c:pt idx="116">
                  <c:v>0.59885714285714209</c:v>
                </c:pt>
                <c:pt idx="117">
                  <c:v>0.59885714285714209</c:v>
                </c:pt>
                <c:pt idx="118">
                  <c:v>0.59885714285714209</c:v>
                </c:pt>
                <c:pt idx="119">
                  <c:v>0.59885714285714209</c:v>
                </c:pt>
                <c:pt idx="120">
                  <c:v>0.59885714285714209</c:v>
                </c:pt>
                <c:pt idx="121">
                  <c:v>0.59885714285714209</c:v>
                </c:pt>
                <c:pt idx="122">
                  <c:v>0.59885714285714209</c:v>
                </c:pt>
                <c:pt idx="123">
                  <c:v>0.59885714285714209</c:v>
                </c:pt>
                <c:pt idx="124">
                  <c:v>0.59885714285714209</c:v>
                </c:pt>
                <c:pt idx="125">
                  <c:v>0.59885714285714209</c:v>
                </c:pt>
                <c:pt idx="126">
                  <c:v>0.59885714285714209</c:v>
                </c:pt>
                <c:pt idx="127">
                  <c:v>0.59885714285714209</c:v>
                </c:pt>
                <c:pt idx="128">
                  <c:v>0.59885714285714209</c:v>
                </c:pt>
                <c:pt idx="129">
                  <c:v>0.59885714285714209</c:v>
                </c:pt>
                <c:pt idx="130">
                  <c:v>0.59885714285714209</c:v>
                </c:pt>
                <c:pt idx="131">
                  <c:v>0.59885714285714209</c:v>
                </c:pt>
                <c:pt idx="132">
                  <c:v>0.59885714285714209</c:v>
                </c:pt>
                <c:pt idx="133">
                  <c:v>0.59885714285714209</c:v>
                </c:pt>
                <c:pt idx="134">
                  <c:v>0.59885714285714209</c:v>
                </c:pt>
                <c:pt idx="135">
                  <c:v>0.57142857142857229</c:v>
                </c:pt>
                <c:pt idx="136">
                  <c:v>0.57142857142857229</c:v>
                </c:pt>
                <c:pt idx="137">
                  <c:v>0.57142857142857229</c:v>
                </c:pt>
                <c:pt idx="138">
                  <c:v>0.57600000000000062</c:v>
                </c:pt>
                <c:pt idx="139">
                  <c:v>0.59885714285714209</c:v>
                </c:pt>
                <c:pt idx="140">
                  <c:v>0.59885714285714209</c:v>
                </c:pt>
                <c:pt idx="141">
                  <c:v>0.59885714285714209</c:v>
                </c:pt>
                <c:pt idx="142">
                  <c:v>0.59885714285714209</c:v>
                </c:pt>
                <c:pt idx="143">
                  <c:v>0.59885714285714209</c:v>
                </c:pt>
                <c:pt idx="144">
                  <c:v>0.59885714285714209</c:v>
                </c:pt>
                <c:pt idx="145">
                  <c:v>0.59885714285714209</c:v>
                </c:pt>
                <c:pt idx="146">
                  <c:v>0.59885714285714209</c:v>
                </c:pt>
                <c:pt idx="147">
                  <c:v>0.59885714285714209</c:v>
                </c:pt>
                <c:pt idx="148">
                  <c:v>0.59885714285714209</c:v>
                </c:pt>
                <c:pt idx="149">
                  <c:v>0.59885714285714209</c:v>
                </c:pt>
                <c:pt idx="150">
                  <c:v>0.59885714285714209</c:v>
                </c:pt>
                <c:pt idx="151">
                  <c:v>0.59885714285714209</c:v>
                </c:pt>
                <c:pt idx="152">
                  <c:v>0.59885714285714209</c:v>
                </c:pt>
                <c:pt idx="153">
                  <c:v>0.59885714285714209</c:v>
                </c:pt>
                <c:pt idx="154">
                  <c:v>0.59885714285714209</c:v>
                </c:pt>
                <c:pt idx="155">
                  <c:v>0.59885714285714209</c:v>
                </c:pt>
                <c:pt idx="156">
                  <c:v>0.59885714285714209</c:v>
                </c:pt>
                <c:pt idx="157">
                  <c:v>0.59885714285714209</c:v>
                </c:pt>
                <c:pt idx="158">
                  <c:v>0.59885714285714209</c:v>
                </c:pt>
                <c:pt idx="159">
                  <c:v>0.59885714285714209</c:v>
                </c:pt>
                <c:pt idx="160">
                  <c:v>0.59885714285714209</c:v>
                </c:pt>
                <c:pt idx="161">
                  <c:v>0.59885714285714209</c:v>
                </c:pt>
                <c:pt idx="162">
                  <c:v>0.59885714285714209</c:v>
                </c:pt>
                <c:pt idx="163">
                  <c:v>0.59885714285714209</c:v>
                </c:pt>
                <c:pt idx="164">
                  <c:v>0.59885714285714209</c:v>
                </c:pt>
                <c:pt idx="165">
                  <c:v>0.59885714285714209</c:v>
                </c:pt>
                <c:pt idx="166">
                  <c:v>0.59885714285714209</c:v>
                </c:pt>
                <c:pt idx="167">
                  <c:v>0.59885714285714209</c:v>
                </c:pt>
                <c:pt idx="168">
                  <c:v>0.59885714285714209</c:v>
                </c:pt>
                <c:pt idx="169">
                  <c:v>0.59885714285714209</c:v>
                </c:pt>
                <c:pt idx="170">
                  <c:v>0.59428571428571431</c:v>
                </c:pt>
                <c:pt idx="171">
                  <c:v>0.59428571428571431</c:v>
                </c:pt>
                <c:pt idx="172">
                  <c:v>0.59428571428571431</c:v>
                </c:pt>
                <c:pt idx="173">
                  <c:v>0.59428571428571431</c:v>
                </c:pt>
                <c:pt idx="174">
                  <c:v>0.59428571428571431</c:v>
                </c:pt>
                <c:pt idx="175">
                  <c:v>0.59428571428571431</c:v>
                </c:pt>
                <c:pt idx="176">
                  <c:v>0.59428571428571431</c:v>
                </c:pt>
                <c:pt idx="177">
                  <c:v>0.59428571428571431</c:v>
                </c:pt>
                <c:pt idx="178">
                  <c:v>0.59428571428571431</c:v>
                </c:pt>
                <c:pt idx="179">
                  <c:v>0.59428571428571431</c:v>
                </c:pt>
                <c:pt idx="180">
                  <c:v>0.59428571428571431</c:v>
                </c:pt>
                <c:pt idx="181">
                  <c:v>0.59428571428571431</c:v>
                </c:pt>
                <c:pt idx="182">
                  <c:v>0.59428571428571431</c:v>
                </c:pt>
                <c:pt idx="183">
                  <c:v>0.59428571428571431</c:v>
                </c:pt>
                <c:pt idx="184">
                  <c:v>0.59428571428571431</c:v>
                </c:pt>
                <c:pt idx="185">
                  <c:v>0.59428571428571431</c:v>
                </c:pt>
                <c:pt idx="186">
                  <c:v>0.59428571428571431</c:v>
                </c:pt>
                <c:pt idx="187">
                  <c:v>0.59428571428571431</c:v>
                </c:pt>
                <c:pt idx="188">
                  <c:v>0.59428571428571431</c:v>
                </c:pt>
                <c:pt idx="189">
                  <c:v>0.59428571428571431</c:v>
                </c:pt>
                <c:pt idx="190">
                  <c:v>0.59428571428571431</c:v>
                </c:pt>
                <c:pt idx="191">
                  <c:v>0.59428571428571431</c:v>
                </c:pt>
                <c:pt idx="192">
                  <c:v>0.59428571428571431</c:v>
                </c:pt>
                <c:pt idx="193">
                  <c:v>0.58971428571428486</c:v>
                </c:pt>
                <c:pt idx="194">
                  <c:v>0.58971428571428486</c:v>
                </c:pt>
                <c:pt idx="195">
                  <c:v>0.58971428571428486</c:v>
                </c:pt>
                <c:pt idx="196">
                  <c:v>0.58971428571428486</c:v>
                </c:pt>
                <c:pt idx="197">
                  <c:v>0.58971428571428486</c:v>
                </c:pt>
                <c:pt idx="198">
                  <c:v>0.58971428571428486</c:v>
                </c:pt>
                <c:pt idx="199">
                  <c:v>0.58971428571428486</c:v>
                </c:pt>
                <c:pt idx="200">
                  <c:v>0.58971428571428486</c:v>
                </c:pt>
                <c:pt idx="201">
                  <c:v>0.58971428571428486</c:v>
                </c:pt>
                <c:pt idx="202">
                  <c:v>0.58971428571428486</c:v>
                </c:pt>
                <c:pt idx="203">
                  <c:v>0.58971428571428486</c:v>
                </c:pt>
                <c:pt idx="204">
                  <c:v>0.58971428571428486</c:v>
                </c:pt>
                <c:pt idx="205">
                  <c:v>0.58971428571428486</c:v>
                </c:pt>
                <c:pt idx="206">
                  <c:v>0.58971428571428486</c:v>
                </c:pt>
                <c:pt idx="207">
                  <c:v>0.58971428571428486</c:v>
                </c:pt>
                <c:pt idx="208">
                  <c:v>0.58514285714285719</c:v>
                </c:pt>
                <c:pt idx="209">
                  <c:v>0.58514285714285719</c:v>
                </c:pt>
                <c:pt idx="210">
                  <c:v>0.58514285714285719</c:v>
                </c:pt>
                <c:pt idx="211">
                  <c:v>0.58514285714285719</c:v>
                </c:pt>
                <c:pt idx="212">
                  <c:v>0.58514285714285719</c:v>
                </c:pt>
                <c:pt idx="213">
                  <c:v>0.58514285714285719</c:v>
                </c:pt>
                <c:pt idx="214">
                  <c:v>0.58514285714285719</c:v>
                </c:pt>
                <c:pt idx="215">
                  <c:v>0.58514285714285719</c:v>
                </c:pt>
                <c:pt idx="216">
                  <c:v>0.58514285714285719</c:v>
                </c:pt>
                <c:pt idx="217">
                  <c:v>0.58514285714285719</c:v>
                </c:pt>
                <c:pt idx="218">
                  <c:v>0.58514285714285719</c:v>
                </c:pt>
                <c:pt idx="219">
                  <c:v>0.58514285714285719</c:v>
                </c:pt>
                <c:pt idx="220">
                  <c:v>0.58514285714285719</c:v>
                </c:pt>
                <c:pt idx="221">
                  <c:v>0.58514285714285719</c:v>
                </c:pt>
                <c:pt idx="222">
                  <c:v>0.58514285714285719</c:v>
                </c:pt>
                <c:pt idx="223">
                  <c:v>0.58514285714285719</c:v>
                </c:pt>
                <c:pt idx="224">
                  <c:v>0.58514285714285719</c:v>
                </c:pt>
                <c:pt idx="225">
                  <c:v>0.58514285714285719</c:v>
                </c:pt>
                <c:pt idx="226">
                  <c:v>0.58514285714285719</c:v>
                </c:pt>
                <c:pt idx="227">
                  <c:v>0.58514285714285719</c:v>
                </c:pt>
                <c:pt idx="228">
                  <c:v>0.58514285714285719</c:v>
                </c:pt>
                <c:pt idx="229">
                  <c:v>0.58514285714285719</c:v>
                </c:pt>
                <c:pt idx="230">
                  <c:v>0.58514285714285719</c:v>
                </c:pt>
                <c:pt idx="231">
                  <c:v>0.58514285714285719</c:v>
                </c:pt>
                <c:pt idx="232">
                  <c:v>0.58514285714285719</c:v>
                </c:pt>
                <c:pt idx="233">
                  <c:v>0.58514285714285719</c:v>
                </c:pt>
                <c:pt idx="234">
                  <c:v>0.58514285714285719</c:v>
                </c:pt>
                <c:pt idx="235">
                  <c:v>0.58514285714285719</c:v>
                </c:pt>
                <c:pt idx="236">
                  <c:v>0.58514285714285719</c:v>
                </c:pt>
                <c:pt idx="237">
                  <c:v>0.58514285714285719</c:v>
                </c:pt>
                <c:pt idx="238">
                  <c:v>0.58514285714285719</c:v>
                </c:pt>
                <c:pt idx="239">
                  <c:v>0.58514285714285719</c:v>
                </c:pt>
                <c:pt idx="240">
                  <c:v>0.58514285714285719</c:v>
                </c:pt>
                <c:pt idx="241">
                  <c:v>0.58514285714285719</c:v>
                </c:pt>
                <c:pt idx="242">
                  <c:v>0.58514285714285719</c:v>
                </c:pt>
                <c:pt idx="243">
                  <c:v>0.58514285714285719</c:v>
                </c:pt>
                <c:pt idx="244">
                  <c:v>0.58514285714285719</c:v>
                </c:pt>
                <c:pt idx="245">
                  <c:v>0.58514285714285719</c:v>
                </c:pt>
                <c:pt idx="246">
                  <c:v>0.58514285714285719</c:v>
                </c:pt>
                <c:pt idx="247">
                  <c:v>0.58514285714285719</c:v>
                </c:pt>
                <c:pt idx="248">
                  <c:v>0.58514285714285719</c:v>
                </c:pt>
                <c:pt idx="249">
                  <c:v>0.58514285714285719</c:v>
                </c:pt>
                <c:pt idx="250">
                  <c:v>0.58514285714285719</c:v>
                </c:pt>
                <c:pt idx="251">
                  <c:v>0.58514285714285719</c:v>
                </c:pt>
                <c:pt idx="252">
                  <c:v>0.58514285714285719</c:v>
                </c:pt>
                <c:pt idx="253">
                  <c:v>0.58514285714285719</c:v>
                </c:pt>
                <c:pt idx="254">
                  <c:v>0.58514285714285719</c:v>
                </c:pt>
                <c:pt idx="255">
                  <c:v>0.58514285714285719</c:v>
                </c:pt>
                <c:pt idx="256">
                  <c:v>0.58514285714285719</c:v>
                </c:pt>
                <c:pt idx="257">
                  <c:v>0.58514285714285719</c:v>
                </c:pt>
                <c:pt idx="258">
                  <c:v>0.58514285714285719</c:v>
                </c:pt>
                <c:pt idx="259">
                  <c:v>0.58514285714285719</c:v>
                </c:pt>
                <c:pt idx="260">
                  <c:v>0.58514285714285719</c:v>
                </c:pt>
                <c:pt idx="261">
                  <c:v>0.58514285714285719</c:v>
                </c:pt>
                <c:pt idx="262">
                  <c:v>0.58514285714285719</c:v>
                </c:pt>
                <c:pt idx="263">
                  <c:v>0.58514285714285719</c:v>
                </c:pt>
                <c:pt idx="264">
                  <c:v>0.58514285714285719</c:v>
                </c:pt>
                <c:pt idx="265">
                  <c:v>0.58514285714285719</c:v>
                </c:pt>
                <c:pt idx="266">
                  <c:v>0.58514285714285719</c:v>
                </c:pt>
                <c:pt idx="267">
                  <c:v>0.58514285714285719</c:v>
                </c:pt>
                <c:pt idx="268">
                  <c:v>0.58514285714285719</c:v>
                </c:pt>
                <c:pt idx="269">
                  <c:v>0.58514285714285719</c:v>
                </c:pt>
                <c:pt idx="270">
                  <c:v>0.58514285714285719</c:v>
                </c:pt>
                <c:pt idx="271">
                  <c:v>0.58514285714285719</c:v>
                </c:pt>
                <c:pt idx="272">
                  <c:v>0.58514285714285719</c:v>
                </c:pt>
                <c:pt idx="273">
                  <c:v>0.58514285714285719</c:v>
                </c:pt>
                <c:pt idx="274">
                  <c:v>0.58971428571428486</c:v>
                </c:pt>
                <c:pt idx="275">
                  <c:v>0.58971428571428486</c:v>
                </c:pt>
                <c:pt idx="276">
                  <c:v>0.58971428571428486</c:v>
                </c:pt>
                <c:pt idx="277">
                  <c:v>0.58971428571428486</c:v>
                </c:pt>
                <c:pt idx="278">
                  <c:v>0.58971428571428486</c:v>
                </c:pt>
                <c:pt idx="279">
                  <c:v>0.58971428571428486</c:v>
                </c:pt>
                <c:pt idx="280">
                  <c:v>0.58971428571428486</c:v>
                </c:pt>
                <c:pt idx="281">
                  <c:v>0.58971428571428486</c:v>
                </c:pt>
                <c:pt idx="282">
                  <c:v>0.58971428571428486</c:v>
                </c:pt>
                <c:pt idx="283">
                  <c:v>0.58971428571428486</c:v>
                </c:pt>
                <c:pt idx="284">
                  <c:v>0.59428571428571431</c:v>
                </c:pt>
                <c:pt idx="285">
                  <c:v>0.59428571428571431</c:v>
                </c:pt>
                <c:pt idx="286">
                  <c:v>0.59428571428571431</c:v>
                </c:pt>
                <c:pt idx="287">
                  <c:v>0.59428571428571431</c:v>
                </c:pt>
                <c:pt idx="288">
                  <c:v>0.59428571428571431</c:v>
                </c:pt>
                <c:pt idx="289">
                  <c:v>0.59428571428571431</c:v>
                </c:pt>
                <c:pt idx="290">
                  <c:v>0.59428571428571431</c:v>
                </c:pt>
                <c:pt idx="291">
                  <c:v>0.59428571428571431</c:v>
                </c:pt>
                <c:pt idx="292">
                  <c:v>0.59428571428571431</c:v>
                </c:pt>
                <c:pt idx="293">
                  <c:v>0.59428571428571431</c:v>
                </c:pt>
                <c:pt idx="294">
                  <c:v>0.59428571428571431</c:v>
                </c:pt>
                <c:pt idx="295">
                  <c:v>0.59885714285714209</c:v>
                </c:pt>
                <c:pt idx="296">
                  <c:v>0.59885714285714209</c:v>
                </c:pt>
                <c:pt idx="297">
                  <c:v>0.59885714285714209</c:v>
                </c:pt>
                <c:pt idx="298">
                  <c:v>0.59885714285714209</c:v>
                </c:pt>
                <c:pt idx="299">
                  <c:v>0.59885714285714209</c:v>
                </c:pt>
                <c:pt idx="300">
                  <c:v>0.59885714285714209</c:v>
                </c:pt>
                <c:pt idx="301">
                  <c:v>0.59885714285714209</c:v>
                </c:pt>
                <c:pt idx="302">
                  <c:v>0.59885714285714209</c:v>
                </c:pt>
                <c:pt idx="303">
                  <c:v>0.59885714285714209</c:v>
                </c:pt>
                <c:pt idx="304">
                  <c:v>0.59885714285714209</c:v>
                </c:pt>
                <c:pt idx="305">
                  <c:v>0.59885714285714209</c:v>
                </c:pt>
                <c:pt idx="306">
                  <c:v>0.59885714285714209</c:v>
                </c:pt>
                <c:pt idx="307">
                  <c:v>0.59885714285714209</c:v>
                </c:pt>
                <c:pt idx="308">
                  <c:v>0.60342857142857265</c:v>
                </c:pt>
                <c:pt idx="309">
                  <c:v>0.60342857142857265</c:v>
                </c:pt>
                <c:pt idx="310">
                  <c:v>0.60342857142857265</c:v>
                </c:pt>
                <c:pt idx="311">
                  <c:v>0.60342857142857265</c:v>
                </c:pt>
                <c:pt idx="312">
                  <c:v>0.60342857142857265</c:v>
                </c:pt>
                <c:pt idx="313">
                  <c:v>0.60342857142857265</c:v>
                </c:pt>
                <c:pt idx="314">
                  <c:v>0.60342857142857265</c:v>
                </c:pt>
                <c:pt idx="315">
                  <c:v>0.60800000000000065</c:v>
                </c:pt>
                <c:pt idx="316">
                  <c:v>0.60800000000000065</c:v>
                </c:pt>
                <c:pt idx="317">
                  <c:v>0.60800000000000065</c:v>
                </c:pt>
                <c:pt idx="318">
                  <c:v>0.60800000000000065</c:v>
                </c:pt>
                <c:pt idx="319">
                  <c:v>0.61257142857142921</c:v>
                </c:pt>
                <c:pt idx="320">
                  <c:v>0.61714285714285788</c:v>
                </c:pt>
                <c:pt idx="321">
                  <c:v>0.61714285714285788</c:v>
                </c:pt>
                <c:pt idx="322">
                  <c:v>0.61714285714285788</c:v>
                </c:pt>
                <c:pt idx="323">
                  <c:v>0.62171428571428566</c:v>
                </c:pt>
                <c:pt idx="324">
                  <c:v>0.62171428571428566</c:v>
                </c:pt>
                <c:pt idx="325">
                  <c:v>0.62171428571428566</c:v>
                </c:pt>
                <c:pt idx="326">
                  <c:v>0.62628571428571511</c:v>
                </c:pt>
                <c:pt idx="327">
                  <c:v>0.63085714285714278</c:v>
                </c:pt>
                <c:pt idx="328">
                  <c:v>0.64914285714285791</c:v>
                </c:pt>
                <c:pt idx="329">
                  <c:v>0.68114285714285761</c:v>
                </c:pt>
                <c:pt idx="330">
                  <c:v>0.69485714285714251</c:v>
                </c:pt>
                <c:pt idx="331">
                  <c:v>0.71314285714285763</c:v>
                </c:pt>
                <c:pt idx="332">
                  <c:v>0.71771428571428553</c:v>
                </c:pt>
                <c:pt idx="333">
                  <c:v>0.72228571428571464</c:v>
                </c:pt>
                <c:pt idx="334">
                  <c:v>0.73600000000000065</c:v>
                </c:pt>
                <c:pt idx="335">
                  <c:v>0.74057142857142921</c:v>
                </c:pt>
                <c:pt idx="336">
                  <c:v>0.754285714285715</c:v>
                </c:pt>
                <c:pt idx="337">
                  <c:v>0.7862857142857147</c:v>
                </c:pt>
                <c:pt idx="338">
                  <c:v>0.8045714285714286</c:v>
                </c:pt>
                <c:pt idx="339">
                  <c:v>0.81828571428571462</c:v>
                </c:pt>
                <c:pt idx="340">
                  <c:v>0.83657142857142863</c:v>
                </c:pt>
                <c:pt idx="341">
                  <c:v>0.85028571428571464</c:v>
                </c:pt>
                <c:pt idx="342">
                  <c:v>0.85942857142857265</c:v>
                </c:pt>
                <c:pt idx="343">
                  <c:v>0.87771428571428567</c:v>
                </c:pt>
                <c:pt idx="344">
                  <c:v>0.89599999999999991</c:v>
                </c:pt>
                <c:pt idx="345">
                  <c:v>0.90514285714285714</c:v>
                </c:pt>
                <c:pt idx="346">
                  <c:v>0.91885714285714259</c:v>
                </c:pt>
                <c:pt idx="347">
                  <c:v>0.92800000000000005</c:v>
                </c:pt>
                <c:pt idx="348">
                  <c:v>0.9417142857142855</c:v>
                </c:pt>
                <c:pt idx="349">
                  <c:v>0.95085714285714251</c:v>
                </c:pt>
                <c:pt idx="350">
                  <c:v>0.96457142857142864</c:v>
                </c:pt>
                <c:pt idx="351">
                  <c:v>0.98285714285714199</c:v>
                </c:pt>
                <c:pt idx="352">
                  <c:v>0.99199999999999999</c:v>
                </c:pt>
                <c:pt idx="353">
                  <c:v>1.0057142857142833</c:v>
                </c:pt>
                <c:pt idx="354">
                  <c:v>1.0148571428571429</c:v>
                </c:pt>
                <c:pt idx="355">
                  <c:v>1.0285714285714285</c:v>
                </c:pt>
                <c:pt idx="356">
                  <c:v>1.0422857142857158</c:v>
                </c:pt>
                <c:pt idx="357">
                  <c:v>1.056</c:v>
                </c:pt>
                <c:pt idx="358">
                  <c:v>1.0605714285714285</c:v>
                </c:pt>
                <c:pt idx="359">
                  <c:v>1.0742857142857163</c:v>
                </c:pt>
                <c:pt idx="360">
                  <c:v>1.0834285714285721</c:v>
                </c:pt>
                <c:pt idx="361">
                  <c:v>1.0971428571428572</c:v>
                </c:pt>
                <c:pt idx="362">
                  <c:v>1.1062857142857163</c:v>
                </c:pt>
                <c:pt idx="363">
                  <c:v>1.1199999999999986</c:v>
                </c:pt>
                <c:pt idx="364">
                  <c:v>1.1291428571428572</c:v>
                </c:pt>
                <c:pt idx="365">
                  <c:v>1.1428571428571441</c:v>
                </c:pt>
                <c:pt idx="366">
                  <c:v>1.1565714285714299</c:v>
                </c:pt>
                <c:pt idx="367">
                  <c:v>1.1702857142857168</c:v>
                </c:pt>
                <c:pt idx="368">
                  <c:v>1.1794285714285726</c:v>
                </c:pt>
                <c:pt idx="369">
                  <c:v>1.1931428571428573</c:v>
                </c:pt>
                <c:pt idx="370">
                  <c:v>1.2022857142857155</c:v>
                </c:pt>
                <c:pt idx="371">
                  <c:v>1.216</c:v>
                </c:pt>
                <c:pt idx="372">
                  <c:v>1.2251428571428558</c:v>
                </c:pt>
                <c:pt idx="373">
                  <c:v>1.2388571428571429</c:v>
                </c:pt>
                <c:pt idx="374">
                  <c:v>1.2525714285714287</c:v>
                </c:pt>
                <c:pt idx="375">
                  <c:v>1.2662857142857156</c:v>
                </c:pt>
                <c:pt idx="376">
                  <c:v>1.2845714285714285</c:v>
                </c:pt>
                <c:pt idx="377">
                  <c:v>1.293714285714284</c:v>
                </c:pt>
                <c:pt idx="378">
                  <c:v>1.3120000000000001</c:v>
                </c:pt>
                <c:pt idx="379">
                  <c:v>1.3302857142857163</c:v>
                </c:pt>
                <c:pt idx="380">
                  <c:v>1.3440000000000001</c:v>
                </c:pt>
                <c:pt idx="381">
                  <c:v>1.3668571428571441</c:v>
                </c:pt>
                <c:pt idx="382">
                  <c:v>1.3851428571428572</c:v>
                </c:pt>
                <c:pt idx="383">
                  <c:v>1.4079999999999975</c:v>
                </c:pt>
                <c:pt idx="384">
                  <c:v>1.4262857142857157</c:v>
                </c:pt>
                <c:pt idx="385">
                  <c:v>1.4445714285714286</c:v>
                </c:pt>
                <c:pt idx="386">
                  <c:v>1.4628571428571429</c:v>
                </c:pt>
                <c:pt idx="387">
                  <c:v>1.4765714285714286</c:v>
                </c:pt>
                <c:pt idx="388">
                  <c:v>1.4948571428571429</c:v>
                </c:pt>
                <c:pt idx="389">
                  <c:v>1.5177142857142836</c:v>
                </c:pt>
                <c:pt idx="390">
                  <c:v>1.5405714285714287</c:v>
                </c:pt>
                <c:pt idx="391">
                  <c:v>1.5588571428571429</c:v>
                </c:pt>
                <c:pt idx="392">
                  <c:v>1.5817142857142839</c:v>
                </c:pt>
                <c:pt idx="393">
                  <c:v>1.6045714285714285</c:v>
                </c:pt>
                <c:pt idx="394">
                  <c:v>1.6228571428571441</c:v>
                </c:pt>
                <c:pt idx="395">
                  <c:v>1.6457142857142844</c:v>
                </c:pt>
                <c:pt idx="396">
                  <c:v>1.6639999999999986</c:v>
                </c:pt>
                <c:pt idx="397">
                  <c:v>1.6868571428571442</c:v>
                </c:pt>
                <c:pt idx="398">
                  <c:v>1.7188571428571429</c:v>
                </c:pt>
                <c:pt idx="399">
                  <c:v>1.7234285714285715</c:v>
                </c:pt>
                <c:pt idx="400">
                  <c:v>1.7417142857142835</c:v>
                </c:pt>
                <c:pt idx="401">
                  <c:v>1.7645714285714285</c:v>
                </c:pt>
                <c:pt idx="402">
                  <c:v>1.7919999999999978</c:v>
                </c:pt>
                <c:pt idx="403">
                  <c:v>1.8194285714285721</c:v>
                </c:pt>
                <c:pt idx="404">
                  <c:v>1.8468571428571441</c:v>
                </c:pt>
                <c:pt idx="405">
                  <c:v>1.8834285714285721</c:v>
                </c:pt>
                <c:pt idx="406">
                  <c:v>1.9200000000000013</c:v>
                </c:pt>
                <c:pt idx="407">
                  <c:v>1.9794285714285731</c:v>
                </c:pt>
                <c:pt idx="408">
                  <c:v>2.0251428571428582</c:v>
                </c:pt>
                <c:pt idx="409">
                  <c:v>2.0525714285714285</c:v>
                </c:pt>
                <c:pt idx="410">
                  <c:v>2.0845714285714316</c:v>
                </c:pt>
                <c:pt idx="411">
                  <c:v>2.1119999999999997</c:v>
                </c:pt>
                <c:pt idx="412">
                  <c:v>2.1440000000000001</c:v>
                </c:pt>
                <c:pt idx="413">
                  <c:v>2.1759999999999997</c:v>
                </c:pt>
                <c:pt idx="414">
                  <c:v>2.203428571428574</c:v>
                </c:pt>
                <c:pt idx="415">
                  <c:v>2.2354285714285718</c:v>
                </c:pt>
                <c:pt idx="416">
                  <c:v>2.2628571428571442</c:v>
                </c:pt>
                <c:pt idx="417">
                  <c:v>2.2948571428571451</c:v>
                </c:pt>
                <c:pt idx="418">
                  <c:v>2.3222857142857127</c:v>
                </c:pt>
                <c:pt idx="419">
                  <c:v>2.3542857142857128</c:v>
                </c:pt>
                <c:pt idx="420">
                  <c:v>2.3862857142857137</c:v>
                </c:pt>
                <c:pt idx="421">
                  <c:v>2.4182857142857137</c:v>
                </c:pt>
                <c:pt idx="422">
                  <c:v>2.4594285714285689</c:v>
                </c:pt>
                <c:pt idx="423">
                  <c:v>2.5051428571428582</c:v>
                </c:pt>
                <c:pt idx="424">
                  <c:v>2.5417142857142858</c:v>
                </c:pt>
                <c:pt idx="425">
                  <c:v>2.5737142857142858</c:v>
                </c:pt>
                <c:pt idx="426">
                  <c:v>2.6011428571428592</c:v>
                </c:pt>
                <c:pt idx="427">
                  <c:v>2.6377142857142855</c:v>
                </c:pt>
                <c:pt idx="428">
                  <c:v>2.6605714285714321</c:v>
                </c:pt>
                <c:pt idx="429">
                  <c:v>2.6834285714285739</c:v>
                </c:pt>
                <c:pt idx="430">
                  <c:v>2.7108571428571442</c:v>
                </c:pt>
                <c:pt idx="431">
                  <c:v>2.7337142857142882</c:v>
                </c:pt>
                <c:pt idx="432">
                  <c:v>2.7611428571428598</c:v>
                </c:pt>
                <c:pt idx="433">
                  <c:v>2.7885714285714327</c:v>
                </c:pt>
                <c:pt idx="434">
                  <c:v>2.8205714285714292</c:v>
                </c:pt>
                <c:pt idx="435">
                  <c:v>2.8479999999999999</c:v>
                </c:pt>
                <c:pt idx="436">
                  <c:v>2.8479999999999999</c:v>
                </c:pt>
                <c:pt idx="437">
                  <c:v>2.88</c:v>
                </c:pt>
                <c:pt idx="438">
                  <c:v>2.9074285714285715</c:v>
                </c:pt>
                <c:pt idx="439">
                  <c:v>2.9257142857142857</c:v>
                </c:pt>
                <c:pt idx="440">
                  <c:v>2.9577142857142857</c:v>
                </c:pt>
                <c:pt idx="441">
                  <c:v>2.9805714285714311</c:v>
                </c:pt>
                <c:pt idx="442">
                  <c:v>3.0171428571428582</c:v>
                </c:pt>
                <c:pt idx="443">
                  <c:v>3.0628571428571432</c:v>
                </c:pt>
                <c:pt idx="444">
                  <c:v>3.0811428571428592</c:v>
                </c:pt>
                <c:pt idx="445">
                  <c:v>3.1040000000000001</c:v>
                </c:pt>
                <c:pt idx="446">
                  <c:v>3.1451428571428592</c:v>
                </c:pt>
                <c:pt idx="447">
                  <c:v>3.1680000000000001</c:v>
                </c:pt>
                <c:pt idx="448">
                  <c:v>3.2</c:v>
                </c:pt>
                <c:pt idx="449">
                  <c:v>3.227428571428574</c:v>
                </c:pt>
                <c:pt idx="450">
                  <c:v>3.2502857142857144</c:v>
                </c:pt>
                <c:pt idx="451">
                  <c:v>3.2731428571428598</c:v>
                </c:pt>
                <c:pt idx="452">
                  <c:v>3.282285714285714</c:v>
                </c:pt>
                <c:pt idx="453">
                  <c:v>3.3097142857142861</c:v>
                </c:pt>
                <c:pt idx="454">
                  <c:v>3.36</c:v>
                </c:pt>
                <c:pt idx="455">
                  <c:v>3.387428571428571</c:v>
                </c:pt>
                <c:pt idx="456">
                  <c:v>3.4102857142857137</c:v>
                </c:pt>
                <c:pt idx="457">
                  <c:v>3.4422857142857137</c:v>
                </c:pt>
                <c:pt idx="458">
                  <c:v>3.5291428571428582</c:v>
                </c:pt>
                <c:pt idx="459">
                  <c:v>3.5977142857142859</c:v>
                </c:pt>
                <c:pt idx="460">
                  <c:v>3.6159999999999997</c:v>
                </c:pt>
                <c:pt idx="461">
                  <c:v>3.5977142857142859</c:v>
                </c:pt>
                <c:pt idx="462">
                  <c:v>3.6068571428571432</c:v>
                </c:pt>
                <c:pt idx="463">
                  <c:v>3.6205714285714317</c:v>
                </c:pt>
                <c:pt idx="464">
                  <c:v>3.6388571428571432</c:v>
                </c:pt>
                <c:pt idx="465">
                  <c:v>3.6571428571428592</c:v>
                </c:pt>
                <c:pt idx="466">
                  <c:v>3.6754285714285713</c:v>
                </c:pt>
                <c:pt idx="467">
                  <c:v>3.6982857142857144</c:v>
                </c:pt>
                <c:pt idx="468">
                  <c:v>3.7211428571428598</c:v>
                </c:pt>
                <c:pt idx="469">
                  <c:v>3.7531428571428598</c:v>
                </c:pt>
                <c:pt idx="470">
                  <c:v>3.7805714285714327</c:v>
                </c:pt>
                <c:pt idx="471">
                  <c:v>3.8080000000000003</c:v>
                </c:pt>
                <c:pt idx="472">
                  <c:v>3.8445714285714292</c:v>
                </c:pt>
                <c:pt idx="473">
                  <c:v>3.894857142857143</c:v>
                </c:pt>
                <c:pt idx="474">
                  <c:v>3.9359999999999977</c:v>
                </c:pt>
                <c:pt idx="475">
                  <c:v>3.9771428571428582</c:v>
                </c:pt>
                <c:pt idx="476">
                  <c:v>4.0502857142857147</c:v>
                </c:pt>
                <c:pt idx="477">
                  <c:v>4.0777142857142863</c:v>
                </c:pt>
                <c:pt idx="478">
                  <c:v>4.1051428571428508</c:v>
                </c:pt>
                <c:pt idx="479">
                  <c:v>4.1234285714285663</c:v>
                </c:pt>
                <c:pt idx="480">
                  <c:v>4.1508571428571415</c:v>
                </c:pt>
                <c:pt idx="481">
                  <c:v>4.1737142857142864</c:v>
                </c:pt>
                <c:pt idx="482">
                  <c:v>4.1965714285714286</c:v>
                </c:pt>
                <c:pt idx="483">
                  <c:v>4.2194285714285709</c:v>
                </c:pt>
                <c:pt idx="484">
                  <c:v>4.2560000000000002</c:v>
                </c:pt>
                <c:pt idx="485">
                  <c:v>4.2880000000000003</c:v>
                </c:pt>
                <c:pt idx="486">
                  <c:v>4.3154285714285665</c:v>
                </c:pt>
                <c:pt idx="487">
                  <c:v>4.3519999999999985</c:v>
                </c:pt>
                <c:pt idx="488">
                  <c:v>4.3885714285714288</c:v>
                </c:pt>
                <c:pt idx="489">
                  <c:v>4.4205714285714288</c:v>
                </c:pt>
                <c:pt idx="490">
                  <c:v>4.4434285714285711</c:v>
                </c:pt>
                <c:pt idx="491">
                  <c:v>4.2148571428571415</c:v>
                </c:pt>
                <c:pt idx="492">
                  <c:v>4.2194285714285709</c:v>
                </c:pt>
                <c:pt idx="493">
                  <c:v>4.2285714285714286</c:v>
                </c:pt>
                <c:pt idx="494">
                  <c:v>4.2514285714285709</c:v>
                </c:pt>
                <c:pt idx="495">
                  <c:v>4.2742857142857149</c:v>
                </c:pt>
                <c:pt idx="496">
                  <c:v>4.2925714285714278</c:v>
                </c:pt>
                <c:pt idx="497">
                  <c:v>4.3199999999999985</c:v>
                </c:pt>
                <c:pt idx="498">
                  <c:v>4.3611428571428545</c:v>
                </c:pt>
                <c:pt idx="499">
                  <c:v>4.4571428571428555</c:v>
                </c:pt>
                <c:pt idx="500">
                  <c:v>4.5028571428571436</c:v>
                </c:pt>
                <c:pt idx="501">
                  <c:v>4.5257142857142858</c:v>
                </c:pt>
                <c:pt idx="502">
                  <c:v>4.5440000000000005</c:v>
                </c:pt>
                <c:pt idx="503">
                  <c:v>4.5394285714285711</c:v>
                </c:pt>
                <c:pt idx="504">
                  <c:v>4.4800000000000004</c:v>
                </c:pt>
                <c:pt idx="505">
                  <c:v>4.2834285714285709</c:v>
                </c:pt>
                <c:pt idx="506">
                  <c:v>4.2834285714285709</c:v>
                </c:pt>
                <c:pt idx="507">
                  <c:v>4.2880000000000003</c:v>
                </c:pt>
                <c:pt idx="508">
                  <c:v>4.2971428571428545</c:v>
                </c:pt>
                <c:pt idx="509">
                  <c:v>4.3062857142857149</c:v>
                </c:pt>
                <c:pt idx="510">
                  <c:v>4.3245714285714234</c:v>
                </c:pt>
                <c:pt idx="511">
                  <c:v>4.3474285714285665</c:v>
                </c:pt>
                <c:pt idx="512">
                  <c:v>4.3702857142857141</c:v>
                </c:pt>
                <c:pt idx="513">
                  <c:v>4.3977142857142857</c:v>
                </c:pt>
                <c:pt idx="514">
                  <c:v>4.4205714285714288</c:v>
                </c:pt>
                <c:pt idx="515">
                  <c:v>4.4434285714285711</c:v>
                </c:pt>
                <c:pt idx="516">
                  <c:v>4.4708571428571489</c:v>
                </c:pt>
                <c:pt idx="517">
                  <c:v>4.4937142857142884</c:v>
                </c:pt>
                <c:pt idx="518">
                  <c:v>4.5165714285714289</c:v>
                </c:pt>
                <c:pt idx="519">
                  <c:v>4.5440000000000005</c:v>
                </c:pt>
                <c:pt idx="520">
                  <c:v>4.5760000000000014</c:v>
                </c:pt>
                <c:pt idx="521">
                  <c:v>4.6034285714285685</c:v>
                </c:pt>
                <c:pt idx="522">
                  <c:v>4.6445714285714255</c:v>
                </c:pt>
                <c:pt idx="523">
                  <c:v>4.6765714285714282</c:v>
                </c:pt>
                <c:pt idx="524">
                  <c:v>4.7039999999999997</c:v>
                </c:pt>
                <c:pt idx="525">
                  <c:v>4.7405714285714291</c:v>
                </c:pt>
                <c:pt idx="526">
                  <c:v>4.7725714285714291</c:v>
                </c:pt>
                <c:pt idx="527">
                  <c:v>4.8045714285714265</c:v>
                </c:pt>
                <c:pt idx="528">
                  <c:v>4.8319999999999999</c:v>
                </c:pt>
                <c:pt idx="529">
                  <c:v>4.8639999999999946</c:v>
                </c:pt>
                <c:pt idx="530">
                  <c:v>4.9005714285714284</c:v>
                </c:pt>
                <c:pt idx="531">
                  <c:v>4.96</c:v>
                </c:pt>
                <c:pt idx="532">
                  <c:v>5.0377142857142854</c:v>
                </c:pt>
                <c:pt idx="533">
                  <c:v>5.0834285714285716</c:v>
                </c:pt>
                <c:pt idx="534">
                  <c:v>5.1199999999999966</c:v>
                </c:pt>
                <c:pt idx="535">
                  <c:v>5.1519999999999975</c:v>
                </c:pt>
                <c:pt idx="536">
                  <c:v>5.1748571428571415</c:v>
                </c:pt>
                <c:pt idx="537">
                  <c:v>5.1702857142857095</c:v>
                </c:pt>
                <c:pt idx="538">
                  <c:v>5.1748571428571415</c:v>
                </c:pt>
                <c:pt idx="539">
                  <c:v>5.1885714285714286</c:v>
                </c:pt>
                <c:pt idx="540">
                  <c:v>5.1931428571428517</c:v>
                </c:pt>
                <c:pt idx="541">
                  <c:v>5.2114285714285717</c:v>
                </c:pt>
                <c:pt idx="542">
                  <c:v>5.2251428571428518</c:v>
                </c:pt>
                <c:pt idx="543">
                  <c:v>5.2388571428571433</c:v>
                </c:pt>
                <c:pt idx="544">
                  <c:v>5.2617142857142873</c:v>
                </c:pt>
                <c:pt idx="545">
                  <c:v>5.2708571428571434</c:v>
                </c:pt>
                <c:pt idx="546">
                  <c:v>5.2891428571428571</c:v>
                </c:pt>
                <c:pt idx="547">
                  <c:v>5.3074285714285665</c:v>
                </c:pt>
                <c:pt idx="548">
                  <c:v>5.2754285714285709</c:v>
                </c:pt>
                <c:pt idx="549">
                  <c:v>5.2891428571428571</c:v>
                </c:pt>
                <c:pt idx="550">
                  <c:v>5.3028571428571425</c:v>
                </c:pt>
                <c:pt idx="551">
                  <c:v>5.3165714285714287</c:v>
                </c:pt>
                <c:pt idx="552">
                  <c:v>5.3348571428571425</c:v>
                </c:pt>
                <c:pt idx="553">
                  <c:v>5.3668571428571425</c:v>
                </c:pt>
                <c:pt idx="554">
                  <c:v>5.3760000000000003</c:v>
                </c:pt>
                <c:pt idx="555">
                  <c:v>5.3942857142857079</c:v>
                </c:pt>
                <c:pt idx="556">
                  <c:v>5.4034285714285719</c:v>
                </c:pt>
                <c:pt idx="557">
                  <c:v>5.4354285714285719</c:v>
                </c:pt>
                <c:pt idx="558">
                  <c:v>5.4491428571428573</c:v>
                </c:pt>
                <c:pt idx="559">
                  <c:v>5.4628571428571426</c:v>
                </c:pt>
                <c:pt idx="560">
                  <c:v>5.4720000000000004</c:v>
                </c:pt>
                <c:pt idx="561">
                  <c:v>5.4857142857142884</c:v>
                </c:pt>
                <c:pt idx="562">
                  <c:v>5.4902857142857142</c:v>
                </c:pt>
                <c:pt idx="563">
                  <c:v>5.5039999999999996</c:v>
                </c:pt>
                <c:pt idx="564">
                  <c:v>5.5085714285714289</c:v>
                </c:pt>
                <c:pt idx="565">
                  <c:v>5.5177142857142858</c:v>
                </c:pt>
                <c:pt idx="566">
                  <c:v>5.5314285714285711</c:v>
                </c:pt>
                <c:pt idx="567">
                  <c:v>5.5542857142857081</c:v>
                </c:pt>
                <c:pt idx="568">
                  <c:v>5.572571428571429</c:v>
                </c:pt>
                <c:pt idx="569">
                  <c:v>5.5771428571428565</c:v>
                </c:pt>
                <c:pt idx="570">
                  <c:v>5.5817142857142894</c:v>
                </c:pt>
                <c:pt idx="571">
                  <c:v>5.5862857142857143</c:v>
                </c:pt>
                <c:pt idx="572">
                  <c:v>5.5954285714285685</c:v>
                </c:pt>
                <c:pt idx="573">
                  <c:v>5.6045714285714245</c:v>
                </c:pt>
                <c:pt idx="574">
                  <c:v>5.6091428571428565</c:v>
                </c:pt>
                <c:pt idx="575">
                  <c:v>5.6182857142857081</c:v>
                </c:pt>
                <c:pt idx="576">
                  <c:v>5.5817142857142894</c:v>
                </c:pt>
                <c:pt idx="577">
                  <c:v>5.5862857142857143</c:v>
                </c:pt>
                <c:pt idx="578">
                  <c:v>5.5862857142857143</c:v>
                </c:pt>
                <c:pt idx="579">
                  <c:v>5.5954285714285685</c:v>
                </c:pt>
                <c:pt idx="580">
                  <c:v>5.6000000000000005</c:v>
                </c:pt>
                <c:pt idx="581">
                  <c:v>5.6045714285714245</c:v>
                </c:pt>
                <c:pt idx="582">
                  <c:v>5.6091428571428565</c:v>
                </c:pt>
                <c:pt idx="583">
                  <c:v>5.6137142857142859</c:v>
                </c:pt>
                <c:pt idx="584">
                  <c:v>5.6228571428571374</c:v>
                </c:pt>
                <c:pt idx="585">
                  <c:v>5.6274285714285641</c:v>
                </c:pt>
                <c:pt idx="586">
                  <c:v>5.6274285714285641</c:v>
                </c:pt>
                <c:pt idx="587">
                  <c:v>5.6320000000000006</c:v>
                </c:pt>
                <c:pt idx="588">
                  <c:v>5.6365714285714281</c:v>
                </c:pt>
                <c:pt idx="589">
                  <c:v>5.6457142857142859</c:v>
                </c:pt>
                <c:pt idx="590">
                  <c:v>5.650285714285709</c:v>
                </c:pt>
                <c:pt idx="591">
                  <c:v>5.650285714285709</c:v>
                </c:pt>
                <c:pt idx="592">
                  <c:v>5.6548571428571375</c:v>
                </c:pt>
                <c:pt idx="593">
                  <c:v>5.6594285714285695</c:v>
                </c:pt>
                <c:pt idx="594">
                  <c:v>5.6639999999999953</c:v>
                </c:pt>
                <c:pt idx="595">
                  <c:v>5.6685714285714255</c:v>
                </c:pt>
                <c:pt idx="596">
                  <c:v>5.6731428571428575</c:v>
                </c:pt>
                <c:pt idx="597">
                  <c:v>5.6411428571428575</c:v>
                </c:pt>
                <c:pt idx="598">
                  <c:v>5.6411428571428575</c:v>
                </c:pt>
                <c:pt idx="599">
                  <c:v>5.6365714285714281</c:v>
                </c:pt>
                <c:pt idx="600">
                  <c:v>5.3668571428571425</c:v>
                </c:pt>
                <c:pt idx="601">
                  <c:v>5.3668571428571425</c:v>
                </c:pt>
                <c:pt idx="602">
                  <c:v>5.3668571428571425</c:v>
                </c:pt>
                <c:pt idx="603">
                  <c:v>5.3668571428571425</c:v>
                </c:pt>
                <c:pt idx="604">
                  <c:v>5.3668571428571425</c:v>
                </c:pt>
                <c:pt idx="605">
                  <c:v>5.3668571428571425</c:v>
                </c:pt>
                <c:pt idx="606">
                  <c:v>5.3668571428571425</c:v>
                </c:pt>
                <c:pt idx="607">
                  <c:v>5.3668571428571425</c:v>
                </c:pt>
                <c:pt idx="608">
                  <c:v>5.3668571428571425</c:v>
                </c:pt>
                <c:pt idx="609">
                  <c:v>5.3668571428571425</c:v>
                </c:pt>
                <c:pt idx="610">
                  <c:v>5.3668571428571425</c:v>
                </c:pt>
                <c:pt idx="611">
                  <c:v>5.3668571428571425</c:v>
                </c:pt>
                <c:pt idx="612">
                  <c:v>5.3668571428571425</c:v>
                </c:pt>
                <c:pt idx="613">
                  <c:v>5.3668571428571425</c:v>
                </c:pt>
                <c:pt idx="614">
                  <c:v>5.3668571428571425</c:v>
                </c:pt>
                <c:pt idx="615">
                  <c:v>5.3668571428571425</c:v>
                </c:pt>
                <c:pt idx="616">
                  <c:v>5.3668571428571425</c:v>
                </c:pt>
                <c:pt idx="617">
                  <c:v>5.3714285714285719</c:v>
                </c:pt>
                <c:pt idx="618">
                  <c:v>5.3714285714285719</c:v>
                </c:pt>
                <c:pt idx="619">
                  <c:v>5.3714285714285719</c:v>
                </c:pt>
                <c:pt idx="620">
                  <c:v>5.3714285714285719</c:v>
                </c:pt>
                <c:pt idx="621">
                  <c:v>5.3714285714285719</c:v>
                </c:pt>
                <c:pt idx="622">
                  <c:v>5.3714285714285719</c:v>
                </c:pt>
                <c:pt idx="623">
                  <c:v>5.3714285714285719</c:v>
                </c:pt>
                <c:pt idx="624">
                  <c:v>5.3714285714285719</c:v>
                </c:pt>
                <c:pt idx="625">
                  <c:v>5.3760000000000003</c:v>
                </c:pt>
                <c:pt idx="626">
                  <c:v>5.3760000000000003</c:v>
                </c:pt>
                <c:pt idx="627">
                  <c:v>5.3760000000000003</c:v>
                </c:pt>
                <c:pt idx="628">
                  <c:v>5.3760000000000003</c:v>
                </c:pt>
                <c:pt idx="629">
                  <c:v>5.3805714285714279</c:v>
                </c:pt>
                <c:pt idx="630">
                  <c:v>5.3805714285714279</c:v>
                </c:pt>
                <c:pt idx="631">
                  <c:v>5.3805714285714279</c:v>
                </c:pt>
                <c:pt idx="632">
                  <c:v>5.3805714285714279</c:v>
                </c:pt>
                <c:pt idx="633">
                  <c:v>5.3805714285714279</c:v>
                </c:pt>
                <c:pt idx="634">
                  <c:v>5.3805714285714279</c:v>
                </c:pt>
                <c:pt idx="635">
                  <c:v>5.3805714285714279</c:v>
                </c:pt>
                <c:pt idx="636">
                  <c:v>5.3805714285714279</c:v>
                </c:pt>
                <c:pt idx="637">
                  <c:v>5.3805714285714279</c:v>
                </c:pt>
                <c:pt idx="638">
                  <c:v>5.3805714285714279</c:v>
                </c:pt>
                <c:pt idx="639">
                  <c:v>5.3805714285714279</c:v>
                </c:pt>
                <c:pt idx="640">
                  <c:v>5.3805714285714279</c:v>
                </c:pt>
                <c:pt idx="641">
                  <c:v>5.3851428571428555</c:v>
                </c:pt>
                <c:pt idx="642">
                  <c:v>5.3851428571428555</c:v>
                </c:pt>
                <c:pt idx="643">
                  <c:v>5.3851428571428555</c:v>
                </c:pt>
                <c:pt idx="644">
                  <c:v>5.3851428571428555</c:v>
                </c:pt>
                <c:pt idx="645">
                  <c:v>5.3851428571428555</c:v>
                </c:pt>
                <c:pt idx="646">
                  <c:v>5.3851428571428555</c:v>
                </c:pt>
                <c:pt idx="647">
                  <c:v>5.3851428571428555</c:v>
                </c:pt>
                <c:pt idx="648">
                  <c:v>5.3851428571428555</c:v>
                </c:pt>
                <c:pt idx="649">
                  <c:v>5.3851428571428555</c:v>
                </c:pt>
                <c:pt idx="650">
                  <c:v>5.3851428571428555</c:v>
                </c:pt>
                <c:pt idx="651">
                  <c:v>5.3851428571428555</c:v>
                </c:pt>
                <c:pt idx="652">
                  <c:v>5.3897142857142883</c:v>
                </c:pt>
                <c:pt idx="653">
                  <c:v>5.3897142857142883</c:v>
                </c:pt>
                <c:pt idx="654">
                  <c:v>5.3897142857142883</c:v>
                </c:pt>
                <c:pt idx="655">
                  <c:v>5.3897142857142883</c:v>
                </c:pt>
                <c:pt idx="656">
                  <c:v>5.3897142857142883</c:v>
                </c:pt>
                <c:pt idx="657">
                  <c:v>5.3897142857142883</c:v>
                </c:pt>
                <c:pt idx="658">
                  <c:v>5.3897142857142883</c:v>
                </c:pt>
                <c:pt idx="659">
                  <c:v>5.3897142857142883</c:v>
                </c:pt>
                <c:pt idx="660">
                  <c:v>5.3942857142857079</c:v>
                </c:pt>
                <c:pt idx="661">
                  <c:v>5.3942857142857079</c:v>
                </c:pt>
                <c:pt idx="662">
                  <c:v>5.3942857142857079</c:v>
                </c:pt>
                <c:pt idx="663">
                  <c:v>5.3942857142857079</c:v>
                </c:pt>
                <c:pt idx="664">
                  <c:v>5.3942857142857079</c:v>
                </c:pt>
                <c:pt idx="665">
                  <c:v>5.3942857142857079</c:v>
                </c:pt>
                <c:pt idx="666">
                  <c:v>5.3942857142857079</c:v>
                </c:pt>
                <c:pt idx="667">
                  <c:v>5.3942857142857079</c:v>
                </c:pt>
                <c:pt idx="668">
                  <c:v>5.3942857142857079</c:v>
                </c:pt>
                <c:pt idx="669">
                  <c:v>5.3942857142857079</c:v>
                </c:pt>
                <c:pt idx="670">
                  <c:v>5.3942857142857079</c:v>
                </c:pt>
                <c:pt idx="671">
                  <c:v>5.3988571428571426</c:v>
                </c:pt>
                <c:pt idx="672">
                  <c:v>5.3988571428571426</c:v>
                </c:pt>
                <c:pt idx="673">
                  <c:v>5.3988571428571426</c:v>
                </c:pt>
                <c:pt idx="674">
                  <c:v>5.3988571428571426</c:v>
                </c:pt>
                <c:pt idx="675">
                  <c:v>5.3988571428571426</c:v>
                </c:pt>
                <c:pt idx="676">
                  <c:v>5.4034285714285719</c:v>
                </c:pt>
                <c:pt idx="677">
                  <c:v>5.4034285714285719</c:v>
                </c:pt>
                <c:pt idx="678">
                  <c:v>5.3851428571428555</c:v>
                </c:pt>
                <c:pt idx="679">
                  <c:v>5.3851428571428555</c:v>
                </c:pt>
                <c:pt idx="680">
                  <c:v>5.3851428571428555</c:v>
                </c:pt>
                <c:pt idx="681">
                  <c:v>5.3851428571428555</c:v>
                </c:pt>
                <c:pt idx="682">
                  <c:v>5.3851428571428555</c:v>
                </c:pt>
                <c:pt idx="683">
                  <c:v>5.3851428571428555</c:v>
                </c:pt>
                <c:pt idx="684">
                  <c:v>5.3851428571428555</c:v>
                </c:pt>
                <c:pt idx="685">
                  <c:v>5.3851428571428555</c:v>
                </c:pt>
                <c:pt idx="686">
                  <c:v>5.3851428571428555</c:v>
                </c:pt>
                <c:pt idx="687">
                  <c:v>5.3851428571428555</c:v>
                </c:pt>
                <c:pt idx="688">
                  <c:v>5.3851428571428555</c:v>
                </c:pt>
                <c:pt idx="689">
                  <c:v>5.3851428571428555</c:v>
                </c:pt>
                <c:pt idx="690">
                  <c:v>5.3851428571428555</c:v>
                </c:pt>
                <c:pt idx="691">
                  <c:v>5.3851428571428555</c:v>
                </c:pt>
                <c:pt idx="692">
                  <c:v>5.3851428571428555</c:v>
                </c:pt>
                <c:pt idx="693">
                  <c:v>5.3851428571428555</c:v>
                </c:pt>
                <c:pt idx="694">
                  <c:v>5.3851428571428555</c:v>
                </c:pt>
                <c:pt idx="695">
                  <c:v>5.3851428571428555</c:v>
                </c:pt>
                <c:pt idx="696">
                  <c:v>5.3851428571428555</c:v>
                </c:pt>
                <c:pt idx="697">
                  <c:v>5.3851428571428555</c:v>
                </c:pt>
                <c:pt idx="698">
                  <c:v>5.3897142857142883</c:v>
                </c:pt>
                <c:pt idx="699">
                  <c:v>5.3897142857142883</c:v>
                </c:pt>
                <c:pt idx="700">
                  <c:v>5.3897142857142883</c:v>
                </c:pt>
                <c:pt idx="701">
                  <c:v>5.3897142857142883</c:v>
                </c:pt>
                <c:pt idx="702">
                  <c:v>5.3897142857142883</c:v>
                </c:pt>
                <c:pt idx="703">
                  <c:v>5.3897142857142883</c:v>
                </c:pt>
                <c:pt idx="704">
                  <c:v>5.3897142857142883</c:v>
                </c:pt>
                <c:pt idx="705">
                  <c:v>5.3897142857142883</c:v>
                </c:pt>
                <c:pt idx="706">
                  <c:v>5.3897142857142883</c:v>
                </c:pt>
                <c:pt idx="707">
                  <c:v>5.3897142857142883</c:v>
                </c:pt>
                <c:pt idx="708">
                  <c:v>5.3897142857142883</c:v>
                </c:pt>
                <c:pt idx="709">
                  <c:v>5.3897142857142883</c:v>
                </c:pt>
                <c:pt idx="710">
                  <c:v>5.3897142857142883</c:v>
                </c:pt>
                <c:pt idx="711">
                  <c:v>5.3897142857142883</c:v>
                </c:pt>
                <c:pt idx="712">
                  <c:v>5.3897142857142883</c:v>
                </c:pt>
                <c:pt idx="713">
                  <c:v>5.3897142857142883</c:v>
                </c:pt>
                <c:pt idx="714">
                  <c:v>5.3897142857142883</c:v>
                </c:pt>
                <c:pt idx="715">
                  <c:v>5.3897142857142883</c:v>
                </c:pt>
                <c:pt idx="716">
                  <c:v>5.3897142857142883</c:v>
                </c:pt>
                <c:pt idx="717">
                  <c:v>5.3897142857142883</c:v>
                </c:pt>
                <c:pt idx="718">
                  <c:v>5.3897142857142883</c:v>
                </c:pt>
                <c:pt idx="719">
                  <c:v>5.3897142857142883</c:v>
                </c:pt>
                <c:pt idx="720">
                  <c:v>5.3897142857142883</c:v>
                </c:pt>
                <c:pt idx="721">
                  <c:v>5.3897142857142883</c:v>
                </c:pt>
                <c:pt idx="722">
                  <c:v>5.3897142857142883</c:v>
                </c:pt>
                <c:pt idx="723">
                  <c:v>5.3897142857142883</c:v>
                </c:pt>
                <c:pt idx="724">
                  <c:v>5.3897142857142883</c:v>
                </c:pt>
                <c:pt idx="725">
                  <c:v>5.3897142857142883</c:v>
                </c:pt>
                <c:pt idx="726">
                  <c:v>5.3897142857142883</c:v>
                </c:pt>
                <c:pt idx="727">
                  <c:v>5.3897142857142883</c:v>
                </c:pt>
                <c:pt idx="728">
                  <c:v>5.3897142857142883</c:v>
                </c:pt>
                <c:pt idx="729">
                  <c:v>5.3897142857142883</c:v>
                </c:pt>
                <c:pt idx="730">
                  <c:v>5.3897142857142883</c:v>
                </c:pt>
                <c:pt idx="731">
                  <c:v>5.3897142857142883</c:v>
                </c:pt>
                <c:pt idx="732">
                  <c:v>5.3897142857142883</c:v>
                </c:pt>
                <c:pt idx="733">
                  <c:v>5.3897142857142883</c:v>
                </c:pt>
                <c:pt idx="734">
                  <c:v>5.3897142857142883</c:v>
                </c:pt>
                <c:pt idx="735">
                  <c:v>5.3897142857142883</c:v>
                </c:pt>
                <c:pt idx="736">
                  <c:v>5.3942857142857079</c:v>
                </c:pt>
                <c:pt idx="737">
                  <c:v>5.3942857142857079</c:v>
                </c:pt>
                <c:pt idx="738">
                  <c:v>5.3942857142857079</c:v>
                </c:pt>
                <c:pt idx="739">
                  <c:v>5.3942857142857079</c:v>
                </c:pt>
                <c:pt idx="740">
                  <c:v>5.3942857142857079</c:v>
                </c:pt>
                <c:pt idx="741">
                  <c:v>5.3942857142857079</c:v>
                </c:pt>
                <c:pt idx="742">
                  <c:v>5.3942857142857079</c:v>
                </c:pt>
                <c:pt idx="743">
                  <c:v>5.3942857142857079</c:v>
                </c:pt>
                <c:pt idx="744">
                  <c:v>5.3942857142857079</c:v>
                </c:pt>
                <c:pt idx="745">
                  <c:v>5.3942857142857079</c:v>
                </c:pt>
                <c:pt idx="746">
                  <c:v>5.3942857142857079</c:v>
                </c:pt>
                <c:pt idx="747">
                  <c:v>5.3942857142857079</c:v>
                </c:pt>
                <c:pt idx="748">
                  <c:v>5.3942857142857079</c:v>
                </c:pt>
                <c:pt idx="749">
                  <c:v>5.3942857142857079</c:v>
                </c:pt>
                <c:pt idx="750">
                  <c:v>5.3942857142857079</c:v>
                </c:pt>
                <c:pt idx="751">
                  <c:v>5.3942857142857079</c:v>
                </c:pt>
                <c:pt idx="752">
                  <c:v>5.3942857142857079</c:v>
                </c:pt>
                <c:pt idx="753">
                  <c:v>5.3942857142857079</c:v>
                </c:pt>
                <c:pt idx="754">
                  <c:v>5.3942857142857079</c:v>
                </c:pt>
                <c:pt idx="755">
                  <c:v>5.3942857142857079</c:v>
                </c:pt>
                <c:pt idx="756">
                  <c:v>5.3988571428571426</c:v>
                </c:pt>
                <c:pt idx="757">
                  <c:v>5.3988571428571426</c:v>
                </c:pt>
                <c:pt idx="758">
                  <c:v>5.3988571428571426</c:v>
                </c:pt>
                <c:pt idx="759">
                  <c:v>5.3988571428571426</c:v>
                </c:pt>
                <c:pt idx="760">
                  <c:v>5.3988571428571426</c:v>
                </c:pt>
                <c:pt idx="761">
                  <c:v>5.3988571428571426</c:v>
                </c:pt>
                <c:pt idx="762">
                  <c:v>5.3988571428571426</c:v>
                </c:pt>
                <c:pt idx="763">
                  <c:v>5.3988571428571426</c:v>
                </c:pt>
                <c:pt idx="764">
                  <c:v>5.3988571428571426</c:v>
                </c:pt>
                <c:pt idx="765">
                  <c:v>5.3988571428571426</c:v>
                </c:pt>
                <c:pt idx="766">
                  <c:v>5.3988571428571426</c:v>
                </c:pt>
                <c:pt idx="767">
                  <c:v>5.3988571428571426</c:v>
                </c:pt>
                <c:pt idx="768">
                  <c:v>5.3942857142857079</c:v>
                </c:pt>
                <c:pt idx="769">
                  <c:v>5.3668571428571425</c:v>
                </c:pt>
                <c:pt idx="770">
                  <c:v>5.3668571428571425</c:v>
                </c:pt>
                <c:pt idx="771">
                  <c:v>5.3668571428571425</c:v>
                </c:pt>
                <c:pt idx="772">
                  <c:v>5.3942857142857079</c:v>
                </c:pt>
                <c:pt idx="773">
                  <c:v>5.3942857142857079</c:v>
                </c:pt>
                <c:pt idx="774">
                  <c:v>5.3851428571428555</c:v>
                </c:pt>
                <c:pt idx="775">
                  <c:v>5.3988571428571426</c:v>
                </c:pt>
                <c:pt idx="776">
                  <c:v>5.4034285714285719</c:v>
                </c:pt>
                <c:pt idx="777">
                  <c:v>5.3988571428571426</c:v>
                </c:pt>
                <c:pt idx="778">
                  <c:v>5.4034285714285719</c:v>
                </c:pt>
                <c:pt idx="779">
                  <c:v>5.4034285714285719</c:v>
                </c:pt>
                <c:pt idx="780">
                  <c:v>5.4034285714285719</c:v>
                </c:pt>
                <c:pt idx="781">
                  <c:v>5.4034285714285719</c:v>
                </c:pt>
                <c:pt idx="782">
                  <c:v>5.4034285714285719</c:v>
                </c:pt>
                <c:pt idx="783">
                  <c:v>5.4034285714285719</c:v>
                </c:pt>
                <c:pt idx="784">
                  <c:v>5.4034285714285719</c:v>
                </c:pt>
                <c:pt idx="785">
                  <c:v>5.4034285714285719</c:v>
                </c:pt>
                <c:pt idx="786">
                  <c:v>5.4034285714285719</c:v>
                </c:pt>
                <c:pt idx="787">
                  <c:v>5.4034285714285719</c:v>
                </c:pt>
                <c:pt idx="788">
                  <c:v>5.4034285714285719</c:v>
                </c:pt>
                <c:pt idx="789">
                  <c:v>5.4034285714285719</c:v>
                </c:pt>
                <c:pt idx="790">
                  <c:v>5.4034285714285719</c:v>
                </c:pt>
                <c:pt idx="791">
                  <c:v>5.3988571428571426</c:v>
                </c:pt>
                <c:pt idx="792">
                  <c:v>5.3988571428571426</c:v>
                </c:pt>
                <c:pt idx="793">
                  <c:v>5.3988571428571426</c:v>
                </c:pt>
                <c:pt idx="794">
                  <c:v>5.3988571428571426</c:v>
                </c:pt>
                <c:pt idx="795">
                  <c:v>5.3988571428571426</c:v>
                </c:pt>
                <c:pt idx="796">
                  <c:v>5.3988571428571426</c:v>
                </c:pt>
                <c:pt idx="797">
                  <c:v>5.3988571428571426</c:v>
                </c:pt>
                <c:pt idx="798">
                  <c:v>5.3988571428571426</c:v>
                </c:pt>
                <c:pt idx="799">
                  <c:v>5.3988571428571426</c:v>
                </c:pt>
                <c:pt idx="800">
                  <c:v>5.3988571428571426</c:v>
                </c:pt>
                <c:pt idx="801">
                  <c:v>5.3988571428571426</c:v>
                </c:pt>
                <c:pt idx="802">
                  <c:v>5.3988571428571426</c:v>
                </c:pt>
                <c:pt idx="803">
                  <c:v>5.3988571428571426</c:v>
                </c:pt>
                <c:pt idx="804">
                  <c:v>5.3988571428571426</c:v>
                </c:pt>
                <c:pt idx="805">
                  <c:v>5.3942857142857079</c:v>
                </c:pt>
                <c:pt idx="806">
                  <c:v>5.3942857142857079</c:v>
                </c:pt>
                <c:pt idx="807">
                  <c:v>5.3942857142857079</c:v>
                </c:pt>
                <c:pt idx="808">
                  <c:v>5.3942857142857079</c:v>
                </c:pt>
                <c:pt idx="809">
                  <c:v>5.3942857142857079</c:v>
                </c:pt>
                <c:pt idx="810">
                  <c:v>5.3942857142857079</c:v>
                </c:pt>
                <c:pt idx="811">
                  <c:v>5.3942857142857079</c:v>
                </c:pt>
                <c:pt idx="812">
                  <c:v>5.3942857142857079</c:v>
                </c:pt>
                <c:pt idx="813">
                  <c:v>5.3942857142857079</c:v>
                </c:pt>
                <c:pt idx="814">
                  <c:v>5.3942857142857079</c:v>
                </c:pt>
                <c:pt idx="815">
                  <c:v>5.3942857142857079</c:v>
                </c:pt>
                <c:pt idx="816">
                  <c:v>5.3942857142857079</c:v>
                </c:pt>
                <c:pt idx="817">
                  <c:v>5.3897142857142883</c:v>
                </c:pt>
                <c:pt idx="818">
                  <c:v>5.3897142857142883</c:v>
                </c:pt>
                <c:pt idx="819">
                  <c:v>5.3897142857142883</c:v>
                </c:pt>
                <c:pt idx="820">
                  <c:v>5.3897142857142883</c:v>
                </c:pt>
                <c:pt idx="821">
                  <c:v>5.3897142857142883</c:v>
                </c:pt>
                <c:pt idx="822">
                  <c:v>5.3897142857142883</c:v>
                </c:pt>
                <c:pt idx="823">
                  <c:v>5.3897142857142883</c:v>
                </c:pt>
                <c:pt idx="824">
                  <c:v>5.3897142857142883</c:v>
                </c:pt>
                <c:pt idx="825">
                  <c:v>5.3897142857142883</c:v>
                </c:pt>
                <c:pt idx="826">
                  <c:v>5.3897142857142883</c:v>
                </c:pt>
                <c:pt idx="827">
                  <c:v>5.3897142857142883</c:v>
                </c:pt>
                <c:pt idx="828">
                  <c:v>5.3897142857142883</c:v>
                </c:pt>
                <c:pt idx="829">
                  <c:v>5.3897142857142883</c:v>
                </c:pt>
                <c:pt idx="830">
                  <c:v>5.3851428571428555</c:v>
                </c:pt>
                <c:pt idx="831">
                  <c:v>5.3851428571428555</c:v>
                </c:pt>
                <c:pt idx="832">
                  <c:v>5.3851428571428555</c:v>
                </c:pt>
                <c:pt idx="833">
                  <c:v>5.3851428571428555</c:v>
                </c:pt>
                <c:pt idx="834">
                  <c:v>5.3851428571428555</c:v>
                </c:pt>
                <c:pt idx="835">
                  <c:v>5.3851428571428555</c:v>
                </c:pt>
                <c:pt idx="836">
                  <c:v>5.3805714285714279</c:v>
                </c:pt>
                <c:pt idx="837">
                  <c:v>5.3805714285714279</c:v>
                </c:pt>
                <c:pt idx="838">
                  <c:v>5.3760000000000003</c:v>
                </c:pt>
                <c:pt idx="839">
                  <c:v>5.3760000000000003</c:v>
                </c:pt>
                <c:pt idx="840">
                  <c:v>5.3760000000000003</c:v>
                </c:pt>
                <c:pt idx="841">
                  <c:v>5.3714285714285719</c:v>
                </c:pt>
                <c:pt idx="842">
                  <c:v>5.3714285714285719</c:v>
                </c:pt>
                <c:pt idx="843">
                  <c:v>5.3714285714285719</c:v>
                </c:pt>
                <c:pt idx="844">
                  <c:v>5.3714285714285719</c:v>
                </c:pt>
                <c:pt idx="845">
                  <c:v>5.3668571428571425</c:v>
                </c:pt>
                <c:pt idx="846">
                  <c:v>5.3668571428571425</c:v>
                </c:pt>
                <c:pt idx="847">
                  <c:v>5.3668571428571425</c:v>
                </c:pt>
                <c:pt idx="848">
                  <c:v>5.3668571428571425</c:v>
                </c:pt>
                <c:pt idx="849">
                  <c:v>5.3668571428571425</c:v>
                </c:pt>
                <c:pt idx="850">
                  <c:v>5.3622857142857079</c:v>
                </c:pt>
                <c:pt idx="851">
                  <c:v>5.3622857142857079</c:v>
                </c:pt>
                <c:pt idx="852">
                  <c:v>5.3622857142857079</c:v>
                </c:pt>
                <c:pt idx="853">
                  <c:v>5.3577142857142857</c:v>
                </c:pt>
                <c:pt idx="854">
                  <c:v>5.3531428571428545</c:v>
                </c:pt>
                <c:pt idx="855">
                  <c:v>5.3531428571428545</c:v>
                </c:pt>
                <c:pt idx="856">
                  <c:v>5.3485714285714279</c:v>
                </c:pt>
                <c:pt idx="857">
                  <c:v>5.3485714285714279</c:v>
                </c:pt>
                <c:pt idx="858">
                  <c:v>5.3439999999999985</c:v>
                </c:pt>
                <c:pt idx="859">
                  <c:v>5.3439999999999985</c:v>
                </c:pt>
                <c:pt idx="860">
                  <c:v>5.3439999999999985</c:v>
                </c:pt>
                <c:pt idx="861">
                  <c:v>5.339428571428571</c:v>
                </c:pt>
                <c:pt idx="862">
                  <c:v>5.339428571428571</c:v>
                </c:pt>
                <c:pt idx="863">
                  <c:v>5.3348571428571425</c:v>
                </c:pt>
                <c:pt idx="864">
                  <c:v>5.3302857142857141</c:v>
                </c:pt>
                <c:pt idx="865">
                  <c:v>5.3302857142857141</c:v>
                </c:pt>
                <c:pt idx="866">
                  <c:v>5.3257142857142856</c:v>
                </c:pt>
                <c:pt idx="867">
                  <c:v>5.3211428571428545</c:v>
                </c:pt>
                <c:pt idx="868">
                  <c:v>5.3211428571428545</c:v>
                </c:pt>
                <c:pt idx="869">
                  <c:v>5.3165714285714287</c:v>
                </c:pt>
                <c:pt idx="870">
                  <c:v>5.3165714285714287</c:v>
                </c:pt>
                <c:pt idx="871">
                  <c:v>5.3074285714285665</c:v>
                </c:pt>
                <c:pt idx="872">
                  <c:v>5.3028571428571425</c:v>
                </c:pt>
                <c:pt idx="873">
                  <c:v>5.3028571428571425</c:v>
                </c:pt>
                <c:pt idx="874">
                  <c:v>5.298285714285714</c:v>
                </c:pt>
                <c:pt idx="875">
                  <c:v>5.298285714285714</c:v>
                </c:pt>
                <c:pt idx="876">
                  <c:v>5.2937142857142874</c:v>
                </c:pt>
                <c:pt idx="877">
                  <c:v>5.2845714285714287</c:v>
                </c:pt>
                <c:pt idx="878">
                  <c:v>5.28</c:v>
                </c:pt>
                <c:pt idx="879">
                  <c:v>5.2754285714285709</c:v>
                </c:pt>
                <c:pt idx="880">
                  <c:v>5.2754285714285709</c:v>
                </c:pt>
                <c:pt idx="881">
                  <c:v>5.2708571428571434</c:v>
                </c:pt>
                <c:pt idx="882">
                  <c:v>5.2617142857142873</c:v>
                </c:pt>
                <c:pt idx="883">
                  <c:v>5.2571428571428545</c:v>
                </c:pt>
                <c:pt idx="884">
                  <c:v>5.2525714285714287</c:v>
                </c:pt>
                <c:pt idx="885">
                  <c:v>5.2480000000000002</c:v>
                </c:pt>
                <c:pt idx="886">
                  <c:v>5.2388571428571433</c:v>
                </c:pt>
                <c:pt idx="887">
                  <c:v>5.234285714285714</c:v>
                </c:pt>
                <c:pt idx="888">
                  <c:v>5.2297142857142864</c:v>
                </c:pt>
                <c:pt idx="889">
                  <c:v>5.2251428571428518</c:v>
                </c:pt>
                <c:pt idx="890">
                  <c:v>5.2205714285714286</c:v>
                </c:pt>
                <c:pt idx="891">
                  <c:v>5.2114285714285717</c:v>
                </c:pt>
                <c:pt idx="892">
                  <c:v>5.2068571428571433</c:v>
                </c:pt>
                <c:pt idx="893">
                  <c:v>5.202285714285714</c:v>
                </c:pt>
                <c:pt idx="894">
                  <c:v>5.1931428571428517</c:v>
                </c:pt>
                <c:pt idx="895">
                  <c:v>5.1839999999999975</c:v>
                </c:pt>
                <c:pt idx="896">
                  <c:v>5.1794285714285717</c:v>
                </c:pt>
                <c:pt idx="897">
                  <c:v>5.1702857142857095</c:v>
                </c:pt>
                <c:pt idx="898">
                  <c:v>5.1611428571428517</c:v>
                </c:pt>
                <c:pt idx="899">
                  <c:v>5.1565714285714286</c:v>
                </c:pt>
                <c:pt idx="900">
                  <c:v>5.1428571428571415</c:v>
                </c:pt>
                <c:pt idx="901">
                  <c:v>5.1337142857142863</c:v>
                </c:pt>
                <c:pt idx="902">
                  <c:v>5.1108571428571405</c:v>
                </c:pt>
                <c:pt idx="903">
                  <c:v>5.0788571428571423</c:v>
                </c:pt>
                <c:pt idx="904">
                  <c:v>5.0468571428571423</c:v>
                </c:pt>
                <c:pt idx="905">
                  <c:v>5.0239999999999965</c:v>
                </c:pt>
                <c:pt idx="906">
                  <c:v>5.0194285714285716</c:v>
                </c:pt>
                <c:pt idx="907">
                  <c:v>5.0057142857142853</c:v>
                </c:pt>
                <c:pt idx="908">
                  <c:v>5.0011428571428578</c:v>
                </c:pt>
                <c:pt idx="909">
                  <c:v>4.9965714285714284</c:v>
                </c:pt>
                <c:pt idx="910">
                  <c:v>4.9828571428571431</c:v>
                </c:pt>
                <c:pt idx="911">
                  <c:v>4.9782857142857164</c:v>
                </c:pt>
                <c:pt idx="912">
                  <c:v>4.9737142857142906</c:v>
                </c:pt>
                <c:pt idx="913">
                  <c:v>4.96</c:v>
                </c:pt>
                <c:pt idx="914">
                  <c:v>4.9554285714285715</c:v>
                </c:pt>
                <c:pt idx="915">
                  <c:v>4.9462857142857164</c:v>
                </c:pt>
                <c:pt idx="916">
                  <c:v>4.9371428571428577</c:v>
                </c:pt>
                <c:pt idx="917">
                  <c:v>4.9325714285714284</c:v>
                </c:pt>
                <c:pt idx="918">
                  <c:v>4.918857142857143</c:v>
                </c:pt>
                <c:pt idx="919">
                  <c:v>4.9097142857142915</c:v>
                </c:pt>
                <c:pt idx="920">
                  <c:v>4.9051428571428568</c:v>
                </c:pt>
                <c:pt idx="921">
                  <c:v>4.8959999999999955</c:v>
                </c:pt>
                <c:pt idx="922">
                  <c:v>4.886857142857143</c:v>
                </c:pt>
                <c:pt idx="923">
                  <c:v>4.8822857142857083</c:v>
                </c:pt>
                <c:pt idx="924">
                  <c:v>4.8731428571428568</c:v>
                </c:pt>
                <c:pt idx="925">
                  <c:v>4.8639999999999946</c:v>
                </c:pt>
                <c:pt idx="926">
                  <c:v>4.8548571428571385</c:v>
                </c:pt>
                <c:pt idx="927">
                  <c:v>4.8457142857142861</c:v>
                </c:pt>
                <c:pt idx="928">
                  <c:v>4.8411428571428567</c:v>
                </c:pt>
                <c:pt idx="929">
                  <c:v>4.8274285714285652</c:v>
                </c:pt>
                <c:pt idx="930">
                  <c:v>4.8182857142857145</c:v>
                </c:pt>
                <c:pt idx="931">
                  <c:v>4.8137142857142861</c:v>
                </c:pt>
                <c:pt idx="932">
                  <c:v>4.8</c:v>
                </c:pt>
                <c:pt idx="933">
                  <c:v>4.7908571428571429</c:v>
                </c:pt>
                <c:pt idx="934">
                  <c:v>4.7817142857142914</c:v>
                </c:pt>
                <c:pt idx="935">
                  <c:v>4.7725714285714291</c:v>
                </c:pt>
                <c:pt idx="936">
                  <c:v>4.7634285714285705</c:v>
                </c:pt>
                <c:pt idx="937">
                  <c:v>4.7497142857142904</c:v>
                </c:pt>
                <c:pt idx="938">
                  <c:v>4.7451428571428567</c:v>
                </c:pt>
                <c:pt idx="939">
                  <c:v>4.7314285714285713</c:v>
                </c:pt>
                <c:pt idx="940">
                  <c:v>4.7222857142857091</c:v>
                </c:pt>
                <c:pt idx="941">
                  <c:v>4.7085714285714282</c:v>
                </c:pt>
                <c:pt idx="942">
                  <c:v>4.7039999999999997</c:v>
                </c:pt>
                <c:pt idx="943">
                  <c:v>4.6902857142857091</c:v>
                </c:pt>
                <c:pt idx="944">
                  <c:v>4.6811428571428575</c:v>
                </c:pt>
                <c:pt idx="945">
                  <c:v>4.667428571428565</c:v>
                </c:pt>
                <c:pt idx="946">
                  <c:v>4.658285714285709</c:v>
                </c:pt>
                <c:pt idx="947">
                  <c:v>4.6445714285714255</c:v>
                </c:pt>
                <c:pt idx="948">
                  <c:v>4.6354285714285695</c:v>
                </c:pt>
                <c:pt idx="949">
                  <c:v>4.6262857142857081</c:v>
                </c:pt>
                <c:pt idx="950">
                  <c:v>4.6125714285714245</c:v>
                </c:pt>
                <c:pt idx="951">
                  <c:v>4.6034285714285685</c:v>
                </c:pt>
                <c:pt idx="952">
                  <c:v>4.5897142857142894</c:v>
                </c:pt>
                <c:pt idx="953">
                  <c:v>4.5805714285714281</c:v>
                </c:pt>
                <c:pt idx="954">
                  <c:v>4.5668571428571427</c:v>
                </c:pt>
                <c:pt idx="955">
                  <c:v>4.5577142857142858</c:v>
                </c:pt>
                <c:pt idx="956">
                  <c:v>4.5440000000000005</c:v>
                </c:pt>
                <c:pt idx="957">
                  <c:v>4.5302857142857142</c:v>
                </c:pt>
                <c:pt idx="958">
                  <c:v>4.5211428571428565</c:v>
                </c:pt>
                <c:pt idx="959">
                  <c:v>4.5074285714285685</c:v>
                </c:pt>
                <c:pt idx="960">
                  <c:v>4.4982857142857142</c:v>
                </c:pt>
                <c:pt idx="961">
                  <c:v>4.4845714285714289</c:v>
                </c:pt>
                <c:pt idx="962">
                  <c:v>4.4754285714285711</c:v>
                </c:pt>
                <c:pt idx="963">
                  <c:v>4.4617142857142884</c:v>
                </c:pt>
                <c:pt idx="964">
                  <c:v>4.4525714285714288</c:v>
                </c:pt>
                <c:pt idx="965">
                  <c:v>4.4388571428571479</c:v>
                </c:pt>
                <c:pt idx="966">
                  <c:v>4.4297142857142884</c:v>
                </c:pt>
                <c:pt idx="967">
                  <c:v>4.4159999999999995</c:v>
                </c:pt>
                <c:pt idx="968">
                  <c:v>4.4068571428571479</c:v>
                </c:pt>
                <c:pt idx="969">
                  <c:v>4.3977142857142857</c:v>
                </c:pt>
                <c:pt idx="970">
                  <c:v>4.3839999999999995</c:v>
                </c:pt>
                <c:pt idx="971">
                  <c:v>4.3794285714285719</c:v>
                </c:pt>
                <c:pt idx="972">
                  <c:v>4.3657142857142857</c:v>
                </c:pt>
                <c:pt idx="973">
                  <c:v>4.3565714285714288</c:v>
                </c:pt>
                <c:pt idx="974">
                  <c:v>4.3474285714285665</c:v>
                </c:pt>
                <c:pt idx="975">
                  <c:v>4.3382857142857141</c:v>
                </c:pt>
                <c:pt idx="976">
                  <c:v>4.3245714285714234</c:v>
                </c:pt>
                <c:pt idx="977">
                  <c:v>4.3154285714285665</c:v>
                </c:pt>
                <c:pt idx="978">
                  <c:v>4.3062857142857149</c:v>
                </c:pt>
                <c:pt idx="979">
                  <c:v>4.2925714285714278</c:v>
                </c:pt>
                <c:pt idx="980">
                  <c:v>4.2880000000000003</c:v>
                </c:pt>
                <c:pt idx="981">
                  <c:v>4.2742857142857149</c:v>
                </c:pt>
                <c:pt idx="982">
                  <c:v>4.2651428571428545</c:v>
                </c:pt>
                <c:pt idx="983">
                  <c:v>4.2560000000000002</c:v>
                </c:pt>
                <c:pt idx="984">
                  <c:v>4.2468571428571433</c:v>
                </c:pt>
                <c:pt idx="985">
                  <c:v>4.2377142857142864</c:v>
                </c:pt>
                <c:pt idx="986">
                  <c:v>4.2285714285714286</c:v>
                </c:pt>
                <c:pt idx="987">
                  <c:v>4.2194285714285709</c:v>
                </c:pt>
                <c:pt idx="988">
                  <c:v>4.2057142857142864</c:v>
                </c:pt>
                <c:pt idx="989">
                  <c:v>4.2011428571428571</c:v>
                </c:pt>
                <c:pt idx="990">
                  <c:v>4.1919999999999975</c:v>
                </c:pt>
                <c:pt idx="991">
                  <c:v>4.1782857142857095</c:v>
                </c:pt>
                <c:pt idx="992">
                  <c:v>4.1737142857142864</c:v>
                </c:pt>
                <c:pt idx="993">
                  <c:v>4.1645714285714233</c:v>
                </c:pt>
                <c:pt idx="994">
                  <c:v>4.1554285714285664</c:v>
                </c:pt>
                <c:pt idx="995">
                  <c:v>4.1508571428571415</c:v>
                </c:pt>
                <c:pt idx="996">
                  <c:v>4.1371428571428517</c:v>
                </c:pt>
                <c:pt idx="997">
                  <c:v>4.1325714285714286</c:v>
                </c:pt>
                <c:pt idx="998">
                  <c:v>4.1234285714285663</c:v>
                </c:pt>
                <c:pt idx="999">
                  <c:v>4.1142857142857059</c:v>
                </c:pt>
                <c:pt idx="1000">
                  <c:v>4.1051428571428508</c:v>
                </c:pt>
                <c:pt idx="1001">
                  <c:v>4.0914285714285716</c:v>
                </c:pt>
                <c:pt idx="1002">
                  <c:v>4.0868571428571432</c:v>
                </c:pt>
                <c:pt idx="1003">
                  <c:v>4.073142857142857</c:v>
                </c:pt>
                <c:pt idx="1004">
                  <c:v>4.0639999999999965</c:v>
                </c:pt>
                <c:pt idx="1005">
                  <c:v>4.0594285714285716</c:v>
                </c:pt>
                <c:pt idx="1006">
                  <c:v>4.0502857142857147</c:v>
                </c:pt>
                <c:pt idx="1007">
                  <c:v>4.0411428571428569</c:v>
                </c:pt>
                <c:pt idx="1008">
                  <c:v>4.0365714285714294</c:v>
                </c:pt>
                <c:pt idx="1009">
                  <c:v>4.0228571428571405</c:v>
                </c:pt>
                <c:pt idx="1010">
                  <c:v>4.0182857142857147</c:v>
                </c:pt>
                <c:pt idx="1011">
                  <c:v>4.0091428571428569</c:v>
                </c:pt>
                <c:pt idx="1012">
                  <c:v>4</c:v>
                </c:pt>
                <c:pt idx="1013">
                  <c:v>3.9954285714285707</c:v>
                </c:pt>
                <c:pt idx="1014">
                  <c:v>3.9862857142857147</c:v>
                </c:pt>
                <c:pt idx="1015">
                  <c:v>3.9771428571428582</c:v>
                </c:pt>
                <c:pt idx="1016">
                  <c:v>3.968</c:v>
                </c:pt>
                <c:pt idx="1017">
                  <c:v>3.9588571428571431</c:v>
                </c:pt>
                <c:pt idx="1018">
                  <c:v>3.9497142857142857</c:v>
                </c:pt>
                <c:pt idx="1019">
                  <c:v>3.9451428571428582</c:v>
                </c:pt>
                <c:pt idx="1020">
                  <c:v>3.9359999999999977</c:v>
                </c:pt>
                <c:pt idx="1021">
                  <c:v>3.926857142857143</c:v>
                </c:pt>
                <c:pt idx="1022">
                  <c:v>3.9222857142857137</c:v>
                </c:pt>
                <c:pt idx="1023">
                  <c:v>3.9085714285714315</c:v>
                </c:pt>
                <c:pt idx="1024">
                  <c:v>3.9039999999999999</c:v>
                </c:pt>
                <c:pt idx="1025">
                  <c:v>3.8994285714285692</c:v>
                </c:pt>
                <c:pt idx="1026">
                  <c:v>3.8857142857142848</c:v>
                </c:pt>
                <c:pt idx="1027">
                  <c:v>3.8811428571428572</c:v>
                </c:pt>
                <c:pt idx="1028">
                  <c:v>3.8765714285714283</c:v>
                </c:pt>
                <c:pt idx="1029">
                  <c:v>3.862857142857143</c:v>
                </c:pt>
                <c:pt idx="1030">
                  <c:v>3.8582857142857137</c:v>
                </c:pt>
                <c:pt idx="1031">
                  <c:v>3.8537142857142861</c:v>
                </c:pt>
                <c:pt idx="1032">
                  <c:v>3.84</c:v>
                </c:pt>
                <c:pt idx="1033">
                  <c:v>3.8354285714285683</c:v>
                </c:pt>
                <c:pt idx="1034">
                  <c:v>3.830857142857143</c:v>
                </c:pt>
                <c:pt idx="1035">
                  <c:v>3.8171428571428572</c:v>
                </c:pt>
                <c:pt idx="1036">
                  <c:v>3.8125714285714283</c:v>
                </c:pt>
                <c:pt idx="1037">
                  <c:v>3.8080000000000003</c:v>
                </c:pt>
                <c:pt idx="1038">
                  <c:v>3.7942857142857145</c:v>
                </c:pt>
                <c:pt idx="1039">
                  <c:v>3.7897142857142887</c:v>
                </c:pt>
                <c:pt idx="1040">
                  <c:v>3.7851428571428598</c:v>
                </c:pt>
                <c:pt idx="1041">
                  <c:v>3.7714285714285714</c:v>
                </c:pt>
                <c:pt idx="1042">
                  <c:v>3.7668571428571442</c:v>
                </c:pt>
                <c:pt idx="1043">
                  <c:v>3.7622857142857145</c:v>
                </c:pt>
                <c:pt idx="1044">
                  <c:v>3.748571428571434</c:v>
                </c:pt>
                <c:pt idx="1045">
                  <c:v>3.7440000000000002</c:v>
                </c:pt>
                <c:pt idx="1046">
                  <c:v>3.7348571428571442</c:v>
                </c:pt>
                <c:pt idx="1047">
                  <c:v>3.7257142857142855</c:v>
                </c:pt>
                <c:pt idx="1048">
                  <c:v>3.7165714285714286</c:v>
                </c:pt>
                <c:pt idx="1049">
                  <c:v>3.707428571428574</c:v>
                </c:pt>
                <c:pt idx="1050">
                  <c:v>3.6982857142857144</c:v>
                </c:pt>
                <c:pt idx="1051">
                  <c:v>3.6937142857142855</c:v>
                </c:pt>
                <c:pt idx="1052">
                  <c:v>3.6845714285714322</c:v>
                </c:pt>
                <c:pt idx="1053">
                  <c:v>3.6754285714285713</c:v>
                </c:pt>
                <c:pt idx="1054">
                  <c:v>3.6662857142857144</c:v>
                </c:pt>
                <c:pt idx="1055">
                  <c:v>3.6525714285714286</c:v>
                </c:pt>
                <c:pt idx="1056">
                  <c:v>3.6480000000000001</c:v>
                </c:pt>
                <c:pt idx="1057">
                  <c:v>3.6342857142857143</c:v>
                </c:pt>
                <c:pt idx="1058">
                  <c:v>3.6297142857142854</c:v>
                </c:pt>
                <c:pt idx="1059">
                  <c:v>3.6159999999999997</c:v>
                </c:pt>
                <c:pt idx="1060">
                  <c:v>3.6068571428571432</c:v>
                </c:pt>
                <c:pt idx="1061">
                  <c:v>3.6022857142857143</c:v>
                </c:pt>
                <c:pt idx="1062">
                  <c:v>3.5885714285714316</c:v>
                </c:pt>
                <c:pt idx="1063">
                  <c:v>3.5839999999999996</c:v>
                </c:pt>
                <c:pt idx="1064">
                  <c:v>3.5657142857142858</c:v>
                </c:pt>
                <c:pt idx="1065">
                  <c:v>3.5611428571428592</c:v>
                </c:pt>
                <c:pt idx="1066">
                  <c:v>3.5428571428571431</c:v>
                </c:pt>
                <c:pt idx="1067">
                  <c:v>3.5382857142857138</c:v>
                </c:pt>
                <c:pt idx="1068">
                  <c:v>3.52</c:v>
                </c:pt>
                <c:pt idx="1069">
                  <c:v>3.5017142857142858</c:v>
                </c:pt>
                <c:pt idx="1070">
                  <c:v>3.4514285714285684</c:v>
                </c:pt>
                <c:pt idx="1071">
                  <c:v>3.4331428571428582</c:v>
                </c:pt>
                <c:pt idx="1072">
                  <c:v>3.4011428571428572</c:v>
                </c:pt>
                <c:pt idx="1073">
                  <c:v>3.3965714285714288</c:v>
                </c:pt>
                <c:pt idx="1074">
                  <c:v>3.387428571428571</c:v>
                </c:pt>
                <c:pt idx="1075">
                  <c:v>3.3782857142857137</c:v>
                </c:pt>
                <c:pt idx="1076">
                  <c:v>3.3691428571428572</c:v>
                </c:pt>
                <c:pt idx="1077">
                  <c:v>3.3554285714285692</c:v>
                </c:pt>
                <c:pt idx="1078">
                  <c:v>3.350857142857143</c:v>
                </c:pt>
                <c:pt idx="1079">
                  <c:v>3.3325714285714283</c:v>
                </c:pt>
                <c:pt idx="1080">
                  <c:v>3.318857142857143</c:v>
                </c:pt>
                <c:pt idx="1081">
                  <c:v>3.3097142857142861</c:v>
                </c:pt>
                <c:pt idx="1082">
                  <c:v>3.3005714285714292</c:v>
                </c:pt>
                <c:pt idx="1083">
                  <c:v>3.2914285714285714</c:v>
                </c:pt>
                <c:pt idx="1084">
                  <c:v>3.282285714285714</c:v>
                </c:pt>
                <c:pt idx="1085">
                  <c:v>3.2685714285714327</c:v>
                </c:pt>
                <c:pt idx="1086">
                  <c:v>3.2594285714285713</c:v>
                </c:pt>
                <c:pt idx="1087">
                  <c:v>3.2228571428571442</c:v>
                </c:pt>
                <c:pt idx="1088">
                  <c:v>3.2137142857142855</c:v>
                </c:pt>
                <c:pt idx="1089">
                  <c:v>3.2</c:v>
                </c:pt>
                <c:pt idx="1090">
                  <c:v>3.1908571428571442</c:v>
                </c:pt>
                <c:pt idx="1091">
                  <c:v>3.1725714285714286</c:v>
                </c:pt>
                <c:pt idx="1092">
                  <c:v>3.1588571428571441</c:v>
                </c:pt>
                <c:pt idx="1093">
                  <c:v>3.0902857142857143</c:v>
                </c:pt>
                <c:pt idx="1094">
                  <c:v>3.0628571428571432</c:v>
                </c:pt>
                <c:pt idx="1095">
                  <c:v>3.0537142857142858</c:v>
                </c:pt>
                <c:pt idx="1096">
                  <c:v>3.04</c:v>
                </c:pt>
                <c:pt idx="1097">
                  <c:v>3.0354285714285707</c:v>
                </c:pt>
                <c:pt idx="1098">
                  <c:v>3.0171428571428582</c:v>
                </c:pt>
                <c:pt idx="1099">
                  <c:v>2.9988571428571431</c:v>
                </c:pt>
                <c:pt idx="1100">
                  <c:v>2.9394285714285688</c:v>
                </c:pt>
                <c:pt idx="1101">
                  <c:v>2.9302857142857137</c:v>
                </c:pt>
                <c:pt idx="1102">
                  <c:v>2.9211428571428582</c:v>
                </c:pt>
                <c:pt idx="1103">
                  <c:v>2.9119999999999977</c:v>
                </c:pt>
                <c:pt idx="1104">
                  <c:v>2.9074285714285715</c:v>
                </c:pt>
                <c:pt idx="1105">
                  <c:v>2.8937142857142857</c:v>
                </c:pt>
                <c:pt idx="1106">
                  <c:v>2.8845714285714292</c:v>
                </c:pt>
                <c:pt idx="1107">
                  <c:v>2.8708571428571426</c:v>
                </c:pt>
                <c:pt idx="1108">
                  <c:v>2.8571428571428572</c:v>
                </c:pt>
                <c:pt idx="1109">
                  <c:v>2.8434285714285714</c:v>
                </c:pt>
                <c:pt idx="1110">
                  <c:v>2.8251428571428572</c:v>
                </c:pt>
                <c:pt idx="1111">
                  <c:v>2.8159999999999976</c:v>
                </c:pt>
                <c:pt idx="1112">
                  <c:v>2.7977142857142856</c:v>
                </c:pt>
                <c:pt idx="1113">
                  <c:v>2.7702857142857145</c:v>
                </c:pt>
                <c:pt idx="1114">
                  <c:v>2.7474285714285744</c:v>
                </c:pt>
                <c:pt idx="1115">
                  <c:v>2.7062857142857144</c:v>
                </c:pt>
                <c:pt idx="1116">
                  <c:v>2.6925714285714286</c:v>
                </c:pt>
                <c:pt idx="1117">
                  <c:v>2.6697142857142855</c:v>
                </c:pt>
                <c:pt idx="1118">
                  <c:v>2.6468571428571432</c:v>
                </c:pt>
                <c:pt idx="1119">
                  <c:v>2.6194285714285717</c:v>
                </c:pt>
                <c:pt idx="1120">
                  <c:v>2.5782857142857143</c:v>
                </c:pt>
                <c:pt idx="1121">
                  <c:v>2.4182857142857137</c:v>
                </c:pt>
                <c:pt idx="1122">
                  <c:v>2.4091428571428581</c:v>
                </c:pt>
                <c:pt idx="1123">
                  <c:v>2.4045714285714292</c:v>
                </c:pt>
                <c:pt idx="1124">
                  <c:v>2.4</c:v>
                </c:pt>
                <c:pt idx="1125">
                  <c:v>2.3817142857142857</c:v>
                </c:pt>
                <c:pt idx="1126">
                  <c:v>2.3634285714285714</c:v>
                </c:pt>
                <c:pt idx="1127">
                  <c:v>2.3359999999999972</c:v>
                </c:pt>
                <c:pt idx="1128">
                  <c:v>2.2857142857142856</c:v>
                </c:pt>
                <c:pt idx="1129">
                  <c:v>2.1074285714285743</c:v>
                </c:pt>
                <c:pt idx="1130">
                  <c:v>2.0342857142857143</c:v>
                </c:pt>
                <c:pt idx="1131">
                  <c:v>2.0205714285714316</c:v>
                </c:pt>
                <c:pt idx="1132">
                  <c:v>2.0022857142857138</c:v>
                </c:pt>
                <c:pt idx="1133">
                  <c:v>1.9885714285714298</c:v>
                </c:pt>
                <c:pt idx="1134">
                  <c:v>1.9337142857142844</c:v>
                </c:pt>
                <c:pt idx="1135">
                  <c:v>1.8377142857142839</c:v>
                </c:pt>
                <c:pt idx="1136">
                  <c:v>1.8377142857142839</c:v>
                </c:pt>
                <c:pt idx="1137">
                  <c:v>1.8377142857142839</c:v>
                </c:pt>
                <c:pt idx="1138">
                  <c:v>1.8377142857142839</c:v>
                </c:pt>
                <c:pt idx="1139">
                  <c:v>1.8331428571428572</c:v>
                </c:pt>
                <c:pt idx="1140">
                  <c:v>1.8331428571428572</c:v>
                </c:pt>
                <c:pt idx="1141">
                  <c:v>1.8331428571428572</c:v>
                </c:pt>
                <c:pt idx="1142">
                  <c:v>1.8285714285714287</c:v>
                </c:pt>
                <c:pt idx="1143">
                  <c:v>1.8285714285714287</c:v>
                </c:pt>
                <c:pt idx="1144">
                  <c:v>1.8239999999999983</c:v>
                </c:pt>
                <c:pt idx="1145">
                  <c:v>1.8239999999999983</c:v>
                </c:pt>
                <c:pt idx="1146">
                  <c:v>1.8239999999999983</c:v>
                </c:pt>
                <c:pt idx="1147">
                  <c:v>1.8148571428571427</c:v>
                </c:pt>
                <c:pt idx="1148">
                  <c:v>1.8011428571428572</c:v>
                </c:pt>
                <c:pt idx="1149">
                  <c:v>1.7965714285714287</c:v>
                </c:pt>
                <c:pt idx="1150">
                  <c:v>1.787428571428572</c:v>
                </c:pt>
                <c:pt idx="1151">
                  <c:v>1.7782857142857158</c:v>
                </c:pt>
                <c:pt idx="1152">
                  <c:v>1.7782857142857158</c:v>
                </c:pt>
                <c:pt idx="1153">
                  <c:v>1.7737142857142838</c:v>
                </c:pt>
                <c:pt idx="1154">
                  <c:v>1.7645714285714285</c:v>
                </c:pt>
                <c:pt idx="1155">
                  <c:v>1.7554285714285713</c:v>
                </c:pt>
                <c:pt idx="1156">
                  <c:v>1.7554285714285713</c:v>
                </c:pt>
                <c:pt idx="1157">
                  <c:v>1.7417142857142835</c:v>
                </c:pt>
                <c:pt idx="1158">
                  <c:v>1.7325714285714284</c:v>
                </c:pt>
                <c:pt idx="1159">
                  <c:v>1.7188571428571429</c:v>
                </c:pt>
                <c:pt idx="1160">
                  <c:v>1.6594285714285721</c:v>
                </c:pt>
                <c:pt idx="1161">
                  <c:v>1.6320000000000001</c:v>
                </c:pt>
                <c:pt idx="1162">
                  <c:v>1.5954285714285721</c:v>
                </c:pt>
                <c:pt idx="1163">
                  <c:v>1.5725714285714287</c:v>
                </c:pt>
                <c:pt idx="1164">
                  <c:v>1.5497142857142836</c:v>
                </c:pt>
                <c:pt idx="1165">
                  <c:v>1.5268571428571429</c:v>
                </c:pt>
                <c:pt idx="1166">
                  <c:v>1.504</c:v>
                </c:pt>
                <c:pt idx="1167">
                  <c:v>1.4902857142857155</c:v>
                </c:pt>
                <c:pt idx="1168">
                  <c:v>1.4811428571428558</c:v>
                </c:pt>
                <c:pt idx="1169">
                  <c:v>1.4674285714285715</c:v>
                </c:pt>
                <c:pt idx="1170">
                  <c:v>1.4537142857142831</c:v>
                </c:pt>
                <c:pt idx="1171">
                  <c:v>1.4308571428571428</c:v>
                </c:pt>
                <c:pt idx="1172">
                  <c:v>1.4125714285714286</c:v>
                </c:pt>
                <c:pt idx="1173">
                  <c:v>1.3897142857142843</c:v>
                </c:pt>
                <c:pt idx="1174">
                  <c:v>1.3714285714285721</c:v>
                </c:pt>
                <c:pt idx="1175">
                  <c:v>1.3622857142857163</c:v>
                </c:pt>
                <c:pt idx="1176">
                  <c:v>1.3440000000000001</c:v>
                </c:pt>
                <c:pt idx="1177">
                  <c:v>1.3302857142857163</c:v>
                </c:pt>
                <c:pt idx="1178">
                  <c:v>1.3211428571428572</c:v>
                </c:pt>
                <c:pt idx="1179">
                  <c:v>1.3074285714285721</c:v>
                </c:pt>
                <c:pt idx="1180">
                  <c:v>1.298285714285716</c:v>
                </c:pt>
                <c:pt idx="1181">
                  <c:v>1.2891428571428558</c:v>
                </c:pt>
                <c:pt idx="1182">
                  <c:v>1.275428571428572</c:v>
                </c:pt>
                <c:pt idx="1183">
                  <c:v>1.275428571428572</c:v>
                </c:pt>
                <c:pt idx="1184">
                  <c:v>1.2617142857142833</c:v>
                </c:pt>
                <c:pt idx="1185">
                  <c:v>1.2525714285714287</c:v>
                </c:pt>
                <c:pt idx="1186">
                  <c:v>1.248</c:v>
                </c:pt>
                <c:pt idx="1187">
                  <c:v>1.2388571428571429</c:v>
                </c:pt>
                <c:pt idx="1188">
                  <c:v>1.2297142857142835</c:v>
                </c:pt>
                <c:pt idx="1189">
                  <c:v>1.2205714285714284</c:v>
                </c:pt>
                <c:pt idx="1190">
                  <c:v>1.2022857142857155</c:v>
                </c:pt>
                <c:pt idx="1191">
                  <c:v>1.161142857142857</c:v>
                </c:pt>
                <c:pt idx="1192">
                  <c:v>1.1428571428571441</c:v>
                </c:pt>
                <c:pt idx="1193">
                  <c:v>1.1337142857142843</c:v>
                </c:pt>
                <c:pt idx="1194">
                  <c:v>1.1199999999999986</c:v>
                </c:pt>
                <c:pt idx="1195">
                  <c:v>1.1154285714285721</c:v>
                </c:pt>
                <c:pt idx="1196">
                  <c:v>0.97828571428571465</c:v>
                </c:pt>
                <c:pt idx="1197">
                  <c:v>0.97828571428571465</c:v>
                </c:pt>
                <c:pt idx="1198">
                  <c:v>0.97828571428571465</c:v>
                </c:pt>
                <c:pt idx="1199">
                  <c:v>0.97828571428571465</c:v>
                </c:pt>
                <c:pt idx="1200">
                  <c:v>0.97828571428571465</c:v>
                </c:pt>
                <c:pt idx="1201">
                  <c:v>0.97371428571428553</c:v>
                </c:pt>
                <c:pt idx="1202">
                  <c:v>0.97371428571428553</c:v>
                </c:pt>
                <c:pt idx="1203">
                  <c:v>0.96914285714285764</c:v>
                </c:pt>
                <c:pt idx="1204">
                  <c:v>0.96914285714285764</c:v>
                </c:pt>
                <c:pt idx="1205">
                  <c:v>0.96457142857142864</c:v>
                </c:pt>
                <c:pt idx="1206">
                  <c:v>0.96457142857142864</c:v>
                </c:pt>
                <c:pt idx="1207">
                  <c:v>0.96000000000000063</c:v>
                </c:pt>
                <c:pt idx="1208">
                  <c:v>0.95542857142857263</c:v>
                </c:pt>
                <c:pt idx="1209">
                  <c:v>0.95085714285714251</c:v>
                </c:pt>
                <c:pt idx="1210">
                  <c:v>0.95085714285714251</c:v>
                </c:pt>
                <c:pt idx="1211">
                  <c:v>0.95085714285714251</c:v>
                </c:pt>
                <c:pt idx="1212">
                  <c:v>0.94628571428571462</c:v>
                </c:pt>
                <c:pt idx="1213">
                  <c:v>0.94628571428571462</c:v>
                </c:pt>
                <c:pt idx="1214">
                  <c:v>0.94628571428571462</c:v>
                </c:pt>
                <c:pt idx="1215">
                  <c:v>0.9417142857142855</c:v>
                </c:pt>
                <c:pt idx="1216">
                  <c:v>0.93714285714285761</c:v>
                </c:pt>
                <c:pt idx="1217">
                  <c:v>0.93257142857142861</c:v>
                </c:pt>
                <c:pt idx="1218">
                  <c:v>0.92800000000000005</c:v>
                </c:pt>
                <c:pt idx="1219">
                  <c:v>0.87771428571428567</c:v>
                </c:pt>
                <c:pt idx="1220">
                  <c:v>0.85485714285714276</c:v>
                </c:pt>
                <c:pt idx="1221">
                  <c:v>0.80914285714285705</c:v>
                </c:pt>
                <c:pt idx="1222">
                  <c:v>0.80914285714285705</c:v>
                </c:pt>
                <c:pt idx="1223">
                  <c:v>0.80914285714285705</c:v>
                </c:pt>
                <c:pt idx="1224">
                  <c:v>0.80914285714285705</c:v>
                </c:pt>
                <c:pt idx="1225">
                  <c:v>0.80914285714285705</c:v>
                </c:pt>
                <c:pt idx="1226">
                  <c:v>0.80914285714285705</c:v>
                </c:pt>
                <c:pt idx="1227">
                  <c:v>0.8045714285714286</c:v>
                </c:pt>
                <c:pt idx="1228">
                  <c:v>0.8045714285714286</c:v>
                </c:pt>
                <c:pt idx="1229">
                  <c:v>0.8045714285714286</c:v>
                </c:pt>
                <c:pt idx="1230">
                  <c:v>0.8045714285714286</c:v>
                </c:pt>
                <c:pt idx="1231">
                  <c:v>0.8045714285714286</c:v>
                </c:pt>
                <c:pt idx="1232">
                  <c:v>0.8</c:v>
                </c:pt>
                <c:pt idx="1233">
                  <c:v>0.77714285714285802</c:v>
                </c:pt>
                <c:pt idx="1234">
                  <c:v>0.76800000000000079</c:v>
                </c:pt>
                <c:pt idx="1235">
                  <c:v>0.76342857142857301</c:v>
                </c:pt>
                <c:pt idx="1236">
                  <c:v>0.7588571428571429</c:v>
                </c:pt>
                <c:pt idx="1237">
                  <c:v>0.7588571428571429</c:v>
                </c:pt>
                <c:pt idx="1238">
                  <c:v>0.754285714285715</c:v>
                </c:pt>
                <c:pt idx="1239">
                  <c:v>0.754285714285715</c:v>
                </c:pt>
                <c:pt idx="1240">
                  <c:v>0.754285714285715</c:v>
                </c:pt>
                <c:pt idx="1241">
                  <c:v>0.754285714285715</c:v>
                </c:pt>
                <c:pt idx="1242">
                  <c:v>0.754285714285715</c:v>
                </c:pt>
                <c:pt idx="1243">
                  <c:v>0.754285714285715</c:v>
                </c:pt>
                <c:pt idx="1244">
                  <c:v>0.74971428571428567</c:v>
                </c:pt>
                <c:pt idx="1245">
                  <c:v>0.74971428571428567</c:v>
                </c:pt>
                <c:pt idx="1246">
                  <c:v>0.74514285714285777</c:v>
                </c:pt>
                <c:pt idx="1247">
                  <c:v>0.74057142857142921</c:v>
                </c:pt>
                <c:pt idx="1248">
                  <c:v>0.73600000000000065</c:v>
                </c:pt>
                <c:pt idx="1249">
                  <c:v>0.73600000000000065</c:v>
                </c:pt>
                <c:pt idx="1250">
                  <c:v>0.73600000000000065</c:v>
                </c:pt>
                <c:pt idx="1251">
                  <c:v>0.73142857142857265</c:v>
                </c:pt>
                <c:pt idx="1252">
                  <c:v>0.73142857142857265</c:v>
                </c:pt>
                <c:pt idx="1253">
                  <c:v>0.72685714285714287</c:v>
                </c:pt>
                <c:pt idx="1254">
                  <c:v>0.71771428571428553</c:v>
                </c:pt>
                <c:pt idx="1255">
                  <c:v>0.6857142857142855</c:v>
                </c:pt>
                <c:pt idx="1256">
                  <c:v>0.6857142857142855</c:v>
                </c:pt>
                <c:pt idx="1257">
                  <c:v>0.6857142857142855</c:v>
                </c:pt>
                <c:pt idx="1258">
                  <c:v>0.6857142857142855</c:v>
                </c:pt>
                <c:pt idx="1259">
                  <c:v>0.6857142857142855</c:v>
                </c:pt>
                <c:pt idx="1260">
                  <c:v>0.6857142857142855</c:v>
                </c:pt>
                <c:pt idx="1261">
                  <c:v>0.6857142857142855</c:v>
                </c:pt>
                <c:pt idx="1262">
                  <c:v>0.6857142857142855</c:v>
                </c:pt>
                <c:pt idx="1263">
                  <c:v>0.6857142857142855</c:v>
                </c:pt>
                <c:pt idx="1264">
                  <c:v>0.6857142857142855</c:v>
                </c:pt>
                <c:pt idx="1265">
                  <c:v>0.6857142857142855</c:v>
                </c:pt>
                <c:pt idx="1266">
                  <c:v>0.69028571428571461</c:v>
                </c:pt>
                <c:pt idx="1267">
                  <c:v>0.69028571428571461</c:v>
                </c:pt>
                <c:pt idx="1268">
                  <c:v>0.69028571428571461</c:v>
                </c:pt>
                <c:pt idx="1269">
                  <c:v>0.69028571428571461</c:v>
                </c:pt>
                <c:pt idx="1270">
                  <c:v>0.69028571428571461</c:v>
                </c:pt>
                <c:pt idx="1271">
                  <c:v>0.69028571428571461</c:v>
                </c:pt>
                <c:pt idx="1272">
                  <c:v>0.69485714285714251</c:v>
                </c:pt>
                <c:pt idx="1273">
                  <c:v>0.69485714285714251</c:v>
                </c:pt>
                <c:pt idx="1274">
                  <c:v>0.69485714285714251</c:v>
                </c:pt>
                <c:pt idx="1275">
                  <c:v>0.69485714285714251</c:v>
                </c:pt>
                <c:pt idx="1276">
                  <c:v>0.69485714285714251</c:v>
                </c:pt>
                <c:pt idx="1277">
                  <c:v>0.69485714285714251</c:v>
                </c:pt>
                <c:pt idx="1278">
                  <c:v>0.69485714285714251</c:v>
                </c:pt>
                <c:pt idx="1279">
                  <c:v>0.69485714285714251</c:v>
                </c:pt>
                <c:pt idx="1280">
                  <c:v>0.69485714285714251</c:v>
                </c:pt>
                <c:pt idx="1281">
                  <c:v>0.69485714285714251</c:v>
                </c:pt>
                <c:pt idx="1282">
                  <c:v>0.69485714285714251</c:v>
                </c:pt>
              </c:numCache>
            </c:numRef>
          </c:yVal>
          <c:smooth val="0"/>
          <c:extLst>
            <c:ext xmlns:c16="http://schemas.microsoft.com/office/drawing/2014/chart" uri="{C3380CC4-5D6E-409C-BE32-E72D297353CC}">
              <c16:uniqueId val="{00000000-EEF3-49C6-A0FC-8A7915555F69}"/>
            </c:ext>
          </c:extLst>
        </c:ser>
        <c:dLbls>
          <c:showLegendKey val="0"/>
          <c:showVal val="0"/>
          <c:showCatName val="0"/>
          <c:showSerName val="0"/>
          <c:showPercent val="0"/>
          <c:showBubbleSize val="0"/>
        </c:dLbls>
        <c:axId val="120972032"/>
        <c:axId val="120973952"/>
      </c:scatterChart>
      <c:valAx>
        <c:axId val="120972032"/>
        <c:scaling>
          <c:orientation val="minMax"/>
          <c:max val="160"/>
        </c:scaling>
        <c:delete val="0"/>
        <c:axPos val="b"/>
        <c:majorGridlines>
          <c:spPr>
            <a:ln>
              <a:solidFill>
                <a:schemeClr val="bg1">
                  <a:lumMod val="85000"/>
                </a:schemeClr>
              </a:solidFill>
            </a:ln>
          </c:spPr>
        </c:majorGridlines>
        <c:title>
          <c:tx>
            <c:rich>
              <a:bodyPr/>
              <a:lstStyle/>
              <a:p>
                <a:pPr>
                  <a:defRPr sz="1200" b="1" i="0" u="none" strike="noStrike" baseline="0">
                    <a:solidFill>
                      <a:srgbClr val="000000"/>
                    </a:solidFill>
                    <a:latin typeface="Arial Cyr"/>
                    <a:ea typeface="Arial Cyr"/>
                    <a:cs typeface="Arial Cyr"/>
                  </a:defRPr>
                </a:pPr>
                <a:r>
                  <a:rPr lang="ru-RU" sz="1200"/>
                  <a:t>Температура, </a:t>
                </a:r>
                <a:r>
                  <a:rPr lang="ru-RU" sz="1200" b="1" i="0" u="none" strike="noStrike" baseline="0">
                    <a:effectLst/>
                  </a:rPr>
                  <a:t>°</a:t>
                </a:r>
                <a:r>
                  <a:rPr lang="ru-RU" sz="1200"/>
                  <a:t>С</a:t>
                </a:r>
              </a:p>
            </c:rich>
          </c:tx>
          <c:layout>
            <c:manualLayout>
              <c:xMode val="edge"/>
              <c:yMode val="edge"/>
              <c:x val="0.43536711478800438"/>
              <c:y val="0.918644067796610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20973952"/>
        <c:crosses val="autoZero"/>
        <c:crossBetween val="midCat"/>
        <c:majorUnit val="10"/>
      </c:valAx>
      <c:valAx>
        <c:axId val="120973952"/>
        <c:scaling>
          <c:orientation val="minMax"/>
          <c:max val="6"/>
        </c:scaling>
        <c:delete val="0"/>
        <c:axPos val="l"/>
        <c:majorGridlines>
          <c:spPr>
            <a:ln>
              <a:solidFill>
                <a:schemeClr val="bg1">
                  <a:lumMod val="85000"/>
                </a:schemeClr>
              </a:solidFill>
            </a:ln>
          </c:spPr>
        </c:majorGridlines>
        <c:title>
          <c:tx>
            <c:rich>
              <a:bodyPr/>
              <a:lstStyle/>
              <a:p>
                <a:pPr>
                  <a:defRPr sz="1200" b="1" i="0" u="none" strike="noStrike" baseline="0">
                    <a:solidFill>
                      <a:srgbClr val="000000"/>
                    </a:solidFill>
                    <a:latin typeface="Arial Cyr"/>
                    <a:ea typeface="Arial Cyr"/>
                    <a:cs typeface="Arial Cyr"/>
                  </a:defRPr>
                </a:pPr>
                <a:r>
                  <a:rPr lang="ru-RU" sz="1200"/>
                  <a:t>Деформация, %</a:t>
                </a:r>
              </a:p>
            </c:rich>
          </c:tx>
          <c:layout>
            <c:manualLayout>
              <c:xMode val="edge"/>
              <c:yMode val="edge"/>
              <c:x val="0"/>
              <c:y val="0.300000000000000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20972032"/>
        <c:crosses val="autoZero"/>
        <c:crossBetween val="midCat"/>
        <c:majorUnit val="1"/>
      </c:valAx>
      <c:spPr>
        <a:noFill/>
        <a:ln w="3175">
          <a:solidFill>
            <a:srgbClr val="00000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31679719221673"/>
          <c:y val="4.1943302263327278E-2"/>
          <c:w val="0.83224016483309993"/>
          <c:h val="0.78537740209732598"/>
        </c:manualLayout>
      </c:layout>
      <c:scatterChart>
        <c:scatterStyle val="smoothMarker"/>
        <c:varyColors val="0"/>
        <c:ser>
          <c:idx val="0"/>
          <c:order val="0"/>
          <c:tx>
            <c:v>20</c:v>
          </c:tx>
          <c:spPr>
            <a:ln w="12700" cap="rnd">
              <a:solidFill>
                <a:schemeClr val="tx1"/>
              </a:solidFill>
              <a:round/>
            </a:ln>
            <a:effectLst/>
          </c:spPr>
          <c:marker>
            <c:symbol val="none"/>
          </c:marker>
          <c:xVal>
            <c:numRef>
              <c:f>ДАННЫЕ_20!$B$300:$B$1079</c:f>
              <c:numCache>
                <c:formatCode>General</c:formatCode>
                <c:ptCount val="780"/>
                <c:pt idx="0">
                  <c:v>61.88</c:v>
                </c:pt>
                <c:pt idx="1">
                  <c:v>61.88</c:v>
                </c:pt>
                <c:pt idx="2">
                  <c:v>61.43</c:v>
                </c:pt>
                <c:pt idx="3">
                  <c:v>61.43</c:v>
                </c:pt>
                <c:pt idx="4">
                  <c:v>61.43</c:v>
                </c:pt>
                <c:pt idx="5">
                  <c:v>61.43</c:v>
                </c:pt>
                <c:pt idx="6">
                  <c:v>60.97</c:v>
                </c:pt>
                <c:pt idx="7">
                  <c:v>60.97</c:v>
                </c:pt>
                <c:pt idx="8">
                  <c:v>60.97</c:v>
                </c:pt>
                <c:pt idx="9">
                  <c:v>60.97</c:v>
                </c:pt>
                <c:pt idx="10">
                  <c:v>60.51</c:v>
                </c:pt>
                <c:pt idx="11">
                  <c:v>60.97</c:v>
                </c:pt>
                <c:pt idx="12">
                  <c:v>60.51</c:v>
                </c:pt>
                <c:pt idx="13">
                  <c:v>60.51</c:v>
                </c:pt>
                <c:pt idx="14">
                  <c:v>60.51</c:v>
                </c:pt>
                <c:pt idx="15">
                  <c:v>60.05</c:v>
                </c:pt>
                <c:pt idx="16">
                  <c:v>60.05</c:v>
                </c:pt>
                <c:pt idx="17">
                  <c:v>60.05</c:v>
                </c:pt>
                <c:pt idx="18">
                  <c:v>60.05</c:v>
                </c:pt>
                <c:pt idx="19">
                  <c:v>60.05</c:v>
                </c:pt>
                <c:pt idx="20">
                  <c:v>60.05</c:v>
                </c:pt>
                <c:pt idx="21">
                  <c:v>60.05</c:v>
                </c:pt>
                <c:pt idx="22">
                  <c:v>60.05</c:v>
                </c:pt>
                <c:pt idx="23">
                  <c:v>59.6</c:v>
                </c:pt>
                <c:pt idx="24">
                  <c:v>59.6</c:v>
                </c:pt>
                <c:pt idx="25">
                  <c:v>59.6</c:v>
                </c:pt>
                <c:pt idx="26">
                  <c:v>59.14</c:v>
                </c:pt>
                <c:pt idx="27">
                  <c:v>59.14</c:v>
                </c:pt>
                <c:pt idx="28">
                  <c:v>59.14</c:v>
                </c:pt>
                <c:pt idx="29">
                  <c:v>59.14</c:v>
                </c:pt>
                <c:pt idx="30">
                  <c:v>58.690000000000012</c:v>
                </c:pt>
                <c:pt idx="31">
                  <c:v>59.14</c:v>
                </c:pt>
                <c:pt idx="32">
                  <c:v>59.14</c:v>
                </c:pt>
                <c:pt idx="33">
                  <c:v>58.690000000000012</c:v>
                </c:pt>
                <c:pt idx="34">
                  <c:v>58.690000000000012</c:v>
                </c:pt>
                <c:pt idx="35">
                  <c:v>58.690000000000012</c:v>
                </c:pt>
                <c:pt idx="36">
                  <c:v>58.230000000000011</c:v>
                </c:pt>
                <c:pt idx="37">
                  <c:v>58.690000000000012</c:v>
                </c:pt>
                <c:pt idx="38">
                  <c:v>58.230000000000011</c:v>
                </c:pt>
                <c:pt idx="39">
                  <c:v>58.230000000000011</c:v>
                </c:pt>
                <c:pt idx="40">
                  <c:v>57.77</c:v>
                </c:pt>
                <c:pt idx="41">
                  <c:v>58.230000000000011</c:v>
                </c:pt>
                <c:pt idx="42">
                  <c:v>57.77</c:v>
                </c:pt>
                <c:pt idx="43">
                  <c:v>57.77</c:v>
                </c:pt>
                <c:pt idx="44">
                  <c:v>57.77</c:v>
                </c:pt>
                <c:pt idx="45">
                  <c:v>57.77</c:v>
                </c:pt>
                <c:pt idx="46">
                  <c:v>57.31</c:v>
                </c:pt>
                <c:pt idx="47">
                  <c:v>57.31</c:v>
                </c:pt>
                <c:pt idx="48">
                  <c:v>57.31</c:v>
                </c:pt>
                <c:pt idx="49">
                  <c:v>57.31</c:v>
                </c:pt>
                <c:pt idx="50">
                  <c:v>57.31</c:v>
                </c:pt>
                <c:pt idx="51">
                  <c:v>57.31</c:v>
                </c:pt>
                <c:pt idx="52">
                  <c:v>57.31</c:v>
                </c:pt>
                <c:pt idx="53">
                  <c:v>57.31</c:v>
                </c:pt>
                <c:pt idx="54">
                  <c:v>57.31</c:v>
                </c:pt>
                <c:pt idx="55">
                  <c:v>56.85</c:v>
                </c:pt>
                <c:pt idx="56">
                  <c:v>56.85</c:v>
                </c:pt>
                <c:pt idx="57">
                  <c:v>56.85</c:v>
                </c:pt>
                <c:pt idx="58">
                  <c:v>56.85</c:v>
                </c:pt>
                <c:pt idx="59">
                  <c:v>56.85</c:v>
                </c:pt>
                <c:pt idx="60">
                  <c:v>56.85</c:v>
                </c:pt>
                <c:pt idx="61">
                  <c:v>56.85</c:v>
                </c:pt>
                <c:pt idx="62">
                  <c:v>56.39</c:v>
                </c:pt>
                <c:pt idx="63">
                  <c:v>56.39</c:v>
                </c:pt>
                <c:pt idx="64">
                  <c:v>56.39</c:v>
                </c:pt>
                <c:pt idx="65">
                  <c:v>56.39</c:v>
                </c:pt>
                <c:pt idx="66">
                  <c:v>56.39</c:v>
                </c:pt>
                <c:pt idx="67">
                  <c:v>56.39</c:v>
                </c:pt>
                <c:pt idx="68">
                  <c:v>55.93</c:v>
                </c:pt>
                <c:pt idx="69">
                  <c:v>55.93</c:v>
                </c:pt>
                <c:pt idx="70">
                  <c:v>55.93</c:v>
                </c:pt>
                <c:pt idx="71">
                  <c:v>55.93</c:v>
                </c:pt>
                <c:pt idx="72">
                  <c:v>55.93</c:v>
                </c:pt>
                <c:pt idx="73">
                  <c:v>55.93</c:v>
                </c:pt>
                <c:pt idx="74">
                  <c:v>55.93</c:v>
                </c:pt>
                <c:pt idx="75">
                  <c:v>55.93</c:v>
                </c:pt>
                <c:pt idx="76">
                  <c:v>55.93</c:v>
                </c:pt>
                <c:pt idx="77">
                  <c:v>55.93</c:v>
                </c:pt>
                <c:pt idx="78">
                  <c:v>55.93</c:v>
                </c:pt>
                <c:pt idx="79">
                  <c:v>55.47</c:v>
                </c:pt>
                <c:pt idx="80">
                  <c:v>55.47</c:v>
                </c:pt>
                <c:pt idx="81">
                  <c:v>55.47</c:v>
                </c:pt>
                <c:pt idx="82">
                  <c:v>55.47</c:v>
                </c:pt>
                <c:pt idx="83">
                  <c:v>55.47</c:v>
                </c:pt>
                <c:pt idx="84">
                  <c:v>55.47</c:v>
                </c:pt>
                <c:pt idx="85">
                  <c:v>55.01</c:v>
                </c:pt>
                <c:pt idx="86">
                  <c:v>55.01</c:v>
                </c:pt>
                <c:pt idx="87">
                  <c:v>55.01</c:v>
                </c:pt>
                <c:pt idx="88">
                  <c:v>55.01</c:v>
                </c:pt>
                <c:pt idx="89">
                  <c:v>55.01</c:v>
                </c:pt>
                <c:pt idx="90">
                  <c:v>55.01</c:v>
                </c:pt>
                <c:pt idx="91">
                  <c:v>55.01</c:v>
                </c:pt>
                <c:pt idx="92">
                  <c:v>55.01</c:v>
                </c:pt>
                <c:pt idx="93">
                  <c:v>55.01</c:v>
                </c:pt>
                <c:pt idx="94">
                  <c:v>55.01</c:v>
                </c:pt>
                <c:pt idx="95">
                  <c:v>55.01</c:v>
                </c:pt>
                <c:pt idx="96">
                  <c:v>55.01</c:v>
                </c:pt>
                <c:pt idx="97">
                  <c:v>55.01</c:v>
                </c:pt>
                <c:pt idx="98">
                  <c:v>55.01</c:v>
                </c:pt>
                <c:pt idx="99">
                  <c:v>55.01</c:v>
                </c:pt>
                <c:pt idx="100">
                  <c:v>55.01</c:v>
                </c:pt>
                <c:pt idx="101">
                  <c:v>55.47</c:v>
                </c:pt>
                <c:pt idx="102">
                  <c:v>55.01</c:v>
                </c:pt>
                <c:pt idx="103">
                  <c:v>55.01</c:v>
                </c:pt>
                <c:pt idx="104">
                  <c:v>55.01</c:v>
                </c:pt>
                <c:pt idx="105">
                  <c:v>55.01</c:v>
                </c:pt>
                <c:pt idx="106">
                  <c:v>54.55</c:v>
                </c:pt>
                <c:pt idx="107">
                  <c:v>54.55</c:v>
                </c:pt>
                <c:pt idx="108">
                  <c:v>54.55</c:v>
                </c:pt>
                <c:pt idx="109">
                  <c:v>54.09</c:v>
                </c:pt>
                <c:pt idx="110">
                  <c:v>54.55</c:v>
                </c:pt>
                <c:pt idx="111">
                  <c:v>54.55</c:v>
                </c:pt>
                <c:pt idx="112">
                  <c:v>54.55</c:v>
                </c:pt>
                <c:pt idx="113">
                  <c:v>54.55</c:v>
                </c:pt>
                <c:pt idx="114">
                  <c:v>54.55</c:v>
                </c:pt>
                <c:pt idx="115">
                  <c:v>54.55</c:v>
                </c:pt>
                <c:pt idx="116">
                  <c:v>54.09</c:v>
                </c:pt>
                <c:pt idx="117">
                  <c:v>54.55</c:v>
                </c:pt>
                <c:pt idx="118">
                  <c:v>54.09</c:v>
                </c:pt>
                <c:pt idx="119">
                  <c:v>54.55</c:v>
                </c:pt>
                <c:pt idx="120">
                  <c:v>54.09</c:v>
                </c:pt>
                <c:pt idx="121">
                  <c:v>54.09</c:v>
                </c:pt>
                <c:pt idx="122">
                  <c:v>54.09</c:v>
                </c:pt>
                <c:pt idx="123">
                  <c:v>54.09</c:v>
                </c:pt>
                <c:pt idx="124">
                  <c:v>54.09</c:v>
                </c:pt>
                <c:pt idx="125">
                  <c:v>54.09</c:v>
                </c:pt>
                <c:pt idx="126">
                  <c:v>53.63</c:v>
                </c:pt>
                <c:pt idx="127">
                  <c:v>53.63</c:v>
                </c:pt>
                <c:pt idx="128">
                  <c:v>53.63</c:v>
                </c:pt>
                <c:pt idx="129">
                  <c:v>53.63</c:v>
                </c:pt>
                <c:pt idx="130">
                  <c:v>53.63</c:v>
                </c:pt>
                <c:pt idx="131">
                  <c:v>53.63</c:v>
                </c:pt>
                <c:pt idx="132">
                  <c:v>53.63</c:v>
                </c:pt>
                <c:pt idx="133">
                  <c:v>53.63</c:v>
                </c:pt>
                <c:pt idx="134">
                  <c:v>53.63</c:v>
                </c:pt>
                <c:pt idx="135">
                  <c:v>53.17</c:v>
                </c:pt>
                <c:pt idx="136">
                  <c:v>53.17</c:v>
                </c:pt>
                <c:pt idx="137">
                  <c:v>53.17</c:v>
                </c:pt>
                <c:pt idx="138">
                  <c:v>53.17</c:v>
                </c:pt>
                <c:pt idx="139">
                  <c:v>53.17</c:v>
                </c:pt>
                <c:pt idx="140">
                  <c:v>53.17</c:v>
                </c:pt>
                <c:pt idx="141">
                  <c:v>53.17</c:v>
                </c:pt>
                <c:pt idx="142">
                  <c:v>53.17</c:v>
                </c:pt>
                <c:pt idx="143">
                  <c:v>53.17</c:v>
                </c:pt>
                <c:pt idx="144">
                  <c:v>53.17</c:v>
                </c:pt>
                <c:pt idx="145">
                  <c:v>53.17</c:v>
                </c:pt>
                <c:pt idx="146">
                  <c:v>53.17</c:v>
                </c:pt>
                <c:pt idx="147">
                  <c:v>53.17</c:v>
                </c:pt>
                <c:pt idx="148">
                  <c:v>53.17</c:v>
                </c:pt>
                <c:pt idx="149">
                  <c:v>53.17</c:v>
                </c:pt>
                <c:pt idx="150">
                  <c:v>53.17</c:v>
                </c:pt>
                <c:pt idx="151">
                  <c:v>52.71</c:v>
                </c:pt>
                <c:pt idx="152">
                  <c:v>53.17</c:v>
                </c:pt>
                <c:pt idx="153">
                  <c:v>52.71</c:v>
                </c:pt>
                <c:pt idx="154">
                  <c:v>52.71</c:v>
                </c:pt>
                <c:pt idx="155">
                  <c:v>52.71</c:v>
                </c:pt>
                <c:pt idx="156">
                  <c:v>52.71</c:v>
                </c:pt>
                <c:pt idx="157">
                  <c:v>52.71</c:v>
                </c:pt>
                <c:pt idx="158">
                  <c:v>52.71</c:v>
                </c:pt>
                <c:pt idx="159">
                  <c:v>52.71</c:v>
                </c:pt>
                <c:pt idx="160">
                  <c:v>52.71</c:v>
                </c:pt>
                <c:pt idx="161">
                  <c:v>52.25</c:v>
                </c:pt>
                <c:pt idx="162">
                  <c:v>52.25</c:v>
                </c:pt>
                <c:pt idx="163">
                  <c:v>52.25</c:v>
                </c:pt>
                <c:pt idx="164">
                  <c:v>52.25</c:v>
                </c:pt>
                <c:pt idx="165">
                  <c:v>52.25</c:v>
                </c:pt>
                <c:pt idx="166">
                  <c:v>52.25</c:v>
                </c:pt>
                <c:pt idx="167">
                  <c:v>51.78</c:v>
                </c:pt>
                <c:pt idx="168">
                  <c:v>51.78</c:v>
                </c:pt>
                <c:pt idx="169">
                  <c:v>51.78</c:v>
                </c:pt>
                <c:pt idx="170">
                  <c:v>51.78</c:v>
                </c:pt>
                <c:pt idx="171">
                  <c:v>51.78</c:v>
                </c:pt>
                <c:pt idx="172">
                  <c:v>51.78</c:v>
                </c:pt>
                <c:pt idx="173">
                  <c:v>51.32</c:v>
                </c:pt>
                <c:pt idx="174">
                  <c:v>51.78</c:v>
                </c:pt>
                <c:pt idx="175">
                  <c:v>51.32</c:v>
                </c:pt>
                <c:pt idx="176">
                  <c:v>51.32</c:v>
                </c:pt>
                <c:pt idx="177">
                  <c:v>51.32</c:v>
                </c:pt>
                <c:pt idx="178">
                  <c:v>51.32</c:v>
                </c:pt>
                <c:pt idx="179">
                  <c:v>51.32</c:v>
                </c:pt>
                <c:pt idx="180">
                  <c:v>51.32</c:v>
                </c:pt>
                <c:pt idx="181">
                  <c:v>51.32</c:v>
                </c:pt>
                <c:pt idx="182">
                  <c:v>51.32</c:v>
                </c:pt>
                <c:pt idx="183">
                  <c:v>51.32</c:v>
                </c:pt>
                <c:pt idx="184">
                  <c:v>50.85</c:v>
                </c:pt>
                <c:pt idx="185">
                  <c:v>50.85</c:v>
                </c:pt>
                <c:pt idx="186">
                  <c:v>50.85</c:v>
                </c:pt>
                <c:pt idx="187">
                  <c:v>50.85</c:v>
                </c:pt>
                <c:pt idx="188">
                  <c:v>50.39</c:v>
                </c:pt>
                <c:pt idx="189">
                  <c:v>50.39</c:v>
                </c:pt>
                <c:pt idx="190">
                  <c:v>50.39</c:v>
                </c:pt>
                <c:pt idx="191">
                  <c:v>50.39</c:v>
                </c:pt>
                <c:pt idx="192">
                  <c:v>50.39</c:v>
                </c:pt>
                <c:pt idx="193">
                  <c:v>50.39</c:v>
                </c:pt>
                <c:pt idx="194">
                  <c:v>50.39</c:v>
                </c:pt>
                <c:pt idx="195">
                  <c:v>50.39</c:v>
                </c:pt>
                <c:pt idx="196">
                  <c:v>50.39</c:v>
                </c:pt>
                <c:pt idx="197">
                  <c:v>49.93</c:v>
                </c:pt>
                <c:pt idx="198">
                  <c:v>49.93</c:v>
                </c:pt>
                <c:pt idx="199">
                  <c:v>49.93</c:v>
                </c:pt>
                <c:pt idx="200">
                  <c:v>50.39</c:v>
                </c:pt>
                <c:pt idx="201">
                  <c:v>49.93</c:v>
                </c:pt>
                <c:pt idx="202">
                  <c:v>49.93</c:v>
                </c:pt>
                <c:pt idx="203">
                  <c:v>49.93</c:v>
                </c:pt>
                <c:pt idx="204">
                  <c:v>50.39</c:v>
                </c:pt>
                <c:pt idx="205">
                  <c:v>49.93</c:v>
                </c:pt>
                <c:pt idx="206">
                  <c:v>49.93</c:v>
                </c:pt>
                <c:pt idx="207">
                  <c:v>50.39</c:v>
                </c:pt>
                <c:pt idx="208">
                  <c:v>50.39</c:v>
                </c:pt>
                <c:pt idx="209">
                  <c:v>50.39</c:v>
                </c:pt>
                <c:pt idx="210">
                  <c:v>50.39</c:v>
                </c:pt>
                <c:pt idx="211">
                  <c:v>50.39</c:v>
                </c:pt>
                <c:pt idx="212">
                  <c:v>50.39</c:v>
                </c:pt>
                <c:pt idx="213">
                  <c:v>50.39</c:v>
                </c:pt>
                <c:pt idx="214">
                  <c:v>50.39</c:v>
                </c:pt>
                <c:pt idx="215">
                  <c:v>49.93</c:v>
                </c:pt>
                <c:pt idx="216">
                  <c:v>49.93</c:v>
                </c:pt>
                <c:pt idx="217">
                  <c:v>49.93</c:v>
                </c:pt>
                <c:pt idx="218">
                  <c:v>49.93</c:v>
                </c:pt>
                <c:pt idx="219">
                  <c:v>49.46</c:v>
                </c:pt>
                <c:pt idx="220">
                  <c:v>49.46</c:v>
                </c:pt>
                <c:pt idx="221">
                  <c:v>49.46</c:v>
                </c:pt>
                <c:pt idx="222">
                  <c:v>49.46</c:v>
                </c:pt>
                <c:pt idx="223">
                  <c:v>49</c:v>
                </c:pt>
                <c:pt idx="224">
                  <c:v>49</c:v>
                </c:pt>
                <c:pt idx="225">
                  <c:v>49</c:v>
                </c:pt>
                <c:pt idx="226">
                  <c:v>49</c:v>
                </c:pt>
                <c:pt idx="227">
                  <c:v>48.53</c:v>
                </c:pt>
                <c:pt idx="228">
                  <c:v>48.53</c:v>
                </c:pt>
                <c:pt idx="229">
                  <c:v>48.53</c:v>
                </c:pt>
                <c:pt idx="230">
                  <c:v>48.53</c:v>
                </c:pt>
                <c:pt idx="231">
                  <c:v>48.53</c:v>
                </c:pt>
                <c:pt idx="232">
                  <c:v>48.53</c:v>
                </c:pt>
                <c:pt idx="233">
                  <c:v>48.06</c:v>
                </c:pt>
                <c:pt idx="234">
                  <c:v>48.53</c:v>
                </c:pt>
                <c:pt idx="235">
                  <c:v>48.06</c:v>
                </c:pt>
                <c:pt idx="236">
                  <c:v>48.06</c:v>
                </c:pt>
                <c:pt idx="237">
                  <c:v>48.06</c:v>
                </c:pt>
                <c:pt idx="238">
                  <c:v>48.06</c:v>
                </c:pt>
                <c:pt idx="239">
                  <c:v>47.6</c:v>
                </c:pt>
                <c:pt idx="240">
                  <c:v>47.6</c:v>
                </c:pt>
                <c:pt idx="241">
                  <c:v>47.6</c:v>
                </c:pt>
                <c:pt idx="242">
                  <c:v>47.6</c:v>
                </c:pt>
                <c:pt idx="243">
                  <c:v>47.6</c:v>
                </c:pt>
                <c:pt idx="244">
                  <c:v>47.6</c:v>
                </c:pt>
                <c:pt idx="245">
                  <c:v>47.14</c:v>
                </c:pt>
                <c:pt idx="246">
                  <c:v>47.14</c:v>
                </c:pt>
                <c:pt idx="247">
                  <c:v>47.14</c:v>
                </c:pt>
                <c:pt idx="248">
                  <c:v>47.14</c:v>
                </c:pt>
                <c:pt idx="249">
                  <c:v>47.14</c:v>
                </c:pt>
                <c:pt idx="250">
                  <c:v>46.68</c:v>
                </c:pt>
                <c:pt idx="251">
                  <c:v>46.68</c:v>
                </c:pt>
                <c:pt idx="252">
                  <c:v>46.68</c:v>
                </c:pt>
                <c:pt idx="253">
                  <c:v>46.68</c:v>
                </c:pt>
                <c:pt idx="254">
                  <c:v>46.68</c:v>
                </c:pt>
                <c:pt idx="255">
                  <c:v>46.68</c:v>
                </c:pt>
                <c:pt idx="256">
                  <c:v>46.21</c:v>
                </c:pt>
                <c:pt idx="257">
                  <c:v>46.21</c:v>
                </c:pt>
                <c:pt idx="258">
                  <c:v>45.74</c:v>
                </c:pt>
                <c:pt idx="259">
                  <c:v>45.74</c:v>
                </c:pt>
                <c:pt idx="260">
                  <c:v>45.28</c:v>
                </c:pt>
                <c:pt idx="261">
                  <c:v>45.28</c:v>
                </c:pt>
                <c:pt idx="262">
                  <c:v>45.28</c:v>
                </c:pt>
                <c:pt idx="263">
                  <c:v>45.28</c:v>
                </c:pt>
                <c:pt idx="264">
                  <c:v>45.28</c:v>
                </c:pt>
                <c:pt idx="265">
                  <c:v>45.28</c:v>
                </c:pt>
                <c:pt idx="266">
                  <c:v>45.28</c:v>
                </c:pt>
                <c:pt idx="267">
                  <c:v>44.81</c:v>
                </c:pt>
                <c:pt idx="268">
                  <c:v>44.81</c:v>
                </c:pt>
                <c:pt idx="269">
                  <c:v>44.81</c:v>
                </c:pt>
                <c:pt idx="270">
                  <c:v>44.81</c:v>
                </c:pt>
                <c:pt idx="271">
                  <c:v>44.34</c:v>
                </c:pt>
                <c:pt idx="272">
                  <c:v>44.34</c:v>
                </c:pt>
                <c:pt idx="273">
                  <c:v>44.34</c:v>
                </c:pt>
                <c:pt idx="274">
                  <c:v>44.34</c:v>
                </c:pt>
                <c:pt idx="275">
                  <c:v>44.34</c:v>
                </c:pt>
                <c:pt idx="276">
                  <c:v>44.34</c:v>
                </c:pt>
                <c:pt idx="277">
                  <c:v>44.34</c:v>
                </c:pt>
                <c:pt idx="278">
                  <c:v>44.34</c:v>
                </c:pt>
                <c:pt idx="279">
                  <c:v>43.88</c:v>
                </c:pt>
                <c:pt idx="280">
                  <c:v>43.88</c:v>
                </c:pt>
                <c:pt idx="281">
                  <c:v>43.88</c:v>
                </c:pt>
                <c:pt idx="282">
                  <c:v>43.41</c:v>
                </c:pt>
                <c:pt idx="283">
                  <c:v>43.41</c:v>
                </c:pt>
                <c:pt idx="284">
                  <c:v>43.41</c:v>
                </c:pt>
                <c:pt idx="285">
                  <c:v>43.88</c:v>
                </c:pt>
                <c:pt idx="286">
                  <c:v>43.41</c:v>
                </c:pt>
                <c:pt idx="287">
                  <c:v>43.41</c:v>
                </c:pt>
                <c:pt idx="288">
                  <c:v>43.41</c:v>
                </c:pt>
                <c:pt idx="289">
                  <c:v>43.41</c:v>
                </c:pt>
                <c:pt idx="290">
                  <c:v>43.41</c:v>
                </c:pt>
                <c:pt idx="291">
                  <c:v>43.41</c:v>
                </c:pt>
                <c:pt idx="292">
                  <c:v>42.94</c:v>
                </c:pt>
                <c:pt idx="293">
                  <c:v>42.94</c:v>
                </c:pt>
                <c:pt idx="294">
                  <c:v>42.94</c:v>
                </c:pt>
                <c:pt idx="295">
                  <c:v>42.94</c:v>
                </c:pt>
                <c:pt idx="296">
                  <c:v>42.94</c:v>
                </c:pt>
                <c:pt idx="297">
                  <c:v>42.94</c:v>
                </c:pt>
                <c:pt idx="298">
                  <c:v>42.94</c:v>
                </c:pt>
                <c:pt idx="299">
                  <c:v>42.47</c:v>
                </c:pt>
                <c:pt idx="300">
                  <c:v>42.94</c:v>
                </c:pt>
                <c:pt idx="301">
                  <c:v>42.47</c:v>
                </c:pt>
                <c:pt idx="302">
                  <c:v>42.47</c:v>
                </c:pt>
                <c:pt idx="303">
                  <c:v>42.47</c:v>
                </c:pt>
                <c:pt idx="304">
                  <c:v>42.47</c:v>
                </c:pt>
                <c:pt idx="305">
                  <c:v>42.94</c:v>
                </c:pt>
                <c:pt idx="306">
                  <c:v>42.94</c:v>
                </c:pt>
                <c:pt idx="307">
                  <c:v>42.47</c:v>
                </c:pt>
                <c:pt idx="308">
                  <c:v>42.94</c:v>
                </c:pt>
                <c:pt idx="309">
                  <c:v>42.47</c:v>
                </c:pt>
                <c:pt idx="310">
                  <c:v>42.47</c:v>
                </c:pt>
                <c:pt idx="311">
                  <c:v>42.47</c:v>
                </c:pt>
                <c:pt idx="312">
                  <c:v>42.47</c:v>
                </c:pt>
                <c:pt idx="313">
                  <c:v>42.47</c:v>
                </c:pt>
                <c:pt idx="314">
                  <c:v>42.47</c:v>
                </c:pt>
                <c:pt idx="315">
                  <c:v>41.99</c:v>
                </c:pt>
                <c:pt idx="316">
                  <c:v>41.99</c:v>
                </c:pt>
                <c:pt idx="317">
                  <c:v>41.53</c:v>
                </c:pt>
                <c:pt idx="318">
                  <c:v>41.53</c:v>
                </c:pt>
                <c:pt idx="319">
                  <c:v>41.53</c:v>
                </c:pt>
                <c:pt idx="320">
                  <c:v>41.53</c:v>
                </c:pt>
                <c:pt idx="321">
                  <c:v>41.53</c:v>
                </c:pt>
                <c:pt idx="322">
                  <c:v>41.53</c:v>
                </c:pt>
                <c:pt idx="323">
                  <c:v>41.53</c:v>
                </c:pt>
                <c:pt idx="324">
                  <c:v>41.06</c:v>
                </c:pt>
                <c:pt idx="325">
                  <c:v>41.06</c:v>
                </c:pt>
                <c:pt idx="326">
                  <c:v>41.53</c:v>
                </c:pt>
                <c:pt idx="327">
                  <c:v>41.53</c:v>
                </c:pt>
                <c:pt idx="328">
                  <c:v>41.53</c:v>
                </c:pt>
                <c:pt idx="329">
                  <c:v>41.53</c:v>
                </c:pt>
                <c:pt idx="330">
                  <c:v>41.53</c:v>
                </c:pt>
                <c:pt idx="331">
                  <c:v>41.53</c:v>
                </c:pt>
                <c:pt idx="332">
                  <c:v>41.53</c:v>
                </c:pt>
                <c:pt idx="333">
                  <c:v>41.53</c:v>
                </c:pt>
                <c:pt idx="334">
                  <c:v>41.06</c:v>
                </c:pt>
                <c:pt idx="335">
                  <c:v>41.06</c:v>
                </c:pt>
                <c:pt idx="336">
                  <c:v>41.06</c:v>
                </c:pt>
                <c:pt idx="337">
                  <c:v>41.06</c:v>
                </c:pt>
                <c:pt idx="338">
                  <c:v>41.06</c:v>
                </c:pt>
                <c:pt idx="339">
                  <c:v>41.06</c:v>
                </c:pt>
                <c:pt idx="340">
                  <c:v>41.06</c:v>
                </c:pt>
                <c:pt idx="341">
                  <c:v>41.06</c:v>
                </c:pt>
                <c:pt idx="342">
                  <c:v>40.590000000000003</c:v>
                </c:pt>
                <c:pt idx="343">
                  <c:v>41.06</c:v>
                </c:pt>
                <c:pt idx="344">
                  <c:v>40.590000000000003</c:v>
                </c:pt>
                <c:pt idx="345">
                  <c:v>40.590000000000003</c:v>
                </c:pt>
                <c:pt idx="346">
                  <c:v>40.11</c:v>
                </c:pt>
                <c:pt idx="347">
                  <c:v>40.11</c:v>
                </c:pt>
                <c:pt idx="348">
                  <c:v>40.11</c:v>
                </c:pt>
                <c:pt idx="349">
                  <c:v>40.11</c:v>
                </c:pt>
                <c:pt idx="350">
                  <c:v>40.11</c:v>
                </c:pt>
                <c:pt idx="351">
                  <c:v>40.11</c:v>
                </c:pt>
                <c:pt idx="352">
                  <c:v>40.11</c:v>
                </c:pt>
                <c:pt idx="353">
                  <c:v>40.11</c:v>
                </c:pt>
                <c:pt idx="354">
                  <c:v>40.11</c:v>
                </c:pt>
                <c:pt idx="355">
                  <c:v>39.65</c:v>
                </c:pt>
                <c:pt idx="356">
                  <c:v>40.11</c:v>
                </c:pt>
                <c:pt idx="357">
                  <c:v>39.65</c:v>
                </c:pt>
                <c:pt idx="358">
                  <c:v>39.65</c:v>
                </c:pt>
                <c:pt idx="359">
                  <c:v>39.65</c:v>
                </c:pt>
                <c:pt idx="360">
                  <c:v>39.65</c:v>
                </c:pt>
                <c:pt idx="361">
                  <c:v>39.65</c:v>
                </c:pt>
                <c:pt idx="362">
                  <c:v>39.65</c:v>
                </c:pt>
                <c:pt idx="363">
                  <c:v>39.65</c:v>
                </c:pt>
                <c:pt idx="364">
                  <c:v>39.18</c:v>
                </c:pt>
                <c:pt idx="365">
                  <c:v>39.18</c:v>
                </c:pt>
                <c:pt idx="366">
                  <c:v>39.18</c:v>
                </c:pt>
                <c:pt idx="367">
                  <c:v>39.18</c:v>
                </c:pt>
                <c:pt idx="368">
                  <c:v>38.71</c:v>
                </c:pt>
                <c:pt idx="369">
                  <c:v>39.18</c:v>
                </c:pt>
                <c:pt idx="370">
                  <c:v>38.71</c:v>
                </c:pt>
                <c:pt idx="371">
                  <c:v>39.18</c:v>
                </c:pt>
                <c:pt idx="372">
                  <c:v>38.71</c:v>
                </c:pt>
                <c:pt idx="373">
                  <c:v>39.18</c:v>
                </c:pt>
                <c:pt idx="374">
                  <c:v>38.71</c:v>
                </c:pt>
                <c:pt idx="375">
                  <c:v>38.71</c:v>
                </c:pt>
                <c:pt idx="376">
                  <c:v>39.18</c:v>
                </c:pt>
                <c:pt idx="377">
                  <c:v>38.71</c:v>
                </c:pt>
                <c:pt idx="378">
                  <c:v>38.71</c:v>
                </c:pt>
                <c:pt idx="379">
                  <c:v>38.71</c:v>
                </c:pt>
                <c:pt idx="380">
                  <c:v>38.71</c:v>
                </c:pt>
                <c:pt idx="381">
                  <c:v>38.230000000000011</c:v>
                </c:pt>
                <c:pt idx="382">
                  <c:v>38.71</c:v>
                </c:pt>
                <c:pt idx="383">
                  <c:v>38.230000000000011</c:v>
                </c:pt>
                <c:pt idx="384">
                  <c:v>38.71</c:v>
                </c:pt>
                <c:pt idx="385">
                  <c:v>38.230000000000011</c:v>
                </c:pt>
                <c:pt idx="386">
                  <c:v>38.71</c:v>
                </c:pt>
                <c:pt idx="387">
                  <c:v>38.230000000000011</c:v>
                </c:pt>
                <c:pt idx="388">
                  <c:v>38.230000000000011</c:v>
                </c:pt>
                <c:pt idx="389">
                  <c:v>38.230000000000011</c:v>
                </c:pt>
                <c:pt idx="390">
                  <c:v>38.230000000000011</c:v>
                </c:pt>
                <c:pt idx="391">
                  <c:v>37.760000000000012</c:v>
                </c:pt>
                <c:pt idx="392">
                  <c:v>37.760000000000012</c:v>
                </c:pt>
                <c:pt idx="393">
                  <c:v>37.760000000000012</c:v>
                </c:pt>
                <c:pt idx="394">
                  <c:v>37.760000000000012</c:v>
                </c:pt>
                <c:pt idx="395">
                  <c:v>37.760000000000012</c:v>
                </c:pt>
                <c:pt idx="396">
                  <c:v>37.760000000000012</c:v>
                </c:pt>
                <c:pt idx="397">
                  <c:v>37.760000000000012</c:v>
                </c:pt>
                <c:pt idx="398">
                  <c:v>37.760000000000012</c:v>
                </c:pt>
                <c:pt idx="399">
                  <c:v>37.760000000000012</c:v>
                </c:pt>
                <c:pt idx="400">
                  <c:v>37.760000000000012</c:v>
                </c:pt>
                <c:pt idx="401">
                  <c:v>37.760000000000012</c:v>
                </c:pt>
                <c:pt idx="402">
                  <c:v>37.760000000000012</c:v>
                </c:pt>
                <c:pt idx="403">
                  <c:v>37.760000000000012</c:v>
                </c:pt>
                <c:pt idx="404">
                  <c:v>37.760000000000012</c:v>
                </c:pt>
                <c:pt idx="405">
                  <c:v>37.760000000000012</c:v>
                </c:pt>
                <c:pt idx="406">
                  <c:v>37.760000000000012</c:v>
                </c:pt>
                <c:pt idx="407">
                  <c:v>37.290000000000013</c:v>
                </c:pt>
                <c:pt idx="408">
                  <c:v>37.290000000000013</c:v>
                </c:pt>
                <c:pt idx="409">
                  <c:v>37.290000000000013</c:v>
                </c:pt>
                <c:pt idx="410">
                  <c:v>37.290000000000013</c:v>
                </c:pt>
                <c:pt idx="411">
                  <c:v>36.81</c:v>
                </c:pt>
                <c:pt idx="412">
                  <c:v>37.290000000000013</c:v>
                </c:pt>
                <c:pt idx="413">
                  <c:v>37.290000000000013</c:v>
                </c:pt>
                <c:pt idx="414">
                  <c:v>37.290000000000013</c:v>
                </c:pt>
                <c:pt idx="415">
                  <c:v>36.81</c:v>
                </c:pt>
                <c:pt idx="416">
                  <c:v>36.81</c:v>
                </c:pt>
                <c:pt idx="417">
                  <c:v>36.81</c:v>
                </c:pt>
                <c:pt idx="418">
                  <c:v>36.81</c:v>
                </c:pt>
                <c:pt idx="419">
                  <c:v>36.81</c:v>
                </c:pt>
                <c:pt idx="420">
                  <c:v>36.81</c:v>
                </c:pt>
                <c:pt idx="421">
                  <c:v>36.81</c:v>
                </c:pt>
                <c:pt idx="422">
                  <c:v>36.81</c:v>
                </c:pt>
                <c:pt idx="423">
                  <c:v>36.81</c:v>
                </c:pt>
                <c:pt idx="424">
                  <c:v>36.340000000000003</c:v>
                </c:pt>
                <c:pt idx="425">
                  <c:v>36.340000000000003</c:v>
                </c:pt>
                <c:pt idx="426">
                  <c:v>36.340000000000003</c:v>
                </c:pt>
                <c:pt idx="427">
                  <c:v>36.81</c:v>
                </c:pt>
                <c:pt idx="428">
                  <c:v>36.340000000000003</c:v>
                </c:pt>
                <c:pt idx="429">
                  <c:v>36.340000000000003</c:v>
                </c:pt>
                <c:pt idx="430">
                  <c:v>36.340000000000003</c:v>
                </c:pt>
                <c:pt idx="431">
                  <c:v>36.81</c:v>
                </c:pt>
                <c:pt idx="432">
                  <c:v>36.340000000000003</c:v>
                </c:pt>
                <c:pt idx="433">
                  <c:v>36.340000000000003</c:v>
                </c:pt>
                <c:pt idx="434">
                  <c:v>36.340000000000003</c:v>
                </c:pt>
                <c:pt idx="435">
                  <c:v>36.340000000000003</c:v>
                </c:pt>
                <c:pt idx="436">
                  <c:v>36.340000000000003</c:v>
                </c:pt>
                <c:pt idx="437">
                  <c:v>36.340000000000003</c:v>
                </c:pt>
                <c:pt idx="438">
                  <c:v>36.340000000000003</c:v>
                </c:pt>
                <c:pt idx="439">
                  <c:v>35.870000000000005</c:v>
                </c:pt>
                <c:pt idx="440">
                  <c:v>36.340000000000003</c:v>
                </c:pt>
                <c:pt idx="441">
                  <c:v>36.340000000000003</c:v>
                </c:pt>
                <c:pt idx="442">
                  <c:v>35.870000000000005</c:v>
                </c:pt>
                <c:pt idx="443">
                  <c:v>35.870000000000005</c:v>
                </c:pt>
                <c:pt idx="444">
                  <c:v>35.870000000000005</c:v>
                </c:pt>
                <c:pt idx="445">
                  <c:v>35.870000000000005</c:v>
                </c:pt>
                <c:pt idx="446">
                  <c:v>35.870000000000005</c:v>
                </c:pt>
                <c:pt idx="447">
                  <c:v>35.870000000000005</c:v>
                </c:pt>
                <c:pt idx="448">
                  <c:v>35.870000000000005</c:v>
                </c:pt>
                <c:pt idx="449">
                  <c:v>35.870000000000005</c:v>
                </c:pt>
                <c:pt idx="450">
                  <c:v>35.4</c:v>
                </c:pt>
                <c:pt idx="451">
                  <c:v>35.4</c:v>
                </c:pt>
                <c:pt idx="452">
                  <c:v>35.4</c:v>
                </c:pt>
                <c:pt idx="453">
                  <c:v>35.870000000000005</c:v>
                </c:pt>
                <c:pt idx="454">
                  <c:v>35.4</c:v>
                </c:pt>
                <c:pt idx="455">
                  <c:v>35.4</c:v>
                </c:pt>
                <c:pt idx="456">
                  <c:v>35.4</c:v>
                </c:pt>
                <c:pt idx="457">
                  <c:v>35.4</c:v>
                </c:pt>
                <c:pt idx="458">
                  <c:v>34.93</c:v>
                </c:pt>
                <c:pt idx="459">
                  <c:v>34.93</c:v>
                </c:pt>
                <c:pt idx="460">
                  <c:v>35.4</c:v>
                </c:pt>
                <c:pt idx="461">
                  <c:v>34.93</c:v>
                </c:pt>
                <c:pt idx="462">
                  <c:v>34.93</c:v>
                </c:pt>
                <c:pt idx="463">
                  <c:v>35.4</c:v>
                </c:pt>
                <c:pt idx="464">
                  <c:v>35.4</c:v>
                </c:pt>
                <c:pt idx="465">
                  <c:v>35.4</c:v>
                </c:pt>
                <c:pt idx="466">
                  <c:v>35.4</c:v>
                </c:pt>
                <c:pt idx="467">
                  <c:v>34.93</c:v>
                </c:pt>
                <c:pt idx="468">
                  <c:v>35.4</c:v>
                </c:pt>
                <c:pt idx="469">
                  <c:v>35.870000000000005</c:v>
                </c:pt>
                <c:pt idx="470">
                  <c:v>36.340000000000003</c:v>
                </c:pt>
                <c:pt idx="471">
                  <c:v>35.870000000000005</c:v>
                </c:pt>
                <c:pt idx="472">
                  <c:v>36.340000000000003</c:v>
                </c:pt>
                <c:pt idx="473">
                  <c:v>36.340000000000003</c:v>
                </c:pt>
                <c:pt idx="474">
                  <c:v>36.340000000000003</c:v>
                </c:pt>
                <c:pt idx="475">
                  <c:v>36.81</c:v>
                </c:pt>
                <c:pt idx="476">
                  <c:v>37.760000000000012</c:v>
                </c:pt>
                <c:pt idx="477">
                  <c:v>38.230000000000011</c:v>
                </c:pt>
                <c:pt idx="478">
                  <c:v>38.71</c:v>
                </c:pt>
                <c:pt idx="479">
                  <c:v>38.71</c:v>
                </c:pt>
                <c:pt idx="480">
                  <c:v>39.18</c:v>
                </c:pt>
                <c:pt idx="481">
                  <c:v>39.18</c:v>
                </c:pt>
                <c:pt idx="482">
                  <c:v>39.18</c:v>
                </c:pt>
                <c:pt idx="483">
                  <c:v>39.65</c:v>
                </c:pt>
                <c:pt idx="484">
                  <c:v>40.11</c:v>
                </c:pt>
                <c:pt idx="485">
                  <c:v>40.11</c:v>
                </c:pt>
                <c:pt idx="486">
                  <c:v>40.590000000000003</c:v>
                </c:pt>
                <c:pt idx="487">
                  <c:v>41.06</c:v>
                </c:pt>
                <c:pt idx="488">
                  <c:v>41.53</c:v>
                </c:pt>
                <c:pt idx="489">
                  <c:v>41.53</c:v>
                </c:pt>
                <c:pt idx="490">
                  <c:v>41.99</c:v>
                </c:pt>
                <c:pt idx="491">
                  <c:v>41.99</c:v>
                </c:pt>
                <c:pt idx="492">
                  <c:v>42.47</c:v>
                </c:pt>
                <c:pt idx="493">
                  <c:v>42.47</c:v>
                </c:pt>
                <c:pt idx="494">
                  <c:v>42.94</c:v>
                </c:pt>
                <c:pt idx="495">
                  <c:v>42.94</c:v>
                </c:pt>
                <c:pt idx="496">
                  <c:v>43.41</c:v>
                </c:pt>
                <c:pt idx="497">
                  <c:v>43.88</c:v>
                </c:pt>
                <c:pt idx="498">
                  <c:v>43.88</c:v>
                </c:pt>
                <c:pt idx="499">
                  <c:v>44.34</c:v>
                </c:pt>
                <c:pt idx="500">
                  <c:v>44.34</c:v>
                </c:pt>
                <c:pt idx="501">
                  <c:v>44.81</c:v>
                </c:pt>
                <c:pt idx="502">
                  <c:v>44.81</c:v>
                </c:pt>
                <c:pt idx="503">
                  <c:v>45.28</c:v>
                </c:pt>
                <c:pt idx="504">
                  <c:v>45.28</c:v>
                </c:pt>
                <c:pt idx="505">
                  <c:v>45.74</c:v>
                </c:pt>
                <c:pt idx="506">
                  <c:v>46.21</c:v>
                </c:pt>
                <c:pt idx="507">
                  <c:v>46.68</c:v>
                </c:pt>
                <c:pt idx="508">
                  <c:v>46.68</c:v>
                </c:pt>
                <c:pt idx="509">
                  <c:v>47.14</c:v>
                </c:pt>
                <c:pt idx="510">
                  <c:v>47.14</c:v>
                </c:pt>
                <c:pt idx="511">
                  <c:v>47.6</c:v>
                </c:pt>
                <c:pt idx="512">
                  <c:v>48.06</c:v>
                </c:pt>
                <c:pt idx="513">
                  <c:v>48.06</c:v>
                </c:pt>
                <c:pt idx="514">
                  <c:v>48.53</c:v>
                </c:pt>
                <c:pt idx="515">
                  <c:v>48.53</c:v>
                </c:pt>
                <c:pt idx="516">
                  <c:v>49</c:v>
                </c:pt>
                <c:pt idx="517">
                  <c:v>49</c:v>
                </c:pt>
                <c:pt idx="518">
                  <c:v>49.46</c:v>
                </c:pt>
                <c:pt idx="519">
                  <c:v>49.46</c:v>
                </c:pt>
                <c:pt idx="520">
                  <c:v>49.93</c:v>
                </c:pt>
                <c:pt idx="521">
                  <c:v>49.93</c:v>
                </c:pt>
                <c:pt idx="522">
                  <c:v>50.39</c:v>
                </c:pt>
                <c:pt idx="523">
                  <c:v>50.39</c:v>
                </c:pt>
                <c:pt idx="524">
                  <c:v>51.32</c:v>
                </c:pt>
                <c:pt idx="525">
                  <c:v>51.32</c:v>
                </c:pt>
                <c:pt idx="526">
                  <c:v>51.78</c:v>
                </c:pt>
                <c:pt idx="527">
                  <c:v>51.78</c:v>
                </c:pt>
                <c:pt idx="528">
                  <c:v>51.78</c:v>
                </c:pt>
                <c:pt idx="529">
                  <c:v>52.25</c:v>
                </c:pt>
                <c:pt idx="530">
                  <c:v>52.25</c:v>
                </c:pt>
                <c:pt idx="531">
                  <c:v>52.71</c:v>
                </c:pt>
                <c:pt idx="532">
                  <c:v>52.71</c:v>
                </c:pt>
                <c:pt idx="533">
                  <c:v>53.17</c:v>
                </c:pt>
                <c:pt idx="534">
                  <c:v>53.17</c:v>
                </c:pt>
                <c:pt idx="535">
                  <c:v>53.63</c:v>
                </c:pt>
                <c:pt idx="536">
                  <c:v>53.63</c:v>
                </c:pt>
                <c:pt idx="537">
                  <c:v>54.55</c:v>
                </c:pt>
                <c:pt idx="538">
                  <c:v>54.55</c:v>
                </c:pt>
                <c:pt idx="539">
                  <c:v>55.01</c:v>
                </c:pt>
                <c:pt idx="540">
                  <c:v>55.01</c:v>
                </c:pt>
                <c:pt idx="541">
                  <c:v>55.47</c:v>
                </c:pt>
                <c:pt idx="542">
                  <c:v>55.47</c:v>
                </c:pt>
                <c:pt idx="543">
                  <c:v>55.93</c:v>
                </c:pt>
                <c:pt idx="544">
                  <c:v>56.39</c:v>
                </c:pt>
                <c:pt idx="545">
                  <c:v>56.39</c:v>
                </c:pt>
                <c:pt idx="546">
                  <c:v>56.85</c:v>
                </c:pt>
                <c:pt idx="547">
                  <c:v>57.31</c:v>
                </c:pt>
                <c:pt idx="548">
                  <c:v>57.31</c:v>
                </c:pt>
                <c:pt idx="549">
                  <c:v>57.77</c:v>
                </c:pt>
                <c:pt idx="550">
                  <c:v>58.230000000000011</c:v>
                </c:pt>
                <c:pt idx="551">
                  <c:v>58.230000000000011</c:v>
                </c:pt>
                <c:pt idx="552">
                  <c:v>58.690000000000012</c:v>
                </c:pt>
                <c:pt idx="553">
                  <c:v>58.690000000000012</c:v>
                </c:pt>
                <c:pt idx="554">
                  <c:v>59.14</c:v>
                </c:pt>
                <c:pt idx="555">
                  <c:v>59.6</c:v>
                </c:pt>
                <c:pt idx="556">
                  <c:v>60.05</c:v>
                </c:pt>
                <c:pt idx="557">
                  <c:v>60.05</c:v>
                </c:pt>
                <c:pt idx="558">
                  <c:v>60.05</c:v>
                </c:pt>
                <c:pt idx="559">
                  <c:v>60.51</c:v>
                </c:pt>
                <c:pt idx="560">
                  <c:v>60.51</c:v>
                </c:pt>
                <c:pt idx="561">
                  <c:v>60.97</c:v>
                </c:pt>
                <c:pt idx="562">
                  <c:v>60.97</c:v>
                </c:pt>
                <c:pt idx="563">
                  <c:v>61.43</c:v>
                </c:pt>
                <c:pt idx="564">
                  <c:v>61.88</c:v>
                </c:pt>
                <c:pt idx="565">
                  <c:v>61.88</c:v>
                </c:pt>
                <c:pt idx="566">
                  <c:v>62.34</c:v>
                </c:pt>
                <c:pt idx="567">
                  <c:v>62.34</c:v>
                </c:pt>
                <c:pt idx="568">
                  <c:v>62.8</c:v>
                </c:pt>
                <c:pt idx="569">
                  <c:v>63.25</c:v>
                </c:pt>
                <c:pt idx="570">
                  <c:v>63.25</c:v>
                </c:pt>
                <c:pt idx="571">
                  <c:v>63.71</c:v>
                </c:pt>
                <c:pt idx="572">
                  <c:v>64.16</c:v>
                </c:pt>
                <c:pt idx="573">
                  <c:v>64.16</c:v>
                </c:pt>
                <c:pt idx="574">
                  <c:v>64.61</c:v>
                </c:pt>
                <c:pt idx="575">
                  <c:v>64.16</c:v>
                </c:pt>
                <c:pt idx="576">
                  <c:v>65.069999999999993</c:v>
                </c:pt>
                <c:pt idx="577">
                  <c:v>65.069999999999993</c:v>
                </c:pt>
                <c:pt idx="578">
                  <c:v>65.069999999999993</c:v>
                </c:pt>
                <c:pt idx="579">
                  <c:v>65.52</c:v>
                </c:pt>
                <c:pt idx="580">
                  <c:v>65.97</c:v>
                </c:pt>
                <c:pt idx="581">
                  <c:v>65.97</c:v>
                </c:pt>
                <c:pt idx="582">
                  <c:v>66.430000000000007</c:v>
                </c:pt>
                <c:pt idx="583">
                  <c:v>66.88</c:v>
                </c:pt>
                <c:pt idx="584">
                  <c:v>66.88</c:v>
                </c:pt>
                <c:pt idx="585">
                  <c:v>67.33</c:v>
                </c:pt>
                <c:pt idx="586">
                  <c:v>67.790000000000006</c:v>
                </c:pt>
                <c:pt idx="587">
                  <c:v>67.790000000000006</c:v>
                </c:pt>
                <c:pt idx="588">
                  <c:v>67.790000000000006</c:v>
                </c:pt>
                <c:pt idx="589">
                  <c:v>68.239999999999995</c:v>
                </c:pt>
                <c:pt idx="590">
                  <c:v>68.239999999999995</c:v>
                </c:pt>
                <c:pt idx="591">
                  <c:v>68.69</c:v>
                </c:pt>
                <c:pt idx="592">
                  <c:v>68.69</c:v>
                </c:pt>
                <c:pt idx="593">
                  <c:v>69.149999999999991</c:v>
                </c:pt>
                <c:pt idx="594">
                  <c:v>69.59</c:v>
                </c:pt>
                <c:pt idx="595">
                  <c:v>70.040000000000006</c:v>
                </c:pt>
                <c:pt idx="596">
                  <c:v>70.040000000000006</c:v>
                </c:pt>
                <c:pt idx="597">
                  <c:v>70.040000000000006</c:v>
                </c:pt>
                <c:pt idx="598">
                  <c:v>70.040000000000006</c:v>
                </c:pt>
                <c:pt idx="599">
                  <c:v>70.489999999999995</c:v>
                </c:pt>
                <c:pt idx="600">
                  <c:v>70.489999999999995</c:v>
                </c:pt>
                <c:pt idx="601">
                  <c:v>70.95</c:v>
                </c:pt>
                <c:pt idx="602">
                  <c:v>71.400000000000006</c:v>
                </c:pt>
                <c:pt idx="603">
                  <c:v>71.400000000000006</c:v>
                </c:pt>
                <c:pt idx="604">
                  <c:v>71.400000000000006</c:v>
                </c:pt>
                <c:pt idx="605">
                  <c:v>71.84</c:v>
                </c:pt>
                <c:pt idx="606">
                  <c:v>72.290000000000006</c:v>
                </c:pt>
                <c:pt idx="607">
                  <c:v>71.84</c:v>
                </c:pt>
                <c:pt idx="608">
                  <c:v>72.290000000000006</c:v>
                </c:pt>
                <c:pt idx="609">
                  <c:v>72.75</c:v>
                </c:pt>
                <c:pt idx="610">
                  <c:v>72.75</c:v>
                </c:pt>
                <c:pt idx="611">
                  <c:v>73.2</c:v>
                </c:pt>
                <c:pt idx="612">
                  <c:v>73.64</c:v>
                </c:pt>
                <c:pt idx="613">
                  <c:v>73.64</c:v>
                </c:pt>
                <c:pt idx="614">
                  <c:v>73.64</c:v>
                </c:pt>
                <c:pt idx="615">
                  <c:v>74.09</c:v>
                </c:pt>
                <c:pt idx="616">
                  <c:v>74.09</c:v>
                </c:pt>
                <c:pt idx="617">
                  <c:v>74.540000000000006</c:v>
                </c:pt>
                <c:pt idx="618">
                  <c:v>74.989999999999995</c:v>
                </c:pt>
                <c:pt idx="619">
                  <c:v>75.440000000000026</c:v>
                </c:pt>
                <c:pt idx="620">
                  <c:v>74.989999999999995</c:v>
                </c:pt>
                <c:pt idx="621">
                  <c:v>75.440000000000026</c:v>
                </c:pt>
                <c:pt idx="622">
                  <c:v>75.89</c:v>
                </c:pt>
                <c:pt idx="623">
                  <c:v>76.34</c:v>
                </c:pt>
                <c:pt idx="624">
                  <c:v>75.89</c:v>
                </c:pt>
                <c:pt idx="625">
                  <c:v>76.790000000000006</c:v>
                </c:pt>
                <c:pt idx="626">
                  <c:v>76.790000000000006</c:v>
                </c:pt>
                <c:pt idx="627">
                  <c:v>76.790000000000006</c:v>
                </c:pt>
                <c:pt idx="628">
                  <c:v>77.679999999999978</c:v>
                </c:pt>
                <c:pt idx="629">
                  <c:v>77.679999999999978</c:v>
                </c:pt>
                <c:pt idx="630">
                  <c:v>78.13</c:v>
                </c:pt>
                <c:pt idx="631">
                  <c:v>78.13</c:v>
                </c:pt>
                <c:pt idx="632">
                  <c:v>78.58</c:v>
                </c:pt>
                <c:pt idx="633">
                  <c:v>78.58</c:v>
                </c:pt>
                <c:pt idx="634">
                  <c:v>79.02</c:v>
                </c:pt>
                <c:pt idx="635">
                  <c:v>79.02</c:v>
                </c:pt>
                <c:pt idx="636">
                  <c:v>79.459999999999994</c:v>
                </c:pt>
                <c:pt idx="637">
                  <c:v>79.459999999999994</c:v>
                </c:pt>
                <c:pt idx="638">
                  <c:v>79.900000000000006</c:v>
                </c:pt>
                <c:pt idx="639">
                  <c:v>79.900000000000006</c:v>
                </c:pt>
                <c:pt idx="640">
                  <c:v>80.349999999999994</c:v>
                </c:pt>
                <c:pt idx="641">
                  <c:v>80.349999999999994</c:v>
                </c:pt>
                <c:pt idx="642">
                  <c:v>80.8</c:v>
                </c:pt>
                <c:pt idx="643">
                  <c:v>81.239999999999995</c:v>
                </c:pt>
                <c:pt idx="644">
                  <c:v>81.239999999999995</c:v>
                </c:pt>
                <c:pt idx="645">
                  <c:v>81.69</c:v>
                </c:pt>
                <c:pt idx="646">
                  <c:v>81.69</c:v>
                </c:pt>
                <c:pt idx="647">
                  <c:v>82.14</c:v>
                </c:pt>
                <c:pt idx="648">
                  <c:v>82.14</c:v>
                </c:pt>
                <c:pt idx="649">
                  <c:v>82.58</c:v>
                </c:pt>
                <c:pt idx="650">
                  <c:v>82.58</c:v>
                </c:pt>
                <c:pt idx="651">
                  <c:v>83.02</c:v>
                </c:pt>
                <c:pt idx="652">
                  <c:v>83.02</c:v>
                </c:pt>
                <c:pt idx="653">
                  <c:v>83.47</c:v>
                </c:pt>
                <c:pt idx="654">
                  <c:v>83.47</c:v>
                </c:pt>
                <c:pt idx="655">
                  <c:v>83.910000000000025</c:v>
                </c:pt>
                <c:pt idx="656">
                  <c:v>84.35</c:v>
                </c:pt>
                <c:pt idx="657">
                  <c:v>84.35</c:v>
                </c:pt>
                <c:pt idx="658">
                  <c:v>84.8</c:v>
                </c:pt>
                <c:pt idx="659">
                  <c:v>84.8</c:v>
                </c:pt>
                <c:pt idx="660">
                  <c:v>84.8</c:v>
                </c:pt>
                <c:pt idx="661">
                  <c:v>85.240000000000023</c:v>
                </c:pt>
                <c:pt idx="662">
                  <c:v>85.679999999999978</c:v>
                </c:pt>
                <c:pt idx="663">
                  <c:v>85.679999999999978</c:v>
                </c:pt>
                <c:pt idx="664">
                  <c:v>86.11999999999999</c:v>
                </c:pt>
                <c:pt idx="665">
                  <c:v>86.11999999999999</c:v>
                </c:pt>
                <c:pt idx="666">
                  <c:v>86.56</c:v>
                </c:pt>
                <c:pt idx="667">
                  <c:v>87</c:v>
                </c:pt>
                <c:pt idx="668">
                  <c:v>87</c:v>
                </c:pt>
                <c:pt idx="669">
                  <c:v>87</c:v>
                </c:pt>
                <c:pt idx="670">
                  <c:v>87.45</c:v>
                </c:pt>
                <c:pt idx="671">
                  <c:v>87.89</c:v>
                </c:pt>
                <c:pt idx="672">
                  <c:v>87.89</c:v>
                </c:pt>
                <c:pt idx="673">
                  <c:v>88.34</c:v>
                </c:pt>
                <c:pt idx="674">
                  <c:v>88.34</c:v>
                </c:pt>
                <c:pt idx="675">
                  <c:v>88.78</c:v>
                </c:pt>
                <c:pt idx="676">
                  <c:v>88.78</c:v>
                </c:pt>
                <c:pt idx="677">
                  <c:v>89.22</c:v>
                </c:pt>
                <c:pt idx="678">
                  <c:v>89.22</c:v>
                </c:pt>
                <c:pt idx="679">
                  <c:v>89.66</c:v>
                </c:pt>
                <c:pt idx="680">
                  <c:v>90.1</c:v>
                </c:pt>
                <c:pt idx="681">
                  <c:v>90.1</c:v>
                </c:pt>
                <c:pt idx="682">
                  <c:v>90.53</c:v>
                </c:pt>
                <c:pt idx="683">
                  <c:v>90.53</c:v>
                </c:pt>
                <c:pt idx="684">
                  <c:v>90.97</c:v>
                </c:pt>
                <c:pt idx="685">
                  <c:v>90.97</c:v>
                </c:pt>
                <c:pt idx="686">
                  <c:v>90.97</c:v>
                </c:pt>
                <c:pt idx="687">
                  <c:v>91.410000000000025</c:v>
                </c:pt>
                <c:pt idx="688">
                  <c:v>91.85</c:v>
                </c:pt>
                <c:pt idx="689">
                  <c:v>91.85</c:v>
                </c:pt>
                <c:pt idx="690">
                  <c:v>92.29</c:v>
                </c:pt>
                <c:pt idx="691">
                  <c:v>92.73</c:v>
                </c:pt>
                <c:pt idx="692">
                  <c:v>92.73</c:v>
                </c:pt>
                <c:pt idx="693">
                  <c:v>93.169999999999987</c:v>
                </c:pt>
                <c:pt idx="694">
                  <c:v>93.169999999999987</c:v>
                </c:pt>
                <c:pt idx="695">
                  <c:v>93.6</c:v>
                </c:pt>
                <c:pt idx="696">
                  <c:v>93.6</c:v>
                </c:pt>
                <c:pt idx="697">
                  <c:v>94.04</c:v>
                </c:pt>
                <c:pt idx="698">
                  <c:v>94.48</c:v>
                </c:pt>
                <c:pt idx="699">
                  <c:v>94.48</c:v>
                </c:pt>
                <c:pt idx="700">
                  <c:v>94.48</c:v>
                </c:pt>
                <c:pt idx="701">
                  <c:v>94.92</c:v>
                </c:pt>
                <c:pt idx="702">
                  <c:v>94.92</c:v>
                </c:pt>
                <c:pt idx="703">
                  <c:v>95.36</c:v>
                </c:pt>
                <c:pt idx="704">
                  <c:v>95.79</c:v>
                </c:pt>
                <c:pt idx="705">
                  <c:v>95.79</c:v>
                </c:pt>
                <c:pt idx="706">
                  <c:v>96.23</c:v>
                </c:pt>
                <c:pt idx="707">
                  <c:v>96.23</c:v>
                </c:pt>
                <c:pt idx="708">
                  <c:v>96.669999999999987</c:v>
                </c:pt>
                <c:pt idx="709">
                  <c:v>97.11</c:v>
                </c:pt>
                <c:pt idx="710">
                  <c:v>97.11</c:v>
                </c:pt>
                <c:pt idx="711">
                  <c:v>97.54</c:v>
                </c:pt>
                <c:pt idx="712">
                  <c:v>97.54</c:v>
                </c:pt>
                <c:pt idx="713">
                  <c:v>97.54</c:v>
                </c:pt>
                <c:pt idx="714">
                  <c:v>97.98</c:v>
                </c:pt>
                <c:pt idx="715">
                  <c:v>97.98</c:v>
                </c:pt>
                <c:pt idx="716">
                  <c:v>98.410000000000025</c:v>
                </c:pt>
                <c:pt idx="717">
                  <c:v>98.410000000000025</c:v>
                </c:pt>
                <c:pt idx="718">
                  <c:v>98.85</c:v>
                </c:pt>
                <c:pt idx="719">
                  <c:v>99.28</c:v>
                </c:pt>
                <c:pt idx="720">
                  <c:v>99.28</c:v>
                </c:pt>
                <c:pt idx="721">
                  <c:v>99.72</c:v>
                </c:pt>
                <c:pt idx="722">
                  <c:v>99.72</c:v>
                </c:pt>
                <c:pt idx="723">
                  <c:v>99.72</c:v>
                </c:pt>
                <c:pt idx="724">
                  <c:v>100.14999999999999</c:v>
                </c:pt>
                <c:pt idx="725">
                  <c:v>100.59</c:v>
                </c:pt>
                <c:pt idx="726">
                  <c:v>100.59</c:v>
                </c:pt>
                <c:pt idx="727">
                  <c:v>101.02</c:v>
                </c:pt>
                <c:pt idx="728">
                  <c:v>101.02</c:v>
                </c:pt>
                <c:pt idx="729">
                  <c:v>101.46000000000002</c:v>
                </c:pt>
                <c:pt idx="730">
                  <c:v>101.46000000000002</c:v>
                </c:pt>
                <c:pt idx="731">
                  <c:v>101.89</c:v>
                </c:pt>
                <c:pt idx="732">
                  <c:v>101.89</c:v>
                </c:pt>
                <c:pt idx="733">
                  <c:v>102.33</c:v>
                </c:pt>
                <c:pt idx="734">
                  <c:v>102.33</c:v>
                </c:pt>
                <c:pt idx="735">
                  <c:v>102.76</c:v>
                </c:pt>
                <c:pt idx="736">
                  <c:v>102.76</c:v>
                </c:pt>
                <c:pt idx="737">
                  <c:v>102.76</c:v>
                </c:pt>
                <c:pt idx="738">
                  <c:v>103.63</c:v>
                </c:pt>
                <c:pt idx="739">
                  <c:v>103.63</c:v>
                </c:pt>
                <c:pt idx="740">
                  <c:v>103.63</c:v>
                </c:pt>
                <c:pt idx="741">
                  <c:v>104.07</c:v>
                </c:pt>
                <c:pt idx="742">
                  <c:v>104.07</c:v>
                </c:pt>
                <c:pt idx="743">
                  <c:v>104.07</c:v>
                </c:pt>
                <c:pt idx="744">
                  <c:v>104.92</c:v>
                </c:pt>
                <c:pt idx="745">
                  <c:v>104.49000000000002</c:v>
                </c:pt>
                <c:pt idx="746">
                  <c:v>104.92</c:v>
                </c:pt>
                <c:pt idx="747">
                  <c:v>104.92</c:v>
                </c:pt>
                <c:pt idx="748">
                  <c:v>105.36</c:v>
                </c:pt>
                <c:pt idx="749">
                  <c:v>105.79</c:v>
                </c:pt>
                <c:pt idx="750">
                  <c:v>105.79</c:v>
                </c:pt>
                <c:pt idx="751">
                  <c:v>106.23</c:v>
                </c:pt>
                <c:pt idx="752">
                  <c:v>106.23</c:v>
                </c:pt>
                <c:pt idx="753">
                  <c:v>106.66</c:v>
                </c:pt>
                <c:pt idx="754">
                  <c:v>106.66</c:v>
                </c:pt>
                <c:pt idx="755">
                  <c:v>107.1</c:v>
                </c:pt>
                <c:pt idx="756">
                  <c:v>107.1</c:v>
                </c:pt>
                <c:pt idx="757">
                  <c:v>107.52</c:v>
                </c:pt>
                <c:pt idx="758">
                  <c:v>107.1</c:v>
                </c:pt>
                <c:pt idx="759">
                  <c:v>107.1</c:v>
                </c:pt>
                <c:pt idx="760">
                  <c:v>107.52</c:v>
                </c:pt>
                <c:pt idx="761">
                  <c:v>107.95</c:v>
                </c:pt>
                <c:pt idx="762">
                  <c:v>107.95</c:v>
                </c:pt>
                <c:pt idx="763">
                  <c:v>108.38</c:v>
                </c:pt>
                <c:pt idx="764">
                  <c:v>108.38</c:v>
                </c:pt>
                <c:pt idx="765">
                  <c:v>108.81</c:v>
                </c:pt>
                <c:pt idx="766">
                  <c:v>108.81</c:v>
                </c:pt>
                <c:pt idx="767">
                  <c:v>108.81</c:v>
                </c:pt>
                <c:pt idx="768">
                  <c:v>109.24000000000002</c:v>
                </c:pt>
                <c:pt idx="769">
                  <c:v>108.38</c:v>
                </c:pt>
                <c:pt idx="770">
                  <c:v>108.81</c:v>
                </c:pt>
                <c:pt idx="771">
                  <c:v>109.24000000000002</c:v>
                </c:pt>
                <c:pt idx="772">
                  <c:v>110.11</c:v>
                </c:pt>
                <c:pt idx="773">
                  <c:v>109.24000000000002</c:v>
                </c:pt>
                <c:pt idx="774">
                  <c:v>109.67999999999998</c:v>
                </c:pt>
                <c:pt idx="775">
                  <c:v>110.11</c:v>
                </c:pt>
                <c:pt idx="776">
                  <c:v>110.54</c:v>
                </c:pt>
                <c:pt idx="777">
                  <c:v>110.11</c:v>
                </c:pt>
                <c:pt idx="778">
                  <c:v>110.54</c:v>
                </c:pt>
                <c:pt idx="779">
                  <c:v>110.54</c:v>
                </c:pt>
              </c:numCache>
            </c:numRef>
          </c:xVal>
          <c:yVal>
            <c:numRef>
              <c:f>ДАННЫЕ_20!$G$300:$G$1079</c:f>
              <c:numCache>
                <c:formatCode>General</c:formatCode>
                <c:ptCount val="780"/>
                <c:pt idx="0">
                  <c:v>0.59885714285714209</c:v>
                </c:pt>
                <c:pt idx="1">
                  <c:v>0.59885714285714209</c:v>
                </c:pt>
                <c:pt idx="2">
                  <c:v>0.59885714285714209</c:v>
                </c:pt>
                <c:pt idx="3">
                  <c:v>0.59885714285714209</c:v>
                </c:pt>
                <c:pt idx="4">
                  <c:v>0.59885714285714209</c:v>
                </c:pt>
                <c:pt idx="5">
                  <c:v>0.59885714285714209</c:v>
                </c:pt>
                <c:pt idx="6">
                  <c:v>0.59885714285714209</c:v>
                </c:pt>
                <c:pt idx="7">
                  <c:v>0.59885714285714209</c:v>
                </c:pt>
                <c:pt idx="8">
                  <c:v>0.59885714285714209</c:v>
                </c:pt>
                <c:pt idx="9">
                  <c:v>0.59885714285714209</c:v>
                </c:pt>
                <c:pt idx="10">
                  <c:v>0.60342857142857265</c:v>
                </c:pt>
                <c:pt idx="11">
                  <c:v>0.60342857142857265</c:v>
                </c:pt>
                <c:pt idx="12">
                  <c:v>0.60342857142857265</c:v>
                </c:pt>
                <c:pt idx="13">
                  <c:v>0.60342857142857265</c:v>
                </c:pt>
                <c:pt idx="14">
                  <c:v>0.60342857142857265</c:v>
                </c:pt>
                <c:pt idx="15">
                  <c:v>0.60342857142857265</c:v>
                </c:pt>
                <c:pt idx="16">
                  <c:v>0.60342857142857265</c:v>
                </c:pt>
                <c:pt idx="17">
                  <c:v>0.60800000000000065</c:v>
                </c:pt>
                <c:pt idx="18">
                  <c:v>0.60800000000000065</c:v>
                </c:pt>
                <c:pt idx="19">
                  <c:v>0.60800000000000065</c:v>
                </c:pt>
                <c:pt idx="20">
                  <c:v>0.60800000000000065</c:v>
                </c:pt>
                <c:pt idx="21">
                  <c:v>0.61257142857142921</c:v>
                </c:pt>
                <c:pt idx="22">
                  <c:v>0.61714285714285788</c:v>
                </c:pt>
                <c:pt idx="23">
                  <c:v>0.61714285714285788</c:v>
                </c:pt>
                <c:pt idx="24">
                  <c:v>0.61714285714285788</c:v>
                </c:pt>
                <c:pt idx="25">
                  <c:v>0.62171428571428566</c:v>
                </c:pt>
                <c:pt idx="26">
                  <c:v>0.62171428571428566</c:v>
                </c:pt>
                <c:pt idx="27">
                  <c:v>0.62171428571428566</c:v>
                </c:pt>
                <c:pt idx="28">
                  <c:v>0.62628571428571511</c:v>
                </c:pt>
                <c:pt idx="29">
                  <c:v>0.63085714285714278</c:v>
                </c:pt>
                <c:pt idx="30">
                  <c:v>0.64914285714285791</c:v>
                </c:pt>
                <c:pt idx="31">
                  <c:v>0.68114285714285761</c:v>
                </c:pt>
                <c:pt idx="32">
                  <c:v>0.69485714285714251</c:v>
                </c:pt>
                <c:pt idx="33">
                  <c:v>0.71314285714285763</c:v>
                </c:pt>
                <c:pt idx="34">
                  <c:v>0.71771428571428553</c:v>
                </c:pt>
                <c:pt idx="35">
                  <c:v>0.72228571428571464</c:v>
                </c:pt>
                <c:pt idx="36">
                  <c:v>0.73600000000000065</c:v>
                </c:pt>
                <c:pt idx="37">
                  <c:v>0.74057142857142921</c:v>
                </c:pt>
                <c:pt idx="38">
                  <c:v>0.754285714285715</c:v>
                </c:pt>
                <c:pt idx="39">
                  <c:v>0.7862857142857147</c:v>
                </c:pt>
                <c:pt idx="40">
                  <c:v>0.8045714285714286</c:v>
                </c:pt>
                <c:pt idx="41">
                  <c:v>0.81828571428571462</c:v>
                </c:pt>
                <c:pt idx="42">
                  <c:v>0.83657142857142863</c:v>
                </c:pt>
                <c:pt idx="43">
                  <c:v>0.85028571428571464</c:v>
                </c:pt>
                <c:pt idx="44">
                  <c:v>0.85942857142857265</c:v>
                </c:pt>
                <c:pt idx="45">
                  <c:v>0.87771428571428567</c:v>
                </c:pt>
                <c:pt idx="46">
                  <c:v>0.89599999999999991</c:v>
                </c:pt>
                <c:pt idx="47">
                  <c:v>0.90514285714285714</c:v>
                </c:pt>
                <c:pt idx="48">
                  <c:v>0.91885714285714259</c:v>
                </c:pt>
                <c:pt idx="49">
                  <c:v>0.92800000000000005</c:v>
                </c:pt>
                <c:pt idx="50">
                  <c:v>0.9417142857142855</c:v>
                </c:pt>
                <c:pt idx="51">
                  <c:v>0.95085714285714251</c:v>
                </c:pt>
                <c:pt idx="52">
                  <c:v>0.96457142857142864</c:v>
                </c:pt>
                <c:pt idx="53">
                  <c:v>0.98285714285714199</c:v>
                </c:pt>
                <c:pt idx="54">
                  <c:v>0.99199999999999999</c:v>
                </c:pt>
                <c:pt idx="55">
                  <c:v>1.0057142857142833</c:v>
                </c:pt>
                <c:pt idx="56">
                  <c:v>1.0148571428571429</c:v>
                </c:pt>
                <c:pt idx="57">
                  <c:v>1.0285714285714285</c:v>
                </c:pt>
                <c:pt idx="58">
                  <c:v>1.0422857142857158</c:v>
                </c:pt>
                <c:pt idx="59">
                  <c:v>1.056</c:v>
                </c:pt>
                <c:pt idx="60">
                  <c:v>1.0605714285714285</c:v>
                </c:pt>
                <c:pt idx="61">
                  <c:v>1.0742857142857163</c:v>
                </c:pt>
                <c:pt idx="62">
                  <c:v>1.0834285714285721</c:v>
                </c:pt>
                <c:pt idx="63">
                  <c:v>1.0971428571428572</c:v>
                </c:pt>
                <c:pt idx="64">
                  <c:v>1.1062857142857163</c:v>
                </c:pt>
                <c:pt idx="65">
                  <c:v>1.1199999999999986</c:v>
                </c:pt>
                <c:pt idx="66">
                  <c:v>1.1291428571428572</c:v>
                </c:pt>
                <c:pt idx="67">
                  <c:v>1.1428571428571441</c:v>
                </c:pt>
                <c:pt idx="68">
                  <c:v>1.1565714285714299</c:v>
                </c:pt>
                <c:pt idx="69">
                  <c:v>1.1702857142857168</c:v>
                </c:pt>
                <c:pt idx="70">
                  <c:v>1.1794285714285726</c:v>
                </c:pt>
                <c:pt idx="71">
                  <c:v>1.1931428571428573</c:v>
                </c:pt>
                <c:pt idx="72">
                  <c:v>1.2022857142857155</c:v>
                </c:pt>
                <c:pt idx="73">
                  <c:v>1.216</c:v>
                </c:pt>
                <c:pt idx="74">
                  <c:v>1.2251428571428558</c:v>
                </c:pt>
                <c:pt idx="75">
                  <c:v>1.2388571428571429</c:v>
                </c:pt>
                <c:pt idx="76">
                  <c:v>1.2525714285714287</c:v>
                </c:pt>
                <c:pt idx="77">
                  <c:v>1.2662857142857156</c:v>
                </c:pt>
                <c:pt idx="78">
                  <c:v>1.2845714285714285</c:v>
                </c:pt>
                <c:pt idx="79">
                  <c:v>1.293714285714284</c:v>
                </c:pt>
                <c:pt idx="80">
                  <c:v>1.3120000000000001</c:v>
                </c:pt>
                <c:pt idx="81">
                  <c:v>1.3302857142857163</c:v>
                </c:pt>
                <c:pt idx="82">
                  <c:v>1.3440000000000001</c:v>
                </c:pt>
                <c:pt idx="83">
                  <c:v>1.3668571428571441</c:v>
                </c:pt>
                <c:pt idx="84">
                  <c:v>1.3851428571428572</c:v>
                </c:pt>
                <c:pt idx="85">
                  <c:v>1.4079999999999975</c:v>
                </c:pt>
                <c:pt idx="86">
                  <c:v>1.4262857142857157</c:v>
                </c:pt>
                <c:pt idx="87">
                  <c:v>1.4445714285714286</c:v>
                </c:pt>
                <c:pt idx="88">
                  <c:v>1.4628571428571429</c:v>
                </c:pt>
                <c:pt idx="89">
                  <c:v>1.4765714285714286</c:v>
                </c:pt>
                <c:pt idx="90">
                  <c:v>1.4948571428571429</c:v>
                </c:pt>
                <c:pt idx="91">
                  <c:v>1.5177142857142836</c:v>
                </c:pt>
                <c:pt idx="92">
                  <c:v>1.5405714285714287</c:v>
                </c:pt>
                <c:pt idx="93">
                  <c:v>1.5588571428571429</c:v>
                </c:pt>
                <c:pt idx="94">
                  <c:v>1.5817142857142839</c:v>
                </c:pt>
                <c:pt idx="95">
                  <c:v>1.6045714285714285</c:v>
                </c:pt>
                <c:pt idx="96">
                  <c:v>1.6228571428571441</c:v>
                </c:pt>
                <c:pt idx="97">
                  <c:v>1.6457142857142844</c:v>
                </c:pt>
                <c:pt idx="98">
                  <c:v>1.6639999999999986</c:v>
                </c:pt>
                <c:pt idx="99">
                  <c:v>1.6868571428571442</c:v>
                </c:pt>
                <c:pt idx="100">
                  <c:v>1.7188571428571429</c:v>
                </c:pt>
                <c:pt idx="101">
                  <c:v>1.7234285714285715</c:v>
                </c:pt>
                <c:pt idx="102">
                  <c:v>1.7417142857142835</c:v>
                </c:pt>
                <c:pt idx="103">
                  <c:v>1.7645714285714285</c:v>
                </c:pt>
                <c:pt idx="104">
                  <c:v>1.7919999999999978</c:v>
                </c:pt>
                <c:pt idx="105">
                  <c:v>1.8194285714285721</c:v>
                </c:pt>
                <c:pt idx="106">
                  <c:v>1.8468571428571441</c:v>
                </c:pt>
                <c:pt idx="107">
                  <c:v>1.8834285714285721</c:v>
                </c:pt>
                <c:pt idx="108">
                  <c:v>1.9200000000000013</c:v>
                </c:pt>
                <c:pt idx="109">
                  <c:v>1.9794285714285731</c:v>
                </c:pt>
                <c:pt idx="110">
                  <c:v>2.0251428571428582</c:v>
                </c:pt>
                <c:pt idx="111">
                  <c:v>2.0525714285714285</c:v>
                </c:pt>
                <c:pt idx="112">
                  <c:v>2.0845714285714316</c:v>
                </c:pt>
                <c:pt idx="113">
                  <c:v>2.1119999999999997</c:v>
                </c:pt>
                <c:pt idx="114">
                  <c:v>2.1440000000000001</c:v>
                </c:pt>
                <c:pt idx="115">
                  <c:v>2.1759999999999997</c:v>
                </c:pt>
                <c:pt idx="116">
                  <c:v>2.203428571428574</c:v>
                </c:pt>
                <c:pt idx="117">
                  <c:v>2.2354285714285718</c:v>
                </c:pt>
                <c:pt idx="118">
                  <c:v>2.2628571428571442</c:v>
                </c:pt>
                <c:pt idx="119">
                  <c:v>2.2948571428571451</c:v>
                </c:pt>
                <c:pt idx="120">
                  <c:v>2.3222857142857127</c:v>
                </c:pt>
                <c:pt idx="121">
                  <c:v>2.3542857142857128</c:v>
                </c:pt>
                <c:pt idx="122">
                  <c:v>2.3862857142857137</c:v>
                </c:pt>
                <c:pt idx="123">
                  <c:v>2.4182857142857137</c:v>
                </c:pt>
                <c:pt idx="124">
                  <c:v>2.4594285714285689</c:v>
                </c:pt>
                <c:pt idx="125">
                  <c:v>2.5051428571428582</c:v>
                </c:pt>
                <c:pt idx="126">
                  <c:v>2.5417142857142858</c:v>
                </c:pt>
                <c:pt idx="127">
                  <c:v>2.5737142857142858</c:v>
                </c:pt>
                <c:pt idx="128">
                  <c:v>2.6011428571428592</c:v>
                </c:pt>
                <c:pt idx="129">
                  <c:v>2.6377142857142855</c:v>
                </c:pt>
                <c:pt idx="130">
                  <c:v>2.6605714285714321</c:v>
                </c:pt>
                <c:pt idx="131">
                  <c:v>2.6834285714285739</c:v>
                </c:pt>
                <c:pt idx="132">
                  <c:v>2.7108571428571442</c:v>
                </c:pt>
                <c:pt idx="133">
                  <c:v>2.7337142857142882</c:v>
                </c:pt>
                <c:pt idx="134">
                  <c:v>2.7611428571428598</c:v>
                </c:pt>
                <c:pt idx="135">
                  <c:v>2.7885714285714327</c:v>
                </c:pt>
                <c:pt idx="136">
                  <c:v>2.8205714285714292</c:v>
                </c:pt>
                <c:pt idx="137">
                  <c:v>2.8479999999999999</c:v>
                </c:pt>
                <c:pt idx="138">
                  <c:v>2.8479999999999999</c:v>
                </c:pt>
                <c:pt idx="139">
                  <c:v>2.88</c:v>
                </c:pt>
                <c:pt idx="140">
                  <c:v>2.9074285714285715</c:v>
                </c:pt>
                <c:pt idx="141">
                  <c:v>2.9257142857142857</c:v>
                </c:pt>
                <c:pt idx="142">
                  <c:v>2.9577142857142857</c:v>
                </c:pt>
                <c:pt idx="143">
                  <c:v>2.9805714285714311</c:v>
                </c:pt>
                <c:pt idx="144">
                  <c:v>3.0171428571428582</c:v>
                </c:pt>
                <c:pt idx="145">
                  <c:v>3.0628571428571432</c:v>
                </c:pt>
                <c:pt idx="146">
                  <c:v>3.0811428571428592</c:v>
                </c:pt>
                <c:pt idx="147">
                  <c:v>3.1040000000000001</c:v>
                </c:pt>
                <c:pt idx="148">
                  <c:v>3.1451428571428592</c:v>
                </c:pt>
                <c:pt idx="149">
                  <c:v>3.1680000000000001</c:v>
                </c:pt>
                <c:pt idx="150">
                  <c:v>3.2</c:v>
                </c:pt>
                <c:pt idx="151">
                  <c:v>3.227428571428574</c:v>
                </c:pt>
                <c:pt idx="152">
                  <c:v>3.2502857142857144</c:v>
                </c:pt>
                <c:pt idx="153">
                  <c:v>3.2731428571428598</c:v>
                </c:pt>
                <c:pt idx="154">
                  <c:v>3.282285714285714</c:v>
                </c:pt>
                <c:pt idx="155">
                  <c:v>3.3097142857142861</c:v>
                </c:pt>
                <c:pt idx="156">
                  <c:v>3.36</c:v>
                </c:pt>
                <c:pt idx="157">
                  <c:v>3.387428571428571</c:v>
                </c:pt>
                <c:pt idx="158">
                  <c:v>3.4102857142857137</c:v>
                </c:pt>
                <c:pt idx="159">
                  <c:v>3.4422857142857137</c:v>
                </c:pt>
                <c:pt idx="160">
                  <c:v>3.5291428571428582</c:v>
                </c:pt>
                <c:pt idx="161">
                  <c:v>3.5977142857142859</c:v>
                </c:pt>
                <c:pt idx="162">
                  <c:v>3.6159999999999997</c:v>
                </c:pt>
                <c:pt idx="163">
                  <c:v>3.5977142857142859</c:v>
                </c:pt>
                <c:pt idx="164">
                  <c:v>3.6068571428571432</c:v>
                </c:pt>
                <c:pt idx="165">
                  <c:v>3.6205714285714317</c:v>
                </c:pt>
                <c:pt idx="166">
                  <c:v>3.6388571428571432</c:v>
                </c:pt>
                <c:pt idx="167">
                  <c:v>3.6571428571428592</c:v>
                </c:pt>
                <c:pt idx="168">
                  <c:v>3.6754285714285713</c:v>
                </c:pt>
                <c:pt idx="169">
                  <c:v>3.6982857142857144</c:v>
                </c:pt>
                <c:pt idx="170">
                  <c:v>3.7211428571428598</c:v>
                </c:pt>
                <c:pt idx="171">
                  <c:v>3.7531428571428598</c:v>
                </c:pt>
                <c:pt idx="172">
                  <c:v>3.7805714285714327</c:v>
                </c:pt>
                <c:pt idx="173">
                  <c:v>3.8080000000000003</c:v>
                </c:pt>
                <c:pt idx="174">
                  <c:v>3.8445714285714292</c:v>
                </c:pt>
                <c:pt idx="175">
                  <c:v>3.894857142857143</c:v>
                </c:pt>
                <c:pt idx="176">
                  <c:v>3.9359999999999977</c:v>
                </c:pt>
                <c:pt idx="177">
                  <c:v>3.9771428571428582</c:v>
                </c:pt>
                <c:pt idx="178">
                  <c:v>4.0502857142857147</c:v>
                </c:pt>
                <c:pt idx="179">
                  <c:v>4.0777142857142863</c:v>
                </c:pt>
                <c:pt idx="180">
                  <c:v>4.1051428571428508</c:v>
                </c:pt>
                <c:pt idx="181">
                  <c:v>4.1234285714285663</c:v>
                </c:pt>
                <c:pt idx="182">
                  <c:v>4.1508571428571415</c:v>
                </c:pt>
                <c:pt idx="183">
                  <c:v>4.1737142857142864</c:v>
                </c:pt>
                <c:pt idx="184">
                  <c:v>4.1965714285714286</c:v>
                </c:pt>
                <c:pt idx="185">
                  <c:v>4.2194285714285709</c:v>
                </c:pt>
                <c:pt idx="186">
                  <c:v>4.2560000000000002</c:v>
                </c:pt>
                <c:pt idx="187">
                  <c:v>4.2880000000000003</c:v>
                </c:pt>
                <c:pt idx="188">
                  <c:v>4.3154285714285665</c:v>
                </c:pt>
                <c:pt idx="189">
                  <c:v>4.3519999999999985</c:v>
                </c:pt>
                <c:pt idx="190">
                  <c:v>4.3885714285714288</c:v>
                </c:pt>
                <c:pt idx="191">
                  <c:v>4.4205714285714288</c:v>
                </c:pt>
                <c:pt idx="192">
                  <c:v>4.4434285714285711</c:v>
                </c:pt>
                <c:pt idx="193">
                  <c:v>4.2148571428571415</c:v>
                </c:pt>
                <c:pt idx="194">
                  <c:v>4.2194285714285709</c:v>
                </c:pt>
                <c:pt idx="195">
                  <c:v>4.2285714285714286</c:v>
                </c:pt>
                <c:pt idx="196">
                  <c:v>4.2514285714285709</c:v>
                </c:pt>
                <c:pt idx="197">
                  <c:v>4.2742857142857149</c:v>
                </c:pt>
                <c:pt idx="198">
                  <c:v>4.2925714285714278</c:v>
                </c:pt>
                <c:pt idx="199">
                  <c:v>4.3199999999999985</c:v>
                </c:pt>
                <c:pt idx="200">
                  <c:v>4.3611428571428545</c:v>
                </c:pt>
                <c:pt idx="201">
                  <c:v>4.4571428571428555</c:v>
                </c:pt>
                <c:pt idx="202">
                  <c:v>4.5028571428571436</c:v>
                </c:pt>
                <c:pt idx="203">
                  <c:v>4.5257142857142858</c:v>
                </c:pt>
                <c:pt idx="204">
                  <c:v>4.5440000000000005</c:v>
                </c:pt>
                <c:pt idx="205">
                  <c:v>4.5394285714285711</c:v>
                </c:pt>
                <c:pt idx="206">
                  <c:v>4.4800000000000004</c:v>
                </c:pt>
                <c:pt idx="207">
                  <c:v>4.2834285714285709</c:v>
                </c:pt>
                <c:pt idx="208">
                  <c:v>4.2834285714285709</c:v>
                </c:pt>
                <c:pt idx="209">
                  <c:v>4.2880000000000003</c:v>
                </c:pt>
                <c:pt idx="210">
                  <c:v>4.2971428571428545</c:v>
                </c:pt>
                <c:pt idx="211">
                  <c:v>4.3062857142857149</c:v>
                </c:pt>
                <c:pt idx="212">
                  <c:v>4.3245714285714234</c:v>
                </c:pt>
                <c:pt idx="213">
                  <c:v>4.3474285714285665</c:v>
                </c:pt>
                <c:pt idx="214">
                  <c:v>4.3702857142857141</c:v>
                </c:pt>
                <c:pt idx="215">
                  <c:v>4.3977142857142857</c:v>
                </c:pt>
                <c:pt idx="216">
                  <c:v>4.4205714285714288</c:v>
                </c:pt>
                <c:pt idx="217">
                  <c:v>4.4434285714285711</c:v>
                </c:pt>
                <c:pt idx="218">
                  <c:v>4.4708571428571489</c:v>
                </c:pt>
                <c:pt idx="219">
                  <c:v>4.4937142857142884</c:v>
                </c:pt>
                <c:pt idx="220">
                  <c:v>4.5165714285714289</c:v>
                </c:pt>
                <c:pt idx="221">
                  <c:v>4.5440000000000005</c:v>
                </c:pt>
                <c:pt idx="222">
                  <c:v>4.5760000000000014</c:v>
                </c:pt>
                <c:pt idx="223">
                  <c:v>4.6034285714285685</c:v>
                </c:pt>
                <c:pt idx="224">
                  <c:v>4.6445714285714255</c:v>
                </c:pt>
                <c:pt idx="225">
                  <c:v>4.6765714285714282</c:v>
                </c:pt>
                <c:pt idx="226">
                  <c:v>4.7039999999999997</c:v>
                </c:pt>
                <c:pt idx="227">
                  <c:v>4.7405714285714291</c:v>
                </c:pt>
                <c:pt idx="228">
                  <c:v>4.7725714285714291</c:v>
                </c:pt>
                <c:pt idx="229">
                  <c:v>4.8045714285714265</c:v>
                </c:pt>
                <c:pt idx="230">
                  <c:v>4.8319999999999999</c:v>
                </c:pt>
                <c:pt idx="231">
                  <c:v>4.8639999999999946</c:v>
                </c:pt>
                <c:pt idx="232">
                  <c:v>4.9005714285714284</c:v>
                </c:pt>
                <c:pt idx="233">
                  <c:v>4.96</c:v>
                </c:pt>
                <c:pt idx="234">
                  <c:v>5.0377142857142854</c:v>
                </c:pt>
                <c:pt idx="235">
                  <c:v>5.0834285714285716</c:v>
                </c:pt>
                <c:pt idx="236">
                  <c:v>5.1199999999999966</c:v>
                </c:pt>
                <c:pt idx="237">
                  <c:v>5.1519999999999975</c:v>
                </c:pt>
                <c:pt idx="238">
                  <c:v>5.1748571428571415</c:v>
                </c:pt>
                <c:pt idx="239">
                  <c:v>5.1702857142857095</c:v>
                </c:pt>
                <c:pt idx="240">
                  <c:v>5.1748571428571415</c:v>
                </c:pt>
                <c:pt idx="241">
                  <c:v>5.1885714285714286</c:v>
                </c:pt>
                <c:pt idx="242">
                  <c:v>5.1931428571428517</c:v>
                </c:pt>
                <c:pt idx="243">
                  <c:v>5.2114285714285717</c:v>
                </c:pt>
                <c:pt idx="244">
                  <c:v>5.2251428571428518</c:v>
                </c:pt>
                <c:pt idx="245">
                  <c:v>5.2388571428571433</c:v>
                </c:pt>
                <c:pt idx="246">
                  <c:v>5.2617142857142873</c:v>
                </c:pt>
                <c:pt idx="247">
                  <c:v>5.2708571428571434</c:v>
                </c:pt>
                <c:pt idx="248">
                  <c:v>5.2891428571428571</c:v>
                </c:pt>
                <c:pt idx="249">
                  <c:v>5.3074285714285665</c:v>
                </c:pt>
                <c:pt idx="250">
                  <c:v>5.2754285714285709</c:v>
                </c:pt>
                <c:pt idx="251">
                  <c:v>5.2891428571428571</c:v>
                </c:pt>
                <c:pt idx="252">
                  <c:v>5.3028571428571425</c:v>
                </c:pt>
                <c:pt idx="253">
                  <c:v>5.3165714285714287</c:v>
                </c:pt>
                <c:pt idx="254">
                  <c:v>5.3348571428571425</c:v>
                </c:pt>
                <c:pt idx="255">
                  <c:v>5.3668571428571425</c:v>
                </c:pt>
                <c:pt idx="256">
                  <c:v>5.3760000000000003</c:v>
                </c:pt>
                <c:pt idx="257">
                  <c:v>5.3942857142857079</c:v>
                </c:pt>
                <c:pt idx="258">
                  <c:v>5.4034285714285719</c:v>
                </c:pt>
                <c:pt idx="259">
                  <c:v>5.4354285714285719</c:v>
                </c:pt>
                <c:pt idx="260">
                  <c:v>5.4491428571428573</c:v>
                </c:pt>
                <c:pt idx="261">
                  <c:v>5.4628571428571426</c:v>
                </c:pt>
                <c:pt idx="262">
                  <c:v>5.4720000000000004</c:v>
                </c:pt>
                <c:pt idx="263">
                  <c:v>5.4857142857142884</c:v>
                </c:pt>
                <c:pt idx="264">
                  <c:v>5.4902857142857142</c:v>
                </c:pt>
                <c:pt idx="265">
                  <c:v>5.5039999999999996</c:v>
                </c:pt>
                <c:pt idx="266">
                  <c:v>5.5085714285714289</c:v>
                </c:pt>
                <c:pt idx="267">
                  <c:v>5.5177142857142858</c:v>
                </c:pt>
                <c:pt idx="268">
                  <c:v>5.5314285714285711</c:v>
                </c:pt>
                <c:pt idx="269">
                  <c:v>5.5542857142857081</c:v>
                </c:pt>
                <c:pt idx="270">
                  <c:v>5.572571428571429</c:v>
                </c:pt>
                <c:pt idx="271">
                  <c:v>5.5771428571428565</c:v>
                </c:pt>
                <c:pt idx="272">
                  <c:v>5.5817142857142894</c:v>
                </c:pt>
                <c:pt idx="273">
                  <c:v>5.5862857142857143</c:v>
                </c:pt>
                <c:pt idx="274">
                  <c:v>5.5954285714285685</c:v>
                </c:pt>
                <c:pt idx="275">
                  <c:v>5.6045714285714245</c:v>
                </c:pt>
                <c:pt idx="276">
                  <c:v>5.6091428571428565</c:v>
                </c:pt>
                <c:pt idx="277">
                  <c:v>5.6182857142857081</c:v>
                </c:pt>
                <c:pt idx="278">
                  <c:v>5.5817142857142894</c:v>
                </c:pt>
                <c:pt idx="279">
                  <c:v>5.5862857142857143</c:v>
                </c:pt>
                <c:pt idx="280">
                  <c:v>5.5862857142857143</c:v>
                </c:pt>
                <c:pt idx="281">
                  <c:v>5.5954285714285685</c:v>
                </c:pt>
                <c:pt idx="282">
                  <c:v>5.6000000000000005</c:v>
                </c:pt>
                <c:pt idx="283">
                  <c:v>5.6045714285714245</c:v>
                </c:pt>
                <c:pt idx="284">
                  <c:v>5.6091428571428565</c:v>
                </c:pt>
                <c:pt idx="285">
                  <c:v>5.6137142857142859</c:v>
                </c:pt>
                <c:pt idx="286">
                  <c:v>5.6228571428571374</c:v>
                </c:pt>
                <c:pt idx="287">
                  <c:v>5.6274285714285641</c:v>
                </c:pt>
                <c:pt idx="288">
                  <c:v>5.6274285714285641</c:v>
                </c:pt>
                <c:pt idx="289">
                  <c:v>5.6320000000000006</c:v>
                </c:pt>
                <c:pt idx="290">
                  <c:v>5.6365714285714281</c:v>
                </c:pt>
                <c:pt idx="291">
                  <c:v>5.6457142857142859</c:v>
                </c:pt>
                <c:pt idx="292">
                  <c:v>5.650285714285709</c:v>
                </c:pt>
                <c:pt idx="293">
                  <c:v>5.650285714285709</c:v>
                </c:pt>
                <c:pt idx="294">
                  <c:v>5.6548571428571375</c:v>
                </c:pt>
                <c:pt idx="295">
                  <c:v>5.6594285714285695</c:v>
                </c:pt>
                <c:pt idx="296">
                  <c:v>5.6639999999999953</c:v>
                </c:pt>
                <c:pt idx="297">
                  <c:v>5.6685714285714255</c:v>
                </c:pt>
                <c:pt idx="298">
                  <c:v>5.6731428571428575</c:v>
                </c:pt>
                <c:pt idx="299">
                  <c:v>5.6411428571428575</c:v>
                </c:pt>
                <c:pt idx="300">
                  <c:v>5.6411428571428575</c:v>
                </c:pt>
                <c:pt idx="301">
                  <c:v>5.6365714285714281</c:v>
                </c:pt>
                <c:pt idx="302">
                  <c:v>5.3668571428571425</c:v>
                </c:pt>
                <c:pt idx="303">
                  <c:v>5.3668571428571425</c:v>
                </c:pt>
                <c:pt idx="304">
                  <c:v>5.3668571428571425</c:v>
                </c:pt>
                <c:pt idx="305">
                  <c:v>5.3668571428571425</c:v>
                </c:pt>
                <c:pt idx="306">
                  <c:v>5.3668571428571425</c:v>
                </c:pt>
                <c:pt idx="307">
                  <c:v>5.3668571428571425</c:v>
                </c:pt>
                <c:pt idx="308">
                  <c:v>5.3668571428571425</c:v>
                </c:pt>
                <c:pt idx="309">
                  <c:v>5.3668571428571425</c:v>
                </c:pt>
                <c:pt idx="310">
                  <c:v>5.3668571428571425</c:v>
                </c:pt>
                <c:pt idx="311">
                  <c:v>5.3668571428571425</c:v>
                </c:pt>
                <c:pt idx="312">
                  <c:v>5.3668571428571425</c:v>
                </c:pt>
                <c:pt idx="313">
                  <c:v>5.3668571428571425</c:v>
                </c:pt>
                <c:pt idx="314">
                  <c:v>5.3668571428571425</c:v>
                </c:pt>
                <c:pt idx="315">
                  <c:v>5.3668571428571425</c:v>
                </c:pt>
                <c:pt idx="316">
                  <c:v>5.3668571428571425</c:v>
                </c:pt>
                <c:pt idx="317">
                  <c:v>5.3668571428571425</c:v>
                </c:pt>
                <c:pt idx="318">
                  <c:v>5.3668571428571425</c:v>
                </c:pt>
                <c:pt idx="319">
                  <c:v>5.3714285714285719</c:v>
                </c:pt>
                <c:pt idx="320">
                  <c:v>5.3714285714285719</c:v>
                </c:pt>
                <c:pt idx="321">
                  <c:v>5.3714285714285719</c:v>
                </c:pt>
                <c:pt idx="322">
                  <c:v>5.3714285714285719</c:v>
                </c:pt>
                <c:pt idx="323">
                  <c:v>5.3714285714285719</c:v>
                </c:pt>
                <c:pt idx="324">
                  <c:v>5.3714285714285719</c:v>
                </c:pt>
                <c:pt idx="325">
                  <c:v>5.3714285714285719</c:v>
                </c:pt>
                <c:pt idx="326">
                  <c:v>5.3714285714285719</c:v>
                </c:pt>
                <c:pt idx="327">
                  <c:v>5.3760000000000003</c:v>
                </c:pt>
                <c:pt idx="328">
                  <c:v>5.3760000000000003</c:v>
                </c:pt>
                <c:pt idx="329">
                  <c:v>5.3760000000000003</c:v>
                </c:pt>
                <c:pt idx="330">
                  <c:v>5.3760000000000003</c:v>
                </c:pt>
                <c:pt idx="331">
                  <c:v>5.3805714285714279</c:v>
                </c:pt>
                <c:pt idx="332">
                  <c:v>5.3805714285714279</c:v>
                </c:pt>
                <c:pt idx="333">
                  <c:v>5.3805714285714279</c:v>
                </c:pt>
                <c:pt idx="334">
                  <c:v>5.3805714285714279</c:v>
                </c:pt>
                <c:pt idx="335">
                  <c:v>5.3805714285714279</c:v>
                </c:pt>
                <c:pt idx="336">
                  <c:v>5.3805714285714279</c:v>
                </c:pt>
                <c:pt idx="337">
                  <c:v>5.3805714285714279</c:v>
                </c:pt>
                <c:pt idx="338">
                  <c:v>5.3805714285714279</c:v>
                </c:pt>
                <c:pt idx="339">
                  <c:v>5.3805714285714279</c:v>
                </c:pt>
                <c:pt idx="340">
                  <c:v>5.3805714285714279</c:v>
                </c:pt>
                <c:pt idx="341">
                  <c:v>5.3805714285714279</c:v>
                </c:pt>
                <c:pt idx="342">
                  <c:v>5.3805714285714279</c:v>
                </c:pt>
                <c:pt idx="343">
                  <c:v>5.3851428571428555</c:v>
                </c:pt>
                <c:pt idx="344">
                  <c:v>5.3851428571428555</c:v>
                </c:pt>
                <c:pt idx="345">
                  <c:v>5.3851428571428555</c:v>
                </c:pt>
                <c:pt idx="346">
                  <c:v>5.3851428571428555</c:v>
                </c:pt>
                <c:pt idx="347">
                  <c:v>5.3851428571428555</c:v>
                </c:pt>
                <c:pt idx="348">
                  <c:v>5.3851428571428555</c:v>
                </c:pt>
                <c:pt idx="349">
                  <c:v>5.3851428571428555</c:v>
                </c:pt>
                <c:pt idx="350">
                  <c:v>5.3851428571428555</c:v>
                </c:pt>
                <c:pt idx="351">
                  <c:v>5.3851428571428555</c:v>
                </c:pt>
                <c:pt idx="352">
                  <c:v>5.3851428571428555</c:v>
                </c:pt>
                <c:pt idx="353">
                  <c:v>5.3851428571428555</c:v>
                </c:pt>
                <c:pt idx="354">
                  <c:v>5.3897142857142883</c:v>
                </c:pt>
                <c:pt idx="355">
                  <c:v>5.3897142857142883</c:v>
                </c:pt>
                <c:pt idx="356">
                  <c:v>5.3897142857142883</c:v>
                </c:pt>
                <c:pt idx="357">
                  <c:v>5.3897142857142883</c:v>
                </c:pt>
                <c:pt idx="358">
                  <c:v>5.3897142857142883</c:v>
                </c:pt>
                <c:pt idx="359">
                  <c:v>5.3897142857142883</c:v>
                </c:pt>
                <c:pt idx="360">
                  <c:v>5.3897142857142883</c:v>
                </c:pt>
                <c:pt idx="361">
                  <c:v>5.3897142857142883</c:v>
                </c:pt>
                <c:pt idx="362">
                  <c:v>5.3942857142857079</c:v>
                </c:pt>
                <c:pt idx="363">
                  <c:v>5.3942857142857079</c:v>
                </c:pt>
                <c:pt idx="364">
                  <c:v>5.3942857142857079</c:v>
                </c:pt>
                <c:pt idx="365">
                  <c:v>5.3942857142857079</c:v>
                </c:pt>
                <c:pt idx="366">
                  <c:v>5.3942857142857079</c:v>
                </c:pt>
                <c:pt idx="367">
                  <c:v>5.3942857142857079</c:v>
                </c:pt>
                <c:pt idx="368">
                  <c:v>5.3942857142857079</c:v>
                </c:pt>
                <c:pt idx="369">
                  <c:v>5.3942857142857079</c:v>
                </c:pt>
                <c:pt idx="370">
                  <c:v>5.3942857142857079</c:v>
                </c:pt>
                <c:pt idx="371">
                  <c:v>5.3942857142857079</c:v>
                </c:pt>
                <c:pt idx="372">
                  <c:v>5.3942857142857079</c:v>
                </c:pt>
                <c:pt idx="373">
                  <c:v>5.3988571428571426</c:v>
                </c:pt>
                <c:pt idx="374">
                  <c:v>5.3988571428571426</c:v>
                </c:pt>
                <c:pt idx="375">
                  <c:v>5.3988571428571426</c:v>
                </c:pt>
                <c:pt idx="376">
                  <c:v>5.3988571428571426</c:v>
                </c:pt>
                <c:pt idx="377">
                  <c:v>5.3988571428571426</c:v>
                </c:pt>
                <c:pt idx="378">
                  <c:v>5.4034285714285719</c:v>
                </c:pt>
                <c:pt idx="379">
                  <c:v>5.4034285714285719</c:v>
                </c:pt>
                <c:pt idx="380">
                  <c:v>5.3851428571428555</c:v>
                </c:pt>
                <c:pt idx="381">
                  <c:v>5.3851428571428555</c:v>
                </c:pt>
                <c:pt idx="382">
                  <c:v>5.3851428571428555</c:v>
                </c:pt>
                <c:pt idx="383">
                  <c:v>5.3851428571428555</c:v>
                </c:pt>
                <c:pt idx="384">
                  <c:v>5.3851428571428555</c:v>
                </c:pt>
                <c:pt idx="385">
                  <c:v>5.3851428571428555</c:v>
                </c:pt>
                <c:pt idx="386">
                  <c:v>5.3851428571428555</c:v>
                </c:pt>
                <c:pt idx="387">
                  <c:v>5.3851428571428555</c:v>
                </c:pt>
                <c:pt idx="388">
                  <c:v>5.3851428571428555</c:v>
                </c:pt>
                <c:pt idx="389">
                  <c:v>5.3851428571428555</c:v>
                </c:pt>
                <c:pt idx="390">
                  <c:v>5.3851428571428555</c:v>
                </c:pt>
                <c:pt idx="391">
                  <c:v>5.3851428571428555</c:v>
                </c:pt>
                <c:pt idx="392">
                  <c:v>5.3851428571428555</c:v>
                </c:pt>
                <c:pt idx="393">
                  <c:v>5.3851428571428555</c:v>
                </c:pt>
                <c:pt idx="394">
                  <c:v>5.3851428571428555</c:v>
                </c:pt>
                <c:pt idx="395">
                  <c:v>5.3851428571428555</c:v>
                </c:pt>
                <c:pt idx="396">
                  <c:v>5.3851428571428555</c:v>
                </c:pt>
                <c:pt idx="397">
                  <c:v>5.3851428571428555</c:v>
                </c:pt>
                <c:pt idx="398">
                  <c:v>5.3851428571428555</c:v>
                </c:pt>
                <c:pt idx="399">
                  <c:v>5.3851428571428555</c:v>
                </c:pt>
                <c:pt idx="400">
                  <c:v>5.3897142857142883</c:v>
                </c:pt>
                <c:pt idx="401">
                  <c:v>5.3897142857142883</c:v>
                </c:pt>
                <c:pt idx="402">
                  <c:v>5.3897142857142883</c:v>
                </c:pt>
                <c:pt idx="403">
                  <c:v>5.3897142857142883</c:v>
                </c:pt>
                <c:pt idx="404">
                  <c:v>5.3897142857142883</c:v>
                </c:pt>
                <c:pt idx="405">
                  <c:v>5.3897142857142883</c:v>
                </c:pt>
                <c:pt idx="406">
                  <c:v>5.3897142857142883</c:v>
                </c:pt>
                <c:pt idx="407">
                  <c:v>5.3897142857142883</c:v>
                </c:pt>
                <c:pt idx="408">
                  <c:v>5.3897142857142883</c:v>
                </c:pt>
                <c:pt idx="409">
                  <c:v>5.3897142857142883</c:v>
                </c:pt>
                <c:pt idx="410">
                  <c:v>5.3897142857142883</c:v>
                </c:pt>
                <c:pt idx="411">
                  <c:v>5.3897142857142883</c:v>
                </c:pt>
                <c:pt idx="412">
                  <c:v>5.3897142857142883</c:v>
                </c:pt>
                <c:pt idx="413">
                  <c:v>5.3897142857142883</c:v>
                </c:pt>
                <c:pt idx="414">
                  <c:v>5.3897142857142883</c:v>
                </c:pt>
                <c:pt idx="415">
                  <c:v>5.3897142857142883</c:v>
                </c:pt>
                <c:pt idx="416">
                  <c:v>5.3897142857142883</c:v>
                </c:pt>
                <c:pt idx="417">
                  <c:v>5.3897142857142883</c:v>
                </c:pt>
                <c:pt idx="418">
                  <c:v>5.3897142857142883</c:v>
                </c:pt>
                <c:pt idx="419">
                  <c:v>5.3897142857142883</c:v>
                </c:pt>
                <c:pt idx="420">
                  <c:v>5.3897142857142883</c:v>
                </c:pt>
                <c:pt idx="421">
                  <c:v>5.3897142857142883</c:v>
                </c:pt>
                <c:pt idx="422">
                  <c:v>5.3897142857142883</c:v>
                </c:pt>
                <c:pt idx="423">
                  <c:v>5.3897142857142883</c:v>
                </c:pt>
                <c:pt idx="424">
                  <c:v>5.3897142857142883</c:v>
                </c:pt>
                <c:pt idx="425">
                  <c:v>5.3897142857142883</c:v>
                </c:pt>
                <c:pt idx="426">
                  <c:v>5.3897142857142883</c:v>
                </c:pt>
                <c:pt idx="427">
                  <c:v>5.3897142857142883</c:v>
                </c:pt>
                <c:pt idx="428">
                  <c:v>5.3897142857142883</c:v>
                </c:pt>
                <c:pt idx="429">
                  <c:v>5.3897142857142883</c:v>
                </c:pt>
                <c:pt idx="430">
                  <c:v>5.3897142857142883</c:v>
                </c:pt>
                <c:pt idx="431">
                  <c:v>5.3897142857142883</c:v>
                </c:pt>
                <c:pt idx="432">
                  <c:v>5.3897142857142883</c:v>
                </c:pt>
                <c:pt idx="433">
                  <c:v>5.3897142857142883</c:v>
                </c:pt>
                <c:pt idx="434">
                  <c:v>5.3897142857142883</c:v>
                </c:pt>
                <c:pt idx="435">
                  <c:v>5.3897142857142883</c:v>
                </c:pt>
                <c:pt idx="436">
                  <c:v>5.3897142857142883</c:v>
                </c:pt>
                <c:pt idx="437">
                  <c:v>5.3897142857142883</c:v>
                </c:pt>
                <c:pt idx="438">
                  <c:v>5.3942857142857079</c:v>
                </c:pt>
                <c:pt idx="439">
                  <c:v>5.3942857142857079</c:v>
                </c:pt>
                <c:pt idx="440">
                  <c:v>5.3942857142857079</c:v>
                </c:pt>
                <c:pt idx="441">
                  <c:v>5.3942857142857079</c:v>
                </c:pt>
                <c:pt idx="442">
                  <c:v>5.3942857142857079</c:v>
                </c:pt>
                <c:pt idx="443">
                  <c:v>5.3942857142857079</c:v>
                </c:pt>
                <c:pt idx="444">
                  <c:v>5.3942857142857079</c:v>
                </c:pt>
                <c:pt idx="445">
                  <c:v>5.3942857142857079</c:v>
                </c:pt>
                <c:pt idx="446">
                  <c:v>5.3942857142857079</c:v>
                </c:pt>
                <c:pt idx="447">
                  <c:v>5.3942857142857079</c:v>
                </c:pt>
                <c:pt idx="448">
                  <c:v>5.3942857142857079</c:v>
                </c:pt>
                <c:pt idx="449">
                  <c:v>5.3942857142857079</c:v>
                </c:pt>
                <c:pt idx="450">
                  <c:v>5.3942857142857079</c:v>
                </c:pt>
                <c:pt idx="451">
                  <c:v>5.3942857142857079</c:v>
                </c:pt>
                <c:pt idx="452">
                  <c:v>5.3942857142857079</c:v>
                </c:pt>
                <c:pt idx="453">
                  <c:v>5.3942857142857079</c:v>
                </c:pt>
                <c:pt idx="454">
                  <c:v>5.3942857142857079</c:v>
                </c:pt>
                <c:pt idx="455">
                  <c:v>5.3942857142857079</c:v>
                </c:pt>
                <c:pt idx="456">
                  <c:v>5.3942857142857079</c:v>
                </c:pt>
                <c:pt idx="457">
                  <c:v>5.3942857142857079</c:v>
                </c:pt>
                <c:pt idx="458">
                  <c:v>5.3988571428571426</c:v>
                </c:pt>
                <c:pt idx="459">
                  <c:v>5.3988571428571426</c:v>
                </c:pt>
                <c:pt idx="460">
                  <c:v>5.3988571428571426</c:v>
                </c:pt>
                <c:pt idx="461">
                  <c:v>5.3988571428571426</c:v>
                </c:pt>
                <c:pt idx="462">
                  <c:v>5.3988571428571426</c:v>
                </c:pt>
                <c:pt idx="463">
                  <c:v>5.3988571428571426</c:v>
                </c:pt>
                <c:pt idx="464">
                  <c:v>5.3988571428571426</c:v>
                </c:pt>
                <c:pt idx="465">
                  <c:v>5.3988571428571426</c:v>
                </c:pt>
                <c:pt idx="466">
                  <c:v>5.3988571428571426</c:v>
                </c:pt>
                <c:pt idx="467">
                  <c:v>5.3988571428571426</c:v>
                </c:pt>
                <c:pt idx="468">
                  <c:v>5.3988571428571426</c:v>
                </c:pt>
                <c:pt idx="469">
                  <c:v>5.3988571428571426</c:v>
                </c:pt>
                <c:pt idx="470">
                  <c:v>5.3942857142857079</c:v>
                </c:pt>
                <c:pt idx="471">
                  <c:v>5.3668571428571425</c:v>
                </c:pt>
                <c:pt idx="472">
                  <c:v>5.3668571428571425</c:v>
                </c:pt>
                <c:pt idx="473">
                  <c:v>5.3668571428571425</c:v>
                </c:pt>
                <c:pt idx="474">
                  <c:v>5.3942857142857079</c:v>
                </c:pt>
                <c:pt idx="475">
                  <c:v>5.3942857142857079</c:v>
                </c:pt>
                <c:pt idx="476">
                  <c:v>5.3851428571428555</c:v>
                </c:pt>
                <c:pt idx="477">
                  <c:v>5.3988571428571426</c:v>
                </c:pt>
                <c:pt idx="478">
                  <c:v>5.4034285714285719</c:v>
                </c:pt>
                <c:pt idx="479">
                  <c:v>5.3988571428571426</c:v>
                </c:pt>
                <c:pt idx="480">
                  <c:v>5.4034285714285719</c:v>
                </c:pt>
                <c:pt idx="481">
                  <c:v>5.4034285714285719</c:v>
                </c:pt>
                <c:pt idx="482">
                  <c:v>5.4034285714285719</c:v>
                </c:pt>
                <c:pt idx="483">
                  <c:v>5.4034285714285719</c:v>
                </c:pt>
                <c:pt idx="484">
                  <c:v>5.4034285714285719</c:v>
                </c:pt>
                <c:pt idx="485">
                  <c:v>5.4034285714285719</c:v>
                </c:pt>
                <c:pt idx="486">
                  <c:v>5.4034285714285719</c:v>
                </c:pt>
                <c:pt idx="487">
                  <c:v>5.4034285714285719</c:v>
                </c:pt>
                <c:pt idx="488">
                  <c:v>5.4034285714285719</c:v>
                </c:pt>
                <c:pt idx="489">
                  <c:v>5.4034285714285719</c:v>
                </c:pt>
                <c:pt idx="490">
                  <c:v>5.4034285714285719</c:v>
                </c:pt>
                <c:pt idx="491">
                  <c:v>5.4034285714285719</c:v>
                </c:pt>
                <c:pt idx="492">
                  <c:v>5.4034285714285719</c:v>
                </c:pt>
                <c:pt idx="493">
                  <c:v>5.3988571428571426</c:v>
                </c:pt>
                <c:pt idx="494">
                  <c:v>5.3988571428571426</c:v>
                </c:pt>
                <c:pt idx="495">
                  <c:v>5.3988571428571426</c:v>
                </c:pt>
                <c:pt idx="496">
                  <c:v>5.3988571428571426</c:v>
                </c:pt>
                <c:pt idx="497">
                  <c:v>5.3988571428571426</c:v>
                </c:pt>
                <c:pt idx="498">
                  <c:v>5.3988571428571426</c:v>
                </c:pt>
                <c:pt idx="499">
                  <c:v>5.3988571428571426</c:v>
                </c:pt>
                <c:pt idx="500">
                  <c:v>5.3988571428571426</c:v>
                </c:pt>
                <c:pt idx="501">
                  <c:v>5.3988571428571426</c:v>
                </c:pt>
                <c:pt idx="502">
                  <c:v>5.3988571428571426</c:v>
                </c:pt>
                <c:pt idx="503">
                  <c:v>5.3988571428571426</c:v>
                </c:pt>
                <c:pt idx="504">
                  <c:v>5.3988571428571426</c:v>
                </c:pt>
                <c:pt idx="505">
                  <c:v>5.3988571428571426</c:v>
                </c:pt>
                <c:pt idx="506">
                  <c:v>5.3988571428571426</c:v>
                </c:pt>
                <c:pt idx="507">
                  <c:v>5.3942857142857079</c:v>
                </c:pt>
                <c:pt idx="508">
                  <c:v>5.3942857142857079</c:v>
                </c:pt>
                <c:pt idx="509">
                  <c:v>5.3942857142857079</c:v>
                </c:pt>
                <c:pt idx="510">
                  <c:v>5.3942857142857079</c:v>
                </c:pt>
                <c:pt idx="511">
                  <c:v>5.3942857142857079</c:v>
                </c:pt>
                <c:pt idx="512">
                  <c:v>5.3942857142857079</c:v>
                </c:pt>
                <c:pt idx="513">
                  <c:v>5.3942857142857079</c:v>
                </c:pt>
                <c:pt idx="514">
                  <c:v>5.3942857142857079</c:v>
                </c:pt>
                <c:pt idx="515">
                  <c:v>5.3942857142857079</c:v>
                </c:pt>
                <c:pt idx="516">
                  <c:v>5.3942857142857079</c:v>
                </c:pt>
                <c:pt idx="517">
                  <c:v>5.3942857142857079</c:v>
                </c:pt>
                <c:pt idx="518">
                  <c:v>5.3942857142857079</c:v>
                </c:pt>
                <c:pt idx="519">
                  <c:v>5.3897142857142883</c:v>
                </c:pt>
                <c:pt idx="520">
                  <c:v>5.3897142857142883</c:v>
                </c:pt>
                <c:pt idx="521">
                  <c:v>5.3897142857142883</c:v>
                </c:pt>
                <c:pt idx="522">
                  <c:v>5.3897142857142883</c:v>
                </c:pt>
                <c:pt idx="523">
                  <c:v>5.3897142857142883</c:v>
                </c:pt>
                <c:pt idx="524">
                  <c:v>5.3897142857142883</c:v>
                </c:pt>
                <c:pt idx="525">
                  <c:v>5.3897142857142883</c:v>
                </c:pt>
                <c:pt idx="526">
                  <c:v>5.3897142857142883</c:v>
                </c:pt>
                <c:pt idx="527">
                  <c:v>5.3897142857142883</c:v>
                </c:pt>
                <c:pt idx="528">
                  <c:v>5.3897142857142883</c:v>
                </c:pt>
                <c:pt idx="529">
                  <c:v>5.3897142857142883</c:v>
                </c:pt>
                <c:pt idx="530">
                  <c:v>5.3897142857142883</c:v>
                </c:pt>
                <c:pt idx="531">
                  <c:v>5.3897142857142883</c:v>
                </c:pt>
                <c:pt idx="532">
                  <c:v>5.3851428571428555</c:v>
                </c:pt>
                <c:pt idx="533">
                  <c:v>5.3851428571428555</c:v>
                </c:pt>
                <c:pt idx="534">
                  <c:v>5.3851428571428555</c:v>
                </c:pt>
                <c:pt idx="535">
                  <c:v>5.3851428571428555</c:v>
                </c:pt>
                <c:pt idx="536">
                  <c:v>5.3851428571428555</c:v>
                </c:pt>
                <c:pt idx="537">
                  <c:v>5.3851428571428555</c:v>
                </c:pt>
                <c:pt idx="538">
                  <c:v>5.3805714285714279</c:v>
                </c:pt>
                <c:pt idx="539">
                  <c:v>5.3805714285714279</c:v>
                </c:pt>
                <c:pt idx="540">
                  <c:v>5.3760000000000003</c:v>
                </c:pt>
                <c:pt idx="541">
                  <c:v>5.3760000000000003</c:v>
                </c:pt>
                <c:pt idx="542">
                  <c:v>5.3760000000000003</c:v>
                </c:pt>
                <c:pt idx="543">
                  <c:v>5.3714285714285719</c:v>
                </c:pt>
                <c:pt idx="544">
                  <c:v>5.3714285714285719</c:v>
                </c:pt>
                <c:pt idx="545">
                  <c:v>5.3714285714285719</c:v>
                </c:pt>
                <c:pt idx="546">
                  <c:v>5.3714285714285719</c:v>
                </c:pt>
                <c:pt idx="547">
                  <c:v>5.3668571428571425</c:v>
                </c:pt>
                <c:pt idx="548">
                  <c:v>5.3668571428571425</c:v>
                </c:pt>
                <c:pt idx="549">
                  <c:v>5.3668571428571425</c:v>
                </c:pt>
                <c:pt idx="550">
                  <c:v>5.3668571428571425</c:v>
                </c:pt>
                <c:pt idx="551">
                  <c:v>5.3668571428571425</c:v>
                </c:pt>
                <c:pt idx="552">
                  <c:v>5.3622857142857079</c:v>
                </c:pt>
                <c:pt idx="553">
                  <c:v>5.3622857142857079</c:v>
                </c:pt>
                <c:pt idx="554">
                  <c:v>5.3622857142857079</c:v>
                </c:pt>
                <c:pt idx="555">
                  <c:v>5.3577142857142857</c:v>
                </c:pt>
                <c:pt idx="556">
                  <c:v>5.3531428571428545</c:v>
                </c:pt>
                <c:pt idx="557">
                  <c:v>5.3531428571428545</c:v>
                </c:pt>
                <c:pt idx="558">
                  <c:v>5.3485714285714279</c:v>
                </c:pt>
                <c:pt idx="559">
                  <c:v>5.3485714285714279</c:v>
                </c:pt>
                <c:pt idx="560">
                  <c:v>5.3439999999999985</c:v>
                </c:pt>
                <c:pt idx="561">
                  <c:v>5.3439999999999985</c:v>
                </c:pt>
                <c:pt idx="562">
                  <c:v>5.3439999999999985</c:v>
                </c:pt>
                <c:pt idx="563">
                  <c:v>5.339428571428571</c:v>
                </c:pt>
                <c:pt idx="564">
                  <c:v>5.339428571428571</c:v>
                </c:pt>
                <c:pt idx="565">
                  <c:v>5.3348571428571425</c:v>
                </c:pt>
                <c:pt idx="566">
                  <c:v>5.3302857142857141</c:v>
                </c:pt>
                <c:pt idx="567">
                  <c:v>5.3302857142857141</c:v>
                </c:pt>
                <c:pt idx="568">
                  <c:v>5.3257142857142856</c:v>
                </c:pt>
                <c:pt idx="569">
                  <c:v>5.3211428571428545</c:v>
                </c:pt>
                <c:pt idx="570">
                  <c:v>5.3211428571428545</c:v>
                </c:pt>
                <c:pt idx="571">
                  <c:v>5.3165714285714287</c:v>
                </c:pt>
                <c:pt idx="572">
                  <c:v>5.3165714285714287</c:v>
                </c:pt>
                <c:pt idx="573">
                  <c:v>5.3074285714285665</c:v>
                </c:pt>
                <c:pt idx="574">
                  <c:v>5.3028571428571425</c:v>
                </c:pt>
                <c:pt idx="575">
                  <c:v>5.3028571428571425</c:v>
                </c:pt>
                <c:pt idx="576">
                  <c:v>5.298285714285714</c:v>
                </c:pt>
                <c:pt idx="577">
                  <c:v>5.298285714285714</c:v>
                </c:pt>
                <c:pt idx="578">
                  <c:v>5.2937142857142874</c:v>
                </c:pt>
                <c:pt idx="579">
                  <c:v>5.2845714285714287</c:v>
                </c:pt>
                <c:pt idx="580">
                  <c:v>5.28</c:v>
                </c:pt>
                <c:pt idx="581">
                  <c:v>5.2754285714285709</c:v>
                </c:pt>
                <c:pt idx="582">
                  <c:v>5.2754285714285709</c:v>
                </c:pt>
                <c:pt idx="583">
                  <c:v>5.2708571428571434</c:v>
                </c:pt>
                <c:pt idx="584">
                  <c:v>5.2617142857142873</c:v>
                </c:pt>
                <c:pt idx="585">
                  <c:v>5.2571428571428545</c:v>
                </c:pt>
                <c:pt idx="586">
                  <c:v>5.2525714285714287</c:v>
                </c:pt>
                <c:pt idx="587">
                  <c:v>5.2480000000000002</c:v>
                </c:pt>
                <c:pt idx="588">
                  <c:v>5.2388571428571433</c:v>
                </c:pt>
                <c:pt idx="589">
                  <c:v>5.234285714285714</c:v>
                </c:pt>
                <c:pt idx="590">
                  <c:v>5.2297142857142864</c:v>
                </c:pt>
                <c:pt idx="591">
                  <c:v>5.2251428571428518</c:v>
                </c:pt>
                <c:pt idx="592">
                  <c:v>5.2205714285714286</c:v>
                </c:pt>
                <c:pt idx="593">
                  <c:v>5.2114285714285717</c:v>
                </c:pt>
                <c:pt idx="594">
                  <c:v>5.2068571428571433</c:v>
                </c:pt>
                <c:pt idx="595">
                  <c:v>5.202285714285714</c:v>
                </c:pt>
                <c:pt idx="596">
                  <c:v>5.1931428571428517</c:v>
                </c:pt>
                <c:pt idx="597">
                  <c:v>5.1839999999999975</c:v>
                </c:pt>
                <c:pt idx="598">
                  <c:v>5.1794285714285717</c:v>
                </c:pt>
                <c:pt idx="599">
                  <c:v>5.1702857142857095</c:v>
                </c:pt>
                <c:pt idx="600">
                  <c:v>5.1611428571428517</c:v>
                </c:pt>
                <c:pt idx="601">
                  <c:v>5.1565714285714286</c:v>
                </c:pt>
                <c:pt idx="602">
                  <c:v>5.1428571428571415</c:v>
                </c:pt>
                <c:pt idx="603">
                  <c:v>5.1337142857142863</c:v>
                </c:pt>
                <c:pt idx="604">
                  <c:v>5.1108571428571405</c:v>
                </c:pt>
                <c:pt idx="605">
                  <c:v>5.0788571428571423</c:v>
                </c:pt>
                <c:pt idx="606">
                  <c:v>5.0468571428571423</c:v>
                </c:pt>
                <c:pt idx="607">
                  <c:v>5.0239999999999965</c:v>
                </c:pt>
                <c:pt idx="608">
                  <c:v>5.0194285714285716</c:v>
                </c:pt>
                <c:pt idx="609">
                  <c:v>5.0057142857142853</c:v>
                </c:pt>
                <c:pt idx="610">
                  <c:v>5.0011428571428578</c:v>
                </c:pt>
                <c:pt idx="611">
                  <c:v>4.9965714285714284</c:v>
                </c:pt>
                <c:pt idx="612">
                  <c:v>4.9828571428571431</c:v>
                </c:pt>
                <c:pt idx="613">
                  <c:v>4.9782857142857164</c:v>
                </c:pt>
                <c:pt idx="614">
                  <c:v>4.9737142857142906</c:v>
                </c:pt>
                <c:pt idx="615">
                  <c:v>4.96</c:v>
                </c:pt>
                <c:pt idx="616">
                  <c:v>4.9554285714285715</c:v>
                </c:pt>
                <c:pt idx="617">
                  <c:v>4.9462857142857164</c:v>
                </c:pt>
                <c:pt idx="618">
                  <c:v>4.9371428571428577</c:v>
                </c:pt>
                <c:pt idx="619">
                  <c:v>4.9325714285714284</c:v>
                </c:pt>
                <c:pt idx="620">
                  <c:v>4.918857142857143</c:v>
                </c:pt>
                <c:pt idx="621">
                  <c:v>4.9097142857142915</c:v>
                </c:pt>
                <c:pt idx="622">
                  <c:v>4.9051428571428568</c:v>
                </c:pt>
                <c:pt idx="623">
                  <c:v>4.8959999999999955</c:v>
                </c:pt>
                <c:pt idx="624">
                  <c:v>4.886857142857143</c:v>
                </c:pt>
                <c:pt idx="625">
                  <c:v>4.8822857142857083</c:v>
                </c:pt>
                <c:pt idx="626">
                  <c:v>4.8731428571428568</c:v>
                </c:pt>
                <c:pt idx="627">
                  <c:v>4.8639999999999946</c:v>
                </c:pt>
                <c:pt idx="628">
                  <c:v>4.8548571428571385</c:v>
                </c:pt>
                <c:pt idx="629">
                  <c:v>4.8457142857142861</c:v>
                </c:pt>
                <c:pt idx="630">
                  <c:v>4.8411428571428567</c:v>
                </c:pt>
                <c:pt idx="631">
                  <c:v>4.8274285714285652</c:v>
                </c:pt>
                <c:pt idx="632">
                  <c:v>4.8182857142857145</c:v>
                </c:pt>
                <c:pt idx="633">
                  <c:v>4.8137142857142861</c:v>
                </c:pt>
                <c:pt idx="634">
                  <c:v>4.8</c:v>
                </c:pt>
                <c:pt idx="635">
                  <c:v>4.7908571428571429</c:v>
                </c:pt>
                <c:pt idx="636">
                  <c:v>4.7817142857142914</c:v>
                </c:pt>
                <c:pt idx="637">
                  <c:v>4.7725714285714291</c:v>
                </c:pt>
                <c:pt idx="638">
                  <c:v>4.7634285714285705</c:v>
                </c:pt>
                <c:pt idx="639">
                  <c:v>4.7497142857142904</c:v>
                </c:pt>
                <c:pt idx="640">
                  <c:v>4.7451428571428567</c:v>
                </c:pt>
                <c:pt idx="641">
                  <c:v>4.7314285714285713</c:v>
                </c:pt>
                <c:pt idx="642">
                  <c:v>4.7222857142857091</c:v>
                </c:pt>
                <c:pt idx="643">
                  <c:v>4.7085714285714282</c:v>
                </c:pt>
                <c:pt idx="644">
                  <c:v>4.7039999999999997</c:v>
                </c:pt>
                <c:pt idx="645">
                  <c:v>4.6902857142857091</c:v>
                </c:pt>
                <c:pt idx="646">
                  <c:v>4.6811428571428575</c:v>
                </c:pt>
                <c:pt idx="647">
                  <c:v>4.667428571428565</c:v>
                </c:pt>
                <c:pt idx="648">
                  <c:v>4.658285714285709</c:v>
                </c:pt>
                <c:pt idx="649">
                  <c:v>4.6445714285714255</c:v>
                </c:pt>
                <c:pt idx="650">
                  <c:v>4.6354285714285695</c:v>
                </c:pt>
                <c:pt idx="651">
                  <c:v>4.6262857142857081</c:v>
                </c:pt>
                <c:pt idx="652">
                  <c:v>4.6125714285714245</c:v>
                </c:pt>
                <c:pt idx="653">
                  <c:v>4.6034285714285685</c:v>
                </c:pt>
                <c:pt idx="654">
                  <c:v>4.5897142857142894</c:v>
                </c:pt>
                <c:pt idx="655">
                  <c:v>4.5805714285714281</c:v>
                </c:pt>
                <c:pt idx="656">
                  <c:v>4.5668571428571427</c:v>
                </c:pt>
                <c:pt idx="657">
                  <c:v>4.5577142857142858</c:v>
                </c:pt>
                <c:pt idx="658">
                  <c:v>4.5440000000000005</c:v>
                </c:pt>
                <c:pt idx="659">
                  <c:v>4.5302857142857142</c:v>
                </c:pt>
                <c:pt idx="660">
                  <c:v>4.5211428571428565</c:v>
                </c:pt>
                <c:pt idx="661">
                  <c:v>4.5074285714285685</c:v>
                </c:pt>
                <c:pt idx="662">
                  <c:v>4.4982857142857142</c:v>
                </c:pt>
                <c:pt idx="663">
                  <c:v>4.4845714285714289</c:v>
                </c:pt>
                <c:pt idx="664">
                  <c:v>4.4754285714285711</c:v>
                </c:pt>
                <c:pt idx="665">
                  <c:v>4.4617142857142884</c:v>
                </c:pt>
                <c:pt idx="666">
                  <c:v>4.4525714285714288</c:v>
                </c:pt>
                <c:pt idx="667">
                  <c:v>4.4388571428571479</c:v>
                </c:pt>
                <c:pt idx="668">
                  <c:v>4.4297142857142884</c:v>
                </c:pt>
                <c:pt idx="669">
                  <c:v>4.4159999999999995</c:v>
                </c:pt>
                <c:pt idx="670">
                  <c:v>4.4068571428571479</c:v>
                </c:pt>
                <c:pt idx="671">
                  <c:v>4.3977142857142857</c:v>
                </c:pt>
                <c:pt idx="672">
                  <c:v>4.3839999999999995</c:v>
                </c:pt>
                <c:pt idx="673">
                  <c:v>4.3794285714285719</c:v>
                </c:pt>
                <c:pt idx="674">
                  <c:v>4.3657142857142857</c:v>
                </c:pt>
                <c:pt idx="675">
                  <c:v>4.3565714285714288</c:v>
                </c:pt>
                <c:pt idx="676">
                  <c:v>4.3474285714285665</c:v>
                </c:pt>
                <c:pt idx="677">
                  <c:v>4.3382857142857141</c:v>
                </c:pt>
                <c:pt idx="678">
                  <c:v>4.3245714285714234</c:v>
                </c:pt>
                <c:pt idx="679">
                  <c:v>4.3154285714285665</c:v>
                </c:pt>
                <c:pt idx="680">
                  <c:v>4.3062857142857149</c:v>
                </c:pt>
                <c:pt idx="681">
                  <c:v>4.2925714285714278</c:v>
                </c:pt>
                <c:pt idx="682">
                  <c:v>4.2880000000000003</c:v>
                </c:pt>
                <c:pt idx="683">
                  <c:v>4.2742857142857149</c:v>
                </c:pt>
                <c:pt idx="684">
                  <c:v>4.2651428571428545</c:v>
                </c:pt>
                <c:pt idx="685">
                  <c:v>4.2560000000000002</c:v>
                </c:pt>
                <c:pt idx="686">
                  <c:v>4.2468571428571433</c:v>
                </c:pt>
                <c:pt idx="687">
                  <c:v>4.2377142857142864</c:v>
                </c:pt>
                <c:pt idx="688">
                  <c:v>4.2285714285714286</c:v>
                </c:pt>
                <c:pt idx="689">
                  <c:v>4.2194285714285709</c:v>
                </c:pt>
                <c:pt idx="690">
                  <c:v>4.2057142857142864</c:v>
                </c:pt>
                <c:pt idx="691">
                  <c:v>4.2011428571428571</c:v>
                </c:pt>
                <c:pt idx="692">
                  <c:v>4.1919999999999975</c:v>
                </c:pt>
                <c:pt idx="693">
                  <c:v>4.1782857142857095</c:v>
                </c:pt>
                <c:pt idx="694">
                  <c:v>4.1737142857142864</c:v>
                </c:pt>
                <c:pt idx="695">
                  <c:v>4.1645714285714233</c:v>
                </c:pt>
                <c:pt idx="696">
                  <c:v>4.1554285714285664</c:v>
                </c:pt>
                <c:pt idx="697">
                  <c:v>4.1508571428571415</c:v>
                </c:pt>
                <c:pt idx="698">
                  <c:v>4.1371428571428517</c:v>
                </c:pt>
                <c:pt idx="699">
                  <c:v>4.1325714285714286</c:v>
                </c:pt>
                <c:pt idx="700">
                  <c:v>4.1234285714285663</c:v>
                </c:pt>
                <c:pt idx="701">
                  <c:v>4.1142857142857059</c:v>
                </c:pt>
                <c:pt idx="702">
                  <c:v>4.1051428571428508</c:v>
                </c:pt>
                <c:pt idx="703">
                  <c:v>4.0914285714285716</c:v>
                </c:pt>
                <c:pt idx="704">
                  <c:v>4.0868571428571432</c:v>
                </c:pt>
                <c:pt idx="705">
                  <c:v>4.073142857142857</c:v>
                </c:pt>
                <c:pt idx="706">
                  <c:v>4.0639999999999965</c:v>
                </c:pt>
                <c:pt idx="707">
                  <c:v>4.0594285714285716</c:v>
                </c:pt>
                <c:pt idx="708">
                  <c:v>4.0502857142857147</c:v>
                </c:pt>
                <c:pt idx="709">
                  <c:v>4.0411428571428569</c:v>
                </c:pt>
                <c:pt idx="710">
                  <c:v>4.0365714285714294</c:v>
                </c:pt>
                <c:pt idx="711">
                  <c:v>4.0228571428571405</c:v>
                </c:pt>
                <c:pt idx="712">
                  <c:v>4.0182857142857147</c:v>
                </c:pt>
                <c:pt idx="713">
                  <c:v>4.0091428571428569</c:v>
                </c:pt>
                <c:pt idx="714">
                  <c:v>4</c:v>
                </c:pt>
                <c:pt idx="715">
                  <c:v>3.9954285714285707</c:v>
                </c:pt>
                <c:pt idx="716">
                  <c:v>3.9862857142857147</c:v>
                </c:pt>
                <c:pt idx="717">
                  <c:v>3.9771428571428582</c:v>
                </c:pt>
                <c:pt idx="718">
                  <c:v>3.968</c:v>
                </c:pt>
                <c:pt idx="719">
                  <c:v>3.9588571428571431</c:v>
                </c:pt>
                <c:pt idx="720">
                  <c:v>3.9497142857142857</c:v>
                </c:pt>
                <c:pt idx="721">
                  <c:v>3.9451428571428582</c:v>
                </c:pt>
                <c:pt idx="722">
                  <c:v>3.9359999999999977</c:v>
                </c:pt>
                <c:pt idx="723">
                  <c:v>3.926857142857143</c:v>
                </c:pt>
                <c:pt idx="724">
                  <c:v>3.9222857142857137</c:v>
                </c:pt>
                <c:pt idx="725">
                  <c:v>3.9085714285714315</c:v>
                </c:pt>
                <c:pt idx="726">
                  <c:v>3.9039999999999999</c:v>
                </c:pt>
                <c:pt idx="727">
                  <c:v>3.8994285714285692</c:v>
                </c:pt>
                <c:pt idx="728">
                  <c:v>3.8857142857142848</c:v>
                </c:pt>
                <c:pt idx="729">
                  <c:v>3.8811428571428572</c:v>
                </c:pt>
                <c:pt idx="730">
                  <c:v>3.8765714285714283</c:v>
                </c:pt>
                <c:pt idx="731">
                  <c:v>3.862857142857143</c:v>
                </c:pt>
                <c:pt idx="732">
                  <c:v>3.8582857142857137</c:v>
                </c:pt>
                <c:pt idx="733">
                  <c:v>3.8537142857142861</c:v>
                </c:pt>
                <c:pt idx="734">
                  <c:v>3.84</c:v>
                </c:pt>
                <c:pt idx="735">
                  <c:v>3.8354285714285683</c:v>
                </c:pt>
                <c:pt idx="736">
                  <c:v>3.830857142857143</c:v>
                </c:pt>
                <c:pt idx="737">
                  <c:v>3.8171428571428572</c:v>
                </c:pt>
                <c:pt idx="738">
                  <c:v>3.8125714285714283</c:v>
                </c:pt>
                <c:pt idx="739">
                  <c:v>3.8080000000000003</c:v>
                </c:pt>
                <c:pt idx="740">
                  <c:v>3.7942857142857145</c:v>
                </c:pt>
                <c:pt idx="741">
                  <c:v>3.7897142857142887</c:v>
                </c:pt>
                <c:pt idx="742">
                  <c:v>3.7851428571428598</c:v>
                </c:pt>
                <c:pt idx="743">
                  <c:v>3.7714285714285714</c:v>
                </c:pt>
                <c:pt idx="744">
                  <c:v>3.7668571428571442</c:v>
                </c:pt>
                <c:pt idx="745">
                  <c:v>3.7622857142857145</c:v>
                </c:pt>
                <c:pt idx="746">
                  <c:v>3.748571428571434</c:v>
                </c:pt>
                <c:pt idx="747">
                  <c:v>3.7440000000000002</c:v>
                </c:pt>
                <c:pt idx="748">
                  <c:v>3.7348571428571442</c:v>
                </c:pt>
                <c:pt idx="749">
                  <c:v>3.7257142857142855</c:v>
                </c:pt>
                <c:pt idx="750">
                  <c:v>3.7165714285714286</c:v>
                </c:pt>
                <c:pt idx="751">
                  <c:v>3.707428571428574</c:v>
                </c:pt>
                <c:pt idx="752">
                  <c:v>3.6982857142857144</c:v>
                </c:pt>
                <c:pt idx="753">
                  <c:v>3.6937142857142855</c:v>
                </c:pt>
                <c:pt idx="754">
                  <c:v>3.6845714285714322</c:v>
                </c:pt>
                <c:pt idx="755">
                  <c:v>3.6754285714285713</c:v>
                </c:pt>
                <c:pt idx="756">
                  <c:v>3.6662857142857144</c:v>
                </c:pt>
                <c:pt idx="757">
                  <c:v>3.6525714285714286</c:v>
                </c:pt>
                <c:pt idx="758">
                  <c:v>3.6480000000000001</c:v>
                </c:pt>
                <c:pt idx="759">
                  <c:v>3.6342857142857143</c:v>
                </c:pt>
                <c:pt idx="760">
                  <c:v>3.6297142857142854</c:v>
                </c:pt>
                <c:pt idx="761">
                  <c:v>3.6159999999999997</c:v>
                </c:pt>
                <c:pt idx="762">
                  <c:v>3.6068571428571432</c:v>
                </c:pt>
                <c:pt idx="763">
                  <c:v>3.6022857142857143</c:v>
                </c:pt>
                <c:pt idx="764">
                  <c:v>3.5885714285714316</c:v>
                </c:pt>
                <c:pt idx="765">
                  <c:v>3.5839999999999996</c:v>
                </c:pt>
                <c:pt idx="766">
                  <c:v>3.5657142857142858</c:v>
                </c:pt>
                <c:pt idx="767">
                  <c:v>3.5611428571428592</c:v>
                </c:pt>
                <c:pt idx="768">
                  <c:v>3.5428571428571431</c:v>
                </c:pt>
                <c:pt idx="769">
                  <c:v>3.5382857142857138</c:v>
                </c:pt>
                <c:pt idx="770">
                  <c:v>3.52</c:v>
                </c:pt>
                <c:pt idx="771">
                  <c:v>3.5017142857142858</c:v>
                </c:pt>
                <c:pt idx="772">
                  <c:v>3.4514285714285684</c:v>
                </c:pt>
                <c:pt idx="773">
                  <c:v>3.4331428571428582</c:v>
                </c:pt>
                <c:pt idx="774">
                  <c:v>3.4011428571428572</c:v>
                </c:pt>
                <c:pt idx="775">
                  <c:v>3.3965714285714288</c:v>
                </c:pt>
                <c:pt idx="776">
                  <c:v>3.387428571428571</c:v>
                </c:pt>
                <c:pt idx="777">
                  <c:v>3.3782857142857137</c:v>
                </c:pt>
                <c:pt idx="778">
                  <c:v>3.3691428571428572</c:v>
                </c:pt>
                <c:pt idx="779">
                  <c:v>3.3554285714285692</c:v>
                </c:pt>
              </c:numCache>
            </c:numRef>
          </c:yVal>
          <c:smooth val="1"/>
          <c:extLst>
            <c:ext xmlns:c16="http://schemas.microsoft.com/office/drawing/2014/chart" uri="{C3380CC4-5D6E-409C-BE32-E72D297353CC}">
              <c16:uniqueId val="{00000000-6A50-4126-9142-3B018C3592E5}"/>
            </c:ext>
          </c:extLst>
        </c:ser>
        <c:dLbls>
          <c:showLegendKey val="0"/>
          <c:showVal val="0"/>
          <c:showCatName val="0"/>
          <c:showSerName val="0"/>
          <c:showPercent val="0"/>
          <c:showBubbleSize val="0"/>
        </c:dLbls>
        <c:axId val="121220096"/>
        <c:axId val="121242752"/>
      </c:scatterChart>
      <c:valAx>
        <c:axId val="121220096"/>
        <c:scaling>
          <c:orientation val="minMax"/>
          <c:max val="60"/>
          <c:min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ru-RU" sz="1200" b="1" i="0" baseline="0">
                    <a:effectLst/>
                  </a:rPr>
                  <a:t>Температура, °С</a:t>
                </a:r>
                <a:endParaRPr lang="ru-RU" sz="1200">
                  <a:effectLst/>
                </a:endParaRPr>
              </a:p>
            </c:rich>
          </c:tx>
          <c:layout>
            <c:manualLayout>
              <c:xMode val="edge"/>
              <c:yMode val="edge"/>
              <c:x val="0.4088994841612843"/>
              <c:y val="0.9072184506798833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21242752"/>
        <c:crosses val="autoZero"/>
        <c:crossBetween val="midCat"/>
        <c:majorUnit val="5"/>
      </c:valAx>
      <c:valAx>
        <c:axId val="121242752"/>
        <c:scaling>
          <c:orientation val="minMax"/>
          <c:max val="6"/>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ru-RU" sz="1200" b="1" i="0" baseline="0">
                    <a:effectLst/>
                  </a:rPr>
                  <a:t>Деформация, %</a:t>
                </a:r>
                <a:endParaRPr lang="ru-RU" sz="1200">
                  <a:effectLst/>
                </a:endParaRPr>
              </a:p>
            </c:rich>
          </c:tx>
          <c:layout>
            <c:manualLayout>
              <c:xMode val="edge"/>
              <c:yMode val="edge"/>
              <c:x val="9.6577149390184511E-3"/>
              <c:y val="0.3027382212589383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212200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457083764219292E-2"/>
          <c:y val="4.4067796610169511E-2"/>
          <c:w val="0.89555325749741466"/>
          <c:h val="0.8"/>
        </c:manualLayout>
      </c:layout>
      <c:scatterChart>
        <c:scatterStyle val="lineMarker"/>
        <c:varyColors val="0"/>
        <c:ser>
          <c:idx val="0"/>
          <c:order val="0"/>
          <c:spPr>
            <a:ln w="12700">
              <a:solidFill>
                <a:srgbClr val="000000"/>
              </a:solidFill>
              <a:prstDash val="solid"/>
            </a:ln>
          </c:spPr>
          <c:marker>
            <c:symbol val="none"/>
          </c:marker>
          <c:xVal>
            <c:numRef>
              <c:f>ДАННЫЕ_40!$B$2:$B$1256</c:f>
              <c:numCache>
                <c:formatCode>General</c:formatCode>
                <c:ptCount val="1255"/>
                <c:pt idx="0">
                  <c:v>155.51</c:v>
                </c:pt>
                <c:pt idx="1">
                  <c:v>155.1</c:v>
                </c:pt>
                <c:pt idx="2">
                  <c:v>155.1</c:v>
                </c:pt>
                <c:pt idx="3">
                  <c:v>155.1</c:v>
                </c:pt>
                <c:pt idx="4">
                  <c:v>155.1</c:v>
                </c:pt>
                <c:pt idx="5">
                  <c:v>155.51</c:v>
                </c:pt>
                <c:pt idx="6">
                  <c:v>155.51</c:v>
                </c:pt>
                <c:pt idx="7">
                  <c:v>155.1</c:v>
                </c:pt>
                <c:pt idx="8">
                  <c:v>155.1</c:v>
                </c:pt>
                <c:pt idx="9">
                  <c:v>155.1</c:v>
                </c:pt>
                <c:pt idx="10">
                  <c:v>155.1</c:v>
                </c:pt>
                <c:pt idx="11">
                  <c:v>155.1</c:v>
                </c:pt>
                <c:pt idx="12">
                  <c:v>155.1</c:v>
                </c:pt>
                <c:pt idx="13">
                  <c:v>155.1</c:v>
                </c:pt>
                <c:pt idx="14">
                  <c:v>154.69</c:v>
                </c:pt>
                <c:pt idx="15">
                  <c:v>155.1</c:v>
                </c:pt>
                <c:pt idx="16">
                  <c:v>154.69</c:v>
                </c:pt>
                <c:pt idx="17">
                  <c:v>155.1</c:v>
                </c:pt>
                <c:pt idx="18">
                  <c:v>154.69</c:v>
                </c:pt>
                <c:pt idx="19">
                  <c:v>155.1</c:v>
                </c:pt>
                <c:pt idx="20">
                  <c:v>155.1</c:v>
                </c:pt>
                <c:pt idx="21">
                  <c:v>155.1</c:v>
                </c:pt>
                <c:pt idx="22">
                  <c:v>155.1</c:v>
                </c:pt>
                <c:pt idx="23">
                  <c:v>155.1</c:v>
                </c:pt>
                <c:pt idx="24">
                  <c:v>154.69</c:v>
                </c:pt>
                <c:pt idx="25">
                  <c:v>154.69</c:v>
                </c:pt>
                <c:pt idx="26">
                  <c:v>154.69</c:v>
                </c:pt>
                <c:pt idx="27">
                  <c:v>154.26999999999998</c:v>
                </c:pt>
                <c:pt idx="28">
                  <c:v>154.26999999999998</c:v>
                </c:pt>
                <c:pt idx="29">
                  <c:v>153.86000000000001</c:v>
                </c:pt>
                <c:pt idx="30">
                  <c:v>154.26999999999998</c:v>
                </c:pt>
                <c:pt idx="31">
                  <c:v>154.69</c:v>
                </c:pt>
                <c:pt idx="32">
                  <c:v>154.69</c:v>
                </c:pt>
                <c:pt idx="33">
                  <c:v>154.26999999999998</c:v>
                </c:pt>
                <c:pt idx="34">
                  <c:v>154.26999999999998</c:v>
                </c:pt>
                <c:pt idx="35">
                  <c:v>154.26999999999998</c:v>
                </c:pt>
                <c:pt idx="36">
                  <c:v>154.26999999999998</c:v>
                </c:pt>
                <c:pt idx="37">
                  <c:v>153.86000000000001</c:v>
                </c:pt>
                <c:pt idx="38">
                  <c:v>153.86000000000001</c:v>
                </c:pt>
                <c:pt idx="39">
                  <c:v>153.86000000000001</c:v>
                </c:pt>
                <c:pt idx="40">
                  <c:v>153.86000000000001</c:v>
                </c:pt>
                <c:pt idx="41">
                  <c:v>153.86000000000001</c:v>
                </c:pt>
                <c:pt idx="42">
                  <c:v>153.86000000000001</c:v>
                </c:pt>
                <c:pt idx="43">
                  <c:v>153.86000000000001</c:v>
                </c:pt>
                <c:pt idx="44">
                  <c:v>153.86000000000001</c:v>
                </c:pt>
                <c:pt idx="45">
                  <c:v>153.86000000000001</c:v>
                </c:pt>
                <c:pt idx="46">
                  <c:v>153.86000000000001</c:v>
                </c:pt>
                <c:pt idx="47">
                  <c:v>153.86000000000001</c:v>
                </c:pt>
                <c:pt idx="48">
                  <c:v>153.86000000000001</c:v>
                </c:pt>
                <c:pt idx="49">
                  <c:v>153.44999999999999</c:v>
                </c:pt>
                <c:pt idx="50">
                  <c:v>153.44999999999999</c:v>
                </c:pt>
                <c:pt idx="51">
                  <c:v>153.44999999999999</c:v>
                </c:pt>
                <c:pt idx="52">
                  <c:v>153.04</c:v>
                </c:pt>
                <c:pt idx="53">
                  <c:v>153.44999999999999</c:v>
                </c:pt>
                <c:pt idx="54">
                  <c:v>153.04</c:v>
                </c:pt>
                <c:pt idx="55">
                  <c:v>152.49</c:v>
                </c:pt>
                <c:pt idx="56">
                  <c:v>151.96</c:v>
                </c:pt>
                <c:pt idx="57">
                  <c:v>151.96</c:v>
                </c:pt>
                <c:pt idx="58">
                  <c:v>151.96</c:v>
                </c:pt>
                <c:pt idx="59">
                  <c:v>151.96</c:v>
                </c:pt>
                <c:pt idx="60">
                  <c:v>151.63</c:v>
                </c:pt>
                <c:pt idx="61">
                  <c:v>151.63</c:v>
                </c:pt>
                <c:pt idx="62">
                  <c:v>151.63</c:v>
                </c:pt>
                <c:pt idx="63">
                  <c:v>151.31</c:v>
                </c:pt>
                <c:pt idx="64">
                  <c:v>151.31</c:v>
                </c:pt>
                <c:pt idx="65">
                  <c:v>151.31</c:v>
                </c:pt>
                <c:pt idx="66">
                  <c:v>151.31</c:v>
                </c:pt>
                <c:pt idx="67">
                  <c:v>151.31</c:v>
                </c:pt>
                <c:pt idx="68">
                  <c:v>150.97999999999999</c:v>
                </c:pt>
                <c:pt idx="69">
                  <c:v>150.97999999999999</c:v>
                </c:pt>
                <c:pt idx="70">
                  <c:v>150.15</c:v>
                </c:pt>
                <c:pt idx="71">
                  <c:v>148.49</c:v>
                </c:pt>
                <c:pt idx="72">
                  <c:v>147.25</c:v>
                </c:pt>
                <c:pt idx="73">
                  <c:v>145.59</c:v>
                </c:pt>
                <c:pt idx="74">
                  <c:v>144.35000000000016</c:v>
                </c:pt>
                <c:pt idx="75">
                  <c:v>143.51</c:v>
                </c:pt>
                <c:pt idx="76">
                  <c:v>142.26999999999998</c:v>
                </c:pt>
                <c:pt idx="77">
                  <c:v>141.44</c:v>
                </c:pt>
                <c:pt idx="78">
                  <c:v>140.6</c:v>
                </c:pt>
                <c:pt idx="79">
                  <c:v>139.76</c:v>
                </c:pt>
                <c:pt idx="80">
                  <c:v>138.51</c:v>
                </c:pt>
                <c:pt idx="81">
                  <c:v>137.68</c:v>
                </c:pt>
                <c:pt idx="82">
                  <c:v>136.84</c:v>
                </c:pt>
                <c:pt idx="83">
                  <c:v>136.01</c:v>
                </c:pt>
                <c:pt idx="84">
                  <c:v>135.16</c:v>
                </c:pt>
                <c:pt idx="85">
                  <c:v>134.73999999999998</c:v>
                </c:pt>
                <c:pt idx="86">
                  <c:v>134.32000000000016</c:v>
                </c:pt>
                <c:pt idx="87">
                  <c:v>133.9</c:v>
                </c:pt>
                <c:pt idx="88">
                  <c:v>133.06</c:v>
                </c:pt>
                <c:pt idx="89">
                  <c:v>132.63999999999999</c:v>
                </c:pt>
                <c:pt idx="90">
                  <c:v>132.22</c:v>
                </c:pt>
                <c:pt idx="91">
                  <c:v>131.38000000000017</c:v>
                </c:pt>
                <c:pt idx="92">
                  <c:v>130.94999999999999</c:v>
                </c:pt>
                <c:pt idx="93">
                  <c:v>130.12</c:v>
                </c:pt>
                <c:pt idx="94">
                  <c:v>129.69999999999999</c:v>
                </c:pt>
                <c:pt idx="95">
                  <c:v>128.85000000000016</c:v>
                </c:pt>
                <c:pt idx="96">
                  <c:v>128</c:v>
                </c:pt>
                <c:pt idx="97">
                  <c:v>127.58</c:v>
                </c:pt>
                <c:pt idx="98">
                  <c:v>127.16</c:v>
                </c:pt>
                <c:pt idx="99">
                  <c:v>126.74000000000002</c:v>
                </c:pt>
                <c:pt idx="100">
                  <c:v>125.89</c:v>
                </c:pt>
                <c:pt idx="101">
                  <c:v>125.47</c:v>
                </c:pt>
                <c:pt idx="102">
                  <c:v>125.47</c:v>
                </c:pt>
                <c:pt idx="103">
                  <c:v>124.61999999999999</c:v>
                </c:pt>
                <c:pt idx="104">
                  <c:v>124.2</c:v>
                </c:pt>
                <c:pt idx="105">
                  <c:v>123.77</c:v>
                </c:pt>
                <c:pt idx="106">
                  <c:v>122.93</c:v>
                </c:pt>
                <c:pt idx="107">
                  <c:v>122.93</c:v>
                </c:pt>
                <c:pt idx="108">
                  <c:v>122.5</c:v>
                </c:pt>
                <c:pt idx="109">
                  <c:v>122.08</c:v>
                </c:pt>
                <c:pt idx="110">
                  <c:v>120.81</c:v>
                </c:pt>
                <c:pt idx="111">
                  <c:v>121.23</c:v>
                </c:pt>
                <c:pt idx="112">
                  <c:v>121.23</c:v>
                </c:pt>
                <c:pt idx="113">
                  <c:v>120.81</c:v>
                </c:pt>
                <c:pt idx="114">
                  <c:v>119.95</c:v>
                </c:pt>
                <c:pt idx="115">
                  <c:v>119.95</c:v>
                </c:pt>
                <c:pt idx="116">
                  <c:v>119.53</c:v>
                </c:pt>
                <c:pt idx="117">
                  <c:v>119.1</c:v>
                </c:pt>
                <c:pt idx="118">
                  <c:v>118.67999999999998</c:v>
                </c:pt>
                <c:pt idx="119">
                  <c:v>118.25</c:v>
                </c:pt>
                <c:pt idx="120">
                  <c:v>118.25</c:v>
                </c:pt>
                <c:pt idx="121">
                  <c:v>117.82</c:v>
                </c:pt>
                <c:pt idx="122">
                  <c:v>117.39</c:v>
                </c:pt>
                <c:pt idx="123">
                  <c:v>116.96000000000002</c:v>
                </c:pt>
                <c:pt idx="124">
                  <c:v>116.54</c:v>
                </c:pt>
                <c:pt idx="125">
                  <c:v>116.11</c:v>
                </c:pt>
                <c:pt idx="126">
                  <c:v>116.11</c:v>
                </c:pt>
                <c:pt idx="127">
                  <c:v>115.69</c:v>
                </c:pt>
                <c:pt idx="128">
                  <c:v>115.26</c:v>
                </c:pt>
                <c:pt idx="129">
                  <c:v>114.83</c:v>
                </c:pt>
                <c:pt idx="130">
                  <c:v>114.83</c:v>
                </c:pt>
                <c:pt idx="131">
                  <c:v>114.4</c:v>
                </c:pt>
                <c:pt idx="132">
                  <c:v>113.97</c:v>
                </c:pt>
                <c:pt idx="133">
                  <c:v>113.97</c:v>
                </c:pt>
                <c:pt idx="134">
                  <c:v>113.54</c:v>
                </c:pt>
                <c:pt idx="135">
                  <c:v>113.54</c:v>
                </c:pt>
                <c:pt idx="136">
                  <c:v>113.11</c:v>
                </c:pt>
                <c:pt idx="137">
                  <c:v>112.67999999999998</c:v>
                </c:pt>
                <c:pt idx="138">
                  <c:v>112.67999999999998</c:v>
                </c:pt>
                <c:pt idx="139">
                  <c:v>112.26</c:v>
                </c:pt>
                <c:pt idx="140">
                  <c:v>111.83</c:v>
                </c:pt>
                <c:pt idx="141">
                  <c:v>111.83</c:v>
                </c:pt>
                <c:pt idx="142">
                  <c:v>111.4</c:v>
                </c:pt>
                <c:pt idx="143">
                  <c:v>110.97</c:v>
                </c:pt>
                <c:pt idx="144">
                  <c:v>110.97</c:v>
                </c:pt>
                <c:pt idx="145">
                  <c:v>110.54</c:v>
                </c:pt>
                <c:pt idx="146">
                  <c:v>110.11</c:v>
                </c:pt>
                <c:pt idx="147">
                  <c:v>110.11</c:v>
                </c:pt>
                <c:pt idx="148">
                  <c:v>109.67999999999998</c:v>
                </c:pt>
                <c:pt idx="149">
                  <c:v>109.67999999999998</c:v>
                </c:pt>
                <c:pt idx="150">
                  <c:v>109.24000000000002</c:v>
                </c:pt>
                <c:pt idx="151">
                  <c:v>108.81</c:v>
                </c:pt>
                <c:pt idx="152">
                  <c:v>108.38</c:v>
                </c:pt>
                <c:pt idx="153">
                  <c:v>108.38</c:v>
                </c:pt>
                <c:pt idx="154">
                  <c:v>108.38</c:v>
                </c:pt>
                <c:pt idx="155">
                  <c:v>107.95</c:v>
                </c:pt>
                <c:pt idx="156">
                  <c:v>107.52</c:v>
                </c:pt>
                <c:pt idx="157">
                  <c:v>107.1</c:v>
                </c:pt>
                <c:pt idx="158">
                  <c:v>106.66</c:v>
                </c:pt>
                <c:pt idx="159">
                  <c:v>106.66</c:v>
                </c:pt>
                <c:pt idx="160">
                  <c:v>106.23</c:v>
                </c:pt>
                <c:pt idx="161">
                  <c:v>106.23</c:v>
                </c:pt>
                <c:pt idx="162">
                  <c:v>105.79</c:v>
                </c:pt>
                <c:pt idx="163">
                  <c:v>105.79</c:v>
                </c:pt>
                <c:pt idx="164">
                  <c:v>105.79</c:v>
                </c:pt>
                <c:pt idx="165">
                  <c:v>105.36</c:v>
                </c:pt>
                <c:pt idx="166">
                  <c:v>104.49000000000002</c:v>
                </c:pt>
                <c:pt idx="167">
                  <c:v>104.49000000000002</c:v>
                </c:pt>
                <c:pt idx="168">
                  <c:v>104.07</c:v>
                </c:pt>
                <c:pt idx="169">
                  <c:v>103.63</c:v>
                </c:pt>
                <c:pt idx="170">
                  <c:v>103.63</c:v>
                </c:pt>
                <c:pt idx="171">
                  <c:v>104.07</c:v>
                </c:pt>
                <c:pt idx="172">
                  <c:v>103.63</c:v>
                </c:pt>
                <c:pt idx="173">
                  <c:v>103.63</c:v>
                </c:pt>
                <c:pt idx="174">
                  <c:v>103.2</c:v>
                </c:pt>
                <c:pt idx="175">
                  <c:v>103.2</c:v>
                </c:pt>
                <c:pt idx="176">
                  <c:v>102.76</c:v>
                </c:pt>
                <c:pt idx="177">
                  <c:v>102.76</c:v>
                </c:pt>
                <c:pt idx="178">
                  <c:v>102.76</c:v>
                </c:pt>
                <c:pt idx="179">
                  <c:v>101.89</c:v>
                </c:pt>
                <c:pt idx="180">
                  <c:v>101.89</c:v>
                </c:pt>
                <c:pt idx="181">
                  <c:v>101.46000000000002</c:v>
                </c:pt>
                <c:pt idx="182">
                  <c:v>101.02</c:v>
                </c:pt>
                <c:pt idx="183">
                  <c:v>101.02</c:v>
                </c:pt>
                <c:pt idx="184">
                  <c:v>100.59</c:v>
                </c:pt>
                <c:pt idx="185">
                  <c:v>100.59</c:v>
                </c:pt>
                <c:pt idx="186">
                  <c:v>100.59</c:v>
                </c:pt>
                <c:pt idx="187">
                  <c:v>100.59</c:v>
                </c:pt>
                <c:pt idx="188">
                  <c:v>99.72</c:v>
                </c:pt>
                <c:pt idx="189">
                  <c:v>99.72</c:v>
                </c:pt>
                <c:pt idx="190">
                  <c:v>99.72</c:v>
                </c:pt>
                <c:pt idx="191">
                  <c:v>99.28</c:v>
                </c:pt>
                <c:pt idx="192">
                  <c:v>99.28</c:v>
                </c:pt>
                <c:pt idx="193">
                  <c:v>99.28</c:v>
                </c:pt>
                <c:pt idx="194">
                  <c:v>98.85</c:v>
                </c:pt>
                <c:pt idx="195">
                  <c:v>98.85</c:v>
                </c:pt>
                <c:pt idx="196">
                  <c:v>98.410000000000025</c:v>
                </c:pt>
                <c:pt idx="197">
                  <c:v>98.410000000000025</c:v>
                </c:pt>
                <c:pt idx="198">
                  <c:v>97.98</c:v>
                </c:pt>
                <c:pt idx="199">
                  <c:v>97.11</c:v>
                </c:pt>
                <c:pt idx="200">
                  <c:v>97.11</c:v>
                </c:pt>
                <c:pt idx="201">
                  <c:v>97.11</c:v>
                </c:pt>
                <c:pt idx="202">
                  <c:v>96.669999999999987</c:v>
                </c:pt>
                <c:pt idx="203">
                  <c:v>96.23</c:v>
                </c:pt>
                <c:pt idx="204">
                  <c:v>95.79</c:v>
                </c:pt>
                <c:pt idx="205">
                  <c:v>95.79</c:v>
                </c:pt>
                <c:pt idx="206">
                  <c:v>95.36</c:v>
                </c:pt>
                <c:pt idx="207">
                  <c:v>94.92</c:v>
                </c:pt>
                <c:pt idx="208">
                  <c:v>94.92</c:v>
                </c:pt>
                <c:pt idx="209">
                  <c:v>94.48</c:v>
                </c:pt>
                <c:pt idx="210">
                  <c:v>94.48</c:v>
                </c:pt>
                <c:pt idx="211">
                  <c:v>94.04</c:v>
                </c:pt>
                <c:pt idx="212">
                  <c:v>93.6</c:v>
                </c:pt>
                <c:pt idx="213">
                  <c:v>93.169999999999987</c:v>
                </c:pt>
                <c:pt idx="214">
                  <c:v>93.169999999999987</c:v>
                </c:pt>
                <c:pt idx="215">
                  <c:v>92.73</c:v>
                </c:pt>
                <c:pt idx="216">
                  <c:v>92.73</c:v>
                </c:pt>
                <c:pt idx="217">
                  <c:v>92.73</c:v>
                </c:pt>
                <c:pt idx="218">
                  <c:v>92.29</c:v>
                </c:pt>
                <c:pt idx="219">
                  <c:v>92.29</c:v>
                </c:pt>
                <c:pt idx="220">
                  <c:v>91.85</c:v>
                </c:pt>
                <c:pt idx="221">
                  <c:v>91.410000000000025</c:v>
                </c:pt>
                <c:pt idx="222">
                  <c:v>91.410000000000025</c:v>
                </c:pt>
                <c:pt idx="223">
                  <c:v>90.97</c:v>
                </c:pt>
                <c:pt idx="224">
                  <c:v>90.97</c:v>
                </c:pt>
                <c:pt idx="225">
                  <c:v>90.53</c:v>
                </c:pt>
                <c:pt idx="226">
                  <c:v>90.53</c:v>
                </c:pt>
                <c:pt idx="227">
                  <c:v>90.1</c:v>
                </c:pt>
                <c:pt idx="228">
                  <c:v>90.1</c:v>
                </c:pt>
                <c:pt idx="229">
                  <c:v>90.1</c:v>
                </c:pt>
                <c:pt idx="230">
                  <c:v>89.66</c:v>
                </c:pt>
                <c:pt idx="231">
                  <c:v>89.66</c:v>
                </c:pt>
                <c:pt idx="232">
                  <c:v>89.22</c:v>
                </c:pt>
                <c:pt idx="233">
                  <c:v>88.78</c:v>
                </c:pt>
                <c:pt idx="234">
                  <c:v>88.78</c:v>
                </c:pt>
                <c:pt idx="235">
                  <c:v>88.78</c:v>
                </c:pt>
                <c:pt idx="236">
                  <c:v>88.78</c:v>
                </c:pt>
                <c:pt idx="237">
                  <c:v>88.34</c:v>
                </c:pt>
                <c:pt idx="238">
                  <c:v>88.34</c:v>
                </c:pt>
                <c:pt idx="239">
                  <c:v>87.89</c:v>
                </c:pt>
                <c:pt idx="240">
                  <c:v>87.89</c:v>
                </c:pt>
                <c:pt idx="241">
                  <c:v>87.45</c:v>
                </c:pt>
                <c:pt idx="242">
                  <c:v>87.45</c:v>
                </c:pt>
                <c:pt idx="243">
                  <c:v>87.45</c:v>
                </c:pt>
                <c:pt idx="244">
                  <c:v>87</c:v>
                </c:pt>
                <c:pt idx="245">
                  <c:v>87</c:v>
                </c:pt>
                <c:pt idx="246">
                  <c:v>86.56</c:v>
                </c:pt>
                <c:pt idx="247">
                  <c:v>86.56</c:v>
                </c:pt>
                <c:pt idx="248">
                  <c:v>86.56</c:v>
                </c:pt>
                <c:pt idx="249">
                  <c:v>86.11999999999999</c:v>
                </c:pt>
                <c:pt idx="250">
                  <c:v>86.11999999999999</c:v>
                </c:pt>
                <c:pt idx="251">
                  <c:v>85.679999999999978</c:v>
                </c:pt>
                <c:pt idx="252">
                  <c:v>85.679999999999978</c:v>
                </c:pt>
                <c:pt idx="253">
                  <c:v>85.679999999999978</c:v>
                </c:pt>
                <c:pt idx="254">
                  <c:v>85.240000000000023</c:v>
                </c:pt>
                <c:pt idx="255">
                  <c:v>85.240000000000023</c:v>
                </c:pt>
                <c:pt idx="256">
                  <c:v>84.8</c:v>
                </c:pt>
                <c:pt idx="257">
                  <c:v>84.8</c:v>
                </c:pt>
                <c:pt idx="258">
                  <c:v>84.35</c:v>
                </c:pt>
                <c:pt idx="259">
                  <c:v>84.35</c:v>
                </c:pt>
                <c:pt idx="260">
                  <c:v>83.910000000000025</c:v>
                </c:pt>
                <c:pt idx="261">
                  <c:v>83.910000000000025</c:v>
                </c:pt>
                <c:pt idx="262">
                  <c:v>83.910000000000025</c:v>
                </c:pt>
                <c:pt idx="263">
                  <c:v>83.47</c:v>
                </c:pt>
                <c:pt idx="264">
                  <c:v>83.47</c:v>
                </c:pt>
                <c:pt idx="265">
                  <c:v>83.02</c:v>
                </c:pt>
                <c:pt idx="266">
                  <c:v>83.02</c:v>
                </c:pt>
                <c:pt idx="267">
                  <c:v>83.02</c:v>
                </c:pt>
                <c:pt idx="268">
                  <c:v>82.58</c:v>
                </c:pt>
                <c:pt idx="269">
                  <c:v>82.58</c:v>
                </c:pt>
                <c:pt idx="270">
                  <c:v>82.14</c:v>
                </c:pt>
                <c:pt idx="271">
                  <c:v>82.14</c:v>
                </c:pt>
                <c:pt idx="272">
                  <c:v>81.69</c:v>
                </c:pt>
                <c:pt idx="273">
                  <c:v>81.69</c:v>
                </c:pt>
                <c:pt idx="274">
                  <c:v>81.239999999999995</c:v>
                </c:pt>
                <c:pt idx="275">
                  <c:v>81.239999999999995</c:v>
                </c:pt>
                <c:pt idx="276">
                  <c:v>81.239999999999995</c:v>
                </c:pt>
                <c:pt idx="277">
                  <c:v>81.239999999999995</c:v>
                </c:pt>
                <c:pt idx="278">
                  <c:v>80.349999999999994</c:v>
                </c:pt>
                <c:pt idx="279">
                  <c:v>80.349999999999994</c:v>
                </c:pt>
                <c:pt idx="280">
                  <c:v>80.349999999999994</c:v>
                </c:pt>
                <c:pt idx="281">
                  <c:v>79.900000000000006</c:v>
                </c:pt>
                <c:pt idx="282">
                  <c:v>79.459999999999994</c:v>
                </c:pt>
                <c:pt idx="283">
                  <c:v>79.459999999999994</c:v>
                </c:pt>
                <c:pt idx="284">
                  <c:v>79.459999999999994</c:v>
                </c:pt>
                <c:pt idx="285">
                  <c:v>79.459999999999994</c:v>
                </c:pt>
                <c:pt idx="286">
                  <c:v>79.459999999999994</c:v>
                </c:pt>
                <c:pt idx="287">
                  <c:v>79.02</c:v>
                </c:pt>
                <c:pt idx="288">
                  <c:v>79.02</c:v>
                </c:pt>
                <c:pt idx="289">
                  <c:v>78.58</c:v>
                </c:pt>
                <c:pt idx="290">
                  <c:v>78.58</c:v>
                </c:pt>
                <c:pt idx="291">
                  <c:v>78.13</c:v>
                </c:pt>
                <c:pt idx="292">
                  <c:v>78.13</c:v>
                </c:pt>
                <c:pt idx="293">
                  <c:v>78.13</c:v>
                </c:pt>
                <c:pt idx="294">
                  <c:v>78.13</c:v>
                </c:pt>
                <c:pt idx="295">
                  <c:v>77.679999999999978</c:v>
                </c:pt>
                <c:pt idx="296">
                  <c:v>77.679999999999978</c:v>
                </c:pt>
                <c:pt idx="297">
                  <c:v>77.239999999999995</c:v>
                </c:pt>
                <c:pt idx="298">
                  <c:v>77.239999999999995</c:v>
                </c:pt>
                <c:pt idx="299">
                  <c:v>76.790000000000006</c:v>
                </c:pt>
                <c:pt idx="300">
                  <c:v>76.790000000000006</c:v>
                </c:pt>
                <c:pt idx="301">
                  <c:v>76.790000000000006</c:v>
                </c:pt>
                <c:pt idx="302">
                  <c:v>76.790000000000006</c:v>
                </c:pt>
                <c:pt idx="303">
                  <c:v>76.790000000000006</c:v>
                </c:pt>
                <c:pt idx="304">
                  <c:v>76.34</c:v>
                </c:pt>
                <c:pt idx="305">
                  <c:v>76.34</c:v>
                </c:pt>
                <c:pt idx="306">
                  <c:v>76.34</c:v>
                </c:pt>
                <c:pt idx="307">
                  <c:v>76.34</c:v>
                </c:pt>
                <c:pt idx="308">
                  <c:v>75.89</c:v>
                </c:pt>
                <c:pt idx="309">
                  <c:v>75.89</c:v>
                </c:pt>
                <c:pt idx="310">
                  <c:v>75.89</c:v>
                </c:pt>
                <c:pt idx="311">
                  <c:v>75.89</c:v>
                </c:pt>
                <c:pt idx="312">
                  <c:v>75.440000000000026</c:v>
                </c:pt>
                <c:pt idx="313">
                  <c:v>75.440000000000026</c:v>
                </c:pt>
                <c:pt idx="314">
                  <c:v>75.440000000000026</c:v>
                </c:pt>
                <c:pt idx="315">
                  <c:v>74.989999999999995</c:v>
                </c:pt>
                <c:pt idx="316">
                  <c:v>74.989999999999995</c:v>
                </c:pt>
                <c:pt idx="317">
                  <c:v>74.989999999999995</c:v>
                </c:pt>
                <c:pt idx="318">
                  <c:v>74.540000000000006</c:v>
                </c:pt>
                <c:pt idx="319">
                  <c:v>74.540000000000006</c:v>
                </c:pt>
                <c:pt idx="320">
                  <c:v>74.540000000000006</c:v>
                </c:pt>
                <c:pt idx="321">
                  <c:v>74.09</c:v>
                </c:pt>
                <c:pt idx="322">
                  <c:v>74.09</c:v>
                </c:pt>
                <c:pt idx="323">
                  <c:v>74.09</c:v>
                </c:pt>
                <c:pt idx="324">
                  <c:v>74.09</c:v>
                </c:pt>
                <c:pt idx="325">
                  <c:v>73.64</c:v>
                </c:pt>
                <c:pt idx="326">
                  <c:v>73.64</c:v>
                </c:pt>
                <c:pt idx="327">
                  <c:v>73.64</c:v>
                </c:pt>
                <c:pt idx="328">
                  <c:v>73.2</c:v>
                </c:pt>
                <c:pt idx="329">
                  <c:v>73.2</c:v>
                </c:pt>
                <c:pt idx="330">
                  <c:v>73.2</c:v>
                </c:pt>
                <c:pt idx="331">
                  <c:v>72.75</c:v>
                </c:pt>
                <c:pt idx="332">
                  <c:v>72.75</c:v>
                </c:pt>
                <c:pt idx="333">
                  <c:v>72.75</c:v>
                </c:pt>
                <c:pt idx="334">
                  <c:v>72.75</c:v>
                </c:pt>
                <c:pt idx="335">
                  <c:v>72.290000000000006</c:v>
                </c:pt>
                <c:pt idx="336">
                  <c:v>72.290000000000006</c:v>
                </c:pt>
                <c:pt idx="337">
                  <c:v>71.84</c:v>
                </c:pt>
                <c:pt idx="338">
                  <c:v>71.84</c:v>
                </c:pt>
                <c:pt idx="339">
                  <c:v>71.84</c:v>
                </c:pt>
                <c:pt idx="340">
                  <c:v>71.84</c:v>
                </c:pt>
                <c:pt idx="341">
                  <c:v>71.400000000000006</c:v>
                </c:pt>
                <c:pt idx="342">
                  <c:v>71.400000000000006</c:v>
                </c:pt>
                <c:pt idx="343">
                  <c:v>71.400000000000006</c:v>
                </c:pt>
                <c:pt idx="344">
                  <c:v>71.400000000000006</c:v>
                </c:pt>
                <c:pt idx="345">
                  <c:v>70.95</c:v>
                </c:pt>
                <c:pt idx="346">
                  <c:v>70.95</c:v>
                </c:pt>
                <c:pt idx="347">
                  <c:v>70.95</c:v>
                </c:pt>
                <c:pt idx="348">
                  <c:v>70.95</c:v>
                </c:pt>
                <c:pt idx="349">
                  <c:v>70.95</c:v>
                </c:pt>
                <c:pt idx="350">
                  <c:v>70.489999999999995</c:v>
                </c:pt>
                <c:pt idx="351">
                  <c:v>70.489999999999995</c:v>
                </c:pt>
                <c:pt idx="352">
                  <c:v>70.489999999999995</c:v>
                </c:pt>
                <c:pt idx="353">
                  <c:v>70.040000000000006</c:v>
                </c:pt>
                <c:pt idx="354">
                  <c:v>70.040000000000006</c:v>
                </c:pt>
                <c:pt idx="355">
                  <c:v>70.040000000000006</c:v>
                </c:pt>
                <c:pt idx="356">
                  <c:v>69.59</c:v>
                </c:pt>
                <c:pt idx="357">
                  <c:v>69.59</c:v>
                </c:pt>
                <c:pt idx="358">
                  <c:v>69.59</c:v>
                </c:pt>
                <c:pt idx="359">
                  <c:v>69.59</c:v>
                </c:pt>
                <c:pt idx="360">
                  <c:v>69.149999999999991</c:v>
                </c:pt>
                <c:pt idx="361">
                  <c:v>69.149999999999991</c:v>
                </c:pt>
                <c:pt idx="362">
                  <c:v>69.149999999999991</c:v>
                </c:pt>
                <c:pt idx="363">
                  <c:v>68.69</c:v>
                </c:pt>
                <c:pt idx="364">
                  <c:v>68.69</c:v>
                </c:pt>
                <c:pt idx="365">
                  <c:v>68.69</c:v>
                </c:pt>
                <c:pt idx="366">
                  <c:v>68.69</c:v>
                </c:pt>
                <c:pt idx="367">
                  <c:v>68.239999999999995</c:v>
                </c:pt>
                <c:pt idx="368">
                  <c:v>68.239999999999995</c:v>
                </c:pt>
                <c:pt idx="369">
                  <c:v>68.239999999999995</c:v>
                </c:pt>
                <c:pt idx="370">
                  <c:v>68.239999999999995</c:v>
                </c:pt>
                <c:pt idx="371">
                  <c:v>68.239999999999995</c:v>
                </c:pt>
                <c:pt idx="372">
                  <c:v>67.790000000000006</c:v>
                </c:pt>
                <c:pt idx="373">
                  <c:v>67.790000000000006</c:v>
                </c:pt>
                <c:pt idx="374">
                  <c:v>67.790000000000006</c:v>
                </c:pt>
                <c:pt idx="375">
                  <c:v>67.790000000000006</c:v>
                </c:pt>
                <c:pt idx="376">
                  <c:v>67.790000000000006</c:v>
                </c:pt>
                <c:pt idx="377">
                  <c:v>67.33</c:v>
                </c:pt>
                <c:pt idx="378">
                  <c:v>67.33</c:v>
                </c:pt>
                <c:pt idx="379">
                  <c:v>67.33</c:v>
                </c:pt>
                <c:pt idx="380">
                  <c:v>66.88</c:v>
                </c:pt>
                <c:pt idx="381">
                  <c:v>66.88</c:v>
                </c:pt>
                <c:pt idx="382">
                  <c:v>66.88</c:v>
                </c:pt>
                <c:pt idx="383">
                  <c:v>66.88</c:v>
                </c:pt>
                <c:pt idx="384">
                  <c:v>66.430000000000007</c:v>
                </c:pt>
                <c:pt idx="385">
                  <c:v>66.430000000000007</c:v>
                </c:pt>
                <c:pt idx="386">
                  <c:v>66.430000000000007</c:v>
                </c:pt>
                <c:pt idx="387">
                  <c:v>66.430000000000007</c:v>
                </c:pt>
                <c:pt idx="388">
                  <c:v>66.430000000000007</c:v>
                </c:pt>
                <c:pt idx="389">
                  <c:v>66.430000000000007</c:v>
                </c:pt>
                <c:pt idx="390">
                  <c:v>65.97</c:v>
                </c:pt>
                <c:pt idx="391">
                  <c:v>65.97</c:v>
                </c:pt>
                <c:pt idx="392">
                  <c:v>65.97</c:v>
                </c:pt>
                <c:pt idx="393">
                  <c:v>65.97</c:v>
                </c:pt>
                <c:pt idx="394">
                  <c:v>65.97</c:v>
                </c:pt>
                <c:pt idx="395">
                  <c:v>65.97</c:v>
                </c:pt>
                <c:pt idx="396">
                  <c:v>65.97</c:v>
                </c:pt>
                <c:pt idx="397">
                  <c:v>65.52</c:v>
                </c:pt>
                <c:pt idx="398">
                  <c:v>65.97</c:v>
                </c:pt>
                <c:pt idx="399">
                  <c:v>65.52</c:v>
                </c:pt>
                <c:pt idx="400">
                  <c:v>65.52</c:v>
                </c:pt>
                <c:pt idx="401">
                  <c:v>65.52</c:v>
                </c:pt>
                <c:pt idx="402">
                  <c:v>65.52</c:v>
                </c:pt>
                <c:pt idx="403">
                  <c:v>65.069999999999993</c:v>
                </c:pt>
                <c:pt idx="404">
                  <c:v>65.52</c:v>
                </c:pt>
                <c:pt idx="405">
                  <c:v>65.52</c:v>
                </c:pt>
                <c:pt idx="406">
                  <c:v>65.069999999999993</c:v>
                </c:pt>
                <c:pt idx="407">
                  <c:v>65.069999999999993</c:v>
                </c:pt>
                <c:pt idx="408">
                  <c:v>65.069999999999993</c:v>
                </c:pt>
                <c:pt idx="409">
                  <c:v>65.069999999999993</c:v>
                </c:pt>
                <c:pt idx="410">
                  <c:v>65.069999999999993</c:v>
                </c:pt>
                <c:pt idx="411">
                  <c:v>65.069999999999993</c:v>
                </c:pt>
                <c:pt idx="412">
                  <c:v>65.069999999999993</c:v>
                </c:pt>
                <c:pt idx="413">
                  <c:v>65.069999999999993</c:v>
                </c:pt>
                <c:pt idx="414">
                  <c:v>64.61</c:v>
                </c:pt>
                <c:pt idx="415">
                  <c:v>64.61</c:v>
                </c:pt>
                <c:pt idx="416">
                  <c:v>64.61</c:v>
                </c:pt>
                <c:pt idx="417">
                  <c:v>64.61</c:v>
                </c:pt>
                <c:pt idx="418">
                  <c:v>64.61</c:v>
                </c:pt>
                <c:pt idx="419">
                  <c:v>64.16</c:v>
                </c:pt>
                <c:pt idx="420">
                  <c:v>64.61</c:v>
                </c:pt>
                <c:pt idx="421">
                  <c:v>64.16</c:v>
                </c:pt>
                <c:pt idx="422">
                  <c:v>64.16</c:v>
                </c:pt>
                <c:pt idx="423">
                  <c:v>64.16</c:v>
                </c:pt>
                <c:pt idx="424">
                  <c:v>64.16</c:v>
                </c:pt>
                <c:pt idx="425">
                  <c:v>63.71</c:v>
                </c:pt>
                <c:pt idx="426">
                  <c:v>63.71</c:v>
                </c:pt>
                <c:pt idx="427">
                  <c:v>63.71</c:v>
                </c:pt>
                <c:pt idx="428">
                  <c:v>63.71</c:v>
                </c:pt>
                <c:pt idx="429">
                  <c:v>63.71</c:v>
                </c:pt>
                <c:pt idx="430">
                  <c:v>63.71</c:v>
                </c:pt>
                <c:pt idx="431">
                  <c:v>63.71</c:v>
                </c:pt>
                <c:pt idx="432">
                  <c:v>63.71</c:v>
                </c:pt>
                <c:pt idx="433">
                  <c:v>63.71</c:v>
                </c:pt>
                <c:pt idx="434">
                  <c:v>63.25</c:v>
                </c:pt>
                <c:pt idx="435">
                  <c:v>63.71</c:v>
                </c:pt>
                <c:pt idx="436">
                  <c:v>63.25</c:v>
                </c:pt>
                <c:pt idx="437">
                  <c:v>63.25</c:v>
                </c:pt>
                <c:pt idx="438">
                  <c:v>63.25</c:v>
                </c:pt>
                <c:pt idx="439">
                  <c:v>63.25</c:v>
                </c:pt>
                <c:pt idx="440">
                  <c:v>63.25</c:v>
                </c:pt>
                <c:pt idx="441">
                  <c:v>63.25</c:v>
                </c:pt>
                <c:pt idx="442">
                  <c:v>63.25</c:v>
                </c:pt>
                <c:pt idx="443">
                  <c:v>63.25</c:v>
                </c:pt>
                <c:pt idx="444">
                  <c:v>63.25</c:v>
                </c:pt>
                <c:pt idx="445">
                  <c:v>63.25</c:v>
                </c:pt>
                <c:pt idx="446">
                  <c:v>62.8</c:v>
                </c:pt>
                <c:pt idx="447">
                  <c:v>63.25</c:v>
                </c:pt>
                <c:pt idx="448">
                  <c:v>63.25</c:v>
                </c:pt>
                <c:pt idx="449">
                  <c:v>63.25</c:v>
                </c:pt>
                <c:pt idx="450">
                  <c:v>62.8</c:v>
                </c:pt>
                <c:pt idx="451">
                  <c:v>63.25</c:v>
                </c:pt>
                <c:pt idx="452">
                  <c:v>63.25</c:v>
                </c:pt>
                <c:pt idx="453">
                  <c:v>62.8</c:v>
                </c:pt>
                <c:pt idx="454">
                  <c:v>62.8</c:v>
                </c:pt>
                <c:pt idx="455">
                  <c:v>62.8</c:v>
                </c:pt>
                <c:pt idx="456">
                  <c:v>62.8</c:v>
                </c:pt>
                <c:pt idx="457">
                  <c:v>62.34</c:v>
                </c:pt>
                <c:pt idx="458">
                  <c:v>62.34</c:v>
                </c:pt>
                <c:pt idx="459">
                  <c:v>62.34</c:v>
                </c:pt>
                <c:pt idx="460">
                  <c:v>62.8</c:v>
                </c:pt>
                <c:pt idx="461">
                  <c:v>62.34</c:v>
                </c:pt>
                <c:pt idx="462">
                  <c:v>62.34</c:v>
                </c:pt>
                <c:pt idx="463">
                  <c:v>62.34</c:v>
                </c:pt>
                <c:pt idx="464">
                  <c:v>62.8</c:v>
                </c:pt>
                <c:pt idx="465">
                  <c:v>62.8</c:v>
                </c:pt>
                <c:pt idx="466">
                  <c:v>62.34</c:v>
                </c:pt>
                <c:pt idx="467">
                  <c:v>62.34</c:v>
                </c:pt>
                <c:pt idx="468">
                  <c:v>62.34</c:v>
                </c:pt>
                <c:pt idx="469">
                  <c:v>62.34</c:v>
                </c:pt>
                <c:pt idx="470">
                  <c:v>62.34</c:v>
                </c:pt>
                <c:pt idx="471">
                  <c:v>62.8</c:v>
                </c:pt>
                <c:pt idx="472">
                  <c:v>62.34</c:v>
                </c:pt>
                <c:pt idx="473">
                  <c:v>62.8</c:v>
                </c:pt>
                <c:pt idx="474">
                  <c:v>62.8</c:v>
                </c:pt>
                <c:pt idx="475">
                  <c:v>62.8</c:v>
                </c:pt>
                <c:pt idx="476">
                  <c:v>62.34</c:v>
                </c:pt>
                <c:pt idx="477">
                  <c:v>62.34</c:v>
                </c:pt>
                <c:pt idx="478">
                  <c:v>62.34</c:v>
                </c:pt>
                <c:pt idx="479">
                  <c:v>62.34</c:v>
                </c:pt>
                <c:pt idx="480">
                  <c:v>62.34</c:v>
                </c:pt>
                <c:pt idx="481">
                  <c:v>62.34</c:v>
                </c:pt>
                <c:pt idx="482">
                  <c:v>62.34</c:v>
                </c:pt>
                <c:pt idx="483">
                  <c:v>62.34</c:v>
                </c:pt>
                <c:pt idx="484">
                  <c:v>62.34</c:v>
                </c:pt>
                <c:pt idx="485">
                  <c:v>62.34</c:v>
                </c:pt>
                <c:pt idx="486">
                  <c:v>62.34</c:v>
                </c:pt>
                <c:pt idx="487">
                  <c:v>62.34</c:v>
                </c:pt>
                <c:pt idx="488">
                  <c:v>62.34</c:v>
                </c:pt>
                <c:pt idx="489">
                  <c:v>62.34</c:v>
                </c:pt>
                <c:pt idx="490">
                  <c:v>62.34</c:v>
                </c:pt>
                <c:pt idx="491">
                  <c:v>62.34</c:v>
                </c:pt>
                <c:pt idx="492">
                  <c:v>61.88</c:v>
                </c:pt>
                <c:pt idx="493">
                  <c:v>61.88</c:v>
                </c:pt>
                <c:pt idx="494">
                  <c:v>61.88</c:v>
                </c:pt>
                <c:pt idx="495">
                  <c:v>61.43</c:v>
                </c:pt>
                <c:pt idx="496">
                  <c:v>61.43</c:v>
                </c:pt>
                <c:pt idx="497">
                  <c:v>61.43</c:v>
                </c:pt>
                <c:pt idx="498">
                  <c:v>61.43</c:v>
                </c:pt>
                <c:pt idx="499">
                  <c:v>60.97</c:v>
                </c:pt>
                <c:pt idx="500">
                  <c:v>60.97</c:v>
                </c:pt>
                <c:pt idx="501">
                  <c:v>60.97</c:v>
                </c:pt>
                <c:pt idx="502">
                  <c:v>60.51</c:v>
                </c:pt>
                <c:pt idx="503">
                  <c:v>60.51</c:v>
                </c:pt>
                <c:pt idx="504">
                  <c:v>60.51</c:v>
                </c:pt>
                <c:pt idx="505">
                  <c:v>60.51</c:v>
                </c:pt>
                <c:pt idx="506">
                  <c:v>60.05</c:v>
                </c:pt>
                <c:pt idx="507">
                  <c:v>60.05</c:v>
                </c:pt>
                <c:pt idx="508">
                  <c:v>60.05</c:v>
                </c:pt>
                <c:pt idx="509">
                  <c:v>60.05</c:v>
                </c:pt>
                <c:pt idx="510">
                  <c:v>60.05</c:v>
                </c:pt>
                <c:pt idx="511">
                  <c:v>59.6</c:v>
                </c:pt>
                <c:pt idx="512">
                  <c:v>60.05</c:v>
                </c:pt>
                <c:pt idx="513">
                  <c:v>59.6</c:v>
                </c:pt>
                <c:pt idx="514">
                  <c:v>59.6</c:v>
                </c:pt>
                <c:pt idx="515">
                  <c:v>59.6</c:v>
                </c:pt>
                <c:pt idx="516">
                  <c:v>59.6</c:v>
                </c:pt>
                <c:pt idx="517">
                  <c:v>59.14</c:v>
                </c:pt>
                <c:pt idx="518">
                  <c:v>59.14</c:v>
                </c:pt>
                <c:pt idx="519">
                  <c:v>59.14</c:v>
                </c:pt>
                <c:pt idx="520">
                  <c:v>59.14</c:v>
                </c:pt>
                <c:pt idx="521">
                  <c:v>59.14</c:v>
                </c:pt>
                <c:pt idx="522">
                  <c:v>59.14</c:v>
                </c:pt>
                <c:pt idx="523">
                  <c:v>59.14</c:v>
                </c:pt>
                <c:pt idx="524">
                  <c:v>58.690000000000012</c:v>
                </c:pt>
                <c:pt idx="525">
                  <c:v>58.690000000000012</c:v>
                </c:pt>
                <c:pt idx="526">
                  <c:v>58.690000000000012</c:v>
                </c:pt>
                <c:pt idx="527">
                  <c:v>58.690000000000012</c:v>
                </c:pt>
                <c:pt idx="528">
                  <c:v>58.230000000000011</c:v>
                </c:pt>
                <c:pt idx="529">
                  <c:v>58.690000000000012</c:v>
                </c:pt>
                <c:pt idx="530">
                  <c:v>58.230000000000011</c:v>
                </c:pt>
                <c:pt idx="531">
                  <c:v>58.230000000000011</c:v>
                </c:pt>
                <c:pt idx="532">
                  <c:v>58.230000000000011</c:v>
                </c:pt>
                <c:pt idx="533">
                  <c:v>58.230000000000011</c:v>
                </c:pt>
                <c:pt idx="534">
                  <c:v>58.230000000000011</c:v>
                </c:pt>
                <c:pt idx="535">
                  <c:v>58.230000000000011</c:v>
                </c:pt>
                <c:pt idx="536">
                  <c:v>58.230000000000011</c:v>
                </c:pt>
                <c:pt idx="537">
                  <c:v>57.77</c:v>
                </c:pt>
                <c:pt idx="538">
                  <c:v>57.77</c:v>
                </c:pt>
                <c:pt idx="539">
                  <c:v>57.77</c:v>
                </c:pt>
                <c:pt idx="540">
                  <c:v>57.77</c:v>
                </c:pt>
                <c:pt idx="541">
                  <c:v>57.77</c:v>
                </c:pt>
                <c:pt idx="542">
                  <c:v>57.77</c:v>
                </c:pt>
                <c:pt idx="543">
                  <c:v>57.77</c:v>
                </c:pt>
                <c:pt idx="544">
                  <c:v>57.77</c:v>
                </c:pt>
                <c:pt idx="545">
                  <c:v>57.77</c:v>
                </c:pt>
                <c:pt idx="546">
                  <c:v>57.31</c:v>
                </c:pt>
                <c:pt idx="547">
                  <c:v>57.31</c:v>
                </c:pt>
                <c:pt idx="548">
                  <c:v>57.31</c:v>
                </c:pt>
                <c:pt idx="549">
                  <c:v>57.31</c:v>
                </c:pt>
                <c:pt idx="550">
                  <c:v>57.31</c:v>
                </c:pt>
                <c:pt idx="551">
                  <c:v>57.31</c:v>
                </c:pt>
                <c:pt idx="552">
                  <c:v>56.85</c:v>
                </c:pt>
                <c:pt idx="553">
                  <c:v>56.85</c:v>
                </c:pt>
                <c:pt idx="554">
                  <c:v>56.85</c:v>
                </c:pt>
                <c:pt idx="555">
                  <c:v>56.85</c:v>
                </c:pt>
                <c:pt idx="556">
                  <c:v>56.85</c:v>
                </c:pt>
                <c:pt idx="557">
                  <c:v>56.39</c:v>
                </c:pt>
                <c:pt idx="558">
                  <c:v>56.39</c:v>
                </c:pt>
                <c:pt idx="559">
                  <c:v>56.39</c:v>
                </c:pt>
                <c:pt idx="560">
                  <c:v>56.39</c:v>
                </c:pt>
                <c:pt idx="561">
                  <c:v>56.39</c:v>
                </c:pt>
                <c:pt idx="562">
                  <c:v>55.93</c:v>
                </c:pt>
                <c:pt idx="563">
                  <c:v>55.93</c:v>
                </c:pt>
                <c:pt idx="564">
                  <c:v>55.93</c:v>
                </c:pt>
                <c:pt idx="565">
                  <c:v>55.93</c:v>
                </c:pt>
                <c:pt idx="566">
                  <c:v>55.93</c:v>
                </c:pt>
                <c:pt idx="567">
                  <c:v>55.47</c:v>
                </c:pt>
                <c:pt idx="568">
                  <c:v>55.47</c:v>
                </c:pt>
                <c:pt idx="569">
                  <c:v>55.47</c:v>
                </c:pt>
                <c:pt idx="570">
                  <c:v>55.47</c:v>
                </c:pt>
                <c:pt idx="571">
                  <c:v>55.47</c:v>
                </c:pt>
                <c:pt idx="572">
                  <c:v>55.01</c:v>
                </c:pt>
                <c:pt idx="573">
                  <c:v>55.01</c:v>
                </c:pt>
                <c:pt idx="574">
                  <c:v>55.01</c:v>
                </c:pt>
                <c:pt idx="575">
                  <c:v>55.01</c:v>
                </c:pt>
                <c:pt idx="576">
                  <c:v>55.01</c:v>
                </c:pt>
                <c:pt idx="577">
                  <c:v>55.01</c:v>
                </c:pt>
                <c:pt idx="578">
                  <c:v>54.55</c:v>
                </c:pt>
                <c:pt idx="579">
                  <c:v>54.55</c:v>
                </c:pt>
                <c:pt idx="580">
                  <c:v>54.55</c:v>
                </c:pt>
                <c:pt idx="581">
                  <c:v>54.55</c:v>
                </c:pt>
                <c:pt idx="582">
                  <c:v>54.55</c:v>
                </c:pt>
                <c:pt idx="583">
                  <c:v>54.09</c:v>
                </c:pt>
                <c:pt idx="584">
                  <c:v>54.55</c:v>
                </c:pt>
                <c:pt idx="585">
                  <c:v>54.09</c:v>
                </c:pt>
                <c:pt idx="586">
                  <c:v>54.55</c:v>
                </c:pt>
                <c:pt idx="587">
                  <c:v>54.09</c:v>
                </c:pt>
                <c:pt idx="588">
                  <c:v>53.63</c:v>
                </c:pt>
                <c:pt idx="589">
                  <c:v>53.63</c:v>
                </c:pt>
                <c:pt idx="590">
                  <c:v>53.63</c:v>
                </c:pt>
                <c:pt idx="591">
                  <c:v>53.63</c:v>
                </c:pt>
                <c:pt idx="592">
                  <c:v>53.17</c:v>
                </c:pt>
                <c:pt idx="593">
                  <c:v>53.17</c:v>
                </c:pt>
                <c:pt idx="594">
                  <c:v>52.71</c:v>
                </c:pt>
                <c:pt idx="595">
                  <c:v>53.17</c:v>
                </c:pt>
                <c:pt idx="596">
                  <c:v>53.17</c:v>
                </c:pt>
                <c:pt idx="597">
                  <c:v>53.17</c:v>
                </c:pt>
                <c:pt idx="598">
                  <c:v>53.17</c:v>
                </c:pt>
                <c:pt idx="599">
                  <c:v>52.71</c:v>
                </c:pt>
                <c:pt idx="600">
                  <c:v>52.71</c:v>
                </c:pt>
                <c:pt idx="601">
                  <c:v>52.71</c:v>
                </c:pt>
                <c:pt idx="602">
                  <c:v>52.25</c:v>
                </c:pt>
                <c:pt idx="603">
                  <c:v>52.25</c:v>
                </c:pt>
                <c:pt idx="604">
                  <c:v>51.78</c:v>
                </c:pt>
                <c:pt idx="605">
                  <c:v>51.78</c:v>
                </c:pt>
                <c:pt idx="606">
                  <c:v>51.78</c:v>
                </c:pt>
                <c:pt idx="607">
                  <c:v>51.32</c:v>
                </c:pt>
                <c:pt idx="608">
                  <c:v>51.32</c:v>
                </c:pt>
                <c:pt idx="609">
                  <c:v>51.32</c:v>
                </c:pt>
                <c:pt idx="610">
                  <c:v>51.32</c:v>
                </c:pt>
                <c:pt idx="611">
                  <c:v>51.32</c:v>
                </c:pt>
                <c:pt idx="612">
                  <c:v>50.85</c:v>
                </c:pt>
                <c:pt idx="613">
                  <c:v>50.39</c:v>
                </c:pt>
                <c:pt idx="614">
                  <c:v>50.39</c:v>
                </c:pt>
                <c:pt idx="615">
                  <c:v>50.85</c:v>
                </c:pt>
                <c:pt idx="616">
                  <c:v>50.85</c:v>
                </c:pt>
                <c:pt idx="617">
                  <c:v>50.39</c:v>
                </c:pt>
                <c:pt idx="618">
                  <c:v>50.39</c:v>
                </c:pt>
                <c:pt idx="619">
                  <c:v>50.39</c:v>
                </c:pt>
                <c:pt idx="620">
                  <c:v>50.39</c:v>
                </c:pt>
                <c:pt idx="621">
                  <c:v>50.39</c:v>
                </c:pt>
                <c:pt idx="622">
                  <c:v>50.39</c:v>
                </c:pt>
                <c:pt idx="623">
                  <c:v>50.39</c:v>
                </c:pt>
                <c:pt idx="624">
                  <c:v>49.93</c:v>
                </c:pt>
                <c:pt idx="625">
                  <c:v>50.39</c:v>
                </c:pt>
                <c:pt idx="626">
                  <c:v>49.93</c:v>
                </c:pt>
                <c:pt idx="627">
                  <c:v>49.93</c:v>
                </c:pt>
                <c:pt idx="628">
                  <c:v>49.93</c:v>
                </c:pt>
                <c:pt idx="629">
                  <c:v>49.93</c:v>
                </c:pt>
                <c:pt idx="630">
                  <c:v>49.93</c:v>
                </c:pt>
                <c:pt idx="631">
                  <c:v>49.46</c:v>
                </c:pt>
                <c:pt idx="632">
                  <c:v>49.46</c:v>
                </c:pt>
                <c:pt idx="633">
                  <c:v>49.46</c:v>
                </c:pt>
                <c:pt idx="634">
                  <c:v>49.46</c:v>
                </c:pt>
                <c:pt idx="635">
                  <c:v>49.46</c:v>
                </c:pt>
                <c:pt idx="636">
                  <c:v>49.46</c:v>
                </c:pt>
                <c:pt idx="637">
                  <c:v>49</c:v>
                </c:pt>
                <c:pt idx="638">
                  <c:v>49</c:v>
                </c:pt>
                <c:pt idx="639">
                  <c:v>48.53</c:v>
                </c:pt>
                <c:pt idx="640">
                  <c:v>48.53</c:v>
                </c:pt>
                <c:pt idx="641">
                  <c:v>48.53</c:v>
                </c:pt>
                <c:pt idx="642">
                  <c:v>48.53</c:v>
                </c:pt>
                <c:pt idx="643">
                  <c:v>48.06</c:v>
                </c:pt>
                <c:pt idx="644">
                  <c:v>48.06</c:v>
                </c:pt>
                <c:pt idx="645">
                  <c:v>47.6</c:v>
                </c:pt>
                <c:pt idx="646">
                  <c:v>47.14</c:v>
                </c:pt>
                <c:pt idx="647">
                  <c:v>47.14</c:v>
                </c:pt>
                <c:pt idx="648">
                  <c:v>47.14</c:v>
                </c:pt>
                <c:pt idx="649">
                  <c:v>47.14</c:v>
                </c:pt>
                <c:pt idx="650">
                  <c:v>47.14</c:v>
                </c:pt>
                <c:pt idx="651">
                  <c:v>46.68</c:v>
                </c:pt>
                <c:pt idx="652">
                  <c:v>46.68</c:v>
                </c:pt>
                <c:pt idx="653">
                  <c:v>46.21</c:v>
                </c:pt>
                <c:pt idx="654">
                  <c:v>46.21</c:v>
                </c:pt>
                <c:pt idx="655">
                  <c:v>46.21</c:v>
                </c:pt>
                <c:pt idx="656">
                  <c:v>46.21</c:v>
                </c:pt>
                <c:pt idx="657">
                  <c:v>46.21</c:v>
                </c:pt>
                <c:pt idx="658">
                  <c:v>46.21</c:v>
                </c:pt>
                <c:pt idx="659">
                  <c:v>45.74</c:v>
                </c:pt>
                <c:pt idx="660">
                  <c:v>45.74</c:v>
                </c:pt>
                <c:pt idx="661">
                  <c:v>45.28</c:v>
                </c:pt>
                <c:pt idx="662">
                  <c:v>45.74</c:v>
                </c:pt>
                <c:pt idx="663">
                  <c:v>45.74</c:v>
                </c:pt>
                <c:pt idx="664">
                  <c:v>45.74</c:v>
                </c:pt>
                <c:pt idx="665">
                  <c:v>45.74</c:v>
                </c:pt>
                <c:pt idx="666">
                  <c:v>45.74</c:v>
                </c:pt>
                <c:pt idx="667">
                  <c:v>45.28</c:v>
                </c:pt>
                <c:pt idx="668">
                  <c:v>45.28</c:v>
                </c:pt>
                <c:pt idx="669">
                  <c:v>45.74</c:v>
                </c:pt>
                <c:pt idx="670">
                  <c:v>45.28</c:v>
                </c:pt>
                <c:pt idx="671">
                  <c:v>45.28</c:v>
                </c:pt>
                <c:pt idx="672">
                  <c:v>45.28</c:v>
                </c:pt>
                <c:pt idx="673">
                  <c:v>45.28</c:v>
                </c:pt>
                <c:pt idx="674">
                  <c:v>44.81</c:v>
                </c:pt>
                <c:pt idx="675">
                  <c:v>45.28</c:v>
                </c:pt>
                <c:pt idx="676">
                  <c:v>45.28</c:v>
                </c:pt>
                <c:pt idx="677">
                  <c:v>45.28</c:v>
                </c:pt>
                <c:pt idx="678">
                  <c:v>44.81</c:v>
                </c:pt>
                <c:pt idx="679">
                  <c:v>45.28</c:v>
                </c:pt>
                <c:pt idx="680">
                  <c:v>45.28</c:v>
                </c:pt>
                <c:pt idx="681">
                  <c:v>45.28</c:v>
                </c:pt>
                <c:pt idx="682">
                  <c:v>45.28</c:v>
                </c:pt>
                <c:pt idx="683">
                  <c:v>45.28</c:v>
                </c:pt>
                <c:pt idx="684">
                  <c:v>45.28</c:v>
                </c:pt>
                <c:pt idx="685">
                  <c:v>44.81</c:v>
                </c:pt>
                <c:pt idx="686">
                  <c:v>44.81</c:v>
                </c:pt>
                <c:pt idx="687">
                  <c:v>44.81</c:v>
                </c:pt>
                <c:pt idx="688">
                  <c:v>44.81</c:v>
                </c:pt>
                <c:pt idx="689">
                  <c:v>44.34</c:v>
                </c:pt>
                <c:pt idx="690">
                  <c:v>44.34</c:v>
                </c:pt>
                <c:pt idx="691">
                  <c:v>44.34</c:v>
                </c:pt>
                <c:pt idx="692">
                  <c:v>44.34</c:v>
                </c:pt>
                <c:pt idx="693">
                  <c:v>44.34</c:v>
                </c:pt>
                <c:pt idx="694">
                  <c:v>44.34</c:v>
                </c:pt>
                <c:pt idx="695">
                  <c:v>44.34</c:v>
                </c:pt>
                <c:pt idx="696">
                  <c:v>44.34</c:v>
                </c:pt>
                <c:pt idx="697">
                  <c:v>44.34</c:v>
                </c:pt>
                <c:pt idx="698">
                  <c:v>43.88</c:v>
                </c:pt>
                <c:pt idx="699">
                  <c:v>43.88</c:v>
                </c:pt>
                <c:pt idx="700">
                  <c:v>43.88</c:v>
                </c:pt>
                <c:pt idx="701">
                  <c:v>43.88</c:v>
                </c:pt>
                <c:pt idx="702">
                  <c:v>43.88</c:v>
                </c:pt>
                <c:pt idx="703">
                  <c:v>43.88</c:v>
                </c:pt>
                <c:pt idx="704">
                  <c:v>43.41</c:v>
                </c:pt>
                <c:pt idx="705">
                  <c:v>43.41</c:v>
                </c:pt>
                <c:pt idx="706">
                  <c:v>43.41</c:v>
                </c:pt>
                <c:pt idx="707">
                  <c:v>43.41</c:v>
                </c:pt>
                <c:pt idx="708">
                  <c:v>43.41</c:v>
                </c:pt>
                <c:pt idx="709">
                  <c:v>43.41</c:v>
                </c:pt>
                <c:pt idx="710">
                  <c:v>43.41</c:v>
                </c:pt>
                <c:pt idx="711">
                  <c:v>43.41</c:v>
                </c:pt>
                <c:pt idx="712">
                  <c:v>43.41</c:v>
                </c:pt>
                <c:pt idx="713">
                  <c:v>43.41</c:v>
                </c:pt>
                <c:pt idx="714">
                  <c:v>43.41</c:v>
                </c:pt>
                <c:pt idx="715">
                  <c:v>42.94</c:v>
                </c:pt>
                <c:pt idx="716">
                  <c:v>43.41</c:v>
                </c:pt>
                <c:pt idx="717">
                  <c:v>42.94</c:v>
                </c:pt>
                <c:pt idx="718">
                  <c:v>42.94</c:v>
                </c:pt>
                <c:pt idx="719">
                  <c:v>42.94</c:v>
                </c:pt>
                <c:pt idx="720">
                  <c:v>42.94</c:v>
                </c:pt>
                <c:pt idx="721">
                  <c:v>42.47</c:v>
                </c:pt>
                <c:pt idx="722">
                  <c:v>42.47</c:v>
                </c:pt>
                <c:pt idx="723">
                  <c:v>42.47</c:v>
                </c:pt>
                <c:pt idx="724">
                  <c:v>42.47</c:v>
                </c:pt>
                <c:pt idx="725">
                  <c:v>42.47</c:v>
                </c:pt>
                <c:pt idx="726">
                  <c:v>42.47</c:v>
                </c:pt>
                <c:pt idx="727">
                  <c:v>42.47</c:v>
                </c:pt>
                <c:pt idx="728">
                  <c:v>41.99</c:v>
                </c:pt>
                <c:pt idx="729">
                  <c:v>42.47</c:v>
                </c:pt>
                <c:pt idx="730">
                  <c:v>42.47</c:v>
                </c:pt>
                <c:pt idx="731">
                  <c:v>42.47</c:v>
                </c:pt>
                <c:pt idx="732">
                  <c:v>42.47</c:v>
                </c:pt>
                <c:pt idx="733">
                  <c:v>41.99</c:v>
                </c:pt>
                <c:pt idx="734">
                  <c:v>41.53</c:v>
                </c:pt>
                <c:pt idx="735">
                  <c:v>41.53</c:v>
                </c:pt>
                <c:pt idx="736">
                  <c:v>41.99</c:v>
                </c:pt>
                <c:pt idx="737">
                  <c:v>41.53</c:v>
                </c:pt>
                <c:pt idx="738">
                  <c:v>41.53</c:v>
                </c:pt>
                <c:pt idx="739">
                  <c:v>41.53</c:v>
                </c:pt>
                <c:pt idx="740">
                  <c:v>41.99</c:v>
                </c:pt>
                <c:pt idx="741">
                  <c:v>41.53</c:v>
                </c:pt>
                <c:pt idx="742">
                  <c:v>41.53</c:v>
                </c:pt>
                <c:pt idx="743">
                  <c:v>41.53</c:v>
                </c:pt>
                <c:pt idx="744">
                  <c:v>41.99</c:v>
                </c:pt>
                <c:pt idx="745">
                  <c:v>41.53</c:v>
                </c:pt>
                <c:pt idx="746">
                  <c:v>41.06</c:v>
                </c:pt>
                <c:pt idx="747">
                  <c:v>41.06</c:v>
                </c:pt>
                <c:pt idx="748">
                  <c:v>41.06</c:v>
                </c:pt>
                <c:pt idx="749">
                  <c:v>41.53</c:v>
                </c:pt>
                <c:pt idx="750">
                  <c:v>41.06</c:v>
                </c:pt>
                <c:pt idx="751">
                  <c:v>41.53</c:v>
                </c:pt>
                <c:pt idx="752">
                  <c:v>41.53</c:v>
                </c:pt>
                <c:pt idx="753">
                  <c:v>41.53</c:v>
                </c:pt>
                <c:pt idx="754">
                  <c:v>41.06</c:v>
                </c:pt>
                <c:pt idx="755">
                  <c:v>41.53</c:v>
                </c:pt>
                <c:pt idx="756">
                  <c:v>41.06</c:v>
                </c:pt>
                <c:pt idx="757">
                  <c:v>41.06</c:v>
                </c:pt>
                <c:pt idx="758">
                  <c:v>41.06</c:v>
                </c:pt>
                <c:pt idx="759">
                  <c:v>41.06</c:v>
                </c:pt>
                <c:pt idx="760">
                  <c:v>41.06</c:v>
                </c:pt>
                <c:pt idx="761">
                  <c:v>41.06</c:v>
                </c:pt>
                <c:pt idx="762">
                  <c:v>41.06</c:v>
                </c:pt>
                <c:pt idx="763">
                  <c:v>41.06</c:v>
                </c:pt>
                <c:pt idx="764">
                  <c:v>41.06</c:v>
                </c:pt>
                <c:pt idx="765">
                  <c:v>40.590000000000003</c:v>
                </c:pt>
                <c:pt idx="766">
                  <c:v>41.06</c:v>
                </c:pt>
                <c:pt idx="767">
                  <c:v>40.590000000000003</c:v>
                </c:pt>
                <c:pt idx="768">
                  <c:v>40.590000000000003</c:v>
                </c:pt>
                <c:pt idx="769">
                  <c:v>40.590000000000003</c:v>
                </c:pt>
                <c:pt idx="770">
                  <c:v>40.590000000000003</c:v>
                </c:pt>
                <c:pt idx="771">
                  <c:v>40.590000000000003</c:v>
                </c:pt>
                <c:pt idx="772">
                  <c:v>40.590000000000003</c:v>
                </c:pt>
                <c:pt idx="773">
                  <c:v>40.590000000000003</c:v>
                </c:pt>
                <c:pt idx="774">
                  <c:v>40.590000000000003</c:v>
                </c:pt>
                <c:pt idx="775">
                  <c:v>40.590000000000003</c:v>
                </c:pt>
                <c:pt idx="776">
                  <c:v>40.11</c:v>
                </c:pt>
                <c:pt idx="777">
                  <c:v>40.11</c:v>
                </c:pt>
                <c:pt idx="778">
                  <c:v>40.11</c:v>
                </c:pt>
                <c:pt idx="779">
                  <c:v>40.11</c:v>
                </c:pt>
                <c:pt idx="780">
                  <c:v>40.11</c:v>
                </c:pt>
                <c:pt idx="781">
                  <c:v>40.11</c:v>
                </c:pt>
                <c:pt idx="782">
                  <c:v>40.11</c:v>
                </c:pt>
                <c:pt idx="783">
                  <c:v>40.11</c:v>
                </c:pt>
                <c:pt idx="784">
                  <c:v>39.65</c:v>
                </c:pt>
                <c:pt idx="785">
                  <c:v>40.11</c:v>
                </c:pt>
                <c:pt idx="786">
                  <c:v>39.65</c:v>
                </c:pt>
                <c:pt idx="787">
                  <c:v>40.11</c:v>
                </c:pt>
                <c:pt idx="788">
                  <c:v>39.65</c:v>
                </c:pt>
                <c:pt idx="789">
                  <c:v>39.65</c:v>
                </c:pt>
                <c:pt idx="790">
                  <c:v>39.65</c:v>
                </c:pt>
                <c:pt idx="791">
                  <c:v>39.65</c:v>
                </c:pt>
                <c:pt idx="792">
                  <c:v>39.65</c:v>
                </c:pt>
                <c:pt idx="793">
                  <c:v>39.65</c:v>
                </c:pt>
                <c:pt idx="794">
                  <c:v>39.65</c:v>
                </c:pt>
                <c:pt idx="795">
                  <c:v>39.65</c:v>
                </c:pt>
                <c:pt idx="796">
                  <c:v>39.65</c:v>
                </c:pt>
                <c:pt idx="797">
                  <c:v>39.18</c:v>
                </c:pt>
                <c:pt idx="798">
                  <c:v>39.65</c:v>
                </c:pt>
                <c:pt idx="799">
                  <c:v>39.18</c:v>
                </c:pt>
                <c:pt idx="800">
                  <c:v>39.18</c:v>
                </c:pt>
                <c:pt idx="801">
                  <c:v>39.18</c:v>
                </c:pt>
                <c:pt idx="802">
                  <c:v>39.18</c:v>
                </c:pt>
                <c:pt idx="803">
                  <c:v>39.18</c:v>
                </c:pt>
                <c:pt idx="804">
                  <c:v>39.18</c:v>
                </c:pt>
                <c:pt idx="805">
                  <c:v>39.18</c:v>
                </c:pt>
                <c:pt idx="806">
                  <c:v>39.18</c:v>
                </c:pt>
                <c:pt idx="807">
                  <c:v>39.18</c:v>
                </c:pt>
                <c:pt idx="808">
                  <c:v>38.71</c:v>
                </c:pt>
                <c:pt idx="809">
                  <c:v>39.18</c:v>
                </c:pt>
                <c:pt idx="810">
                  <c:v>38.71</c:v>
                </c:pt>
                <c:pt idx="811">
                  <c:v>39.18</c:v>
                </c:pt>
                <c:pt idx="812">
                  <c:v>38.71</c:v>
                </c:pt>
                <c:pt idx="813">
                  <c:v>38.71</c:v>
                </c:pt>
                <c:pt idx="814">
                  <c:v>38.230000000000011</c:v>
                </c:pt>
                <c:pt idx="815">
                  <c:v>38.71</c:v>
                </c:pt>
                <c:pt idx="816">
                  <c:v>39.18</c:v>
                </c:pt>
                <c:pt idx="817">
                  <c:v>38.71</c:v>
                </c:pt>
                <c:pt idx="818">
                  <c:v>39.18</c:v>
                </c:pt>
                <c:pt idx="819">
                  <c:v>39.18</c:v>
                </c:pt>
                <c:pt idx="820">
                  <c:v>39.18</c:v>
                </c:pt>
                <c:pt idx="821">
                  <c:v>39.18</c:v>
                </c:pt>
                <c:pt idx="822">
                  <c:v>39.18</c:v>
                </c:pt>
                <c:pt idx="823">
                  <c:v>39.65</c:v>
                </c:pt>
                <c:pt idx="824">
                  <c:v>40.590000000000003</c:v>
                </c:pt>
                <c:pt idx="825">
                  <c:v>41.06</c:v>
                </c:pt>
                <c:pt idx="826">
                  <c:v>41.53</c:v>
                </c:pt>
                <c:pt idx="827">
                  <c:v>41.99</c:v>
                </c:pt>
                <c:pt idx="828">
                  <c:v>42.47</c:v>
                </c:pt>
                <c:pt idx="829">
                  <c:v>42.94</c:v>
                </c:pt>
                <c:pt idx="830">
                  <c:v>43.41</c:v>
                </c:pt>
                <c:pt idx="831">
                  <c:v>43.88</c:v>
                </c:pt>
                <c:pt idx="832">
                  <c:v>44.34</c:v>
                </c:pt>
                <c:pt idx="833">
                  <c:v>44.81</c:v>
                </c:pt>
                <c:pt idx="834">
                  <c:v>44.81</c:v>
                </c:pt>
                <c:pt idx="835">
                  <c:v>45.28</c:v>
                </c:pt>
                <c:pt idx="836">
                  <c:v>45.28</c:v>
                </c:pt>
                <c:pt idx="837">
                  <c:v>46.21</c:v>
                </c:pt>
                <c:pt idx="838">
                  <c:v>46.21</c:v>
                </c:pt>
                <c:pt idx="839">
                  <c:v>46.68</c:v>
                </c:pt>
                <c:pt idx="840">
                  <c:v>46.68</c:v>
                </c:pt>
                <c:pt idx="841">
                  <c:v>47.14</c:v>
                </c:pt>
                <c:pt idx="842">
                  <c:v>47.6</c:v>
                </c:pt>
                <c:pt idx="843">
                  <c:v>48.06</c:v>
                </c:pt>
                <c:pt idx="844">
                  <c:v>48.06</c:v>
                </c:pt>
                <c:pt idx="845">
                  <c:v>48.53</c:v>
                </c:pt>
                <c:pt idx="846">
                  <c:v>48.53</c:v>
                </c:pt>
                <c:pt idx="847">
                  <c:v>49</c:v>
                </c:pt>
                <c:pt idx="848">
                  <c:v>49.46</c:v>
                </c:pt>
                <c:pt idx="849">
                  <c:v>49.93</c:v>
                </c:pt>
                <c:pt idx="850">
                  <c:v>50.39</c:v>
                </c:pt>
                <c:pt idx="851">
                  <c:v>50.39</c:v>
                </c:pt>
                <c:pt idx="852">
                  <c:v>50.85</c:v>
                </c:pt>
                <c:pt idx="853">
                  <c:v>50.85</c:v>
                </c:pt>
                <c:pt idx="854">
                  <c:v>51.32</c:v>
                </c:pt>
                <c:pt idx="855">
                  <c:v>51.78</c:v>
                </c:pt>
                <c:pt idx="856">
                  <c:v>51.32</c:v>
                </c:pt>
                <c:pt idx="857">
                  <c:v>51.32</c:v>
                </c:pt>
                <c:pt idx="858">
                  <c:v>51.78</c:v>
                </c:pt>
                <c:pt idx="859">
                  <c:v>52.25</c:v>
                </c:pt>
                <c:pt idx="860">
                  <c:v>52.71</c:v>
                </c:pt>
                <c:pt idx="861">
                  <c:v>53.17</c:v>
                </c:pt>
                <c:pt idx="862">
                  <c:v>53.17</c:v>
                </c:pt>
                <c:pt idx="863">
                  <c:v>53.63</c:v>
                </c:pt>
                <c:pt idx="864">
                  <c:v>53.63</c:v>
                </c:pt>
                <c:pt idx="865">
                  <c:v>54.55</c:v>
                </c:pt>
                <c:pt idx="866">
                  <c:v>54.55</c:v>
                </c:pt>
                <c:pt idx="867">
                  <c:v>55.01</c:v>
                </c:pt>
                <c:pt idx="868">
                  <c:v>55.01</c:v>
                </c:pt>
                <c:pt idx="869">
                  <c:v>55.47</c:v>
                </c:pt>
                <c:pt idx="870">
                  <c:v>55.47</c:v>
                </c:pt>
                <c:pt idx="871">
                  <c:v>55.93</c:v>
                </c:pt>
                <c:pt idx="872">
                  <c:v>56.39</c:v>
                </c:pt>
                <c:pt idx="873">
                  <c:v>56.85</c:v>
                </c:pt>
                <c:pt idx="874">
                  <c:v>57.31</c:v>
                </c:pt>
                <c:pt idx="875">
                  <c:v>57.31</c:v>
                </c:pt>
                <c:pt idx="876">
                  <c:v>57.77</c:v>
                </c:pt>
                <c:pt idx="877">
                  <c:v>57.77</c:v>
                </c:pt>
                <c:pt idx="878">
                  <c:v>58.690000000000012</c:v>
                </c:pt>
                <c:pt idx="879">
                  <c:v>58.230000000000011</c:v>
                </c:pt>
                <c:pt idx="880">
                  <c:v>59.14</c:v>
                </c:pt>
                <c:pt idx="881">
                  <c:v>59.14</c:v>
                </c:pt>
                <c:pt idx="882">
                  <c:v>59.6</c:v>
                </c:pt>
                <c:pt idx="883">
                  <c:v>60.05</c:v>
                </c:pt>
                <c:pt idx="884">
                  <c:v>60.51</c:v>
                </c:pt>
                <c:pt idx="885">
                  <c:v>60.51</c:v>
                </c:pt>
                <c:pt idx="886">
                  <c:v>60.97</c:v>
                </c:pt>
                <c:pt idx="887">
                  <c:v>61.43</c:v>
                </c:pt>
                <c:pt idx="888">
                  <c:v>61.43</c:v>
                </c:pt>
                <c:pt idx="889">
                  <c:v>61.88</c:v>
                </c:pt>
                <c:pt idx="890">
                  <c:v>61.88</c:v>
                </c:pt>
                <c:pt idx="891">
                  <c:v>62.8</c:v>
                </c:pt>
                <c:pt idx="892">
                  <c:v>62.34</c:v>
                </c:pt>
                <c:pt idx="893">
                  <c:v>63.71</c:v>
                </c:pt>
                <c:pt idx="894">
                  <c:v>63.25</c:v>
                </c:pt>
                <c:pt idx="895">
                  <c:v>64.16</c:v>
                </c:pt>
                <c:pt idx="896">
                  <c:v>64.16</c:v>
                </c:pt>
                <c:pt idx="897">
                  <c:v>65.069999999999993</c:v>
                </c:pt>
                <c:pt idx="898">
                  <c:v>65.069999999999993</c:v>
                </c:pt>
                <c:pt idx="899">
                  <c:v>65.52</c:v>
                </c:pt>
                <c:pt idx="900">
                  <c:v>65.52</c:v>
                </c:pt>
                <c:pt idx="901">
                  <c:v>65.97</c:v>
                </c:pt>
                <c:pt idx="902">
                  <c:v>66.430000000000007</c:v>
                </c:pt>
                <c:pt idx="903">
                  <c:v>66.430000000000007</c:v>
                </c:pt>
                <c:pt idx="904">
                  <c:v>67.33</c:v>
                </c:pt>
                <c:pt idx="905">
                  <c:v>66.88</c:v>
                </c:pt>
                <c:pt idx="906">
                  <c:v>67.790000000000006</c:v>
                </c:pt>
                <c:pt idx="907">
                  <c:v>67.790000000000006</c:v>
                </c:pt>
                <c:pt idx="908">
                  <c:v>68.239999999999995</c:v>
                </c:pt>
                <c:pt idx="909">
                  <c:v>68.239999999999995</c:v>
                </c:pt>
                <c:pt idx="910">
                  <c:v>69.149999999999991</c:v>
                </c:pt>
                <c:pt idx="911">
                  <c:v>69.149999999999991</c:v>
                </c:pt>
                <c:pt idx="912">
                  <c:v>69.59</c:v>
                </c:pt>
                <c:pt idx="913">
                  <c:v>70.040000000000006</c:v>
                </c:pt>
                <c:pt idx="914">
                  <c:v>70.040000000000006</c:v>
                </c:pt>
                <c:pt idx="915">
                  <c:v>70.489999999999995</c:v>
                </c:pt>
                <c:pt idx="916">
                  <c:v>70.95</c:v>
                </c:pt>
                <c:pt idx="917">
                  <c:v>71.400000000000006</c:v>
                </c:pt>
                <c:pt idx="918">
                  <c:v>71.400000000000006</c:v>
                </c:pt>
                <c:pt idx="919">
                  <c:v>72.290000000000006</c:v>
                </c:pt>
                <c:pt idx="920">
                  <c:v>72.290000000000006</c:v>
                </c:pt>
                <c:pt idx="921">
                  <c:v>72.75</c:v>
                </c:pt>
                <c:pt idx="922">
                  <c:v>72.75</c:v>
                </c:pt>
                <c:pt idx="923">
                  <c:v>73.2</c:v>
                </c:pt>
                <c:pt idx="924">
                  <c:v>73.2</c:v>
                </c:pt>
                <c:pt idx="925">
                  <c:v>73.64</c:v>
                </c:pt>
                <c:pt idx="926">
                  <c:v>74.09</c:v>
                </c:pt>
                <c:pt idx="927">
                  <c:v>74.09</c:v>
                </c:pt>
                <c:pt idx="928">
                  <c:v>74.989999999999995</c:v>
                </c:pt>
                <c:pt idx="929">
                  <c:v>75.440000000000026</c:v>
                </c:pt>
                <c:pt idx="930">
                  <c:v>75.89</c:v>
                </c:pt>
                <c:pt idx="931">
                  <c:v>75.440000000000026</c:v>
                </c:pt>
                <c:pt idx="932">
                  <c:v>76.34</c:v>
                </c:pt>
                <c:pt idx="933">
                  <c:v>76.34</c:v>
                </c:pt>
                <c:pt idx="934">
                  <c:v>76.790000000000006</c:v>
                </c:pt>
                <c:pt idx="935">
                  <c:v>76.790000000000006</c:v>
                </c:pt>
                <c:pt idx="936">
                  <c:v>77.679999999999978</c:v>
                </c:pt>
                <c:pt idx="937">
                  <c:v>77.679999999999978</c:v>
                </c:pt>
                <c:pt idx="938">
                  <c:v>78.13</c:v>
                </c:pt>
                <c:pt idx="939">
                  <c:v>78.13</c:v>
                </c:pt>
                <c:pt idx="940">
                  <c:v>78.58</c:v>
                </c:pt>
                <c:pt idx="941">
                  <c:v>79.02</c:v>
                </c:pt>
                <c:pt idx="942">
                  <c:v>79.02</c:v>
                </c:pt>
                <c:pt idx="943">
                  <c:v>79.900000000000006</c:v>
                </c:pt>
                <c:pt idx="944">
                  <c:v>79.900000000000006</c:v>
                </c:pt>
                <c:pt idx="945">
                  <c:v>80.349999999999994</c:v>
                </c:pt>
                <c:pt idx="946">
                  <c:v>80.8</c:v>
                </c:pt>
                <c:pt idx="947">
                  <c:v>81.239999999999995</c:v>
                </c:pt>
                <c:pt idx="948">
                  <c:v>80.8</c:v>
                </c:pt>
                <c:pt idx="949">
                  <c:v>81.69</c:v>
                </c:pt>
                <c:pt idx="950">
                  <c:v>81.69</c:v>
                </c:pt>
                <c:pt idx="951">
                  <c:v>82.14</c:v>
                </c:pt>
                <c:pt idx="952">
                  <c:v>82.58</c:v>
                </c:pt>
                <c:pt idx="953">
                  <c:v>83.02</c:v>
                </c:pt>
                <c:pt idx="954">
                  <c:v>83.02</c:v>
                </c:pt>
                <c:pt idx="955">
                  <c:v>83.47</c:v>
                </c:pt>
                <c:pt idx="956">
                  <c:v>83.910000000000025</c:v>
                </c:pt>
                <c:pt idx="957">
                  <c:v>83.910000000000025</c:v>
                </c:pt>
                <c:pt idx="958">
                  <c:v>84.35</c:v>
                </c:pt>
                <c:pt idx="959">
                  <c:v>84.35</c:v>
                </c:pt>
                <c:pt idx="960">
                  <c:v>85.240000000000023</c:v>
                </c:pt>
                <c:pt idx="961">
                  <c:v>84.8</c:v>
                </c:pt>
                <c:pt idx="962">
                  <c:v>86.56</c:v>
                </c:pt>
                <c:pt idx="963">
                  <c:v>86.56</c:v>
                </c:pt>
                <c:pt idx="964">
                  <c:v>87</c:v>
                </c:pt>
                <c:pt idx="965">
                  <c:v>86.56</c:v>
                </c:pt>
                <c:pt idx="966">
                  <c:v>87</c:v>
                </c:pt>
                <c:pt idx="967">
                  <c:v>87</c:v>
                </c:pt>
                <c:pt idx="968">
                  <c:v>87</c:v>
                </c:pt>
                <c:pt idx="969">
                  <c:v>87.45</c:v>
                </c:pt>
                <c:pt idx="970">
                  <c:v>87.89</c:v>
                </c:pt>
                <c:pt idx="971">
                  <c:v>88.34</c:v>
                </c:pt>
                <c:pt idx="972">
                  <c:v>88.34</c:v>
                </c:pt>
                <c:pt idx="973">
                  <c:v>88.78</c:v>
                </c:pt>
                <c:pt idx="974">
                  <c:v>88.34</c:v>
                </c:pt>
                <c:pt idx="975">
                  <c:v>89.22</c:v>
                </c:pt>
                <c:pt idx="976">
                  <c:v>89.22</c:v>
                </c:pt>
                <c:pt idx="977">
                  <c:v>89.66</c:v>
                </c:pt>
                <c:pt idx="978">
                  <c:v>89.66</c:v>
                </c:pt>
                <c:pt idx="979">
                  <c:v>90.53</c:v>
                </c:pt>
                <c:pt idx="980">
                  <c:v>90.1</c:v>
                </c:pt>
                <c:pt idx="981">
                  <c:v>90.53</c:v>
                </c:pt>
                <c:pt idx="982">
                  <c:v>90.97</c:v>
                </c:pt>
                <c:pt idx="983">
                  <c:v>91.410000000000025</c:v>
                </c:pt>
                <c:pt idx="984">
                  <c:v>91.85</c:v>
                </c:pt>
                <c:pt idx="985">
                  <c:v>91.85</c:v>
                </c:pt>
                <c:pt idx="986">
                  <c:v>92.29</c:v>
                </c:pt>
                <c:pt idx="987">
                  <c:v>92.29</c:v>
                </c:pt>
                <c:pt idx="988">
                  <c:v>92.73</c:v>
                </c:pt>
                <c:pt idx="989">
                  <c:v>92.73</c:v>
                </c:pt>
                <c:pt idx="990">
                  <c:v>92.73</c:v>
                </c:pt>
                <c:pt idx="991">
                  <c:v>92.73</c:v>
                </c:pt>
                <c:pt idx="992">
                  <c:v>93.169999999999987</c:v>
                </c:pt>
                <c:pt idx="993">
                  <c:v>93.169999999999987</c:v>
                </c:pt>
                <c:pt idx="994">
                  <c:v>93.6</c:v>
                </c:pt>
                <c:pt idx="995">
                  <c:v>93.6</c:v>
                </c:pt>
                <c:pt idx="996">
                  <c:v>94.48</c:v>
                </c:pt>
                <c:pt idx="997">
                  <c:v>94.48</c:v>
                </c:pt>
                <c:pt idx="998">
                  <c:v>94.48</c:v>
                </c:pt>
                <c:pt idx="999">
                  <c:v>94.92</c:v>
                </c:pt>
                <c:pt idx="1000">
                  <c:v>94.92</c:v>
                </c:pt>
                <c:pt idx="1001">
                  <c:v>95.36</c:v>
                </c:pt>
                <c:pt idx="1002">
                  <c:v>95.36</c:v>
                </c:pt>
                <c:pt idx="1003">
                  <c:v>95.79</c:v>
                </c:pt>
                <c:pt idx="1004">
                  <c:v>95.79</c:v>
                </c:pt>
                <c:pt idx="1005">
                  <c:v>96.669999999999987</c:v>
                </c:pt>
                <c:pt idx="1006">
                  <c:v>96.669999999999987</c:v>
                </c:pt>
                <c:pt idx="1007">
                  <c:v>96.669999999999987</c:v>
                </c:pt>
                <c:pt idx="1008">
                  <c:v>97.11</c:v>
                </c:pt>
                <c:pt idx="1009">
                  <c:v>97.11</c:v>
                </c:pt>
                <c:pt idx="1010">
                  <c:v>97.54</c:v>
                </c:pt>
                <c:pt idx="1011">
                  <c:v>97.54</c:v>
                </c:pt>
                <c:pt idx="1012">
                  <c:v>97.54</c:v>
                </c:pt>
                <c:pt idx="1013">
                  <c:v>97.98</c:v>
                </c:pt>
                <c:pt idx="1014">
                  <c:v>98.410000000000025</c:v>
                </c:pt>
                <c:pt idx="1015">
                  <c:v>98.85</c:v>
                </c:pt>
                <c:pt idx="1016">
                  <c:v>98.85</c:v>
                </c:pt>
                <c:pt idx="1017">
                  <c:v>98.85</c:v>
                </c:pt>
                <c:pt idx="1018">
                  <c:v>99.72</c:v>
                </c:pt>
                <c:pt idx="1019">
                  <c:v>99.28</c:v>
                </c:pt>
                <c:pt idx="1020">
                  <c:v>99.72</c:v>
                </c:pt>
                <c:pt idx="1021">
                  <c:v>99.72</c:v>
                </c:pt>
                <c:pt idx="1022">
                  <c:v>100.14999999999999</c:v>
                </c:pt>
                <c:pt idx="1023">
                  <c:v>100.14999999999999</c:v>
                </c:pt>
                <c:pt idx="1024">
                  <c:v>100.59</c:v>
                </c:pt>
                <c:pt idx="1025">
                  <c:v>100.59</c:v>
                </c:pt>
                <c:pt idx="1026">
                  <c:v>101.02</c:v>
                </c:pt>
                <c:pt idx="1027">
                  <c:v>101.46000000000002</c:v>
                </c:pt>
                <c:pt idx="1028">
                  <c:v>101.46000000000002</c:v>
                </c:pt>
                <c:pt idx="1029">
                  <c:v>101.89</c:v>
                </c:pt>
                <c:pt idx="1030">
                  <c:v>101.89</c:v>
                </c:pt>
                <c:pt idx="1031">
                  <c:v>102.33</c:v>
                </c:pt>
                <c:pt idx="1032">
                  <c:v>102.33</c:v>
                </c:pt>
                <c:pt idx="1033">
                  <c:v>102.33</c:v>
                </c:pt>
                <c:pt idx="1034">
                  <c:v>102.76</c:v>
                </c:pt>
                <c:pt idx="1035">
                  <c:v>103.2</c:v>
                </c:pt>
                <c:pt idx="1036">
                  <c:v>103.63</c:v>
                </c:pt>
                <c:pt idx="1037">
                  <c:v>103.63</c:v>
                </c:pt>
                <c:pt idx="1038">
                  <c:v>104.07</c:v>
                </c:pt>
                <c:pt idx="1039">
                  <c:v>104.07</c:v>
                </c:pt>
                <c:pt idx="1040">
                  <c:v>104.49000000000002</c:v>
                </c:pt>
                <c:pt idx="1041">
                  <c:v>104.92</c:v>
                </c:pt>
                <c:pt idx="1042">
                  <c:v>104.92</c:v>
                </c:pt>
                <c:pt idx="1043">
                  <c:v>104.92</c:v>
                </c:pt>
                <c:pt idx="1044">
                  <c:v>105.36</c:v>
                </c:pt>
                <c:pt idx="1045">
                  <c:v>105.36</c:v>
                </c:pt>
                <c:pt idx="1046">
                  <c:v>105.79</c:v>
                </c:pt>
                <c:pt idx="1047">
                  <c:v>105.79</c:v>
                </c:pt>
                <c:pt idx="1048">
                  <c:v>106.66</c:v>
                </c:pt>
                <c:pt idx="1049">
                  <c:v>106.23</c:v>
                </c:pt>
                <c:pt idx="1050">
                  <c:v>106.66</c:v>
                </c:pt>
                <c:pt idx="1051">
                  <c:v>106.66</c:v>
                </c:pt>
                <c:pt idx="1052">
                  <c:v>107.1</c:v>
                </c:pt>
                <c:pt idx="1053">
                  <c:v>107.1</c:v>
                </c:pt>
                <c:pt idx="1054">
                  <c:v>107.52</c:v>
                </c:pt>
                <c:pt idx="1055">
                  <c:v>107.95</c:v>
                </c:pt>
                <c:pt idx="1056">
                  <c:v>107.95</c:v>
                </c:pt>
                <c:pt idx="1057">
                  <c:v>108.38</c:v>
                </c:pt>
                <c:pt idx="1058">
                  <c:v>108.38</c:v>
                </c:pt>
                <c:pt idx="1059">
                  <c:v>108.81</c:v>
                </c:pt>
                <c:pt idx="1060">
                  <c:v>108.81</c:v>
                </c:pt>
                <c:pt idx="1061">
                  <c:v>109.67999999999998</c:v>
                </c:pt>
                <c:pt idx="1062">
                  <c:v>109.67999999999998</c:v>
                </c:pt>
                <c:pt idx="1063">
                  <c:v>110.11</c:v>
                </c:pt>
                <c:pt idx="1064">
                  <c:v>110.11</c:v>
                </c:pt>
                <c:pt idx="1065">
                  <c:v>110.54</c:v>
                </c:pt>
                <c:pt idx="1066">
                  <c:v>110.54</c:v>
                </c:pt>
                <c:pt idx="1067">
                  <c:v>110.97</c:v>
                </c:pt>
                <c:pt idx="1068">
                  <c:v>110.97</c:v>
                </c:pt>
                <c:pt idx="1069">
                  <c:v>110.97</c:v>
                </c:pt>
                <c:pt idx="1070">
                  <c:v>111.4</c:v>
                </c:pt>
                <c:pt idx="1071">
                  <c:v>111.83</c:v>
                </c:pt>
                <c:pt idx="1072">
                  <c:v>112.26</c:v>
                </c:pt>
                <c:pt idx="1073">
                  <c:v>112.26</c:v>
                </c:pt>
                <c:pt idx="1074">
                  <c:v>112.67999999999998</c:v>
                </c:pt>
                <c:pt idx="1075">
                  <c:v>112.67999999999998</c:v>
                </c:pt>
                <c:pt idx="1076">
                  <c:v>113.11</c:v>
                </c:pt>
                <c:pt idx="1077">
                  <c:v>113.11</c:v>
                </c:pt>
                <c:pt idx="1078">
                  <c:v>113.54</c:v>
                </c:pt>
                <c:pt idx="1079">
                  <c:v>113.54</c:v>
                </c:pt>
                <c:pt idx="1080">
                  <c:v>114.4</c:v>
                </c:pt>
                <c:pt idx="1081">
                  <c:v>114.4</c:v>
                </c:pt>
                <c:pt idx="1082">
                  <c:v>114.83</c:v>
                </c:pt>
                <c:pt idx="1083">
                  <c:v>114.83</c:v>
                </c:pt>
                <c:pt idx="1084">
                  <c:v>115.26</c:v>
                </c:pt>
                <c:pt idx="1085">
                  <c:v>115.69</c:v>
                </c:pt>
                <c:pt idx="1086">
                  <c:v>115.26</c:v>
                </c:pt>
                <c:pt idx="1087">
                  <c:v>116.11</c:v>
                </c:pt>
                <c:pt idx="1088">
                  <c:v>116.11</c:v>
                </c:pt>
                <c:pt idx="1089">
                  <c:v>116.54</c:v>
                </c:pt>
                <c:pt idx="1090">
                  <c:v>116.11</c:v>
                </c:pt>
                <c:pt idx="1091">
                  <c:v>116.96000000000002</c:v>
                </c:pt>
                <c:pt idx="1092">
                  <c:v>116.96000000000002</c:v>
                </c:pt>
                <c:pt idx="1093">
                  <c:v>116.96000000000002</c:v>
                </c:pt>
                <c:pt idx="1094">
                  <c:v>117.39</c:v>
                </c:pt>
                <c:pt idx="1095">
                  <c:v>117.39</c:v>
                </c:pt>
                <c:pt idx="1096">
                  <c:v>117.82</c:v>
                </c:pt>
                <c:pt idx="1097">
                  <c:v>118.25</c:v>
                </c:pt>
                <c:pt idx="1098">
                  <c:v>118.25</c:v>
                </c:pt>
                <c:pt idx="1099">
                  <c:v>118.67999999999998</c:v>
                </c:pt>
                <c:pt idx="1100">
                  <c:v>118.67999999999998</c:v>
                </c:pt>
                <c:pt idx="1101">
                  <c:v>119.1</c:v>
                </c:pt>
                <c:pt idx="1102">
                  <c:v>119.1</c:v>
                </c:pt>
                <c:pt idx="1103">
                  <c:v>119.1</c:v>
                </c:pt>
                <c:pt idx="1104">
                  <c:v>119.53</c:v>
                </c:pt>
                <c:pt idx="1105">
                  <c:v>119.53</c:v>
                </c:pt>
                <c:pt idx="1106">
                  <c:v>119.53</c:v>
                </c:pt>
                <c:pt idx="1107">
                  <c:v>119.53</c:v>
                </c:pt>
                <c:pt idx="1108">
                  <c:v>119.95</c:v>
                </c:pt>
                <c:pt idx="1109">
                  <c:v>119.95</c:v>
                </c:pt>
                <c:pt idx="1110">
                  <c:v>119.95</c:v>
                </c:pt>
                <c:pt idx="1111">
                  <c:v>119.95</c:v>
                </c:pt>
                <c:pt idx="1112">
                  <c:v>120.38</c:v>
                </c:pt>
                <c:pt idx="1113">
                  <c:v>120.38</c:v>
                </c:pt>
                <c:pt idx="1114">
                  <c:v>121.23</c:v>
                </c:pt>
                <c:pt idx="1115">
                  <c:v>121.23</c:v>
                </c:pt>
                <c:pt idx="1116">
                  <c:v>120.81</c:v>
                </c:pt>
                <c:pt idx="1117">
                  <c:v>120.81</c:v>
                </c:pt>
                <c:pt idx="1118">
                  <c:v>120.81</c:v>
                </c:pt>
                <c:pt idx="1119">
                  <c:v>121.23</c:v>
                </c:pt>
                <c:pt idx="1120">
                  <c:v>120.81</c:v>
                </c:pt>
                <c:pt idx="1121">
                  <c:v>121.66</c:v>
                </c:pt>
                <c:pt idx="1122">
                  <c:v>121.66</c:v>
                </c:pt>
                <c:pt idx="1123">
                  <c:v>121.66</c:v>
                </c:pt>
                <c:pt idx="1124">
                  <c:v>121.66</c:v>
                </c:pt>
                <c:pt idx="1125">
                  <c:v>122.08</c:v>
                </c:pt>
                <c:pt idx="1126">
                  <c:v>122.5</c:v>
                </c:pt>
                <c:pt idx="1127">
                  <c:v>122.5</c:v>
                </c:pt>
                <c:pt idx="1128">
                  <c:v>122.93</c:v>
                </c:pt>
                <c:pt idx="1129">
                  <c:v>122.93</c:v>
                </c:pt>
                <c:pt idx="1130">
                  <c:v>122.08</c:v>
                </c:pt>
                <c:pt idx="1131">
                  <c:v>122.93</c:v>
                </c:pt>
                <c:pt idx="1132">
                  <c:v>123.35</c:v>
                </c:pt>
                <c:pt idx="1133">
                  <c:v>123.77</c:v>
                </c:pt>
                <c:pt idx="1134">
                  <c:v>123.35</c:v>
                </c:pt>
                <c:pt idx="1135">
                  <c:v>123.77</c:v>
                </c:pt>
                <c:pt idx="1136">
                  <c:v>123.77</c:v>
                </c:pt>
                <c:pt idx="1137">
                  <c:v>123.35</c:v>
                </c:pt>
                <c:pt idx="1138">
                  <c:v>123.77</c:v>
                </c:pt>
                <c:pt idx="1139">
                  <c:v>123.77</c:v>
                </c:pt>
                <c:pt idx="1140">
                  <c:v>124.61999999999999</c:v>
                </c:pt>
                <c:pt idx="1141">
                  <c:v>125.04</c:v>
                </c:pt>
                <c:pt idx="1142">
                  <c:v>125.47</c:v>
                </c:pt>
                <c:pt idx="1143">
                  <c:v>125.47</c:v>
                </c:pt>
                <c:pt idx="1144">
                  <c:v>126.31</c:v>
                </c:pt>
                <c:pt idx="1145">
                  <c:v>126.74000000000002</c:v>
                </c:pt>
                <c:pt idx="1146">
                  <c:v>127.16</c:v>
                </c:pt>
                <c:pt idx="1147">
                  <c:v>127.16</c:v>
                </c:pt>
                <c:pt idx="1148">
                  <c:v>127.16</c:v>
                </c:pt>
                <c:pt idx="1149">
                  <c:v>127.58</c:v>
                </c:pt>
                <c:pt idx="1150">
                  <c:v>128</c:v>
                </c:pt>
                <c:pt idx="1151">
                  <c:v>128</c:v>
                </c:pt>
                <c:pt idx="1152">
                  <c:v>128.43</c:v>
                </c:pt>
                <c:pt idx="1153">
                  <c:v>129.26999999999998</c:v>
                </c:pt>
                <c:pt idx="1154">
                  <c:v>130.12</c:v>
                </c:pt>
                <c:pt idx="1155">
                  <c:v>130.12</c:v>
                </c:pt>
                <c:pt idx="1156">
                  <c:v>130.12</c:v>
                </c:pt>
                <c:pt idx="1157">
                  <c:v>130.94999999999999</c:v>
                </c:pt>
                <c:pt idx="1158">
                  <c:v>130.54</c:v>
                </c:pt>
                <c:pt idx="1159">
                  <c:v>131.38000000000017</c:v>
                </c:pt>
                <c:pt idx="1160">
                  <c:v>131.38000000000017</c:v>
                </c:pt>
                <c:pt idx="1161">
                  <c:v>131.38000000000017</c:v>
                </c:pt>
                <c:pt idx="1162">
                  <c:v>131.38000000000017</c:v>
                </c:pt>
                <c:pt idx="1163">
                  <c:v>131.38000000000017</c:v>
                </c:pt>
                <c:pt idx="1164">
                  <c:v>132.22</c:v>
                </c:pt>
                <c:pt idx="1165">
                  <c:v>132.22</c:v>
                </c:pt>
                <c:pt idx="1166">
                  <c:v>132.22</c:v>
                </c:pt>
                <c:pt idx="1167">
                  <c:v>132.22</c:v>
                </c:pt>
                <c:pt idx="1168">
                  <c:v>133.06</c:v>
                </c:pt>
                <c:pt idx="1169">
                  <c:v>133.47999999999999</c:v>
                </c:pt>
                <c:pt idx="1170">
                  <c:v>133.9</c:v>
                </c:pt>
                <c:pt idx="1171">
                  <c:v>134.32000000000016</c:v>
                </c:pt>
                <c:pt idx="1172">
                  <c:v>135.16</c:v>
                </c:pt>
                <c:pt idx="1173">
                  <c:v>134.73999999999998</c:v>
                </c:pt>
                <c:pt idx="1174">
                  <c:v>134.73999999999998</c:v>
                </c:pt>
                <c:pt idx="1175">
                  <c:v>135.16</c:v>
                </c:pt>
                <c:pt idx="1176">
                  <c:v>135.58000000000001</c:v>
                </c:pt>
                <c:pt idx="1177">
                  <c:v>136.01</c:v>
                </c:pt>
                <c:pt idx="1178">
                  <c:v>136.41999999999999</c:v>
                </c:pt>
                <c:pt idx="1179">
                  <c:v>136.84</c:v>
                </c:pt>
                <c:pt idx="1180">
                  <c:v>136.84</c:v>
                </c:pt>
                <c:pt idx="1181">
                  <c:v>137.26</c:v>
                </c:pt>
                <c:pt idx="1182">
                  <c:v>137.26</c:v>
                </c:pt>
                <c:pt idx="1183">
                  <c:v>138.09</c:v>
                </c:pt>
                <c:pt idx="1184">
                  <c:v>138.09</c:v>
                </c:pt>
                <c:pt idx="1185">
                  <c:v>138.93</c:v>
                </c:pt>
                <c:pt idx="1186">
                  <c:v>138.51</c:v>
                </c:pt>
                <c:pt idx="1187">
                  <c:v>139.35000000000016</c:v>
                </c:pt>
                <c:pt idx="1188">
                  <c:v>139.35000000000016</c:v>
                </c:pt>
                <c:pt idx="1189">
                  <c:v>139.76</c:v>
                </c:pt>
                <c:pt idx="1190">
                  <c:v>139.76</c:v>
                </c:pt>
                <c:pt idx="1191">
                  <c:v>140.18</c:v>
                </c:pt>
                <c:pt idx="1192">
                  <c:v>140.6</c:v>
                </c:pt>
                <c:pt idx="1193">
                  <c:v>140.6</c:v>
                </c:pt>
                <c:pt idx="1194">
                  <c:v>141.02000000000001</c:v>
                </c:pt>
                <c:pt idx="1195">
                  <c:v>140.6</c:v>
                </c:pt>
                <c:pt idx="1196">
                  <c:v>141.44</c:v>
                </c:pt>
                <c:pt idx="1197">
                  <c:v>141.44</c:v>
                </c:pt>
                <c:pt idx="1198">
                  <c:v>141.85000000000016</c:v>
                </c:pt>
                <c:pt idx="1199">
                  <c:v>141.85000000000016</c:v>
                </c:pt>
                <c:pt idx="1200">
                  <c:v>142.26999999999998</c:v>
                </c:pt>
                <c:pt idx="1201">
                  <c:v>142.26999999999998</c:v>
                </c:pt>
                <c:pt idx="1202">
                  <c:v>142.68</c:v>
                </c:pt>
                <c:pt idx="1203">
                  <c:v>143.09</c:v>
                </c:pt>
                <c:pt idx="1204">
                  <c:v>143.09</c:v>
                </c:pt>
                <c:pt idx="1205">
                  <c:v>143.93</c:v>
                </c:pt>
                <c:pt idx="1206">
                  <c:v>143.93</c:v>
                </c:pt>
                <c:pt idx="1207">
                  <c:v>144.35000000000016</c:v>
                </c:pt>
                <c:pt idx="1208">
                  <c:v>144.35000000000016</c:v>
                </c:pt>
                <c:pt idx="1209">
                  <c:v>144.76</c:v>
                </c:pt>
                <c:pt idx="1210">
                  <c:v>144.76</c:v>
                </c:pt>
                <c:pt idx="1211">
                  <c:v>145.59</c:v>
                </c:pt>
                <c:pt idx="1212">
                  <c:v>145.18</c:v>
                </c:pt>
                <c:pt idx="1213">
                  <c:v>145.59</c:v>
                </c:pt>
                <c:pt idx="1214">
                  <c:v>145.59</c:v>
                </c:pt>
                <c:pt idx="1215">
                  <c:v>146</c:v>
                </c:pt>
                <c:pt idx="1216">
                  <c:v>146</c:v>
                </c:pt>
                <c:pt idx="1217">
                  <c:v>146.41999999999999</c:v>
                </c:pt>
                <c:pt idx="1218">
                  <c:v>146.41999999999999</c:v>
                </c:pt>
                <c:pt idx="1219">
                  <c:v>146.41999999999999</c:v>
                </c:pt>
                <c:pt idx="1220">
                  <c:v>146.84</c:v>
                </c:pt>
                <c:pt idx="1221">
                  <c:v>146.84</c:v>
                </c:pt>
                <c:pt idx="1222">
                  <c:v>147.25</c:v>
                </c:pt>
                <c:pt idx="1223">
                  <c:v>146.41999999999999</c:v>
                </c:pt>
                <c:pt idx="1224">
                  <c:v>147.25</c:v>
                </c:pt>
                <c:pt idx="1225">
                  <c:v>146.84</c:v>
                </c:pt>
                <c:pt idx="1226">
                  <c:v>147.25</c:v>
                </c:pt>
                <c:pt idx="1227">
                  <c:v>147.66</c:v>
                </c:pt>
                <c:pt idx="1228">
                  <c:v>147.66</c:v>
                </c:pt>
                <c:pt idx="1229">
                  <c:v>148.08000000000001</c:v>
                </c:pt>
                <c:pt idx="1230">
                  <c:v>148.49</c:v>
                </c:pt>
                <c:pt idx="1231">
                  <c:v>148.49</c:v>
                </c:pt>
                <c:pt idx="1232">
                  <c:v>148.49</c:v>
                </c:pt>
                <c:pt idx="1233">
                  <c:v>148.49</c:v>
                </c:pt>
                <c:pt idx="1234">
                  <c:v>149.32000000000016</c:v>
                </c:pt>
                <c:pt idx="1235">
                  <c:v>149.73999999999998</c:v>
                </c:pt>
                <c:pt idx="1236">
                  <c:v>149.32000000000016</c:v>
                </c:pt>
                <c:pt idx="1237">
                  <c:v>149.32000000000016</c:v>
                </c:pt>
                <c:pt idx="1238">
                  <c:v>149.32000000000016</c:v>
                </c:pt>
                <c:pt idx="1239">
                  <c:v>149.73999999999998</c:v>
                </c:pt>
                <c:pt idx="1240">
                  <c:v>150.15</c:v>
                </c:pt>
                <c:pt idx="1241">
                  <c:v>150.56</c:v>
                </c:pt>
                <c:pt idx="1242">
                  <c:v>150.56</c:v>
                </c:pt>
                <c:pt idx="1243">
                  <c:v>150.97999999999999</c:v>
                </c:pt>
                <c:pt idx="1244">
                  <c:v>151.31</c:v>
                </c:pt>
                <c:pt idx="1245">
                  <c:v>151.63</c:v>
                </c:pt>
                <c:pt idx="1246">
                  <c:v>151.63</c:v>
                </c:pt>
                <c:pt idx="1247">
                  <c:v>151.63</c:v>
                </c:pt>
                <c:pt idx="1248">
                  <c:v>151.96</c:v>
                </c:pt>
                <c:pt idx="1249">
                  <c:v>151.96</c:v>
                </c:pt>
                <c:pt idx="1250">
                  <c:v>152.49</c:v>
                </c:pt>
                <c:pt idx="1251">
                  <c:v>152.49</c:v>
                </c:pt>
                <c:pt idx="1252">
                  <c:v>153.04</c:v>
                </c:pt>
                <c:pt idx="1253">
                  <c:v>153.04</c:v>
                </c:pt>
                <c:pt idx="1254">
                  <c:v>153.44999999999999</c:v>
                </c:pt>
              </c:numCache>
            </c:numRef>
          </c:xVal>
          <c:yVal>
            <c:numRef>
              <c:f>ДАННЫЕ_40!$G$2:$G$1256</c:f>
              <c:numCache>
                <c:formatCode>General</c:formatCode>
                <c:ptCount val="1255"/>
                <c:pt idx="0">
                  <c:v>0.76800000000000079</c:v>
                </c:pt>
                <c:pt idx="1">
                  <c:v>0.76800000000000079</c:v>
                </c:pt>
                <c:pt idx="2">
                  <c:v>0.74971428571428567</c:v>
                </c:pt>
                <c:pt idx="3">
                  <c:v>0.74514285714285777</c:v>
                </c:pt>
                <c:pt idx="4">
                  <c:v>0.74971428571428567</c:v>
                </c:pt>
                <c:pt idx="5">
                  <c:v>0.754285714285715</c:v>
                </c:pt>
                <c:pt idx="6">
                  <c:v>0.74514285714285777</c:v>
                </c:pt>
                <c:pt idx="7">
                  <c:v>0.74057142857142921</c:v>
                </c:pt>
                <c:pt idx="8">
                  <c:v>0.76800000000000079</c:v>
                </c:pt>
                <c:pt idx="9">
                  <c:v>0.77257142857142935</c:v>
                </c:pt>
                <c:pt idx="10">
                  <c:v>0.77257142857142935</c:v>
                </c:pt>
                <c:pt idx="11">
                  <c:v>0.77257142857142935</c:v>
                </c:pt>
                <c:pt idx="12">
                  <c:v>0.77257142857142935</c:v>
                </c:pt>
                <c:pt idx="13">
                  <c:v>0.77257142857142935</c:v>
                </c:pt>
                <c:pt idx="14">
                  <c:v>0.77257142857142935</c:v>
                </c:pt>
                <c:pt idx="15">
                  <c:v>0.77257142857142935</c:v>
                </c:pt>
                <c:pt idx="16">
                  <c:v>0.77257142857142935</c:v>
                </c:pt>
                <c:pt idx="17">
                  <c:v>0.77257142857142935</c:v>
                </c:pt>
                <c:pt idx="18">
                  <c:v>0.77257142857142935</c:v>
                </c:pt>
                <c:pt idx="19">
                  <c:v>0.77257142857142935</c:v>
                </c:pt>
                <c:pt idx="20">
                  <c:v>0.76800000000000079</c:v>
                </c:pt>
                <c:pt idx="21">
                  <c:v>0.754285714285715</c:v>
                </c:pt>
                <c:pt idx="22">
                  <c:v>0.76800000000000079</c:v>
                </c:pt>
                <c:pt idx="23">
                  <c:v>0.76342857142857301</c:v>
                </c:pt>
                <c:pt idx="24">
                  <c:v>0.76342857142857301</c:v>
                </c:pt>
                <c:pt idx="25">
                  <c:v>0.74971428571428567</c:v>
                </c:pt>
                <c:pt idx="26">
                  <c:v>0.74971428571428567</c:v>
                </c:pt>
                <c:pt idx="27">
                  <c:v>0.70857142857142863</c:v>
                </c:pt>
                <c:pt idx="28">
                  <c:v>0.70857142857142863</c:v>
                </c:pt>
                <c:pt idx="29">
                  <c:v>0.70400000000000063</c:v>
                </c:pt>
                <c:pt idx="30">
                  <c:v>0.64457142857142935</c:v>
                </c:pt>
                <c:pt idx="31">
                  <c:v>0.64457142857142935</c:v>
                </c:pt>
                <c:pt idx="32">
                  <c:v>0.65371428571428569</c:v>
                </c:pt>
                <c:pt idx="33">
                  <c:v>0.66742857142857293</c:v>
                </c:pt>
                <c:pt idx="34">
                  <c:v>0.64914285714285791</c:v>
                </c:pt>
                <c:pt idx="35">
                  <c:v>0.67657142857142938</c:v>
                </c:pt>
                <c:pt idx="36">
                  <c:v>0.69028571428571461</c:v>
                </c:pt>
                <c:pt idx="37">
                  <c:v>0.754285714285715</c:v>
                </c:pt>
                <c:pt idx="38">
                  <c:v>0.69942857142857229</c:v>
                </c:pt>
                <c:pt idx="39">
                  <c:v>0.71771428571428553</c:v>
                </c:pt>
                <c:pt idx="40">
                  <c:v>0.72228571428571464</c:v>
                </c:pt>
                <c:pt idx="41">
                  <c:v>0.74514285714285777</c:v>
                </c:pt>
                <c:pt idx="42">
                  <c:v>0.74971428571428567</c:v>
                </c:pt>
                <c:pt idx="43">
                  <c:v>0.74971428571428567</c:v>
                </c:pt>
                <c:pt idx="44">
                  <c:v>0.74971428571428567</c:v>
                </c:pt>
                <c:pt idx="45">
                  <c:v>0.74971428571428567</c:v>
                </c:pt>
                <c:pt idx="46">
                  <c:v>0.74971428571428567</c:v>
                </c:pt>
                <c:pt idx="47">
                  <c:v>0.74971428571428567</c:v>
                </c:pt>
                <c:pt idx="48">
                  <c:v>0.74971428571428567</c:v>
                </c:pt>
                <c:pt idx="49">
                  <c:v>0.74514285714285777</c:v>
                </c:pt>
                <c:pt idx="50">
                  <c:v>0.74514285714285777</c:v>
                </c:pt>
                <c:pt idx="51">
                  <c:v>0.78171428571428558</c:v>
                </c:pt>
                <c:pt idx="52">
                  <c:v>0.82742857142857262</c:v>
                </c:pt>
                <c:pt idx="53">
                  <c:v>0.82285714285714251</c:v>
                </c:pt>
                <c:pt idx="54">
                  <c:v>0.84571428571428553</c:v>
                </c:pt>
                <c:pt idx="55">
                  <c:v>0.85028571428571464</c:v>
                </c:pt>
                <c:pt idx="56">
                  <c:v>0.85028571428571464</c:v>
                </c:pt>
                <c:pt idx="57">
                  <c:v>0.85028571428571464</c:v>
                </c:pt>
                <c:pt idx="58">
                  <c:v>0.85028571428571464</c:v>
                </c:pt>
                <c:pt idx="59">
                  <c:v>0.85028571428571464</c:v>
                </c:pt>
                <c:pt idx="60">
                  <c:v>0.85028571428571464</c:v>
                </c:pt>
                <c:pt idx="61">
                  <c:v>0.85028571428571464</c:v>
                </c:pt>
                <c:pt idx="62">
                  <c:v>0.85028571428571464</c:v>
                </c:pt>
                <c:pt idx="63">
                  <c:v>0.85028571428571464</c:v>
                </c:pt>
                <c:pt idx="64">
                  <c:v>0.85028571428571464</c:v>
                </c:pt>
                <c:pt idx="65">
                  <c:v>0.85028571428571464</c:v>
                </c:pt>
                <c:pt idx="66">
                  <c:v>0.85028571428571464</c:v>
                </c:pt>
                <c:pt idx="67">
                  <c:v>0.82742857142857262</c:v>
                </c:pt>
                <c:pt idx="68">
                  <c:v>0.82285714285714251</c:v>
                </c:pt>
                <c:pt idx="69">
                  <c:v>0.82285714285714251</c:v>
                </c:pt>
                <c:pt idx="70">
                  <c:v>0.82285714285714251</c:v>
                </c:pt>
                <c:pt idx="71">
                  <c:v>0.82285714285714251</c:v>
                </c:pt>
                <c:pt idx="72">
                  <c:v>0.83657142857142863</c:v>
                </c:pt>
                <c:pt idx="73">
                  <c:v>0.85028571428571464</c:v>
                </c:pt>
                <c:pt idx="74">
                  <c:v>0.85028571428571464</c:v>
                </c:pt>
                <c:pt idx="75">
                  <c:v>0.85028571428571464</c:v>
                </c:pt>
                <c:pt idx="76">
                  <c:v>0.85028571428571464</c:v>
                </c:pt>
                <c:pt idx="77">
                  <c:v>0.85028571428571464</c:v>
                </c:pt>
                <c:pt idx="78">
                  <c:v>0.85028571428571464</c:v>
                </c:pt>
                <c:pt idx="79">
                  <c:v>0.85028571428571464</c:v>
                </c:pt>
                <c:pt idx="80">
                  <c:v>0.85028571428571464</c:v>
                </c:pt>
                <c:pt idx="81">
                  <c:v>0.84571428571428553</c:v>
                </c:pt>
                <c:pt idx="82">
                  <c:v>0.84571428571428553</c:v>
                </c:pt>
                <c:pt idx="83">
                  <c:v>0.84114285714285764</c:v>
                </c:pt>
                <c:pt idx="84">
                  <c:v>0.83657142857142863</c:v>
                </c:pt>
                <c:pt idx="85">
                  <c:v>0.84114285714285764</c:v>
                </c:pt>
                <c:pt idx="86">
                  <c:v>0.84114285714285764</c:v>
                </c:pt>
                <c:pt idx="87">
                  <c:v>0.84114285714285764</c:v>
                </c:pt>
                <c:pt idx="88">
                  <c:v>0.84114285714285764</c:v>
                </c:pt>
                <c:pt idx="89">
                  <c:v>0.84114285714285764</c:v>
                </c:pt>
                <c:pt idx="90">
                  <c:v>0.84114285714285764</c:v>
                </c:pt>
                <c:pt idx="91">
                  <c:v>0.83657142857142863</c:v>
                </c:pt>
                <c:pt idx="92">
                  <c:v>0.83657142857142863</c:v>
                </c:pt>
                <c:pt idx="93">
                  <c:v>0.83657142857142863</c:v>
                </c:pt>
                <c:pt idx="94">
                  <c:v>0.83657142857142863</c:v>
                </c:pt>
                <c:pt idx="95">
                  <c:v>0.83657142857142863</c:v>
                </c:pt>
                <c:pt idx="96">
                  <c:v>0.83657142857142863</c:v>
                </c:pt>
                <c:pt idx="97">
                  <c:v>0.83657142857142863</c:v>
                </c:pt>
                <c:pt idx="98">
                  <c:v>0.83657142857142863</c:v>
                </c:pt>
                <c:pt idx="99">
                  <c:v>0.83657142857142863</c:v>
                </c:pt>
                <c:pt idx="100">
                  <c:v>0.83657142857142863</c:v>
                </c:pt>
                <c:pt idx="101">
                  <c:v>0.83200000000000063</c:v>
                </c:pt>
                <c:pt idx="102">
                  <c:v>0.83200000000000063</c:v>
                </c:pt>
                <c:pt idx="103">
                  <c:v>0.83200000000000063</c:v>
                </c:pt>
                <c:pt idx="104">
                  <c:v>0.83200000000000063</c:v>
                </c:pt>
                <c:pt idx="105">
                  <c:v>0.83200000000000063</c:v>
                </c:pt>
                <c:pt idx="106">
                  <c:v>0.83200000000000063</c:v>
                </c:pt>
                <c:pt idx="107">
                  <c:v>0.8137142857142855</c:v>
                </c:pt>
                <c:pt idx="108">
                  <c:v>0.8137142857142855</c:v>
                </c:pt>
                <c:pt idx="109">
                  <c:v>0.8137142857142855</c:v>
                </c:pt>
                <c:pt idx="110">
                  <c:v>0.8137142857142855</c:v>
                </c:pt>
                <c:pt idx="111">
                  <c:v>0.8137142857142855</c:v>
                </c:pt>
                <c:pt idx="112">
                  <c:v>0.8137142857142855</c:v>
                </c:pt>
                <c:pt idx="113">
                  <c:v>0.80914285714285705</c:v>
                </c:pt>
                <c:pt idx="114">
                  <c:v>0.80914285714285705</c:v>
                </c:pt>
                <c:pt idx="115">
                  <c:v>0.80914285714285705</c:v>
                </c:pt>
                <c:pt idx="116">
                  <c:v>0.8</c:v>
                </c:pt>
                <c:pt idx="117">
                  <c:v>0.8045714285714286</c:v>
                </c:pt>
                <c:pt idx="118">
                  <c:v>0.8045714285714286</c:v>
                </c:pt>
                <c:pt idx="119">
                  <c:v>0.8045714285714286</c:v>
                </c:pt>
                <c:pt idx="120">
                  <c:v>0.8045714285714286</c:v>
                </c:pt>
                <c:pt idx="121">
                  <c:v>0.8045714285714286</c:v>
                </c:pt>
                <c:pt idx="122">
                  <c:v>0.8</c:v>
                </c:pt>
                <c:pt idx="123">
                  <c:v>0.80914285714285705</c:v>
                </c:pt>
                <c:pt idx="124">
                  <c:v>0.8045714285714286</c:v>
                </c:pt>
                <c:pt idx="125">
                  <c:v>0.80914285714285705</c:v>
                </c:pt>
                <c:pt idx="126">
                  <c:v>0.80914285714285705</c:v>
                </c:pt>
                <c:pt idx="127">
                  <c:v>0.80914285714285705</c:v>
                </c:pt>
                <c:pt idx="128">
                  <c:v>0.80914285714285705</c:v>
                </c:pt>
                <c:pt idx="129">
                  <c:v>0.80914285714285705</c:v>
                </c:pt>
                <c:pt idx="130">
                  <c:v>0.80914285714285705</c:v>
                </c:pt>
                <c:pt idx="131">
                  <c:v>0.80914285714285705</c:v>
                </c:pt>
                <c:pt idx="132">
                  <c:v>0.80914285714285705</c:v>
                </c:pt>
                <c:pt idx="133">
                  <c:v>0.80914285714285705</c:v>
                </c:pt>
                <c:pt idx="134">
                  <c:v>0.80914285714285705</c:v>
                </c:pt>
                <c:pt idx="135">
                  <c:v>0.8045714285714286</c:v>
                </c:pt>
                <c:pt idx="136">
                  <c:v>0.8045714285714286</c:v>
                </c:pt>
                <c:pt idx="137">
                  <c:v>0.8045714285714286</c:v>
                </c:pt>
                <c:pt idx="138">
                  <c:v>0.8045714285714286</c:v>
                </c:pt>
                <c:pt idx="139">
                  <c:v>0.8045714285714286</c:v>
                </c:pt>
                <c:pt idx="140">
                  <c:v>0.8045714285714286</c:v>
                </c:pt>
                <c:pt idx="141">
                  <c:v>0.8045714285714286</c:v>
                </c:pt>
                <c:pt idx="142">
                  <c:v>0.8045714285714286</c:v>
                </c:pt>
                <c:pt idx="143">
                  <c:v>0.8045714285714286</c:v>
                </c:pt>
                <c:pt idx="144">
                  <c:v>0.8045714285714286</c:v>
                </c:pt>
                <c:pt idx="145">
                  <c:v>0.8045714285714286</c:v>
                </c:pt>
                <c:pt idx="146">
                  <c:v>0.8045714285714286</c:v>
                </c:pt>
                <c:pt idx="147">
                  <c:v>0.7862857142857147</c:v>
                </c:pt>
                <c:pt idx="148">
                  <c:v>0.7862857142857147</c:v>
                </c:pt>
                <c:pt idx="149">
                  <c:v>0.7862857142857147</c:v>
                </c:pt>
                <c:pt idx="150">
                  <c:v>0.78171428571428558</c:v>
                </c:pt>
                <c:pt idx="151">
                  <c:v>0.78171428571428558</c:v>
                </c:pt>
                <c:pt idx="152">
                  <c:v>0.78171428571428558</c:v>
                </c:pt>
                <c:pt idx="153">
                  <c:v>0.78171428571428558</c:v>
                </c:pt>
                <c:pt idx="154">
                  <c:v>0.78171428571428558</c:v>
                </c:pt>
                <c:pt idx="155">
                  <c:v>0.77257142857142935</c:v>
                </c:pt>
                <c:pt idx="156">
                  <c:v>0.79085714285714259</c:v>
                </c:pt>
                <c:pt idx="157">
                  <c:v>0.79085714285714259</c:v>
                </c:pt>
                <c:pt idx="158">
                  <c:v>0.79085714285714259</c:v>
                </c:pt>
                <c:pt idx="159">
                  <c:v>0.79085714285714259</c:v>
                </c:pt>
                <c:pt idx="160">
                  <c:v>0.79085714285714259</c:v>
                </c:pt>
                <c:pt idx="161">
                  <c:v>0.79085714285714259</c:v>
                </c:pt>
                <c:pt idx="162">
                  <c:v>0.79085714285714259</c:v>
                </c:pt>
                <c:pt idx="163">
                  <c:v>0.79085714285714259</c:v>
                </c:pt>
                <c:pt idx="164">
                  <c:v>0.7862857142857147</c:v>
                </c:pt>
                <c:pt idx="165">
                  <c:v>0.78171428571428558</c:v>
                </c:pt>
                <c:pt idx="166">
                  <c:v>0.79085714285714259</c:v>
                </c:pt>
                <c:pt idx="167">
                  <c:v>0.79085714285714259</c:v>
                </c:pt>
                <c:pt idx="168">
                  <c:v>0.79085714285714259</c:v>
                </c:pt>
                <c:pt idx="169">
                  <c:v>0.79085714285714259</c:v>
                </c:pt>
                <c:pt idx="170">
                  <c:v>0.79085714285714259</c:v>
                </c:pt>
                <c:pt idx="171">
                  <c:v>0.7862857142857147</c:v>
                </c:pt>
                <c:pt idx="172">
                  <c:v>0.77257142857142935</c:v>
                </c:pt>
                <c:pt idx="173">
                  <c:v>0.78171428571428558</c:v>
                </c:pt>
                <c:pt idx="174">
                  <c:v>0.7862857142857147</c:v>
                </c:pt>
                <c:pt idx="175">
                  <c:v>0.7862857142857147</c:v>
                </c:pt>
                <c:pt idx="176">
                  <c:v>0.7862857142857147</c:v>
                </c:pt>
                <c:pt idx="177">
                  <c:v>0.7862857142857147</c:v>
                </c:pt>
                <c:pt idx="178">
                  <c:v>0.7862857142857147</c:v>
                </c:pt>
                <c:pt idx="179">
                  <c:v>0.7862857142857147</c:v>
                </c:pt>
                <c:pt idx="180">
                  <c:v>0.79085714285714259</c:v>
                </c:pt>
                <c:pt idx="181">
                  <c:v>0.79085714285714259</c:v>
                </c:pt>
                <c:pt idx="182">
                  <c:v>0.79085714285714259</c:v>
                </c:pt>
                <c:pt idx="183">
                  <c:v>0.79085714285714259</c:v>
                </c:pt>
                <c:pt idx="184">
                  <c:v>0.79085714285714259</c:v>
                </c:pt>
                <c:pt idx="185">
                  <c:v>0.79085714285714259</c:v>
                </c:pt>
                <c:pt idx="186">
                  <c:v>0.79085714285714259</c:v>
                </c:pt>
                <c:pt idx="187">
                  <c:v>0.79085714285714259</c:v>
                </c:pt>
                <c:pt idx="188">
                  <c:v>0.79085714285714259</c:v>
                </c:pt>
                <c:pt idx="189">
                  <c:v>0.7862857142857147</c:v>
                </c:pt>
                <c:pt idx="190">
                  <c:v>0.7862857142857147</c:v>
                </c:pt>
                <c:pt idx="191">
                  <c:v>0.78171428571428558</c:v>
                </c:pt>
                <c:pt idx="192">
                  <c:v>0.7588571428571429</c:v>
                </c:pt>
                <c:pt idx="193">
                  <c:v>0.7588571428571429</c:v>
                </c:pt>
                <c:pt idx="194">
                  <c:v>0.7588571428571429</c:v>
                </c:pt>
                <c:pt idx="195">
                  <c:v>0.7588571428571429</c:v>
                </c:pt>
                <c:pt idx="196">
                  <c:v>0.7588571428571429</c:v>
                </c:pt>
                <c:pt idx="197">
                  <c:v>0.78171428571428558</c:v>
                </c:pt>
                <c:pt idx="198">
                  <c:v>0.78171428571428558</c:v>
                </c:pt>
                <c:pt idx="199">
                  <c:v>0.78171428571428558</c:v>
                </c:pt>
                <c:pt idx="200">
                  <c:v>0.78171428571428558</c:v>
                </c:pt>
                <c:pt idx="201">
                  <c:v>0.78171428571428558</c:v>
                </c:pt>
                <c:pt idx="202">
                  <c:v>0.78171428571428558</c:v>
                </c:pt>
                <c:pt idx="203">
                  <c:v>0.78171428571428558</c:v>
                </c:pt>
                <c:pt idx="204">
                  <c:v>0.78171428571428558</c:v>
                </c:pt>
                <c:pt idx="205">
                  <c:v>0.78171428571428558</c:v>
                </c:pt>
                <c:pt idx="206">
                  <c:v>0.78171428571428558</c:v>
                </c:pt>
                <c:pt idx="207">
                  <c:v>0.78171428571428558</c:v>
                </c:pt>
                <c:pt idx="208">
                  <c:v>0.78171428571428558</c:v>
                </c:pt>
                <c:pt idx="209">
                  <c:v>0.78171428571428558</c:v>
                </c:pt>
                <c:pt idx="210">
                  <c:v>0.78171428571428558</c:v>
                </c:pt>
                <c:pt idx="211">
                  <c:v>0.78171428571428558</c:v>
                </c:pt>
                <c:pt idx="212">
                  <c:v>0.78171428571428558</c:v>
                </c:pt>
                <c:pt idx="213">
                  <c:v>0.78171428571428558</c:v>
                </c:pt>
                <c:pt idx="214">
                  <c:v>0.77714285714285802</c:v>
                </c:pt>
                <c:pt idx="215">
                  <c:v>0.77714285714285802</c:v>
                </c:pt>
                <c:pt idx="216">
                  <c:v>0.77714285714285802</c:v>
                </c:pt>
                <c:pt idx="217">
                  <c:v>0.77714285714285802</c:v>
                </c:pt>
                <c:pt idx="218">
                  <c:v>0.77714285714285802</c:v>
                </c:pt>
                <c:pt idx="219">
                  <c:v>0.77714285714285802</c:v>
                </c:pt>
                <c:pt idx="220">
                  <c:v>0.77714285714285802</c:v>
                </c:pt>
                <c:pt idx="221">
                  <c:v>0.77714285714285802</c:v>
                </c:pt>
                <c:pt idx="222">
                  <c:v>0.77714285714285802</c:v>
                </c:pt>
                <c:pt idx="223">
                  <c:v>0.77714285714285802</c:v>
                </c:pt>
                <c:pt idx="224">
                  <c:v>0.77714285714285802</c:v>
                </c:pt>
                <c:pt idx="225">
                  <c:v>0.77714285714285802</c:v>
                </c:pt>
                <c:pt idx="226">
                  <c:v>0.77714285714285802</c:v>
                </c:pt>
                <c:pt idx="227">
                  <c:v>0.77714285714285802</c:v>
                </c:pt>
                <c:pt idx="228">
                  <c:v>0.77714285714285802</c:v>
                </c:pt>
                <c:pt idx="229">
                  <c:v>0.77714285714285802</c:v>
                </c:pt>
                <c:pt idx="230">
                  <c:v>0.77714285714285802</c:v>
                </c:pt>
                <c:pt idx="231">
                  <c:v>0.77714285714285802</c:v>
                </c:pt>
                <c:pt idx="232">
                  <c:v>0.77257142857142935</c:v>
                </c:pt>
                <c:pt idx="233">
                  <c:v>0.77257142857142935</c:v>
                </c:pt>
                <c:pt idx="234">
                  <c:v>0.77257142857142935</c:v>
                </c:pt>
                <c:pt idx="235">
                  <c:v>0.77257142857142935</c:v>
                </c:pt>
                <c:pt idx="236">
                  <c:v>0.77257142857142935</c:v>
                </c:pt>
                <c:pt idx="237">
                  <c:v>0.77257142857142935</c:v>
                </c:pt>
                <c:pt idx="238">
                  <c:v>0.77257142857142935</c:v>
                </c:pt>
                <c:pt idx="239">
                  <c:v>0.77257142857142935</c:v>
                </c:pt>
                <c:pt idx="240">
                  <c:v>0.77257142857142935</c:v>
                </c:pt>
                <c:pt idx="241">
                  <c:v>0.77257142857142935</c:v>
                </c:pt>
                <c:pt idx="242">
                  <c:v>0.76800000000000079</c:v>
                </c:pt>
                <c:pt idx="243">
                  <c:v>0.76800000000000079</c:v>
                </c:pt>
                <c:pt idx="244">
                  <c:v>0.76800000000000079</c:v>
                </c:pt>
                <c:pt idx="245">
                  <c:v>0.76800000000000079</c:v>
                </c:pt>
                <c:pt idx="246">
                  <c:v>0.76800000000000079</c:v>
                </c:pt>
                <c:pt idx="247">
                  <c:v>0.76800000000000079</c:v>
                </c:pt>
                <c:pt idx="248">
                  <c:v>0.76800000000000079</c:v>
                </c:pt>
                <c:pt idx="249">
                  <c:v>0.76800000000000079</c:v>
                </c:pt>
                <c:pt idx="250">
                  <c:v>0.76800000000000079</c:v>
                </c:pt>
                <c:pt idx="251">
                  <c:v>0.76800000000000079</c:v>
                </c:pt>
                <c:pt idx="252">
                  <c:v>0.76800000000000079</c:v>
                </c:pt>
                <c:pt idx="253">
                  <c:v>0.76800000000000079</c:v>
                </c:pt>
                <c:pt idx="254">
                  <c:v>0.76800000000000079</c:v>
                </c:pt>
                <c:pt idx="255">
                  <c:v>0.76800000000000079</c:v>
                </c:pt>
                <c:pt idx="256">
                  <c:v>0.76800000000000079</c:v>
                </c:pt>
                <c:pt idx="257">
                  <c:v>0.76800000000000079</c:v>
                </c:pt>
                <c:pt idx="258">
                  <c:v>0.76342857142857301</c:v>
                </c:pt>
                <c:pt idx="259">
                  <c:v>0.76342857142857301</c:v>
                </c:pt>
                <c:pt idx="260">
                  <c:v>0.76342857142857301</c:v>
                </c:pt>
                <c:pt idx="261">
                  <c:v>0.76342857142857301</c:v>
                </c:pt>
                <c:pt idx="262">
                  <c:v>0.76342857142857301</c:v>
                </c:pt>
                <c:pt idx="263">
                  <c:v>0.76342857142857301</c:v>
                </c:pt>
                <c:pt idx="264">
                  <c:v>0.76342857142857301</c:v>
                </c:pt>
                <c:pt idx="265">
                  <c:v>0.76342857142857301</c:v>
                </c:pt>
                <c:pt idx="266">
                  <c:v>0.76342857142857301</c:v>
                </c:pt>
                <c:pt idx="267">
                  <c:v>0.76342857142857301</c:v>
                </c:pt>
                <c:pt idx="268">
                  <c:v>0.76342857142857301</c:v>
                </c:pt>
                <c:pt idx="269">
                  <c:v>0.76342857142857301</c:v>
                </c:pt>
                <c:pt idx="270">
                  <c:v>0.76342857142857301</c:v>
                </c:pt>
                <c:pt idx="271">
                  <c:v>0.76342857142857301</c:v>
                </c:pt>
                <c:pt idx="272">
                  <c:v>0.76342857142857301</c:v>
                </c:pt>
                <c:pt idx="273">
                  <c:v>0.76342857142857301</c:v>
                </c:pt>
                <c:pt idx="274">
                  <c:v>0.76342857142857301</c:v>
                </c:pt>
                <c:pt idx="275">
                  <c:v>0.76342857142857301</c:v>
                </c:pt>
                <c:pt idx="276">
                  <c:v>0.76342857142857301</c:v>
                </c:pt>
                <c:pt idx="277">
                  <c:v>0.76342857142857301</c:v>
                </c:pt>
                <c:pt idx="278">
                  <c:v>0.76342857142857301</c:v>
                </c:pt>
                <c:pt idx="279">
                  <c:v>0.76342857142857301</c:v>
                </c:pt>
                <c:pt idx="280">
                  <c:v>0.76342857142857301</c:v>
                </c:pt>
                <c:pt idx="281">
                  <c:v>0.76342857142857301</c:v>
                </c:pt>
                <c:pt idx="282">
                  <c:v>0.76342857142857301</c:v>
                </c:pt>
                <c:pt idx="283">
                  <c:v>0.76342857142857301</c:v>
                </c:pt>
                <c:pt idx="284">
                  <c:v>0.76342857142857301</c:v>
                </c:pt>
                <c:pt idx="285">
                  <c:v>0.76342857142857301</c:v>
                </c:pt>
                <c:pt idx="286">
                  <c:v>0.76342857142857301</c:v>
                </c:pt>
                <c:pt idx="287">
                  <c:v>0.76342857142857301</c:v>
                </c:pt>
                <c:pt idx="288">
                  <c:v>0.76342857142857301</c:v>
                </c:pt>
                <c:pt idx="289">
                  <c:v>0.76342857142857301</c:v>
                </c:pt>
                <c:pt idx="290">
                  <c:v>0.76342857142857301</c:v>
                </c:pt>
                <c:pt idx="291">
                  <c:v>0.76342857142857301</c:v>
                </c:pt>
                <c:pt idx="292">
                  <c:v>0.76342857142857301</c:v>
                </c:pt>
                <c:pt idx="293">
                  <c:v>0.76342857142857301</c:v>
                </c:pt>
                <c:pt idx="294">
                  <c:v>0.76342857142857301</c:v>
                </c:pt>
                <c:pt idx="295">
                  <c:v>0.76342857142857301</c:v>
                </c:pt>
                <c:pt idx="296">
                  <c:v>0.76342857142857301</c:v>
                </c:pt>
                <c:pt idx="297">
                  <c:v>0.76342857142857301</c:v>
                </c:pt>
                <c:pt idx="298">
                  <c:v>0.76342857142857301</c:v>
                </c:pt>
                <c:pt idx="299">
                  <c:v>0.76342857142857301</c:v>
                </c:pt>
                <c:pt idx="300">
                  <c:v>0.76342857142857301</c:v>
                </c:pt>
                <c:pt idx="301">
                  <c:v>0.76342857142857301</c:v>
                </c:pt>
                <c:pt idx="302">
                  <c:v>0.76342857142857301</c:v>
                </c:pt>
                <c:pt idx="303">
                  <c:v>0.76342857142857301</c:v>
                </c:pt>
                <c:pt idx="304">
                  <c:v>0.76342857142857301</c:v>
                </c:pt>
                <c:pt idx="305">
                  <c:v>0.76342857142857301</c:v>
                </c:pt>
                <c:pt idx="306">
                  <c:v>0.76342857142857301</c:v>
                </c:pt>
                <c:pt idx="307">
                  <c:v>0.76342857142857301</c:v>
                </c:pt>
                <c:pt idx="308">
                  <c:v>0.76342857142857301</c:v>
                </c:pt>
                <c:pt idx="309">
                  <c:v>0.76342857142857301</c:v>
                </c:pt>
                <c:pt idx="310">
                  <c:v>0.76342857142857301</c:v>
                </c:pt>
                <c:pt idx="311">
                  <c:v>0.76342857142857301</c:v>
                </c:pt>
                <c:pt idx="312">
                  <c:v>0.76342857142857301</c:v>
                </c:pt>
                <c:pt idx="313">
                  <c:v>0.76342857142857301</c:v>
                </c:pt>
                <c:pt idx="314">
                  <c:v>0.76342857142857301</c:v>
                </c:pt>
                <c:pt idx="315">
                  <c:v>0.76342857142857301</c:v>
                </c:pt>
                <c:pt idx="316">
                  <c:v>0.76342857142857301</c:v>
                </c:pt>
                <c:pt idx="317">
                  <c:v>0.76342857142857301</c:v>
                </c:pt>
                <c:pt idx="318">
                  <c:v>0.76800000000000079</c:v>
                </c:pt>
                <c:pt idx="319">
                  <c:v>0.76800000000000079</c:v>
                </c:pt>
                <c:pt idx="320">
                  <c:v>0.76800000000000079</c:v>
                </c:pt>
                <c:pt idx="321">
                  <c:v>0.76800000000000079</c:v>
                </c:pt>
                <c:pt idx="322">
                  <c:v>0.76800000000000079</c:v>
                </c:pt>
                <c:pt idx="323">
                  <c:v>0.76800000000000079</c:v>
                </c:pt>
                <c:pt idx="324">
                  <c:v>0.76800000000000079</c:v>
                </c:pt>
                <c:pt idx="325">
                  <c:v>0.76800000000000079</c:v>
                </c:pt>
                <c:pt idx="326">
                  <c:v>0.76800000000000079</c:v>
                </c:pt>
                <c:pt idx="327">
                  <c:v>0.76800000000000079</c:v>
                </c:pt>
                <c:pt idx="328">
                  <c:v>0.76800000000000079</c:v>
                </c:pt>
                <c:pt idx="329">
                  <c:v>0.76800000000000079</c:v>
                </c:pt>
                <c:pt idx="330">
                  <c:v>0.76800000000000079</c:v>
                </c:pt>
                <c:pt idx="331">
                  <c:v>0.77257142857142935</c:v>
                </c:pt>
                <c:pt idx="332">
                  <c:v>0.77257142857142935</c:v>
                </c:pt>
                <c:pt idx="333">
                  <c:v>0.77257142857142935</c:v>
                </c:pt>
                <c:pt idx="334">
                  <c:v>0.77714285714285802</c:v>
                </c:pt>
                <c:pt idx="335">
                  <c:v>0.77714285714285802</c:v>
                </c:pt>
                <c:pt idx="336">
                  <c:v>0.77714285714285802</c:v>
                </c:pt>
                <c:pt idx="337">
                  <c:v>0.77714285714285802</c:v>
                </c:pt>
                <c:pt idx="338">
                  <c:v>0.77714285714285802</c:v>
                </c:pt>
                <c:pt idx="339">
                  <c:v>0.77714285714285802</c:v>
                </c:pt>
                <c:pt idx="340">
                  <c:v>0.78171428571428558</c:v>
                </c:pt>
                <c:pt idx="341">
                  <c:v>0.78171428571428558</c:v>
                </c:pt>
                <c:pt idx="342">
                  <c:v>0.78171428571428558</c:v>
                </c:pt>
                <c:pt idx="343">
                  <c:v>0.78171428571428558</c:v>
                </c:pt>
                <c:pt idx="344">
                  <c:v>0.78171428571428558</c:v>
                </c:pt>
                <c:pt idx="345">
                  <c:v>0.78171428571428558</c:v>
                </c:pt>
                <c:pt idx="346">
                  <c:v>0.7862857142857147</c:v>
                </c:pt>
                <c:pt idx="347">
                  <c:v>0.7862857142857147</c:v>
                </c:pt>
                <c:pt idx="348">
                  <c:v>0.7862857142857147</c:v>
                </c:pt>
                <c:pt idx="349">
                  <c:v>0.79085714285714259</c:v>
                </c:pt>
                <c:pt idx="350">
                  <c:v>0.79085714285714259</c:v>
                </c:pt>
                <c:pt idx="351">
                  <c:v>0.79542857142857215</c:v>
                </c:pt>
                <c:pt idx="352">
                  <c:v>0.8</c:v>
                </c:pt>
                <c:pt idx="353">
                  <c:v>0.8</c:v>
                </c:pt>
                <c:pt idx="354">
                  <c:v>0.8045714285714286</c:v>
                </c:pt>
                <c:pt idx="355">
                  <c:v>0.8045714285714286</c:v>
                </c:pt>
                <c:pt idx="356">
                  <c:v>0.80914285714285705</c:v>
                </c:pt>
                <c:pt idx="357">
                  <c:v>0.81828571428571462</c:v>
                </c:pt>
                <c:pt idx="358">
                  <c:v>0.83200000000000063</c:v>
                </c:pt>
                <c:pt idx="359">
                  <c:v>0.83657142857142863</c:v>
                </c:pt>
                <c:pt idx="360">
                  <c:v>0.85028571428571464</c:v>
                </c:pt>
                <c:pt idx="361">
                  <c:v>0.85942857142857265</c:v>
                </c:pt>
                <c:pt idx="362">
                  <c:v>0.87314285714285789</c:v>
                </c:pt>
                <c:pt idx="363">
                  <c:v>0.88228571428571423</c:v>
                </c:pt>
                <c:pt idx="364">
                  <c:v>0.89599999999999991</c:v>
                </c:pt>
                <c:pt idx="365">
                  <c:v>0.90057142857142869</c:v>
                </c:pt>
                <c:pt idx="366">
                  <c:v>0.9142857142857147</c:v>
                </c:pt>
                <c:pt idx="367">
                  <c:v>0.92342857142857215</c:v>
                </c:pt>
                <c:pt idx="368">
                  <c:v>0.9417142857142855</c:v>
                </c:pt>
                <c:pt idx="369">
                  <c:v>0.95542857142857263</c:v>
                </c:pt>
                <c:pt idx="370">
                  <c:v>0.96914285714285764</c:v>
                </c:pt>
                <c:pt idx="371">
                  <c:v>0.9874285714285721</c:v>
                </c:pt>
                <c:pt idx="372">
                  <c:v>0.99657142857142866</c:v>
                </c:pt>
                <c:pt idx="373">
                  <c:v>1.0148571428571429</c:v>
                </c:pt>
                <c:pt idx="374">
                  <c:v>1.0331428571428558</c:v>
                </c:pt>
                <c:pt idx="375">
                  <c:v>1.051428571428572</c:v>
                </c:pt>
                <c:pt idx="376">
                  <c:v>1.0651428571428572</c:v>
                </c:pt>
                <c:pt idx="377">
                  <c:v>1.0788571428571441</c:v>
                </c:pt>
                <c:pt idx="378">
                  <c:v>1.0925714285714285</c:v>
                </c:pt>
                <c:pt idx="379">
                  <c:v>1.1108571428571441</c:v>
                </c:pt>
                <c:pt idx="380">
                  <c:v>1.1291428571428572</c:v>
                </c:pt>
                <c:pt idx="381">
                  <c:v>1.1474285714285721</c:v>
                </c:pt>
                <c:pt idx="382">
                  <c:v>1.1702857142857168</c:v>
                </c:pt>
                <c:pt idx="383">
                  <c:v>1.1885714285714299</c:v>
                </c:pt>
                <c:pt idx="384">
                  <c:v>1.216</c:v>
                </c:pt>
                <c:pt idx="385">
                  <c:v>1.2662857142857156</c:v>
                </c:pt>
                <c:pt idx="386">
                  <c:v>1.3120000000000001</c:v>
                </c:pt>
                <c:pt idx="387">
                  <c:v>1.3622857142857163</c:v>
                </c:pt>
                <c:pt idx="388">
                  <c:v>1.3851428571428572</c:v>
                </c:pt>
                <c:pt idx="389">
                  <c:v>1.4125714285714286</c:v>
                </c:pt>
                <c:pt idx="390">
                  <c:v>1.4354285714285713</c:v>
                </c:pt>
                <c:pt idx="391">
                  <c:v>1.4125714285714286</c:v>
                </c:pt>
                <c:pt idx="392">
                  <c:v>1.421714285714283</c:v>
                </c:pt>
                <c:pt idx="393">
                  <c:v>1.4262857142857157</c:v>
                </c:pt>
                <c:pt idx="394">
                  <c:v>1.4308571428571428</c:v>
                </c:pt>
                <c:pt idx="395">
                  <c:v>1.4445714285714286</c:v>
                </c:pt>
                <c:pt idx="396">
                  <c:v>1.4445714285714286</c:v>
                </c:pt>
                <c:pt idx="397">
                  <c:v>1.4628571428571429</c:v>
                </c:pt>
                <c:pt idx="398">
                  <c:v>1.504</c:v>
                </c:pt>
                <c:pt idx="399">
                  <c:v>1.5268571428571429</c:v>
                </c:pt>
                <c:pt idx="400">
                  <c:v>1.5588571428571429</c:v>
                </c:pt>
                <c:pt idx="401">
                  <c:v>1.5862857142857163</c:v>
                </c:pt>
                <c:pt idx="402">
                  <c:v>1.6182857142857161</c:v>
                </c:pt>
                <c:pt idx="403">
                  <c:v>1.6320000000000001</c:v>
                </c:pt>
                <c:pt idx="404">
                  <c:v>1.6137142857142841</c:v>
                </c:pt>
                <c:pt idx="405">
                  <c:v>1.6274285714285721</c:v>
                </c:pt>
                <c:pt idx="406">
                  <c:v>1.6457142857142844</c:v>
                </c:pt>
                <c:pt idx="407">
                  <c:v>1.6228571428571441</c:v>
                </c:pt>
                <c:pt idx="408">
                  <c:v>1.6320000000000001</c:v>
                </c:pt>
                <c:pt idx="409">
                  <c:v>1.6457142857142844</c:v>
                </c:pt>
                <c:pt idx="410">
                  <c:v>1.6502857142857164</c:v>
                </c:pt>
                <c:pt idx="411">
                  <c:v>1.6685714285714299</c:v>
                </c:pt>
                <c:pt idx="412">
                  <c:v>1.6777142857142846</c:v>
                </c:pt>
                <c:pt idx="413">
                  <c:v>1.6868571428571442</c:v>
                </c:pt>
                <c:pt idx="414">
                  <c:v>1.6914285714285728</c:v>
                </c:pt>
                <c:pt idx="415">
                  <c:v>1.7005714285714286</c:v>
                </c:pt>
                <c:pt idx="416">
                  <c:v>1.7142857142857157</c:v>
                </c:pt>
                <c:pt idx="417">
                  <c:v>1.7188571428571429</c:v>
                </c:pt>
                <c:pt idx="418">
                  <c:v>1.7234285714285715</c:v>
                </c:pt>
                <c:pt idx="419">
                  <c:v>1.728</c:v>
                </c:pt>
                <c:pt idx="420">
                  <c:v>1.737142857142856</c:v>
                </c:pt>
                <c:pt idx="421">
                  <c:v>1.7417142857142835</c:v>
                </c:pt>
                <c:pt idx="422">
                  <c:v>1.737142857142856</c:v>
                </c:pt>
                <c:pt idx="423">
                  <c:v>1.737142857142856</c:v>
                </c:pt>
                <c:pt idx="424">
                  <c:v>1.7417142857142835</c:v>
                </c:pt>
                <c:pt idx="425">
                  <c:v>1.7554285714285713</c:v>
                </c:pt>
                <c:pt idx="426">
                  <c:v>1.7691428571428558</c:v>
                </c:pt>
                <c:pt idx="427">
                  <c:v>1.7919999999999978</c:v>
                </c:pt>
                <c:pt idx="428">
                  <c:v>1.8285714285714287</c:v>
                </c:pt>
                <c:pt idx="429">
                  <c:v>1.8697142857142843</c:v>
                </c:pt>
                <c:pt idx="430">
                  <c:v>1.8971428571428572</c:v>
                </c:pt>
                <c:pt idx="431">
                  <c:v>1.9245714285714299</c:v>
                </c:pt>
                <c:pt idx="432">
                  <c:v>1.9657142857142842</c:v>
                </c:pt>
                <c:pt idx="433">
                  <c:v>2.0022857142857138</c:v>
                </c:pt>
                <c:pt idx="434">
                  <c:v>2.0297142857142858</c:v>
                </c:pt>
                <c:pt idx="435">
                  <c:v>2.0571428571428592</c:v>
                </c:pt>
                <c:pt idx="436">
                  <c:v>2.0891428571428592</c:v>
                </c:pt>
                <c:pt idx="437">
                  <c:v>2.1211428571428592</c:v>
                </c:pt>
                <c:pt idx="438">
                  <c:v>2.1622857142857144</c:v>
                </c:pt>
                <c:pt idx="439">
                  <c:v>2.1942857142857144</c:v>
                </c:pt>
                <c:pt idx="440">
                  <c:v>2.2262857142857144</c:v>
                </c:pt>
                <c:pt idx="441">
                  <c:v>2.2582857142857145</c:v>
                </c:pt>
                <c:pt idx="442">
                  <c:v>2.2857142857142856</c:v>
                </c:pt>
                <c:pt idx="443">
                  <c:v>2.3131428571428572</c:v>
                </c:pt>
                <c:pt idx="444">
                  <c:v>2.3497142857142861</c:v>
                </c:pt>
                <c:pt idx="445">
                  <c:v>2.3771428571428572</c:v>
                </c:pt>
                <c:pt idx="446">
                  <c:v>2.4045714285714292</c:v>
                </c:pt>
                <c:pt idx="447">
                  <c:v>2.4411428571428582</c:v>
                </c:pt>
                <c:pt idx="448">
                  <c:v>2.4685714285714315</c:v>
                </c:pt>
                <c:pt idx="449">
                  <c:v>2.4959999999999987</c:v>
                </c:pt>
                <c:pt idx="450">
                  <c:v>2.528</c:v>
                </c:pt>
                <c:pt idx="451">
                  <c:v>2.5554285714285707</c:v>
                </c:pt>
                <c:pt idx="452">
                  <c:v>2.5828571428571432</c:v>
                </c:pt>
                <c:pt idx="453">
                  <c:v>2.6057142857142859</c:v>
                </c:pt>
                <c:pt idx="454">
                  <c:v>2.6285714285714317</c:v>
                </c:pt>
                <c:pt idx="455">
                  <c:v>2.6514285714285717</c:v>
                </c:pt>
                <c:pt idx="456">
                  <c:v>2.6742857142857139</c:v>
                </c:pt>
                <c:pt idx="457">
                  <c:v>2.7017142857142882</c:v>
                </c:pt>
                <c:pt idx="458">
                  <c:v>2.7337142857142882</c:v>
                </c:pt>
                <c:pt idx="459">
                  <c:v>2.7611428571428598</c:v>
                </c:pt>
                <c:pt idx="460">
                  <c:v>2.7931428571428598</c:v>
                </c:pt>
                <c:pt idx="461">
                  <c:v>2.8251428571428572</c:v>
                </c:pt>
                <c:pt idx="462">
                  <c:v>2.8342857142857127</c:v>
                </c:pt>
                <c:pt idx="463">
                  <c:v>2.8662857142857137</c:v>
                </c:pt>
                <c:pt idx="464">
                  <c:v>2.8891428571428572</c:v>
                </c:pt>
                <c:pt idx="465">
                  <c:v>2.9074285714285715</c:v>
                </c:pt>
                <c:pt idx="466">
                  <c:v>2.9302857142857137</c:v>
                </c:pt>
                <c:pt idx="467">
                  <c:v>2.9622857142857137</c:v>
                </c:pt>
                <c:pt idx="468">
                  <c:v>2.9988571428571431</c:v>
                </c:pt>
                <c:pt idx="469">
                  <c:v>3.04</c:v>
                </c:pt>
                <c:pt idx="470">
                  <c:v>3.0217142857142854</c:v>
                </c:pt>
                <c:pt idx="471">
                  <c:v>3.04</c:v>
                </c:pt>
                <c:pt idx="472">
                  <c:v>3.0582857142857143</c:v>
                </c:pt>
                <c:pt idx="473">
                  <c:v>3.0857142857142859</c:v>
                </c:pt>
                <c:pt idx="474">
                  <c:v>3.1131428571428592</c:v>
                </c:pt>
                <c:pt idx="475">
                  <c:v>3.1359999999999997</c:v>
                </c:pt>
                <c:pt idx="476">
                  <c:v>3.1680000000000001</c:v>
                </c:pt>
                <c:pt idx="477">
                  <c:v>3.1954285714285713</c:v>
                </c:pt>
                <c:pt idx="478">
                  <c:v>3.227428571428574</c:v>
                </c:pt>
                <c:pt idx="479">
                  <c:v>3.2640000000000002</c:v>
                </c:pt>
                <c:pt idx="480">
                  <c:v>3.2914285714285714</c:v>
                </c:pt>
                <c:pt idx="481">
                  <c:v>3.3325714285714283</c:v>
                </c:pt>
                <c:pt idx="482">
                  <c:v>3.3737142857142857</c:v>
                </c:pt>
                <c:pt idx="483">
                  <c:v>3.4057142857142857</c:v>
                </c:pt>
                <c:pt idx="484">
                  <c:v>3.4468571428571431</c:v>
                </c:pt>
                <c:pt idx="485">
                  <c:v>3.4788571428571426</c:v>
                </c:pt>
                <c:pt idx="486">
                  <c:v>3.5017142857142858</c:v>
                </c:pt>
                <c:pt idx="487">
                  <c:v>3.52</c:v>
                </c:pt>
                <c:pt idx="488">
                  <c:v>3.5245714285714316</c:v>
                </c:pt>
                <c:pt idx="489">
                  <c:v>3.5337142857142858</c:v>
                </c:pt>
                <c:pt idx="490">
                  <c:v>3.5474285714285716</c:v>
                </c:pt>
                <c:pt idx="491">
                  <c:v>3.5611428571428592</c:v>
                </c:pt>
                <c:pt idx="492">
                  <c:v>3.5794285714285707</c:v>
                </c:pt>
                <c:pt idx="493">
                  <c:v>3.5885714285714316</c:v>
                </c:pt>
                <c:pt idx="494">
                  <c:v>3.6068571428571432</c:v>
                </c:pt>
                <c:pt idx="495">
                  <c:v>3.6205714285714317</c:v>
                </c:pt>
                <c:pt idx="496">
                  <c:v>3.6388571428571432</c:v>
                </c:pt>
                <c:pt idx="497">
                  <c:v>3.6525714285714286</c:v>
                </c:pt>
                <c:pt idx="498">
                  <c:v>3.6708571428571442</c:v>
                </c:pt>
                <c:pt idx="499">
                  <c:v>3.6617142857142855</c:v>
                </c:pt>
                <c:pt idx="500">
                  <c:v>3.6662857142857144</c:v>
                </c:pt>
                <c:pt idx="501">
                  <c:v>3.6754285714285713</c:v>
                </c:pt>
                <c:pt idx="502">
                  <c:v>3.6845714285714322</c:v>
                </c:pt>
                <c:pt idx="503">
                  <c:v>3.6937142857142855</c:v>
                </c:pt>
                <c:pt idx="504">
                  <c:v>3.7028571428571442</c:v>
                </c:pt>
                <c:pt idx="505">
                  <c:v>3.7119999999999997</c:v>
                </c:pt>
                <c:pt idx="506">
                  <c:v>3.7577142857142856</c:v>
                </c:pt>
                <c:pt idx="507">
                  <c:v>3.7897142857142887</c:v>
                </c:pt>
                <c:pt idx="508">
                  <c:v>3.8125714285714283</c:v>
                </c:pt>
                <c:pt idx="509">
                  <c:v>3.830857142857143</c:v>
                </c:pt>
                <c:pt idx="510">
                  <c:v>3.8537142857142861</c:v>
                </c:pt>
                <c:pt idx="511">
                  <c:v>3.7302857142857144</c:v>
                </c:pt>
                <c:pt idx="512">
                  <c:v>3.7302857142857144</c:v>
                </c:pt>
                <c:pt idx="513">
                  <c:v>3.7531428571428598</c:v>
                </c:pt>
                <c:pt idx="514">
                  <c:v>3.7988571428571452</c:v>
                </c:pt>
                <c:pt idx="515">
                  <c:v>3.8217142857142861</c:v>
                </c:pt>
                <c:pt idx="516">
                  <c:v>3.8445714285714292</c:v>
                </c:pt>
                <c:pt idx="517">
                  <c:v>3.8674285714285714</c:v>
                </c:pt>
                <c:pt idx="518">
                  <c:v>3.8902857142857137</c:v>
                </c:pt>
                <c:pt idx="519">
                  <c:v>3.8994285714285692</c:v>
                </c:pt>
                <c:pt idx="520">
                  <c:v>3.894857142857143</c:v>
                </c:pt>
                <c:pt idx="521">
                  <c:v>3.9177142857142853</c:v>
                </c:pt>
                <c:pt idx="522">
                  <c:v>3.9359999999999977</c:v>
                </c:pt>
                <c:pt idx="523">
                  <c:v>3.9588571428571431</c:v>
                </c:pt>
                <c:pt idx="524">
                  <c:v>3.9862857142857147</c:v>
                </c:pt>
                <c:pt idx="525">
                  <c:v>4.0228571428571405</c:v>
                </c:pt>
                <c:pt idx="526">
                  <c:v>4.073142857142857</c:v>
                </c:pt>
                <c:pt idx="527">
                  <c:v>4.1325714285714286</c:v>
                </c:pt>
                <c:pt idx="528">
                  <c:v>4.1828571428571415</c:v>
                </c:pt>
                <c:pt idx="529">
                  <c:v>4.210285714285714</c:v>
                </c:pt>
                <c:pt idx="530">
                  <c:v>4.2514285714285709</c:v>
                </c:pt>
                <c:pt idx="531">
                  <c:v>4.2834285714285709</c:v>
                </c:pt>
                <c:pt idx="532">
                  <c:v>4.3245714285714234</c:v>
                </c:pt>
                <c:pt idx="533">
                  <c:v>4.3519999999999985</c:v>
                </c:pt>
                <c:pt idx="534">
                  <c:v>4.3702857142857141</c:v>
                </c:pt>
                <c:pt idx="535">
                  <c:v>4.4114285714285719</c:v>
                </c:pt>
                <c:pt idx="536">
                  <c:v>4.4571428571428555</c:v>
                </c:pt>
                <c:pt idx="537">
                  <c:v>4.4845714285714289</c:v>
                </c:pt>
                <c:pt idx="538">
                  <c:v>4.5302857142857142</c:v>
                </c:pt>
                <c:pt idx="539">
                  <c:v>4.5440000000000005</c:v>
                </c:pt>
                <c:pt idx="540">
                  <c:v>4.5805714285714281</c:v>
                </c:pt>
                <c:pt idx="541">
                  <c:v>4.6308571428571428</c:v>
                </c:pt>
                <c:pt idx="542">
                  <c:v>4.6399999999999997</c:v>
                </c:pt>
                <c:pt idx="543">
                  <c:v>4.667428571428565</c:v>
                </c:pt>
                <c:pt idx="544">
                  <c:v>4.7085714285714282</c:v>
                </c:pt>
                <c:pt idx="545">
                  <c:v>4.7359999999999998</c:v>
                </c:pt>
                <c:pt idx="546">
                  <c:v>4.7771428571428567</c:v>
                </c:pt>
                <c:pt idx="547">
                  <c:v>4.7862857142857154</c:v>
                </c:pt>
                <c:pt idx="548">
                  <c:v>4.8182857142857145</c:v>
                </c:pt>
                <c:pt idx="549">
                  <c:v>4.8365714285714283</c:v>
                </c:pt>
                <c:pt idx="550">
                  <c:v>4.8685714285714266</c:v>
                </c:pt>
                <c:pt idx="551">
                  <c:v>4.8914285714285715</c:v>
                </c:pt>
                <c:pt idx="552">
                  <c:v>4.918857142857143</c:v>
                </c:pt>
                <c:pt idx="553">
                  <c:v>4.9234285714285715</c:v>
                </c:pt>
                <c:pt idx="554">
                  <c:v>4.9371428571428577</c:v>
                </c:pt>
                <c:pt idx="555">
                  <c:v>4.9645714285714275</c:v>
                </c:pt>
                <c:pt idx="556">
                  <c:v>5.0011428571428578</c:v>
                </c:pt>
                <c:pt idx="557">
                  <c:v>5.0239999999999965</c:v>
                </c:pt>
                <c:pt idx="558">
                  <c:v>5.0514285714285716</c:v>
                </c:pt>
                <c:pt idx="559">
                  <c:v>5.0925714285714285</c:v>
                </c:pt>
                <c:pt idx="560">
                  <c:v>5.1382857142857095</c:v>
                </c:pt>
                <c:pt idx="561">
                  <c:v>5.1748571428571415</c:v>
                </c:pt>
                <c:pt idx="562">
                  <c:v>5.2617142857142873</c:v>
                </c:pt>
                <c:pt idx="563">
                  <c:v>5.2845714285714287</c:v>
                </c:pt>
                <c:pt idx="564">
                  <c:v>5.3074285714285665</c:v>
                </c:pt>
                <c:pt idx="565">
                  <c:v>5.3302857142857141</c:v>
                </c:pt>
                <c:pt idx="566">
                  <c:v>5.3668571428571425</c:v>
                </c:pt>
                <c:pt idx="567">
                  <c:v>5.3942857142857079</c:v>
                </c:pt>
                <c:pt idx="568">
                  <c:v>5.4628571428571426</c:v>
                </c:pt>
                <c:pt idx="569">
                  <c:v>5.522285714285708</c:v>
                </c:pt>
                <c:pt idx="570">
                  <c:v>5.5542857142857081</c:v>
                </c:pt>
                <c:pt idx="571">
                  <c:v>5.5908571428571427</c:v>
                </c:pt>
                <c:pt idx="572">
                  <c:v>5.6320000000000006</c:v>
                </c:pt>
                <c:pt idx="573">
                  <c:v>5.6731428571428575</c:v>
                </c:pt>
                <c:pt idx="574">
                  <c:v>5.6457142857142859</c:v>
                </c:pt>
                <c:pt idx="575">
                  <c:v>5.6685714285714255</c:v>
                </c:pt>
                <c:pt idx="576">
                  <c:v>5.6868571428571428</c:v>
                </c:pt>
                <c:pt idx="577">
                  <c:v>5.7097142857142904</c:v>
                </c:pt>
                <c:pt idx="578">
                  <c:v>5.7325714285714282</c:v>
                </c:pt>
                <c:pt idx="579">
                  <c:v>5.7508571428571429</c:v>
                </c:pt>
                <c:pt idx="580">
                  <c:v>5.7645714285714265</c:v>
                </c:pt>
                <c:pt idx="581">
                  <c:v>5.7828571428571429</c:v>
                </c:pt>
                <c:pt idx="582">
                  <c:v>5.8011428571428576</c:v>
                </c:pt>
                <c:pt idx="583">
                  <c:v>5.8102857142857145</c:v>
                </c:pt>
                <c:pt idx="584">
                  <c:v>5.8285714285714265</c:v>
                </c:pt>
                <c:pt idx="585">
                  <c:v>5.8559999999999945</c:v>
                </c:pt>
                <c:pt idx="586">
                  <c:v>5.8834285714285715</c:v>
                </c:pt>
                <c:pt idx="587">
                  <c:v>5.8971428571428506</c:v>
                </c:pt>
                <c:pt idx="588">
                  <c:v>5.8011428571428576</c:v>
                </c:pt>
                <c:pt idx="589">
                  <c:v>5.8011428571428576</c:v>
                </c:pt>
                <c:pt idx="590">
                  <c:v>5.8011428571428576</c:v>
                </c:pt>
                <c:pt idx="591">
                  <c:v>5.8057142857142852</c:v>
                </c:pt>
                <c:pt idx="592">
                  <c:v>5.8148571428571385</c:v>
                </c:pt>
                <c:pt idx="593">
                  <c:v>5.8194285714285705</c:v>
                </c:pt>
                <c:pt idx="594">
                  <c:v>5.8239999999999945</c:v>
                </c:pt>
                <c:pt idx="595">
                  <c:v>5.8377142857142861</c:v>
                </c:pt>
                <c:pt idx="596">
                  <c:v>5.8422857142857145</c:v>
                </c:pt>
                <c:pt idx="597">
                  <c:v>5.846857142857143</c:v>
                </c:pt>
                <c:pt idx="598">
                  <c:v>5.8559999999999945</c:v>
                </c:pt>
                <c:pt idx="599">
                  <c:v>5.8422857142857145</c:v>
                </c:pt>
                <c:pt idx="600">
                  <c:v>5.8422857142857145</c:v>
                </c:pt>
                <c:pt idx="601">
                  <c:v>5.846857142857143</c:v>
                </c:pt>
                <c:pt idx="602">
                  <c:v>5.8514285714285705</c:v>
                </c:pt>
                <c:pt idx="603">
                  <c:v>5.8834285714285715</c:v>
                </c:pt>
                <c:pt idx="604">
                  <c:v>5.8925714285714275</c:v>
                </c:pt>
                <c:pt idx="605">
                  <c:v>5.9017142857142915</c:v>
                </c:pt>
                <c:pt idx="606">
                  <c:v>5.9382857142857137</c:v>
                </c:pt>
                <c:pt idx="607">
                  <c:v>5.9474285714285715</c:v>
                </c:pt>
                <c:pt idx="608">
                  <c:v>5.9611428571428569</c:v>
                </c:pt>
                <c:pt idx="609">
                  <c:v>5.9702857142857138</c:v>
                </c:pt>
                <c:pt idx="610">
                  <c:v>5.9748571428571431</c:v>
                </c:pt>
                <c:pt idx="611">
                  <c:v>5.984</c:v>
                </c:pt>
                <c:pt idx="612">
                  <c:v>5.9885714285714284</c:v>
                </c:pt>
                <c:pt idx="613">
                  <c:v>5.9931428571428569</c:v>
                </c:pt>
                <c:pt idx="614">
                  <c:v>6.0022857142857085</c:v>
                </c:pt>
                <c:pt idx="615">
                  <c:v>6.0068571428571431</c:v>
                </c:pt>
                <c:pt idx="616">
                  <c:v>6.0114285714285716</c:v>
                </c:pt>
                <c:pt idx="617">
                  <c:v>6.016</c:v>
                </c:pt>
                <c:pt idx="618">
                  <c:v>6.0205714285714285</c:v>
                </c:pt>
                <c:pt idx="619">
                  <c:v>6.0251428571428516</c:v>
                </c:pt>
                <c:pt idx="620">
                  <c:v>6.0297142857142854</c:v>
                </c:pt>
                <c:pt idx="621">
                  <c:v>6.0342857142857085</c:v>
                </c:pt>
                <c:pt idx="622">
                  <c:v>6.0388571428571431</c:v>
                </c:pt>
                <c:pt idx="623">
                  <c:v>6.0434285714285707</c:v>
                </c:pt>
                <c:pt idx="624">
                  <c:v>6.048</c:v>
                </c:pt>
                <c:pt idx="625">
                  <c:v>6.0525714285714285</c:v>
                </c:pt>
                <c:pt idx="626">
                  <c:v>6.0571428571428516</c:v>
                </c:pt>
                <c:pt idx="627">
                  <c:v>6.0571428571428516</c:v>
                </c:pt>
                <c:pt idx="628">
                  <c:v>6.0662857142857147</c:v>
                </c:pt>
                <c:pt idx="629">
                  <c:v>6.0754285714285716</c:v>
                </c:pt>
                <c:pt idx="630">
                  <c:v>6.0845714285714285</c:v>
                </c:pt>
                <c:pt idx="631">
                  <c:v>6.0525714285714285</c:v>
                </c:pt>
                <c:pt idx="632">
                  <c:v>6.0571428571428516</c:v>
                </c:pt>
                <c:pt idx="633">
                  <c:v>6.0525714285714285</c:v>
                </c:pt>
                <c:pt idx="634">
                  <c:v>6.0434285714285707</c:v>
                </c:pt>
                <c:pt idx="635">
                  <c:v>6.0434285714285707</c:v>
                </c:pt>
                <c:pt idx="636">
                  <c:v>6.0434285714285707</c:v>
                </c:pt>
                <c:pt idx="637">
                  <c:v>6.048</c:v>
                </c:pt>
                <c:pt idx="638">
                  <c:v>6.0525714285714285</c:v>
                </c:pt>
                <c:pt idx="639">
                  <c:v>6.0525714285714285</c:v>
                </c:pt>
                <c:pt idx="640">
                  <c:v>6.0571428571428516</c:v>
                </c:pt>
                <c:pt idx="641">
                  <c:v>6.0571428571428516</c:v>
                </c:pt>
                <c:pt idx="642">
                  <c:v>6.0617142857142854</c:v>
                </c:pt>
                <c:pt idx="643">
                  <c:v>6.0617142857142854</c:v>
                </c:pt>
                <c:pt idx="644">
                  <c:v>6.0662857142857147</c:v>
                </c:pt>
                <c:pt idx="645">
                  <c:v>6.0662857142857147</c:v>
                </c:pt>
                <c:pt idx="646">
                  <c:v>6.0708571428571432</c:v>
                </c:pt>
                <c:pt idx="647">
                  <c:v>6.0754285714285716</c:v>
                </c:pt>
                <c:pt idx="648">
                  <c:v>6.0754285714285716</c:v>
                </c:pt>
                <c:pt idx="649">
                  <c:v>6.08</c:v>
                </c:pt>
                <c:pt idx="650">
                  <c:v>6.08</c:v>
                </c:pt>
                <c:pt idx="651">
                  <c:v>6.08</c:v>
                </c:pt>
                <c:pt idx="652">
                  <c:v>6.0845714285714285</c:v>
                </c:pt>
                <c:pt idx="653">
                  <c:v>6.0845714285714285</c:v>
                </c:pt>
                <c:pt idx="654">
                  <c:v>6.089142857142857</c:v>
                </c:pt>
                <c:pt idx="655">
                  <c:v>6.089142857142857</c:v>
                </c:pt>
                <c:pt idx="656">
                  <c:v>6.0937142857142854</c:v>
                </c:pt>
                <c:pt idx="657">
                  <c:v>6.0982857142857148</c:v>
                </c:pt>
                <c:pt idx="658">
                  <c:v>6.0982857142857148</c:v>
                </c:pt>
                <c:pt idx="659">
                  <c:v>6.1028571428571405</c:v>
                </c:pt>
                <c:pt idx="660">
                  <c:v>6.1028571428571405</c:v>
                </c:pt>
                <c:pt idx="661">
                  <c:v>6.1028571428571405</c:v>
                </c:pt>
                <c:pt idx="662">
                  <c:v>6.1074285714285663</c:v>
                </c:pt>
                <c:pt idx="663">
                  <c:v>6.1074285714285663</c:v>
                </c:pt>
                <c:pt idx="664">
                  <c:v>6.1074285714285663</c:v>
                </c:pt>
                <c:pt idx="665">
                  <c:v>6.1119999999999965</c:v>
                </c:pt>
                <c:pt idx="666">
                  <c:v>6.1119999999999965</c:v>
                </c:pt>
                <c:pt idx="667">
                  <c:v>6.1165714285714285</c:v>
                </c:pt>
                <c:pt idx="668">
                  <c:v>6.1165714285714285</c:v>
                </c:pt>
                <c:pt idx="669">
                  <c:v>6.1211428571428508</c:v>
                </c:pt>
                <c:pt idx="670">
                  <c:v>6.1211428571428508</c:v>
                </c:pt>
                <c:pt idx="671">
                  <c:v>6.1211428571428508</c:v>
                </c:pt>
                <c:pt idx="672">
                  <c:v>6.1257142857142846</c:v>
                </c:pt>
                <c:pt idx="673">
                  <c:v>6.1257142857142846</c:v>
                </c:pt>
                <c:pt idx="674">
                  <c:v>6.1257142857142846</c:v>
                </c:pt>
                <c:pt idx="675">
                  <c:v>6.1257142857142846</c:v>
                </c:pt>
                <c:pt idx="676">
                  <c:v>6.1302857142857148</c:v>
                </c:pt>
                <c:pt idx="677">
                  <c:v>6.1302857142857148</c:v>
                </c:pt>
                <c:pt idx="678">
                  <c:v>6.1348571428571415</c:v>
                </c:pt>
                <c:pt idx="679">
                  <c:v>6.1348571428571415</c:v>
                </c:pt>
                <c:pt idx="680">
                  <c:v>6.1348571428571415</c:v>
                </c:pt>
                <c:pt idx="681">
                  <c:v>6.1394285714285717</c:v>
                </c:pt>
                <c:pt idx="682">
                  <c:v>6.1439999999999975</c:v>
                </c:pt>
                <c:pt idx="683">
                  <c:v>6.1439999999999975</c:v>
                </c:pt>
                <c:pt idx="684">
                  <c:v>6.1485714285714286</c:v>
                </c:pt>
                <c:pt idx="685">
                  <c:v>6.1485714285714286</c:v>
                </c:pt>
                <c:pt idx="686">
                  <c:v>6.1485714285714286</c:v>
                </c:pt>
                <c:pt idx="687">
                  <c:v>6.1485714285714286</c:v>
                </c:pt>
                <c:pt idx="688">
                  <c:v>6.1531428571428517</c:v>
                </c:pt>
                <c:pt idx="689">
                  <c:v>6.1531428571428517</c:v>
                </c:pt>
                <c:pt idx="690">
                  <c:v>6.1531428571428517</c:v>
                </c:pt>
                <c:pt idx="691">
                  <c:v>6.1531428571428517</c:v>
                </c:pt>
                <c:pt idx="692">
                  <c:v>6.1531428571428517</c:v>
                </c:pt>
                <c:pt idx="693">
                  <c:v>6.1531428571428517</c:v>
                </c:pt>
                <c:pt idx="694">
                  <c:v>6.1577142857142855</c:v>
                </c:pt>
                <c:pt idx="695">
                  <c:v>6.1577142857142855</c:v>
                </c:pt>
                <c:pt idx="696">
                  <c:v>6.1577142857142855</c:v>
                </c:pt>
                <c:pt idx="697">
                  <c:v>6.1577142857142855</c:v>
                </c:pt>
                <c:pt idx="698">
                  <c:v>6.1622857142857068</c:v>
                </c:pt>
                <c:pt idx="699">
                  <c:v>6.1622857142857068</c:v>
                </c:pt>
                <c:pt idx="700">
                  <c:v>6.1668571428571415</c:v>
                </c:pt>
                <c:pt idx="701">
                  <c:v>6.1668571428571415</c:v>
                </c:pt>
                <c:pt idx="702">
                  <c:v>6.1668571428571415</c:v>
                </c:pt>
                <c:pt idx="703">
                  <c:v>6.1714285714285717</c:v>
                </c:pt>
                <c:pt idx="704">
                  <c:v>6.1714285714285717</c:v>
                </c:pt>
                <c:pt idx="705">
                  <c:v>6.1714285714285717</c:v>
                </c:pt>
                <c:pt idx="706">
                  <c:v>6.1714285714285717</c:v>
                </c:pt>
                <c:pt idx="707">
                  <c:v>6.1714285714285717</c:v>
                </c:pt>
                <c:pt idx="708">
                  <c:v>6.1760000000000002</c:v>
                </c:pt>
                <c:pt idx="709">
                  <c:v>6.1760000000000002</c:v>
                </c:pt>
                <c:pt idx="710">
                  <c:v>6.1760000000000002</c:v>
                </c:pt>
                <c:pt idx="711">
                  <c:v>6.1760000000000002</c:v>
                </c:pt>
                <c:pt idx="712">
                  <c:v>6.1760000000000002</c:v>
                </c:pt>
                <c:pt idx="713">
                  <c:v>6.1805714285714286</c:v>
                </c:pt>
                <c:pt idx="714">
                  <c:v>6.1805714285714286</c:v>
                </c:pt>
                <c:pt idx="715">
                  <c:v>6.1805714285714286</c:v>
                </c:pt>
                <c:pt idx="716">
                  <c:v>6.1851428571428517</c:v>
                </c:pt>
                <c:pt idx="717">
                  <c:v>6.1851428571428517</c:v>
                </c:pt>
                <c:pt idx="718">
                  <c:v>6.1897142857142864</c:v>
                </c:pt>
                <c:pt idx="719">
                  <c:v>6.1897142857142864</c:v>
                </c:pt>
                <c:pt idx="720">
                  <c:v>6.1897142857142864</c:v>
                </c:pt>
                <c:pt idx="721">
                  <c:v>6.1897142857142864</c:v>
                </c:pt>
                <c:pt idx="722">
                  <c:v>6.1942857142857068</c:v>
                </c:pt>
                <c:pt idx="723">
                  <c:v>6.1942857142857068</c:v>
                </c:pt>
                <c:pt idx="724">
                  <c:v>6.1942857142857068</c:v>
                </c:pt>
                <c:pt idx="725">
                  <c:v>6.1942857142857068</c:v>
                </c:pt>
                <c:pt idx="726">
                  <c:v>6.1942857142857068</c:v>
                </c:pt>
                <c:pt idx="727">
                  <c:v>6.1942857142857068</c:v>
                </c:pt>
                <c:pt idx="728">
                  <c:v>6.1988571428571415</c:v>
                </c:pt>
                <c:pt idx="729">
                  <c:v>6.1988571428571415</c:v>
                </c:pt>
                <c:pt idx="730">
                  <c:v>6.1988571428571415</c:v>
                </c:pt>
                <c:pt idx="731">
                  <c:v>6.1988571428571415</c:v>
                </c:pt>
                <c:pt idx="732">
                  <c:v>6.1988571428571415</c:v>
                </c:pt>
                <c:pt idx="733">
                  <c:v>6.2034285714285717</c:v>
                </c:pt>
                <c:pt idx="734">
                  <c:v>6.2034285714285717</c:v>
                </c:pt>
                <c:pt idx="735">
                  <c:v>6.2034285714285717</c:v>
                </c:pt>
                <c:pt idx="736">
                  <c:v>6.2034285714285717</c:v>
                </c:pt>
                <c:pt idx="737">
                  <c:v>6.2080000000000002</c:v>
                </c:pt>
                <c:pt idx="738">
                  <c:v>6.2080000000000002</c:v>
                </c:pt>
                <c:pt idx="739">
                  <c:v>6.2080000000000002</c:v>
                </c:pt>
                <c:pt idx="740">
                  <c:v>6.2125714285714286</c:v>
                </c:pt>
                <c:pt idx="741">
                  <c:v>6.2125714285714286</c:v>
                </c:pt>
                <c:pt idx="742">
                  <c:v>6.2125714285714286</c:v>
                </c:pt>
                <c:pt idx="743">
                  <c:v>6.2125714285714286</c:v>
                </c:pt>
                <c:pt idx="744">
                  <c:v>6.2125714285714286</c:v>
                </c:pt>
                <c:pt idx="745">
                  <c:v>6.2171428571428518</c:v>
                </c:pt>
                <c:pt idx="746">
                  <c:v>6.2171428571428518</c:v>
                </c:pt>
                <c:pt idx="747">
                  <c:v>6.2171428571428518</c:v>
                </c:pt>
                <c:pt idx="748">
                  <c:v>6.2171428571428518</c:v>
                </c:pt>
                <c:pt idx="749">
                  <c:v>6.2171428571428518</c:v>
                </c:pt>
                <c:pt idx="750">
                  <c:v>6.2171428571428518</c:v>
                </c:pt>
                <c:pt idx="751">
                  <c:v>6.2171428571428518</c:v>
                </c:pt>
                <c:pt idx="752">
                  <c:v>6.2171428571428518</c:v>
                </c:pt>
                <c:pt idx="753">
                  <c:v>6.2217142857142864</c:v>
                </c:pt>
                <c:pt idx="754">
                  <c:v>6.2217142857142864</c:v>
                </c:pt>
                <c:pt idx="755">
                  <c:v>6.2217142857142864</c:v>
                </c:pt>
                <c:pt idx="756">
                  <c:v>6.2217142857142864</c:v>
                </c:pt>
                <c:pt idx="757">
                  <c:v>6.2217142857142864</c:v>
                </c:pt>
                <c:pt idx="758">
                  <c:v>6.2217142857142864</c:v>
                </c:pt>
                <c:pt idx="759">
                  <c:v>6.2217142857142864</c:v>
                </c:pt>
                <c:pt idx="760">
                  <c:v>6.226285714285714</c:v>
                </c:pt>
                <c:pt idx="761">
                  <c:v>6.226285714285714</c:v>
                </c:pt>
                <c:pt idx="762">
                  <c:v>6.226285714285714</c:v>
                </c:pt>
                <c:pt idx="763">
                  <c:v>6.226285714285714</c:v>
                </c:pt>
                <c:pt idx="764">
                  <c:v>6.226285714285714</c:v>
                </c:pt>
                <c:pt idx="765">
                  <c:v>6.226285714285714</c:v>
                </c:pt>
                <c:pt idx="766">
                  <c:v>6.226285714285714</c:v>
                </c:pt>
                <c:pt idx="767">
                  <c:v>6.2308571428571424</c:v>
                </c:pt>
                <c:pt idx="768">
                  <c:v>6.2308571428571424</c:v>
                </c:pt>
                <c:pt idx="769">
                  <c:v>6.2308571428571424</c:v>
                </c:pt>
                <c:pt idx="770">
                  <c:v>6.2354285714285718</c:v>
                </c:pt>
                <c:pt idx="771">
                  <c:v>6.2354285714285718</c:v>
                </c:pt>
                <c:pt idx="772">
                  <c:v>6.2354285714285718</c:v>
                </c:pt>
                <c:pt idx="773">
                  <c:v>6.2354285714285718</c:v>
                </c:pt>
                <c:pt idx="774">
                  <c:v>6.2354285714285718</c:v>
                </c:pt>
                <c:pt idx="775">
                  <c:v>6.2354285714285718</c:v>
                </c:pt>
                <c:pt idx="776">
                  <c:v>6.2399999999999993</c:v>
                </c:pt>
                <c:pt idx="777">
                  <c:v>6.2399999999999993</c:v>
                </c:pt>
                <c:pt idx="778">
                  <c:v>6.2399999999999993</c:v>
                </c:pt>
                <c:pt idx="779">
                  <c:v>6.2399999999999993</c:v>
                </c:pt>
                <c:pt idx="780">
                  <c:v>6.2399999999999993</c:v>
                </c:pt>
                <c:pt idx="781">
                  <c:v>6.2399999999999993</c:v>
                </c:pt>
                <c:pt idx="782">
                  <c:v>6.2399999999999993</c:v>
                </c:pt>
                <c:pt idx="783">
                  <c:v>6.2399999999999993</c:v>
                </c:pt>
                <c:pt idx="784">
                  <c:v>6.2399999999999993</c:v>
                </c:pt>
                <c:pt idx="785">
                  <c:v>6.2399999999999993</c:v>
                </c:pt>
                <c:pt idx="786">
                  <c:v>6.2399999999999993</c:v>
                </c:pt>
                <c:pt idx="787">
                  <c:v>6.2399999999999993</c:v>
                </c:pt>
                <c:pt idx="788">
                  <c:v>6.2445714285714287</c:v>
                </c:pt>
                <c:pt idx="789">
                  <c:v>6.2445714285714287</c:v>
                </c:pt>
                <c:pt idx="790">
                  <c:v>6.2445714285714287</c:v>
                </c:pt>
                <c:pt idx="791">
                  <c:v>6.2445714285714287</c:v>
                </c:pt>
                <c:pt idx="792">
                  <c:v>6.2445714285714287</c:v>
                </c:pt>
                <c:pt idx="793">
                  <c:v>6.2445714285714287</c:v>
                </c:pt>
                <c:pt idx="794">
                  <c:v>6.2445714285714287</c:v>
                </c:pt>
                <c:pt idx="795">
                  <c:v>6.2445714285714287</c:v>
                </c:pt>
                <c:pt idx="796">
                  <c:v>6.2445714285714287</c:v>
                </c:pt>
                <c:pt idx="797">
                  <c:v>6.2445714285714287</c:v>
                </c:pt>
                <c:pt idx="798">
                  <c:v>6.2445714285714287</c:v>
                </c:pt>
                <c:pt idx="799">
                  <c:v>6.2445714285714287</c:v>
                </c:pt>
                <c:pt idx="800">
                  <c:v>6.2445714285714287</c:v>
                </c:pt>
                <c:pt idx="801">
                  <c:v>6.2445714285714287</c:v>
                </c:pt>
                <c:pt idx="802">
                  <c:v>6.2491428571428571</c:v>
                </c:pt>
                <c:pt idx="803">
                  <c:v>6.2491428571428571</c:v>
                </c:pt>
                <c:pt idx="804">
                  <c:v>6.2491428571428571</c:v>
                </c:pt>
                <c:pt idx="805">
                  <c:v>6.2491428571428571</c:v>
                </c:pt>
                <c:pt idx="806">
                  <c:v>6.2491428571428571</c:v>
                </c:pt>
                <c:pt idx="807">
                  <c:v>6.2491428571428571</c:v>
                </c:pt>
                <c:pt idx="808">
                  <c:v>6.2491428571428571</c:v>
                </c:pt>
                <c:pt idx="809">
                  <c:v>6.2491428571428571</c:v>
                </c:pt>
                <c:pt idx="810">
                  <c:v>6.2491428571428571</c:v>
                </c:pt>
                <c:pt idx="811">
                  <c:v>6.2537142857142864</c:v>
                </c:pt>
                <c:pt idx="812">
                  <c:v>6.2537142857142864</c:v>
                </c:pt>
                <c:pt idx="813">
                  <c:v>6.2537142857142864</c:v>
                </c:pt>
                <c:pt idx="814">
                  <c:v>6.2537142857142864</c:v>
                </c:pt>
                <c:pt idx="815">
                  <c:v>6.2537142857142864</c:v>
                </c:pt>
                <c:pt idx="816">
                  <c:v>6.2582857142857149</c:v>
                </c:pt>
                <c:pt idx="817">
                  <c:v>6.2582857142857149</c:v>
                </c:pt>
                <c:pt idx="818">
                  <c:v>6.2582857142857149</c:v>
                </c:pt>
                <c:pt idx="819">
                  <c:v>6.2308571428571424</c:v>
                </c:pt>
                <c:pt idx="820">
                  <c:v>6.2308571428571424</c:v>
                </c:pt>
                <c:pt idx="821">
                  <c:v>6.2308571428571424</c:v>
                </c:pt>
                <c:pt idx="822">
                  <c:v>6.2308571428571424</c:v>
                </c:pt>
                <c:pt idx="823">
                  <c:v>6.2308571428571424</c:v>
                </c:pt>
                <c:pt idx="824">
                  <c:v>6.2308571428571424</c:v>
                </c:pt>
                <c:pt idx="825">
                  <c:v>6.2491428571428571</c:v>
                </c:pt>
                <c:pt idx="826">
                  <c:v>6.2537142857142864</c:v>
                </c:pt>
                <c:pt idx="827">
                  <c:v>6.2582857142857149</c:v>
                </c:pt>
                <c:pt idx="828">
                  <c:v>6.2582857142857149</c:v>
                </c:pt>
                <c:pt idx="829">
                  <c:v>6.2582857142857149</c:v>
                </c:pt>
                <c:pt idx="830">
                  <c:v>6.2582857142857149</c:v>
                </c:pt>
                <c:pt idx="831">
                  <c:v>6.2582857142857149</c:v>
                </c:pt>
                <c:pt idx="832">
                  <c:v>6.2582857142857149</c:v>
                </c:pt>
                <c:pt idx="833">
                  <c:v>6.2582857142857149</c:v>
                </c:pt>
                <c:pt idx="834">
                  <c:v>6.2582857142857149</c:v>
                </c:pt>
                <c:pt idx="835">
                  <c:v>6.2582857142857149</c:v>
                </c:pt>
                <c:pt idx="836">
                  <c:v>6.2582857142857149</c:v>
                </c:pt>
                <c:pt idx="837">
                  <c:v>6.2582857142857149</c:v>
                </c:pt>
                <c:pt idx="838">
                  <c:v>6.2582857142857149</c:v>
                </c:pt>
                <c:pt idx="839">
                  <c:v>6.2582857142857149</c:v>
                </c:pt>
                <c:pt idx="840">
                  <c:v>6.2537142857142864</c:v>
                </c:pt>
                <c:pt idx="841">
                  <c:v>6.2537142857142864</c:v>
                </c:pt>
                <c:pt idx="842">
                  <c:v>6.2537142857142864</c:v>
                </c:pt>
                <c:pt idx="843">
                  <c:v>6.2537142857142864</c:v>
                </c:pt>
                <c:pt idx="844">
                  <c:v>6.2537142857142864</c:v>
                </c:pt>
                <c:pt idx="845">
                  <c:v>6.2537142857142864</c:v>
                </c:pt>
                <c:pt idx="846">
                  <c:v>6.2537142857142864</c:v>
                </c:pt>
                <c:pt idx="847">
                  <c:v>6.2491428571428571</c:v>
                </c:pt>
                <c:pt idx="848">
                  <c:v>6.2491428571428571</c:v>
                </c:pt>
                <c:pt idx="849">
                  <c:v>6.2491428571428571</c:v>
                </c:pt>
                <c:pt idx="850">
                  <c:v>6.2491428571428571</c:v>
                </c:pt>
                <c:pt idx="851">
                  <c:v>6.2491428571428571</c:v>
                </c:pt>
                <c:pt idx="852">
                  <c:v>6.2491428571428571</c:v>
                </c:pt>
                <c:pt idx="853">
                  <c:v>6.2491428571428571</c:v>
                </c:pt>
                <c:pt idx="854">
                  <c:v>6.2491428571428571</c:v>
                </c:pt>
                <c:pt idx="855">
                  <c:v>6.2491428571428571</c:v>
                </c:pt>
                <c:pt idx="856">
                  <c:v>6.2445714285714287</c:v>
                </c:pt>
                <c:pt idx="857">
                  <c:v>6.2399999999999993</c:v>
                </c:pt>
                <c:pt idx="858">
                  <c:v>6.2399999999999993</c:v>
                </c:pt>
                <c:pt idx="859">
                  <c:v>6.2399999999999993</c:v>
                </c:pt>
                <c:pt idx="860">
                  <c:v>6.2399999999999993</c:v>
                </c:pt>
                <c:pt idx="861">
                  <c:v>6.2399999999999993</c:v>
                </c:pt>
                <c:pt idx="862">
                  <c:v>6.2399999999999993</c:v>
                </c:pt>
                <c:pt idx="863">
                  <c:v>6.2399999999999993</c:v>
                </c:pt>
                <c:pt idx="864">
                  <c:v>6.2399999999999993</c:v>
                </c:pt>
                <c:pt idx="865">
                  <c:v>6.2354285714285718</c:v>
                </c:pt>
                <c:pt idx="866">
                  <c:v>6.2354285714285718</c:v>
                </c:pt>
                <c:pt idx="867">
                  <c:v>6.2354285714285718</c:v>
                </c:pt>
                <c:pt idx="868">
                  <c:v>6.2354285714285718</c:v>
                </c:pt>
                <c:pt idx="869">
                  <c:v>6.2354285714285718</c:v>
                </c:pt>
                <c:pt idx="870">
                  <c:v>6.2354285714285718</c:v>
                </c:pt>
                <c:pt idx="871">
                  <c:v>6.2354285714285718</c:v>
                </c:pt>
                <c:pt idx="872">
                  <c:v>6.2354285714285718</c:v>
                </c:pt>
                <c:pt idx="873">
                  <c:v>6.2354285714285718</c:v>
                </c:pt>
                <c:pt idx="874">
                  <c:v>6.2354285714285718</c:v>
                </c:pt>
                <c:pt idx="875">
                  <c:v>6.2354285714285718</c:v>
                </c:pt>
                <c:pt idx="876">
                  <c:v>6.2308571428571424</c:v>
                </c:pt>
                <c:pt idx="877">
                  <c:v>6.2308571428571424</c:v>
                </c:pt>
                <c:pt idx="878">
                  <c:v>6.2308571428571424</c:v>
                </c:pt>
                <c:pt idx="879">
                  <c:v>6.2308571428571424</c:v>
                </c:pt>
                <c:pt idx="880">
                  <c:v>6.2308571428571424</c:v>
                </c:pt>
                <c:pt idx="881">
                  <c:v>6.2308571428571424</c:v>
                </c:pt>
                <c:pt idx="882">
                  <c:v>6.226285714285714</c:v>
                </c:pt>
                <c:pt idx="883">
                  <c:v>6.226285714285714</c:v>
                </c:pt>
                <c:pt idx="884">
                  <c:v>6.2217142857142864</c:v>
                </c:pt>
                <c:pt idx="885">
                  <c:v>6.2217142857142864</c:v>
                </c:pt>
                <c:pt idx="886">
                  <c:v>6.2217142857142864</c:v>
                </c:pt>
                <c:pt idx="887">
                  <c:v>6.2217142857142864</c:v>
                </c:pt>
                <c:pt idx="888">
                  <c:v>6.2171428571428518</c:v>
                </c:pt>
                <c:pt idx="889">
                  <c:v>6.2171428571428518</c:v>
                </c:pt>
                <c:pt idx="890">
                  <c:v>6.2171428571428518</c:v>
                </c:pt>
                <c:pt idx="891">
                  <c:v>6.2171428571428518</c:v>
                </c:pt>
                <c:pt idx="892">
                  <c:v>6.2125714285714286</c:v>
                </c:pt>
                <c:pt idx="893">
                  <c:v>6.2125714285714286</c:v>
                </c:pt>
                <c:pt idx="894">
                  <c:v>6.2125714285714286</c:v>
                </c:pt>
                <c:pt idx="895">
                  <c:v>6.2125714285714286</c:v>
                </c:pt>
                <c:pt idx="896">
                  <c:v>6.2125714285714286</c:v>
                </c:pt>
                <c:pt idx="897">
                  <c:v>6.2125714285714286</c:v>
                </c:pt>
                <c:pt idx="898">
                  <c:v>6.2080000000000002</c:v>
                </c:pt>
                <c:pt idx="899">
                  <c:v>6.2080000000000002</c:v>
                </c:pt>
                <c:pt idx="900">
                  <c:v>6.2080000000000002</c:v>
                </c:pt>
                <c:pt idx="901">
                  <c:v>6.2080000000000002</c:v>
                </c:pt>
                <c:pt idx="902">
                  <c:v>6.2034285714285717</c:v>
                </c:pt>
                <c:pt idx="903">
                  <c:v>6.1988571428571415</c:v>
                </c:pt>
                <c:pt idx="904">
                  <c:v>6.1988571428571415</c:v>
                </c:pt>
                <c:pt idx="905">
                  <c:v>6.1988571428571415</c:v>
                </c:pt>
                <c:pt idx="906">
                  <c:v>6.1942857142857068</c:v>
                </c:pt>
                <c:pt idx="907">
                  <c:v>6.1942857142857068</c:v>
                </c:pt>
                <c:pt idx="908">
                  <c:v>6.1942857142857068</c:v>
                </c:pt>
                <c:pt idx="909">
                  <c:v>6.1897142857142864</c:v>
                </c:pt>
                <c:pt idx="910">
                  <c:v>6.1897142857142864</c:v>
                </c:pt>
                <c:pt idx="911">
                  <c:v>6.1897142857142864</c:v>
                </c:pt>
                <c:pt idx="912">
                  <c:v>6.1897142857142864</c:v>
                </c:pt>
                <c:pt idx="913">
                  <c:v>6.1851428571428517</c:v>
                </c:pt>
                <c:pt idx="914">
                  <c:v>6.1851428571428517</c:v>
                </c:pt>
                <c:pt idx="915">
                  <c:v>6.1851428571428517</c:v>
                </c:pt>
                <c:pt idx="916">
                  <c:v>6.1805714285714286</c:v>
                </c:pt>
                <c:pt idx="917">
                  <c:v>6.1760000000000002</c:v>
                </c:pt>
                <c:pt idx="918">
                  <c:v>6.1760000000000002</c:v>
                </c:pt>
                <c:pt idx="919">
                  <c:v>6.1714285714285717</c:v>
                </c:pt>
                <c:pt idx="920">
                  <c:v>6.1714285714285717</c:v>
                </c:pt>
                <c:pt idx="921">
                  <c:v>6.1668571428571415</c:v>
                </c:pt>
                <c:pt idx="922">
                  <c:v>6.1668571428571415</c:v>
                </c:pt>
                <c:pt idx="923">
                  <c:v>6.1668571428571415</c:v>
                </c:pt>
                <c:pt idx="924">
                  <c:v>6.1622857142857068</c:v>
                </c:pt>
                <c:pt idx="925">
                  <c:v>6.1622857142857068</c:v>
                </c:pt>
                <c:pt idx="926">
                  <c:v>6.1577142857142855</c:v>
                </c:pt>
                <c:pt idx="927">
                  <c:v>6.1531428571428517</c:v>
                </c:pt>
                <c:pt idx="928">
                  <c:v>6.1485714285714286</c:v>
                </c:pt>
                <c:pt idx="929">
                  <c:v>6.1485714285714286</c:v>
                </c:pt>
                <c:pt idx="930">
                  <c:v>6.1439999999999975</c:v>
                </c:pt>
                <c:pt idx="931">
                  <c:v>6.1439999999999975</c:v>
                </c:pt>
                <c:pt idx="932">
                  <c:v>6.1394285714285717</c:v>
                </c:pt>
                <c:pt idx="933">
                  <c:v>6.1394285714285717</c:v>
                </c:pt>
                <c:pt idx="934">
                  <c:v>6.1348571428571415</c:v>
                </c:pt>
                <c:pt idx="935">
                  <c:v>6.1302857142857148</c:v>
                </c:pt>
                <c:pt idx="936">
                  <c:v>6.1257142857142846</c:v>
                </c:pt>
                <c:pt idx="937">
                  <c:v>6.1211428571428508</c:v>
                </c:pt>
                <c:pt idx="938">
                  <c:v>6.1211428571428508</c:v>
                </c:pt>
                <c:pt idx="939">
                  <c:v>6.1165714285714285</c:v>
                </c:pt>
                <c:pt idx="940">
                  <c:v>6.1119999999999965</c:v>
                </c:pt>
                <c:pt idx="941">
                  <c:v>6.1074285714285663</c:v>
                </c:pt>
                <c:pt idx="942">
                  <c:v>6.1028571428571405</c:v>
                </c:pt>
                <c:pt idx="943">
                  <c:v>6.0982857142857148</c:v>
                </c:pt>
                <c:pt idx="944">
                  <c:v>6.0937142857142854</c:v>
                </c:pt>
                <c:pt idx="945">
                  <c:v>6.089142857142857</c:v>
                </c:pt>
                <c:pt idx="946">
                  <c:v>6.0845714285714285</c:v>
                </c:pt>
                <c:pt idx="947">
                  <c:v>6.0754285714285716</c:v>
                </c:pt>
                <c:pt idx="948">
                  <c:v>6.0754285714285716</c:v>
                </c:pt>
                <c:pt idx="949">
                  <c:v>6.0708571428571432</c:v>
                </c:pt>
                <c:pt idx="950">
                  <c:v>6.0617142857142854</c:v>
                </c:pt>
                <c:pt idx="951">
                  <c:v>6.0525714285714285</c:v>
                </c:pt>
                <c:pt idx="952">
                  <c:v>6.048</c:v>
                </c:pt>
                <c:pt idx="953">
                  <c:v>6.0388571428571431</c:v>
                </c:pt>
                <c:pt idx="954">
                  <c:v>6.0342857142857085</c:v>
                </c:pt>
                <c:pt idx="955">
                  <c:v>6.0251428571428516</c:v>
                </c:pt>
                <c:pt idx="956">
                  <c:v>6.016</c:v>
                </c:pt>
                <c:pt idx="957">
                  <c:v>6.0068571428571431</c:v>
                </c:pt>
                <c:pt idx="958">
                  <c:v>5.9977142857142853</c:v>
                </c:pt>
                <c:pt idx="959">
                  <c:v>5.984</c:v>
                </c:pt>
                <c:pt idx="960">
                  <c:v>5.9748571428571431</c:v>
                </c:pt>
                <c:pt idx="961">
                  <c:v>5.9611428571428569</c:v>
                </c:pt>
                <c:pt idx="962">
                  <c:v>5.9474285714285715</c:v>
                </c:pt>
                <c:pt idx="963">
                  <c:v>5.9337142857142915</c:v>
                </c:pt>
                <c:pt idx="964">
                  <c:v>5.92</c:v>
                </c:pt>
                <c:pt idx="965">
                  <c:v>5.8971428571428506</c:v>
                </c:pt>
                <c:pt idx="966">
                  <c:v>5.8742857142857146</c:v>
                </c:pt>
                <c:pt idx="967">
                  <c:v>5.8514285714285705</c:v>
                </c:pt>
                <c:pt idx="968">
                  <c:v>5.8377142857142861</c:v>
                </c:pt>
                <c:pt idx="969">
                  <c:v>5.8194285714285705</c:v>
                </c:pt>
                <c:pt idx="970">
                  <c:v>5.8011428571428576</c:v>
                </c:pt>
                <c:pt idx="971">
                  <c:v>5.7782857142857154</c:v>
                </c:pt>
                <c:pt idx="972">
                  <c:v>5.7462857142857144</c:v>
                </c:pt>
                <c:pt idx="973">
                  <c:v>5.6731428571428575</c:v>
                </c:pt>
                <c:pt idx="974">
                  <c:v>5.6365714285714281</c:v>
                </c:pt>
                <c:pt idx="975">
                  <c:v>5.6182857142857081</c:v>
                </c:pt>
                <c:pt idx="976">
                  <c:v>5.5954285714285685</c:v>
                </c:pt>
                <c:pt idx="977">
                  <c:v>5.5771428571428565</c:v>
                </c:pt>
                <c:pt idx="978">
                  <c:v>5.5634285714285685</c:v>
                </c:pt>
                <c:pt idx="979">
                  <c:v>5.5451428571428565</c:v>
                </c:pt>
                <c:pt idx="980">
                  <c:v>5.5268571428571427</c:v>
                </c:pt>
                <c:pt idx="981">
                  <c:v>5.5085714285714289</c:v>
                </c:pt>
                <c:pt idx="982">
                  <c:v>5.4902857142857142</c:v>
                </c:pt>
                <c:pt idx="983">
                  <c:v>5.4720000000000004</c:v>
                </c:pt>
                <c:pt idx="984">
                  <c:v>5.4491428571428573</c:v>
                </c:pt>
                <c:pt idx="985">
                  <c:v>5.4308571428571479</c:v>
                </c:pt>
                <c:pt idx="986">
                  <c:v>5.4080000000000004</c:v>
                </c:pt>
                <c:pt idx="987">
                  <c:v>5.3714285714285719</c:v>
                </c:pt>
                <c:pt idx="988">
                  <c:v>5.3439999999999985</c:v>
                </c:pt>
                <c:pt idx="989">
                  <c:v>5.3348571428571425</c:v>
                </c:pt>
                <c:pt idx="990">
                  <c:v>5.3211428571428545</c:v>
                </c:pt>
                <c:pt idx="991">
                  <c:v>5.3119999999999985</c:v>
                </c:pt>
                <c:pt idx="992">
                  <c:v>5.298285714285714</c:v>
                </c:pt>
                <c:pt idx="993">
                  <c:v>5.2891428571428571</c:v>
                </c:pt>
                <c:pt idx="994">
                  <c:v>5.2754285714285709</c:v>
                </c:pt>
                <c:pt idx="995">
                  <c:v>5.2708571428571434</c:v>
                </c:pt>
                <c:pt idx="996">
                  <c:v>5.2571428571428545</c:v>
                </c:pt>
                <c:pt idx="997">
                  <c:v>5.2480000000000002</c:v>
                </c:pt>
                <c:pt idx="998">
                  <c:v>5.234285714285714</c:v>
                </c:pt>
                <c:pt idx="999">
                  <c:v>5.2297142857142864</c:v>
                </c:pt>
                <c:pt idx="1000">
                  <c:v>5.2160000000000002</c:v>
                </c:pt>
                <c:pt idx="1001">
                  <c:v>5.2068571428571433</c:v>
                </c:pt>
                <c:pt idx="1002">
                  <c:v>5.1931428571428517</c:v>
                </c:pt>
                <c:pt idx="1003">
                  <c:v>5.1839999999999975</c:v>
                </c:pt>
                <c:pt idx="1004">
                  <c:v>5.1702857142857095</c:v>
                </c:pt>
                <c:pt idx="1005">
                  <c:v>5.1611428571428517</c:v>
                </c:pt>
                <c:pt idx="1006">
                  <c:v>5.1474285714285664</c:v>
                </c:pt>
                <c:pt idx="1007">
                  <c:v>5.1382857142857095</c:v>
                </c:pt>
                <c:pt idx="1008">
                  <c:v>5.1245714285714232</c:v>
                </c:pt>
                <c:pt idx="1009">
                  <c:v>5.1154285714285663</c:v>
                </c:pt>
                <c:pt idx="1010">
                  <c:v>5.1017142857142854</c:v>
                </c:pt>
                <c:pt idx="1011">
                  <c:v>5.0925714285714285</c:v>
                </c:pt>
                <c:pt idx="1012">
                  <c:v>5.0788571428571423</c:v>
                </c:pt>
                <c:pt idx="1013">
                  <c:v>5.0697142857142854</c:v>
                </c:pt>
                <c:pt idx="1014">
                  <c:v>5.056</c:v>
                </c:pt>
                <c:pt idx="1015">
                  <c:v>5.0468571428571423</c:v>
                </c:pt>
                <c:pt idx="1016">
                  <c:v>5.0331428571428569</c:v>
                </c:pt>
                <c:pt idx="1017">
                  <c:v>5.0239999999999965</c:v>
                </c:pt>
                <c:pt idx="1018">
                  <c:v>5.0057142857142853</c:v>
                </c:pt>
                <c:pt idx="1019">
                  <c:v>4.9965714285714284</c:v>
                </c:pt>
                <c:pt idx="1020">
                  <c:v>4.9828571428571431</c:v>
                </c:pt>
                <c:pt idx="1021">
                  <c:v>4.9691428571428577</c:v>
                </c:pt>
                <c:pt idx="1022">
                  <c:v>4.9554285714285715</c:v>
                </c:pt>
                <c:pt idx="1023">
                  <c:v>4.9417142857142906</c:v>
                </c:pt>
                <c:pt idx="1024">
                  <c:v>4.9325714285714284</c:v>
                </c:pt>
                <c:pt idx="1025">
                  <c:v>4.9142857142857084</c:v>
                </c:pt>
                <c:pt idx="1026">
                  <c:v>4.9051428571428568</c:v>
                </c:pt>
                <c:pt idx="1027">
                  <c:v>4.8914285714285715</c:v>
                </c:pt>
                <c:pt idx="1028">
                  <c:v>4.8822857142857083</c:v>
                </c:pt>
                <c:pt idx="1029">
                  <c:v>4.8685714285714266</c:v>
                </c:pt>
                <c:pt idx="1030">
                  <c:v>4.8594285714285705</c:v>
                </c:pt>
                <c:pt idx="1031">
                  <c:v>4.8411428571428567</c:v>
                </c:pt>
                <c:pt idx="1032">
                  <c:v>4.8365714285714283</c:v>
                </c:pt>
                <c:pt idx="1033">
                  <c:v>4.8182857142857145</c:v>
                </c:pt>
                <c:pt idx="1034">
                  <c:v>4.8091428571428567</c:v>
                </c:pt>
                <c:pt idx="1035">
                  <c:v>4.7954285714285705</c:v>
                </c:pt>
                <c:pt idx="1036">
                  <c:v>4.7817142857142914</c:v>
                </c:pt>
                <c:pt idx="1037">
                  <c:v>4.7725714285714291</c:v>
                </c:pt>
                <c:pt idx="1038">
                  <c:v>4.7542857142857091</c:v>
                </c:pt>
                <c:pt idx="1039">
                  <c:v>4.7451428571428567</c:v>
                </c:pt>
                <c:pt idx="1040">
                  <c:v>4.7314285714285713</c:v>
                </c:pt>
                <c:pt idx="1041">
                  <c:v>4.7177142857142851</c:v>
                </c:pt>
                <c:pt idx="1042">
                  <c:v>4.7039999999999997</c:v>
                </c:pt>
                <c:pt idx="1043">
                  <c:v>4.6857142857142851</c:v>
                </c:pt>
                <c:pt idx="1044">
                  <c:v>4.6765714285714282</c:v>
                </c:pt>
                <c:pt idx="1045">
                  <c:v>4.658285714285709</c:v>
                </c:pt>
                <c:pt idx="1046">
                  <c:v>4.6399999999999997</c:v>
                </c:pt>
                <c:pt idx="1047">
                  <c:v>4.6217142857142859</c:v>
                </c:pt>
                <c:pt idx="1048">
                  <c:v>4.6034285714285685</c:v>
                </c:pt>
                <c:pt idx="1049">
                  <c:v>4.5485714285714289</c:v>
                </c:pt>
                <c:pt idx="1050">
                  <c:v>4.5257142857142858</c:v>
                </c:pt>
                <c:pt idx="1051">
                  <c:v>4.5074285714285685</c:v>
                </c:pt>
                <c:pt idx="1052">
                  <c:v>4.4891428571428564</c:v>
                </c:pt>
                <c:pt idx="1053">
                  <c:v>4.4708571428571489</c:v>
                </c:pt>
                <c:pt idx="1054">
                  <c:v>4.4525714285714288</c:v>
                </c:pt>
                <c:pt idx="1055">
                  <c:v>4.4342857142857142</c:v>
                </c:pt>
                <c:pt idx="1056">
                  <c:v>4.4159999999999995</c:v>
                </c:pt>
                <c:pt idx="1057">
                  <c:v>4.4022857142857141</c:v>
                </c:pt>
                <c:pt idx="1058">
                  <c:v>4.3839999999999995</c:v>
                </c:pt>
                <c:pt idx="1059">
                  <c:v>4.3611428571428545</c:v>
                </c:pt>
                <c:pt idx="1060">
                  <c:v>4.3428571428571425</c:v>
                </c:pt>
                <c:pt idx="1061">
                  <c:v>4.3245714285714234</c:v>
                </c:pt>
                <c:pt idx="1062">
                  <c:v>4.3062857142857149</c:v>
                </c:pt>
                <c:pt idx="1063">
                  <c:v>4.2880000000000003</c:v>
                </c:pt>
                <c:pt idx="1064">
                  <c:v>4.2697142857142873</c:v>
                </c:pt>
                <c:pt idx="1065">
                  <c:v>4.2468571428571433</c:v>
                </c:pt>
                <c:pt idx="1066">
                  <c:v>4.2239999999999975</c:v>
                </c:pt>
                <c:pt idx="1067">
                  <c:v>4.210285714285714</c:v>
                </c:pt>
                <c:pt idx="1068">
                  <c:v>4.1919999999999975</c:v>
                </c:pt>
                <c:pt idx="1069">
                  <c:v>4.1737142857142864</c:v>
                </c:pt>
                <c:pt idx="1070">
                  <c:v>4.1554285714285664</c:v>
                </c:pt>
                <c:pt idx="1071">
                  <c:v>4.1371428571428517</c:v>
                </c:pt>
                <c:pt idx="1072">
                  <c:v>4.1142857142857059</c:v>
                </c:pt>
                <c:pt idx="1073">
                  <c:v>4.0914285714285716</c:v>
                </c:pt>
                <c:pt idx="1074">
                  <c:v>4.0685714285714285</c:v>
                </c:pt>
                <c:pt idx="1075">
                  <c:v>4.0411428571428569</c:v>
                </c:pt>
                <c:pt idx="1076">
                  <c:v>4.0182857142857147</c:v>
                </c:pt>
                <c:pt idx="1077">
                  <c:v>3.9954285714285707</c:v>
                </c:pt>
                <c:pt idx="1078">
                  <c:v>3.9725714285714289</c:v>
                </c:pt>
                <c:pt idx="1079">
                  <c:v>3.9359999999999977</c:v>
                </c:pt>
                <c:pt idx="1080">
                  <c:v>3.8765714285714283</c:v>
                </c:pt>
                <c:pt idx="1081">
                  <c:v>3.84</c:v>
                </c:pt>
                <c:pt idx="1082">
                  <c:v>3.8125714285714283</c:v>
                </c:pt>
                <c:pt idx="1083">
                  <c:v>3.7851428571428598</c:v>
                </c:pt>
                <c:pt idx="1084">
                  <c:v>3.7622857142857145</c:v>
                </c:pt>
                <c:pt idx="1085">
                  <c:v>3.7440000000000002</c:v>
                </c:pt>
                <c:pt idx="1086">
                  <c:v>3.7211428571428598</c:v>
                </c:pt>
                <c:pt idx="1087">
                  <c:v>3.6982857142857144</c:v>
                </c:pt>
                <c:pt idx="1088">
                  <c:v>3.6754285714285713</c:v>
                </c:pt>
                <c:pt idx="1089">
                  <c:v>3.6525714285714286</c:v>
                </c:pt>
                <c:pt idx="1090">
                  <c:v>3.6297142857142854</c:v>
                </c:pt>
                <c:pt idx="1091">
                  <c:v>3.6068571428571432</c:v>
                </c:pt>
                <c:pt idx="1092">
                  <c:v>3.5702857142857138</c:v>
                </c:pt>
                <c:pt idx="1093">
                  <c:v>3.5428571428571431</c:v>
                </c:pt>
                <c:pt idx="1094">
                  <c:v>3.52</c:v>
                </c:pt>
                <c:pt idx="1095">
                  <c:v>3.4925714285714289</c:v>
                </c:pt>
                <c:pt idx="1096">
                  <c:v>3.4697142857142858</c:v>
                </c:pt>
                <c:pt idx="1097">
                  <c:v>3.4468571428571431</c:v>
                </c:pt>
                <c:pt idx="1098">
                  <c:v>3.4285714285714315</c:v>
                </c:pt>
                <c:pt idx="1099">
                  <c:v>3.4057142857142857</c:v>
                </c:pt>
                <c:pt idx="1100">
                  <c:v>3.3782857142857137</c:v>
                </c:pt>
                <c:pt idx="1101">
                  <c:v>3.3097142857142861</c:v>
                </c:pt>
                <c:pt idx="1102">
                  <c:v>3.2685714285714327</c:v>
                </c:pt>
                <c:pt idx="1103">
                  <c:v>3.2411428571428598</c:v>
                </c:pt>
                <c:pt idx="1104">
                  <c:v>3.2182857142857144</c:v>
                </c:pt>
                <c:pt idx="1105">
                  <c:v>3.1954285714285713</c:v>
                </c:pt>
                <c:pt idx="1106">
                  <c:v>3.1771428571428597</c:v>
                </c:pt>
                <c:pt idx="1107">
                  <c:v>3.1542857142857144</c:v>
                </c:pt>
                <c:pt idx="1108">
                  <c:v>3.1268571428571432</c:v>
                </c:pt>
                <c:pt idx="1109">
                  <c:v>3.1040000000000001</c:v>
                </c:pt>
                <c:pt idx="1110">
                  <c:v>3.0811428571428592</c:v>
                </c:pt>
                <c:pt idx="1111">
                  <c:v>3.0537142857142858</c:v>
                </c:pt>
                <c:pt idx="1112">
                  <c:v>3.0217142857142854</c:v>
                </c:pt>
                <c:pt idx="1113">
                  <c:v>2.9668571428571431</c:v>
                </c:pt>
                <c:pt idx="1114">
                  <c:v>2.8754285714285683</c:v>
                </c:pt>
                <c:pt idx="1115">
                  <c:v>2.7977142857142856</c:v>
                </c:pt>
                <c:pt idx="1116">
                  <c:v>2.6697142857142855</c:v>
                </c:pt>
                <c:pt idx="1117">
                  <c:v>2.6148571428571432</c:v>
                </c:pt>
                <c:pt idx="1118">
                  <c:v>2.6102857142857143</c:v>
                </c:pt>
                <c:pt idx="1119">
                  <c:v>2.5919999999999987</c:v>
                </c:pt>
                <c:pt idx="1120">
                  <c:v>2.5737142857142858</c:v>
                </c:pt>
                <c:pt idx="1121">
                  <c:v>2.5508571428571432</c:v>
                </c:pt>
                <c:pt idx="1122">
                  <c:v>2.528</c:v>
                </c:pt>
                <c:pt idx="1123">
                  <c:v>2.500571428571432</c:v>
                </c:pt>
                <c:pt idx="1124">
                  <c:v>2.4548571428571431</c:v>
                </c:pt>
                <c:pt idx="1125">
                  <c:v>2.2811428571428598</c:v>
                </c:pt>
                <c:pt idx="1126">
                  <c:v>2.2811428571428598</c:v>
                </c:pt>
                <c:pt idx="1127">
                  <c:v>2.2674285714285745</c:v>
                </c:pt>
                <c:pt idx="1128">
                  <c:v>2.1531428571428592</c:v>
                </c:pt>
                <c:pt idx="1129">
                  <c:v>2.1531428571428592</c:v>
                </c:pt>
                <c:pt idx="1130">
                  <c:v>2.1485714285714317</c:v>
                </c:pt>
                <c:pt idx="1131">
                  <c:v>2.1257142857142854</c:v>
                </c:pt>
                <c:pt idx="1132">
                  <c:v>1.9657142857142842</c:v>
                </c:pt>
                <c:pt idx="1133">
                  <c:v>1.9657142857142842</c:v>
                </c:pt>
                <c:pt idx="1134">
                  <c:v>1.9611428571428571</c:v>
                </c:pt>
                <c:pt idx="1135">
                  <c:v>1.9200000000000013</c:v>
                </c:pt>
                <c:pt idx="1136">
                  <c:v>1.8331428571428572</c:v>
                </c:pt>
                <c:pt idx="1137">
                  <c:v>1.8331428571428572</c:v>
                </c:pt>
                <c:pt idx="1138">
                  <c:v>1.8331428571428572</c:v>
                </c:pt>
                <c:pt idx="1139">
                  <c:v>1.8331428571428572</c:v>
                </c:pt>
                <c:pt idx="1140">
                  <c:v>1.8285714285714287</c:v>
                </c:pt>
                <c:pt idx="1141">
                  <c:v>1.8239999999999983</c:v>
                </c:pt>
                <c:pt idx="1142">
                  <c:v>1.8102857142857161</c:v>
                </c:pt>
                <c:pt idx="1143">
                  <c:v>1.8011428571428572</c:v>
                </c:pt>
                <c:pt idx="1144">
                  <c:v>1.7417142857142835</c:v>
                </c:pt>
                <c:pt idx="1145">
                  <c:v>1.7325714285714284</c:v>
                </c:pt>
                <c:pt idx="1146">
                  <c:v>1.7188571428571429</c:v>
                </c:pt>
                <c:pt idx="1147">
                  <c:v>1.7005714285714286</c:v>
                </c:pt>
                <c:pt idx="1148">
                  <c:v>1.6685714285714299</c:v>
                </c:pt>
                <c:pt idx="1149">
                  <c:v>1.6685714285714299</c:v>
                </c:pt>
                <c:pt idx="1150">
                  <c:v>1.6548571428571441</c:v>
                </c:pt>
                <c:pt idx="1151">
                  <c:v>1.6502857142857164</c:v>
                </c:pt>
                <c:pt idx="1152">
                  <c:v>1.641142857142857</c:v>
                </c:pt>
                <c:pt idx="1153">
                  <c:v>1.6320000000000001</c:v>
                </c:pt>
                <c:pt idx="1154">
                  <c:v>1.6228571428571441</c:v>
                </c:pt>
                <c:pt idx="1155">
                  <c:v>1.6137142857142841</c:v>
                </c:pt>
                <c:pt idx="1156">
                  <c:v>1.6045714285714285</c:v>
                </c:pt>
                <c:pt idx="1157">
                  <c:v>1.5862857142857163</c:v>
                </c:pt>
                <c:pt idx="1158">
                  <c:v>1.4445714285714286</c:v>
                </c:pt>
                <c:pt idx="1159">
                  <c:v>1.4445714285714286</c:v>
                </c:pt>
                <c:pt idx="1160">
                  <c:v>1.4445714285714286</c:v>
                </c:pt>
                <c:pt idx="1161">
                  <c:v>1.4445714285714286</c:v>
                </c:pt>
                <c:pt idx="1162">
                  <c:v>1.4445714285714286</c:v>
                </c:pt>
                <c:pt idx="1163">
                  <c:v>1.4445714285714286</c:v>
                </c:pt>
                <c:pt idx="1164">
                  <c:v>1.4445714285714286</c:v>
                </c:pt>
                <c:pt idx="1165">
                  <c:v>1.4445714285714286</c:v>
                </c:pt>
                <c:pt idx="1166">
                  <c:v>1.4445714285714286</c:v>
                </c:pt>
                <c:pt idx="1167">
                  <c:v>1.44</c:v>
                </c:pt>
                <c:pt idx="1168">
                  <c:v>1.44</c:v>
                </c:pt>
                <c:pt idx="1169">
                  <c:v>1.44</c:v>
                </c:pt>
                <c:pt idx="1170">
                  <c:v>1.4354285714285713</c:v>
                </c:pt>
                <c:pt idx="1171">
                  <c:v>1.4354285714285713</c:v>
                </c:pt>
                <c:pt idx="1172">
                  <c:v>1.4308571428571428</c:v>
                </c:pt>
                <c:pt idx="1173">
                  <c:v>1.4308571428571428</c:v>
                </c:pt>
                <c:pt idx="1174">
                  <c:v>1.4262857142857157</c:v>
                </c:pt>
                <c:pt idx="1175">
                  <c:v>1.4262857142857157</c:v>
                </c:pt>
                <c:pt idx="1176">
                  <c:v>1.4262857142857157</c:v>
                </c:pt>
                <c:pt idx="1177">
                  <c:v>1.421714285714283</c:v>
                </c:pt>
                <c:pt idx="1178">
                  <c:v>1.421714285714283</c:v>
                </c:pt>
                <c:pt idx="1179">
                  <c:v>1.421714285714283</c:v>
                </c:pt>
                <c:pt idx="1180">
                  <c:v>1.421714285714283</c:v>
                </c:pt>
                <c:pt idx="1181">
                  <c:v>1.4171428571428555</c:v>
                </c:pt>
                <c:pt idx="1182">
                  <c:v>1.4171428571428555</c:v>
                </c:pt>
                <c:pt idx="1183">
                  <c:v>1.4171428571428555</c:v>
                </c:pt>
                <c:pt idx="1184">
                  <c:v>1.4125714285714286</c:v>
                </c:pt>
                <c:pt idx="1185">
                  <c:v>1.4079999999999975</c:v>
                </c:pt>
                <c:pt idx="1186">
                  <c:v>1.4079999999999975</c:v>
                </c:pt>
                <c:pt idx="1187">
                  <c:v>1.4034285714285715</c:v>
                </c:pt>
                <c:pt idx="1188">
                  <c:v>1.4034285714285715</c:v>
                </c:pt>
                <c:pt idx="1189">
                  <c:v>1.4034285714285715</c:v>
                </c:pt>
                <c:pt idx="1190">
                  <c:v>1.3988571428571441</c:v>
                </c:pt>
                <c:pt idx="1191">
                  <c:v>1.3988571428571441</c:v>
                </c:pt>
                <c:pt idx="1192">
                  <c:v>1.3988571428571441</c:v>
                </c:pt>
                <c:pt idx="1193">
                  <c:v>1.3942857142857163</c:v>
                </c:pt>
                <c:pt idx="1194">
                  <c:v>1.3942857142857163</c:v>
                </c:pt>
                <c:pt idx="1195">
                  <c:v>1.3942857142857163</c:v>
                </c:pt>
                <c:pt idx="1196">
                  <c:v>1.3897142857142843</c:v>
                </c:pt>
                <c:pt idx="1197">
                  <c:v>1.3851428571428572</c:v>
                </c:pt>
                <c:pt idx="1198">
                  <c:v>1.3805714285714299</c:v>
                </c:pt>
                <c:pt idx="1199">
                  <c:v>1.3805714285714299</c:v>
                </c:pt>
                <c:pt idx="1200">
                  <c:v>1.3759999999999986</c:v>
                </c:pt>
                <c:pt idx="1201">
                  <c:v>1.3759999999999986</c:v>
                </c:pt>
                <c:pt idx="1202">
                  <c:v>1.3577142857142841</c:v>
                </c:pt>
                <c:pt idx="1203">
                  <c:v>1.3485714285714285</c:v>
                </c:pt>
                <c:pt idx="1204">
                  <c:v>1.3394285714285721</c:v>
                </c:pt>
                <c:pt idx="1205">
                  <c:v>1.3302857142857163</c:v>
                </c:pt>
                <c:pt idx="1206">
                  <c:v>1.3257142857142843</c:v>
                </c:pt>
                <c:pt idx="1207">
                  <c:v>1.3120000000000001</c:v>
                </c:pt>
                <c:pt idx="1208">
                  <c:v>1.275428571428572</c:v>
                </c:pt>
                <c:pt idx="1209">
                  <c:v>1.1977142857142844</c:v>
                </c:pt>
                <c:pt idx="1210">
                  <c:v>1.1794285714285726</c:v>
                </c:pt>
                <c:pt idx="1211">
                  <c:v>1.1702857142857168</c:v>
                </c:pt>
                <c:pt idx="1212">
                  <c:v>1.1702857142857168</c:v>
                </c:pt>
                <c:pt idx="1213">
                  <c:v>1.1657142857142844</c:v>
                </c:pt>
                <c:pt idx="1214">
                  <c:v>1.1565714285714299</c:v>
                </c:pt>
                <c:pt idx="1215">
                  <c:v>1.1520000000000001</c:v>
                </c:pt>
                <c:pt idx="1216">
                  <c:v>1.1474285714285721</c:v>
                </c:pt>
                <c:pt idx="1217">
                  <c:v>1.1428571428571441</c:v>
                </c:pt>
                <c:pt idx="1218">
                  <c:v>1.1382857142857166</c:v>
                </c:pt>
                <c:pt idx="1219">
                  <c:v>1.1291428571428572</c:v>
                </c:pt>
                <c:pt idx="1220">
                  <c:v>1.1245714285714299</c:v>
                </c:pt>
                <c:pt idx="1221">
                  <c:v>1.1245714285714299</c:v>
                </c:pt>
                <c:pt idx="1222">
                  <c:v>1.1199999999999986</c:v>
                </c:pt>
                <c:pt idx="1223">
                  <c:v>1.1154285714285721</c:v>
                </c:pt>
                <c:pt idx="1224">
                  <c:v>1.1108571428571441</c:v>
                </c:pt>
                <c:pt idx="1225">
                  <c:v>1.1062857142857163</c:v>
                </c:pt>
                <c:pt idx="1226">
                  <c:v>1.1062857142857163</c:v>
                </c:pt>
                <c:pt idx="1227">
                  <c:v>1.1017142857142841</c:v>
                </c:pt>
                <c:pt idx="1228">
                  <c:v>1.0971428571428572</c:v>
                </c:pt>
                <c:pt idx="1229">
                  <c:v>1.0834285714285721</c:v>
                </c:pt>
                <c:pt idx="1230">
                  <c:v>1.0788571428571441</c:v>
                </c:pt>
                <c:pt idx="1231">
                  <c:v>1.0651428571428572</c:v>
                </c:pt>
                <c:pt idx="1232">
                  <c:v>1.056</c:v>
                </c:pt>
                <c:pt idx="1233">
                  <c:v>1.051428571428572</c:v>
                </c:pt>
                <c:pt idx="1234">
                  <c:v>1.0377142857142838</c:v>
                </c:pt>
                <c:pt idx="1235">
                  <c:v>1.0331428571428558</c:v>
                </c:pt>
                <c:pt idx="1236">
                  <c:v>1.0331428571428558</c:v>
                </c:pt>
                <c:pt idx="1237">
                  <c:v>1.0285714285714285</c:v>
                </c:pt>
                <c:pt idx="1238">
                  <c:v>1.019428571428572</c:v>
                </c:pt>
                <c:pt idx="1239">
                  <c:v>1.0148571428571429</c:v>
                </c:pt>
                <c:pt idx="1240">
                  <c:v>1.0102857142857156</c:v>
                </c:pt>
                <c:pt idx="1241">
                  <c:v>0.98285714285714199</c:v>
                </c:pt>
                <c:pt idx="1242">
                  <c:v>0.91885714285714259</c:v>
                </c:pt>
                <c:pt idx="1243">
                  <c:v>0.85942857142857265</c:v>
                </c:pt>
                <c:pt idx="1244">
                  <c:v>0.85942857142857265</c:v>
                </c:pt>
                <c:pt idx="1245">
                  <c:v>0.85942857142857265</c:v>
                </c:pt>
                <c:pt idx="1246">
                  <c:v>0.85942857142857265</c:v>
                </c:pt>
                <c:pt idx="1247">
                  <c:v>0.85942857142857265</c:v>
                </c:pt>
                <c:pt idx="1248">
                  <c:v>0.85942857142857265</c:v>
                </c:pt>
                <c:pt idx="1249">
                  <c:v>0.85942857142857265</c:v>
                </c:pt>
                <c:pt idx="1250">
                  <c:v>0.85942857142857265</c:v>
                </c:pt>
                <c:pt idx="1251">
                  <c:v>0.86400000000000066</c:v>
                </c:pt>
                <c:pt idx="1252">
                  <c:v>0.86400000000000066</c:v>
                </c:pt>
                <c:pt idx="1253">
                  <c:v>0.86400000000000066</c:v>
                </c:pt>
                <c:pt idx="1254">
                  <c:v>0.86400000000000066</c:v>
                </c:pt>
              </c:numCache>
            </c:numRef>
          </c:yVal>
          <c:smooth val="0"/>
          <c:extLst>
            <c:ext xmlns:c16="http://schemas.microsoft.com/office/drawing/2014/chart" uri="{C3380CC4-5D6E-409C-BE32-E72D297353CC}">
              <c16:uniqueId val="{00000000-0734-402D-B25B-42C1B0AB8E6B}"/>
            </c:ext>
          </c:extLst>
        </c:ser>
        <c:dLbls>
          <c:showLegendKey val="0"/>
          <c:showVal val="0"/>
          <c:showCatName val="0"/>
          <c:showSerName val="0"/>
          <c:showPercent val="0"/>
          <c:showBubbleSize val="0"/>
        </c:dLbls>
        <c:axId val="121263232"/>
        <c:axId val="121265152"/>
      </c:scatterChart>
      <c:valAx>
        <c:axId val="121263232"/>
        <c:scaling>
          <c:orientation val="minMax"/>
          <c:max val="160"/>
        </c:scaling>
        <c:delete val="0"/>
        <c:axPos val="b"/>
        <c:majorGridlines>
          <c:spPr>
            <a:ln>
              <a:solidFill>
                <a:schemeClr val="bg1">
                  <a:lumMod val="85000"/>
                </a:schemeClr>
              </a:solidFill>
            </a:ln>
          </c:spPr>
        </c:majorGridlines>
        <c:title>
          <c:tx>
            <c:rich>
              <a:bodyPr/>
              <a:lstStyle/>
              <a:p>
                <a:pPr>
                  <a:defRPr sz="1200" b="1" i="0" u="none" strike="noStrike" baseline="0">
                    <a:solidFill>
                      <a:srgbClr val="000000"/>
                    </a:solidFill>
                    <a:latin typeface="Arial Cyr"/>
                    <a:ea typeface="Arial Cyr"/>
                    <a:cs typeface="Arial Cyr"/>
                  </a:defRPr>
                </a:pPr>
                <a:r>
                  <a:rPr lang="ru-RU" sz="1200"/>
                  <a:t>Температура, </a:t>
                </a:r>
                <a:r>
                  <a:rPr lang="ru-RU" sz="1200" b="1" i="0" u="none" strike="noStrike" baseline="0">
                    <a:effectLst/>
                  </a:rPr>
                  <a:t>°</a:t>
                </a:r>
                <a:r>
                  <a:rPr lang="ru-RU" sz="1200"/>
                  <a:t>С</a:t>
                </a:r>
              </a:p>
            </c:rich>
          </c:tx>
          <c:layout>
            <c:manualLayout>
              <c:xMode val="edge"/>
              <c:yMode val="edge"/>
              <c:x val="0.43536711478800438"/>
              <c:y val="0.918644067796610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21265152"/>
        <c:crosses val="autoZero"/>
        <c:crossBetween val="midCat"/>
        <c:majorUnit val="10"/>
      </c:valAx>
      <c:valAx>
        <c:axId val="121265152"/>
        <c:scaling>
          <c:orientation val="minMax"/>
          <c:max val="8"/>
        </c:scaling>
        <c:delete val="0"/>
        <c:axPos val="l"/>
        <c:majorGridlines>
          <c:spPr>
            <a:ln>
              <a:solidFill>
                <a:schemeClr val="bg1">
                  <a:lumMod val="85000"/>
                </a:schemeClr>
              </a:solidFill>
            </a:ln>
          </c:spPr>
        </c:majorGridlines>
        <c:title>
          <c:tx>
            <c:rich>
              <a:bodyPr/>
              <a:lstStyle/>
              <a:p>
                <a:pPr>
                  <a:defRPr sz="1200" b="1" i="0" u="none" strike="noStrike" baseline="0">
                    <a:solidFill>
                      <a:srgbClr val="000000"/>
                    </a:solidFill>
                    <a:latin typeface="Arial Cyr"/>
                    <a:ea typeface="Arial Cyr"/>
                    <a:cs typeface="Arial Cyr"/>
                  </a:defRPr>
                </a:pPr>
                <a:r>
                  <a:rPr lang="ru-RU" sz="1200"/>
                  <a:t>Деформация, %</a:t>
                </a:r>
              </a:p>
            </c:rich>
          </c:tx>
          <c:layout>
            <c:manualLayout>
              <c:xMode val="edge"/>
              <c:yMode val="edge"/>
              <c:x val="0"/>
              <c:y val="0.300000000000000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21263232"/>
        <c:crosses val="autoZero"/>
        <c:crossBetween val="midCat"/>
        <c:majorUnit val="1"/>
      </c:valAx>
      <c:spPr>
        <a:noFill/>
        <a:ln w="3175">
          <a:solidFill>
            <a:srgbClr val="00000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832471561530524E-2"/>
          <c:y val="4.4067796610169511E-2"/>
          <c:w val="0.88417786970010337"/>
          <c:h val="0.8"/>
        </c:manualLayout>
      </c:layout>
      <c:scatterChart>
        <c:scatterStyle val="lineMarker"/>
        <c:varyColors val="0"/>
        <c:ser>
          <c:idx val="0"/>
          <c:order val="0"/>
          <c:spPr>
            <a:ln w="12700">
              <a:solidFill>
                <a:srgbClr val="000000"/>
              </a:solidFill>
              <a:prstDash val="solid"/>
            </a:ln>
          </c:spPr>
          <c:marker>
            <c:symbol val="none"/>
          </c:marker>
          <c:xVal>
            <c:numRef>
              <c:f>ДАННЫЕ_60!$B$2:$B$1138</c:f>
              <c:numCache>
                <c:formatCode>General</c:formatCode>
                <c:ptCount val="1137"/>
                <c:pt idx="0">
                  <c:v>161.66</c:v>
                </c:pt>
                <c:pt idx="1">
                  <c:v>162.47</c:v>
                </c:pt>
                <c:pt idx="2">
                  <c:v>162.88000000000017</c:v>
                </c:pt>
                <c:pt idx="3">
                  <c:v>162.88000000000017</c:v>
                </c:pt>
                <c:pt idx="4">
                  <c:v>162.88000000000017</c:v>
                </c:pt>
                <c:pt idx="5">
                  <c:v>163.29</c:v>
                </c:pt>
                <c:pt idx="6">
                  <c:v>162.88000000000017</c:v>
                </c:pt>
                <c:pt idx="7">
                  <c:v>163.29</c:v>
                </c:pt>
                <c:pt idx="8">
                  <c:v>162.88000000000017</c:v>
                </c:pt>
                <c:pt idx="9">
                  <c:v>163.29</c:v>
                </c:pt>
                <c:pt idx="10">
                  <c:v>163.29</c:v>
                </c:pt>
                <c:pt idx="11">
                  <c:v>163.29</c:v>
                </c:pt>
                <c:pt idx="12">
                  <c:v>163.29</c:v>
                </c:pt>
                <c:pt idx="13">
                  <c:v>162.88000000000017</c:v>
                </c:pt>
                <c:pt idx="14">
                  <c:v>162.88000000000017</c:v>
                </c:pt>
                <c:pt idx="15">
                  <c:v>162.47</c:v>
                </c:pt>
                <c:pt idx="16">
                  <c:v>162.88000000000017</c:v>
                </c:pt>
                <c:pt idx="17">
                  <c:v>162.88000000000017</c:v>
                </c:pt>
                <c:pt idx="18">
                  <c:v>162.88000000000017</c:v>
                </c:pt>
                <c:pt idx="19">
                  <c:v>162.47</c:v>
                </c:pt>
                <c:pt idx="20">
                  <c:v>162.88000000000017</c:v>
                </c:pt>
                <c:pt idx="21">
                  <c:v>162.88000000000017</c:v>
                </c:pt>
                <c:pt idx="22">
                  <c:v>162.47</c:v>
                </c:pt>
                <c:pt idx="23">
                  <c:v>162.07</c:v>
                </c:pt>
                <c:pt idx="24">
                  <c:v>162.88000000000017</c:v>
                </c:pt>
                <c:pt idx="25">
                  <c:v>162.47</c:v>
                </c:pt>
                <c:pt idx="26">
                  <c:v>162.88000000000017</c:v>
                </c:pt>
                <c:pt idx="27">
                  <c:v>162.88000000000017</c:v>
                </c:pt>
                <c:pt idx="28">
                  <c:v>162.88000000000017</c:v>
                </c:pt>
                <c:pt idx="29">
                  <c:v>162.88000000000017</c:v>
                </c:pt>
                <c:pt idx="30">
                  <c:v>162.88000000000017</c:v>
                </c:pt>
                <c:pt idx="31">
                  <c:v>162.88000000000017</c:v>
                </c:pt>
                <c:pt idx="32">
                  <c:v>162.07</c:v>
                </c:pt>
                <c:pt idx="33">
                  <c:v>162.07</c:v>
                </c:pt>
                <c:pt idx="34">
                  <c:v>161.25</c:v>
                </c:pt>
                <c:pt idx="35">
                  <c:v>162.07</c:v>
                </c:pt>
                <c:pt idx="36">
                  <c:v>161.25</c:v>
                </c:pt>
                <c:pt idx="37">
                  <c:v>162.07</c:v>
                </c:pt>
                <c:pt idx="38">
                  <c:v>161.66</c:v>
                </c:pt>
                <c:pt idx="39">
                  <c:v>161.66</c:v>
                </c:pt>
                <c:pt idx="40">
                  <c:v>161.25</c:v>
                </c:pt>
                <c:pt idx="41">
                  <c:v>161.25</c:v>
                </c:pt>
                <c:pt idx="42">
                  <c:v>161.25</c:v>
                </c:pt>
                <c:pt idx="43">
                  <c:v>161.25</c:v>
                </c:pt>
                <c:pt idx="44">
                  <c:v>161.25</c:v>
                </c:pt>
                <c:pt idx="45">
                  <c:v>160.84</c:v>
                </c:pt>
                <c:pt idx="46">
                  <c:v>161.25</c:v>
                </c:pt>
                <c:pt idx="47">
                  <c:v>160.84</c:v>
                </c:pt>
                <c:pt idx="48">
                  <c:v>160.84</c:v>
                </c:pt>
                <c:pt idx="49">
                  <c:v>161.25</c:v>
                </c:pt>
                <c:pt idx="50">
                  <c:v>162.07</c:v>
                </c:pt>
                <c:pt idx="51">
                  <c:v>161.66</c:v>
                </c:pt>
                <c:pt idx="52">
                  <c:v>161.25</c:v>
                </c:pt>
                <c:pt idx="53">
                  <c:v>159.60999999999999</c:v>
                </c:pt>
                <c:pt idx="54">
                  <c:v>157.56</c:v>
                </c:pt>
                <c:pt idx="55">
                  <c:v>155.1</c:v>
                </c:pt>
                <c:pt idx="56">
                  <c:v>154.26999999999998</c:v>
                </c:pt>
                <c:pt idx="57">
                  <c:v>153.04</c:v>
                </c:pt>
                <c:pt idx="58">
                  <c:v>151.63</c:v>
                </c:pt>
                <c:pt idx="59">
                  <c:v>150.56</c:v>
                </c:pt>
                <c:pt idx="60">
                  <c:v>150.15</c:v>
                </c:pt>
                <c:pt idx="61">
                  <c:v>149.32000000000016</c:v>
                </c:pt>
                <c:pt idx="62">
                  <c:v>148.08000000000001</c:v>
                </c:pt>
                <c:pt idx="63">
                  <c:v>147.25</c:v>
                </c:pt>
                <c:pt idx="64">
                  <c:v>146.41999999999999</c:v>
                </c:pt>
                <c:pt idx="65">
                  <c:v>146</c:v>
                </c:pt>
                <c:pt idx="66">
                  <c:v>145.18</c:v>
                </c:pt>
                <c:pt idx="67">
                  <c:v>144.76</c:v>
                </c:pt>
                <c:pt idx="68">
                  <c:v>143.51</c:v>
                </c:pt>
                <c:pt idx="69">
                  <c:v>143.09</c:v>
                </c:pt>
                <c:pt idx="70">
                  <c:v>142.26999999999998</c:v>
                </c:pt>
                <c:pt idx="71">
                  <c:v>141.44</c:v>
                </c:pt>
                <c:pt idx="72">
                  <c:v>140.6</c:v>
                </c:pt>
                <c:pt idx="73">
                  <c:v>140.18</c:v>
                </c:pt>
                <c:pt idx="74">
                  <c:v>139.35000000000016</c:v>
                </c:pt>
                <c:pt idx="75">
                  <c:v>138.09</c:v>
                </c:pt>
                <c:pt idx="76">
                  <c:v>138.09</c:v>
                </c:pt>
                <c:pt idx="77">
                  <c:v>137.26</c:v>
                </c:pt>
                <c:pt idx="78">
                  <c:v>136.41999999999999</c:v>
                </c:pt>
                <c:pt idx="79">
                  <c:v>136.01</c:v>
                </c:pt>
                <c:pt idx="80">
                  <c:v>135.58000000000001</c:v>
                </c:pt>
                <c:pt idx="81">
                  <c:v>135.16</c:v>
                </c:pt>
                <c:pt idx="82">
                  <c:v>134.73999999999998</c:v>
                </c:pt>
                <c:pt idx="83">
                  <c:v>134.32000000000016</c:v>
                </c:pt>
                <c:pt idx="84">
                  <c:v>133.9</c:v>
                </c:pt>
                <c:pt idx="85">
                  <c:v>133.47999999999999</c:v>
                </c:pt>
                <c:pt idx="86">
                  <c:v>132.63999999999999</c:v>
                </c:pt>
                <c:pt idx="87">
                  <c:v>132.22</c:v>
                </c:pt>
                <c:pt idx="88">
                  <c:v>131.80000000000001</c:v>
                </c:pt>
                <c:pt idx="89">
                  <c:v>131.38000000000017</c:v>
                </c:pt>
                <c:pt idx="90">
                  <c:v>130.94999999999999</c:v>
                </c:pt>
                <c:pt idx="91">
                  <c:v>130.54</c:v>
                </c:pt>
                <c:pt idx="92">
                  <c:v>130.12</c:v>
                </c:pt>
                <c:pt idx="93">
                  <c:v>129.69999999999999</c:v>
                </c:pt>
                <c:pt idx="94">
                  <c:v>129.26999999999998</c:v>
                </c:pt>
                <c:pt idx="95">
                  <c:v>128.43</c:v>
                </c:pt>
                <c:pt idx="96">
                  <c:v>128</c:v>
                </c:pt>
                <c:pt idx="97">
                  <c:v>127.58</c:v>
                </c:pt>
                <c:pt idx="98">
                  <c:v>127.16</c:v>
                </c:pt>
                <c:pt idx="99">
                  <c:v>126.74000000000002</c:v>
                </c:pt>
                <c:pt idx="100">
                  <c:v>126.31</c:v>
                </c:pt>
                <c:pt idx="101">
                  <c:v>125.89</c:v>
                </c:pt>
                <c:pt idx="102">
                  <c:v>125.89</c:v>
                </c:pt>
                <c:pt idx="103">
                  <c:v>125.47</c:v>
                </c:pt>
                <c:pt idx="104">
                  <c:v>125.04</c:v>
                </c:pt>
                <c:pt idx="105">
                  <c:v>124.61999999999999</c:v>
                </c:pt>
                <c:pt idx="106">
                  <c:v>124.2</c:v>
                </c:pt>
                <c:pt idx="107">
                  <c:v>123.77</c:v>
                </c:pt>
                <c:pt idx="108">
                  <c:v>123.77</c:v>
                </c:pt>
                <c:pt idx="109">
                  <c:v>123.35</c:v>
                </c:pt>
                <c:pt idx="110">
                  <c:v>122.93</c:v>
                </c:pt>
                <c:pt idx="111">
                  <c:v>122.5</c:v>
                </c:pt>
                <c:pt idx="112">
                  <c:v>122.08</c:v>
                </c:pt>
                <c:pt idx="113">
                  <c:v>121.23</c:v>
                </c:pt>
                <c:pt idx="114">
                  <c:v>120.81</c:v>
                </c:pt>
                <c:pt idx="115">
                  <c:v>120.81</c:v>
                </c:pt>
                <c:pt idx="116">
                  <c:v>119.53</c:v>
                </c:pt>
                <c:pt idx="117">
                  <c:v>119.95</c:v>
                </c:pt>
                <c:pt idx="118">
                  <c:v>119.53</c:v>
                </c:pt>
                <c:pt idx="119">
                  <c:v>119.53</c:v>
                </c:pt>
                <c:pt idx="120">
                  <c:v>119.1</c:v>
                </c:pt>
                <c:pt idx="121">
                  <c:v>118.67999999999998</c:v>
                </c:pt>
                <c:pt idx="122">
                  <c:v>118.25</c:v>
                </c:pt>
                <c:pt idx="123">
                  <c:v>118.25</c:v>
                </c:pt>
                <c:pt idx="124">
                  <c:v>117.82</c:v>
                </c:pt>
                <c:pt idx="125">
                  <c:v>117.82</c:v>
                </c:pt>
                <c:pt idx="126">
                  <c:v>117.39</c:v>
                </c:pt>
                <c:pt idx="127">
                  <c:v>116.96000000000002</c:v>
                </c:pt>
                <c:pt idx="128">
                  <c:v>116.96000000000002</c:v>
                </c:pt>
                <c:pt idx="129">
                  <c:v>116.54</c:v>
                </c:pt>
                <c:pt idx="130">
                  <c:v>116.54</c:v>
                </c:pt>
                <c:pt idx="131">
                  <c:v>116.11</c:v>
                </c:pt>
                <c:pt idx="132">
                  <c:v>116.11</c:v>
                </c:pt>
                <c:pt idx="133">
                  <c:v>115.69</c:v>
                </c:pt>
                <c:pt idx="134">
                  <c:v>115.26</c:v>
                </c:pt>
                <c:pt idx="135">
                  <c:v>114.4</c:v>
                </c:pt>
                <c:pt idx="136">
                  <c:v>114.4</c:v>
                </c:pt>
                <c:pt idx="137">
                  <c:v>113.97</c:v>
                </c:pt>
                <c:pt idx="138">
                  <c:v>113.97</c:v>
                </c:pt>
                <c:pt idx="139">
                  <c:v>113.54</c:v>
                </c:pt>
                <c:pt idx="140">
                  <c:v>113.11</c:v>
                </c:pt>
                <c:pt idx="141">
                  <c:v>113.11</c:v>
                </c:pt>
                <c:pt idx="142">
                  <c:v>112.67999999999998</c:v>
                </c:pt>
                <c:pt idx="143">
                  <c:v>112.67999999999998</c:v>
                </c:pt>
                <c:pt idx="144">
                  <c:v>111.83</c:v>
                </c:pt>
                <c:pt idx="145">
                  <c:v>112.26</c:v>
                </c:pt>
                <c:pt idx="146">
                  <c:v>111.4</c:v>
                </c:pt>
                <c:pt idx="147">
                  <c:v>111.83</c:v>
                </c:pt>
                <c:pt idx="148">
                  <c:v>110.97</c:v>
                </c:pt>
                <c:pt idx="149">
                  <c:v>111.4</c:v>
                </c:pt>
                <c:pt idx="150">
                  <c:v>111.4</c:v>
                </c:pt>
                <c:pt idx="151">
                  <c:v>111.4</c:v>
                </c:pt>
                <c:pt idx="152">
                  <c:v>111.4</c:v>
                </c:pt>
                <c:pt idx="153">
                  <c:v>110.97</c:v>
                </c:pt>
                <c:pt idx="154">
                  <c:v>110.54</c:v>
                </c:pt>
                <c:pt idx="155">
                  <c:v>109.67999999999998</c:v>
                </c:pt>
                <c:pt idx="156">
                  <c:v>109.24000000000002</c:v>
                </c:pt>
                <c:pt idx="157">
                  <c:v>108.38</c:v>
                </c:pt>
                <c:pt idx="158">
                  <c:v>108.38</c:v>
                </c:pt>
                <c:pt idx="159">
                  <c:v>107.52</c:v>
                </c:pt>
                <c:pt idx="160">
                  <c:v>107.52</c:v>
                </c:pt>
                <c:pt idx="161">
                  <c:v>106.66</c:v>
                </c:pt>
                <c:pt idx="162">
                  <c:v>106.23</c:v>
                </c:pt>
                <c:pt idx="163">
                  <c:v>106.23</c:v>
                </c:pt>
                <c:pt idx="164">
                  <c:v>105.79</c:v>
                </c:pt>
                <c:pt idx="165">
                  <c:v>105.79</c:v>
                </c:pt>
                <c:pt idx="166">
                  <c:v>105.36</c:v>
                </c:pt>
                <c:pt idx="167">
                  <c:v>105.36</c:v>
                </c:pt>
                <c:pt idx="168">
                  <c:v>104.92</c:v>
                </c:pt>
                <c:pt idx="169">
                  <c:v>104.49000000000002</c:v>
                </c:pt>
                <c:pt idx="170">
                  <c:v>104.07</c:v>
                </c:pt>
                <c:pt idx="171">
                  <c:v>103.63</c:v>
                </c:pt>
                <c:pt idx="172">
                  <c:v>103.63</c:v>
                </c:pt>
                <c:pt idx="173">
                  <c:v>103.2</c:v>
                </c:pt>
                <c:pt idx="174">
                  <c:v>103.2</c:v>
                </c:pt>
                <c:pt idx="175">
                  <c:v>103.2</c:v>
                </c:pt>
                <c:pt idx="176">
                  <c:v>102.76</c:v>
                </c:pt>
                <c:pt idx="177">
                  <c:v>102.76</c:v>
                </c:pt>
                <c:pt idx="178">
                  <c:v>102.33</c:v>
                </c:pt>
                <c:pt idx="179">
                  <c:v>101.89</c:v>
                </c:pt>
                <c:pt idx="180">
                  <c:v>101.89</c:v>
                </c:pt>
                <c:pt idx="181">
                  <c:v>101.46000000000002</c:v>
                </c:pt>
                <c:pt idx="182">
                  <c:v>101.46000000000002</c:v>
                </c:pt>
                <c:pt idx="183">
                  <c:v>100.59</c:v>
                </c:pt>
                <c:pt idx="184">
                  <c:v>100.14999999999999</c:v>
                </c:pt>
                <c:pt idx="185">
                  <c:v>99.72</c:v>
                </c:pt>
                <c:pt idx="186">
                  <c:v>100.14999999999999</c:v>
                </c:pt>
                <c:pt idx="187">
                  <c:v>99.28</c:v>
                </c:pt>
                <c:pt idx="188">
                  <c:v>99.28</c:v>
                </c:pt>
                <c:pt idx="189">
                  <c:v>98.85</c:v>
                </c:pt>
                <c:pt idx="190">
                  <c:v>98.85</c:v>
                </c:pt>
                <c:pt idx="191">
                  <c:v>98.410000000000025</c:v>
                </c:pt>
                <c:pt idx="192">
                  <c:v>98.410000000000025</c:v>
                </c:pt>
                <c:pt idx="193">
                  <c:v>98.410000000000025</c:v>
                </c:pt>
                <c:pt idx="194">
                  <c:v>97.98</c:v>
                </c:pt>
                <c:pt idx="195">
                  <c:v>97.98</c:v>
                </c:pt>
                <c:pt idx="196">
                  <c:v>97.54</c:v>
                </c:pt>
                <c:pt idx="197">
                  <c:v>97.54</c:v>
                </c:pt>
                <c:pt idx="198">
                  <c:v>97.11</c:v>
                </c:pt>
                <c:pt idx="199">
                  <c:v>97.11</c:v>
                </c:pt>
                <c:pt idx="200">
                  <c:v>96.669999999999987</c:v>
                </c:pt>
                <c:pt idx="201">
                  <c:v>96.23</c:v>
                </c:pt>
                <c:pt idx="202">
                  <c:v>96.23</c:v>
                </c:pt>
                <c:pt idx="203">
                  <c:v>96.23</c:v>
                </c:pt>
                <c:pt idx="204">
                  <c:v>95.79</c:v>
                </c:pt>
                <c:pt idx="205">
                  <c:v>95.36</c:v>
                </c:pt>
                <c:pt idx="206">
                  <c:v>95.36</c:v>
                </c:pt>
                <c:pt idx="207">
                  <c:v>94.92</c:v>
                </c:pt>
                <c:pt idx="208">
                  <c:v>94.92</c:v>
                </c:pt>
                <c:pt idx="209">
                  <c:v>94.48</c:v>
                </c:pt>
                <c:pt idx="210">
                  <c:v>94.48</c:v>
                </c:pt>
                <c:pt idx="211">
                  <c:v>94.04</c:v>
                </c:pt>
                <c:pt idx="212">
                  <c:v>94.04</c:v>
                </c:pt>
                <c:pt idx="213">
                  <c:v>93.6</c:v>
                </c:pt>
                <c:pt idx="214">
                  <c:v>93.169999999999987</c:v>
                </c:pt>
                <c:pt idx="215">
                  <c:v>92.73</c:v>
                </c:pt>
                <c:pt idx="216">
                  <c:v>92.73</c:v>
                </c:pt>
                <c:pt idx="217">
                  <c:v>92.29</c:v>
                </c:pt>
                <c:pt idx="218">
                  <c:v>92.29</c:v>
                </c:pt>
                <c:pt idx="219">
                  <c:v>92.29</c:v>
                </c:pt>
                <c:pt idx="220">
                  <c:v>91.85</c:v>
                </c:pt>
                <c:pt idx="221">
                  <c:v>91.410000000000025</c:v>
                </c:pt>
                <c:pt idx="222">
                  <c:v>90.97</c:v>
                </c:pt>
                <c:pt idx="223">
                  <c:v>91.410000000000025</c:v>
                </c:pt>
                <c:pt idx="224">
                  <c:v>90.97</c:v>
                </c:pt>
                <c:pt idx="225">
                  <c:v>90.97</c:v>
                </c:pt>
                <c:pt idx="226">
                  <c:v>90.97</c:v>
                </c:pt>
                <c:pt idx="227">
                  <c:v>90.97</c:v>
                </c:pt>
                <c:pt idx="228">
                  <c:v>90.53</c:v>
                </c:pt>
                <c:pt idx="229">
                  <c:v>90.53</c:v>
                </c:pt>
                <c:pt idx="230">
                  <c:v>90.53</c:v>
                </c:pt>
                <c:pt idx="231">
                  <c:v>90.1</c:v>
                </c:pt>
                <c:pt idx="232">
                  <c:v>90.1</c:v>
                </c:pt>
                <c:pt idx="233">
                  <c:v>89.66</c:v>
                </c:pt>
                <c:pt idx="234">
                  <c:v>89.66</c:v>
                </c:pt>
                <c:pt idx="235">
                  <c:v>89.22</c:v>
                </c:pt>
                <c:pt idx="236">
                  <c:v>89.22</c:v>
                </c:pt>
                <c:pt idx="237">
                  <c:v>88.78</c:v>
                </c:pt>
                <c:pt idx="238">
                  <c:v>88.78</c:v>
                </c:pt>
                <c:pt idx="239">
                  <c:v>88.34</c:v>
                </c:pt>
                <c:pt idx="240">
                  <c:v>88.34</c:v>
                </c:pt>
                <c:pt idx="241">
                  <c:v>88.34</c:v>
                </c:pt>
                <c:pt idx="242">
                  <c:v>88.34</c:v>
                </c:pt>
                <c:pt idx="243">
                  <c:v>87.89</c:v>
                </c:pt>
                <c:pt idx="244">
                  <c:v>87.89</c:v>
                </c:pt>
                <c:pt idx="245">
                  <c:v>87.45</c:v>
                </c:pt>
                <c:pt idx="246">
                  <c:v>87.45</c:v>
                </c:pt>
                <c:pt idx="247">
                  <c:v>87</c:v>
                </c:pt>
                <c:pt idx="248">
                  <c:v>87</c:v>
                </c:pt>
                <c:pt idx="249">
                  <c:v>87</c:v>
                </c:pt>
                <c:pt idx="250">
                  <c:v>86.56</c:v>
                </c:pt>
                <c:pt idx="251">
                  <c:v>86.56</c:v>
                </c:pt>
                <c:pt idx="252">
                  <c:v>86.11999999999999</c:v>
                </c:pt>
                <c:pt idx="253">
                  <c:v>86.11999999999999</c:v>
                </c:pt>
                <c:pt idx="254">
                  <c:v>85.679999999999978</c:v>
                </c:pt>
                <c:pt idx="255">
                  <c:v>85.679999999999978</c:v>
                </c:pt>
                <c:pt idx="256">
                  <c:v>85.679999999999978</c:v>
                </c:pt>
                <c:pt idx="257">
                  <c:v>85.240000000000023</c:v>
                </c:pt>
                <c:pt idx="258">
                  <c:v>85.240000000000023</c:v>
                </c:pt>
                <c:pt idx="259">
                  <c:v>85.240000000000023</c:v>
                </c:pt>
                <c:pt idx="260">
                  <c:v>84.8</c:v>
                </c:pt>
                <c:pt idx="261">
                  <c:v>84.8</c:v>
                </c:pt>
                <c:pt idx="262">
                  <c:v>84.8</c:v>
                </c:pt>
                <c:pt idx="263">
                  <c:v>84.35</c:v>
                </c:pt>
                <c:pt idx="264">
                  <c:v>84.35</c:v>
                </c:pt>
                <c:pt idx="265">
                  <c:v>83.910000000000025</c:v>
                </c:pt>
                <c:pt idx="266">
                  <c:v>83.910000000000025</c:v>
                </c:pt>
                <c:pt idx="267">
                  <c:v>83.47</c:v>
                </c:pt>
                <c:pt idx="268">
                  <c:v>83.47</c:v>
                </c:pt>
                <c:pt idx="269">
                  <c:v>83.47</c:v>
                </c:pt>
                <c:pt idx="270">
                  <c:v>83.02</c:v>
                </c:pt>
                <c:pt idx="271">
                  <c:v>83.02</c:v>
                </c:pt>
                <c:pt idx="272">
                  <c:v>82.58</c:v>
                </c:pt>
                <c:pt idx="273">
                  <c:v>82.58</c:v>
                </c:pt>
                <c:pt idx="274">
                  <c:v>82.14</c:v>
                </c:pt>
                <c:pt idx="275">
                  <c:v>82.58</c:v>
                </c:pt>
                <c:pt idx="276">
                  <c:v>82.58</c:v>
                </c:pt>
                <c:pt idx="277">
                  <c:v>82.14</c:v>
                </c:pt>
                <c:pt idx="278">
                  <c:v>81.69</c:v>
                </c:pt>
                <c:pt idx="279">
                  <c:v>81.69</c:v>
                </c:pt>
                <c:pt idx="280">
                  <c:v>81.239999999999995</c:v>
                </c:pt>
                <c:pt idx="281">
                  <c:v>81.69</c:v>
                </c:pt>
                <c:pt idx="282">
                  <c:v>80.8</c:v>
                </c:pt>
                <c:pt idx="283">
                  <c:v>81.239999999999995</c:v>
                </c:pt>
                <c:pt idx="284">
                  <c:v>80.8</c:v>
                </c:pt>
                <c:pt idx="285">
                  <c:v>80.349999999999994</c:v>
                </c:pt>
                <c:pt idx="286">
                  <c:v>80.8</c:v>
                </c:pt>
                <c:pt idx="287">
                  <c:v>80.349999999999994</c:v>
                </c:pt>
                <c:pt idx="288">
                  <c:v>80.349999999999994</c:v>
                </c:pt>
                <c:pt idx="289">
                  <c:v>79.900000000000006</c:v>
                </c:pt>
                <c:pt idx="290">
                  <c:v>79.900000000000006</c:v>
                </c:pt>
                <c:pt idx="291">
                  <c:v>79.459999999999994</c:v>
                </c:pt>
                <c:pt idx="292">
                  <c:v>79.459999999999994</c:v>
                </c:pt>
                <c:pt idx="293">
                  <c:v>79.459999999999994</c:v>
                </c:pt>
                <c:pt idx="294">
                  <c:v>79.459999999999994</c:v>
                </c:pt>
                <c:pt idx="295">
                  <c:v>79.02</c:v>
                </c:pt>
                <c:pt idx="296">
                  <c:v>79.02</c:v>
                </c:pt>
                <c:pt idx="297">
                  <c:v>78.58</c:v>
                </c:pt>
                <c:pt idx="298">
                  <c:v>78.58</c:v>
                </c:pt>
                <c:pt idx="299">
                  <c:v>78.58</c:v>
                </c:pt>
                <c:pt idx="300">
                  <c:v>78.58</c:v>
                </c:pt>
                <c:pt idx="301">
                  <c:v>78.58</c:v>
                </c:pt>
                <c:pt idx="302">
                  <c:v>78.13</c:v>
                </c:pt>
                <c:pt idx="303">
                  <c:v>78.13</c:v>
                </c:pt>
                <c:pt idx="304">
                  <c:v>77.679999999999978</c:v>
                </c:pt>
                <c:pt idx="305">
                  <c:v>77.679999999999978</c:v>
                </c:pt>
                <c:pt idx="306">
                  <c:v>77.679999999999978</c:v>
                </c:pt>
                <c:pt idx="307">
                  <c:v>77.679999999999978</c:v>
                </c:pt>
                <c:pt idx="308">
                  <c:v>77.239999999999995</c:v>
                </c:pt>
                <c:pt idx="309">
                  <c:v>77.679999999999978</c:v>
                </c:pt>
                <c:pt idx="310">
                  <c:v>77.239999999999995</c:v>
                </c:pt>
                <c:pt idx="311">
                  <c:v>77.239999999999995</c:v>
                </c:pt>
                <c:pt idx="312">
                  <c:v>76.790000000000006</c:v>
                </c:pt>
                <c:pt idx="313">
                  <c:v>77.239999999999995</c:v>
                </c:pt>
                <c:pt idx="314">
                  <c:v>76.790000000000006</c:v>
                </c:pt>
                <c:pt idx="315">
                  <c:v>76.790000000000006</c:v>
                </c:pt>
                <c:pt idx="316">
                  <c:v>76.34</c:v>
                </c:pt>
                <c:pt idx="317">
                  <c:v>76.34</c:v>
                </c:pt>
                <c:pt idx="318">
                  <c:v>75.89</c:v>
                </c:pt>
                <c:pt idx="319">
                  <c:v>75.440000000000026</c:v>
                </c:pt>
                <c:pt idx="320">
                  <c:v>75.89</c:v>
                </c:pt>
                <c:pt idx="321">
                  <c:v>75.440000000000026</c:v>
                </c:pt>
                <c:pt idx="322">
                  <c:v>75.89</c:v>
                </c:pt>
                <c:pt idx="323">
                  <c:v>75.440000000000026</c:v>
                </c:pt>
                <c:pt idx="324">
                  <c:v>75.440000000000026</c:v>
                </c:pt>
                <c:pt idx="325">
                  <c:v>74.989999999999995</c:v>
                </c:pt>
                <c:pt idx="326">
                  <c:v>75.440000000000026</c:v>
                </c:pt>
                <c:pt idx="327">
                  <c:v>74.989999999999995</c:v>
                </c:pt>
                <c:pt idx="328">
                  <c:v>74.989999999999995</c:v>
                </c:pt>
                <c:pt idx="329">
                  <c:v>74.989999999999995</c:v>
                </c:pt>
                <c:pt idx="330">
                  <c:v>74.989999999999995</c:v>
                </c:pt>
                <c:pt idx="331">
                  <c:v>74.989999999999995</c:v>
                </c:pt>
                <c:pt idx="332">
                  <c:v>74.540000000000006</c:v>
                </c:pt>
                <c:pt idx="333">
                  <c:v>74.540000000000006</c:v>
                </c:pt>
                <c:pt idx="334">
                  <c:v>74.540000000000006</c:v>
                </c:pt>
                <c:pt idx="335">
                  <c:v>74.540000000000006</c:v>
                </c:pt>
                <c:pt idx="336">
                  <c:v>74.09</c:v>
                </c:pt>
                <c:pt idx="337">
                  <c:v>74.09</c:v>
                </c:pt>
                <c:pt idx="338">
                  <c:v>74.09</c:v>
                </c:pt>
                <c:pt idx="339">
                  <c:v>74.09</c:v>
                </c:pt>
                <c:pt idx="340">
                  <c:v>73.2</c:v>
                </c:pt>
                <c:pt idx="341">
                  <c:v>73.64</c:v>
                </c:pt>
                <c:pt idx="342">
                  <c:v>73.64</c:v>
                </c:pt>
                <c:pt idx="343">
                  <c:v>73.2</c:v>
                </c:pt>
                <c:pt idx="344">
                  <c:v>72.75</c:v>
                </c:pt>
                <c:pt idx="345">
                  <c:v>73.2</c:v>
                </c:pt>
                <c:pt idx="346">
                  <c:v>73.2</c:v>
                </c:pt>
                <c:pt idx="347">
                  <c:v>72.75</c:v>
                </c:pt>
                <c:pt idx="348">
                  <c:v>73.2</c:v>
                </c:pt>
                <c:pt idx="349">
                  <c:v>73.64</c:v>
                </c:pt>
                <c:pt idx="350">
                  <c:v>73.64</c:v>
                </c:pt>
                <c:pt idx="351">
                  <c:v>73.64</c:v>
                </c:pt>
                <c:pt idx="352">
                  <c:v>73.64</c:v>
                </c:pt>
                <c:pt idx="353">
                  <c:v>73.2</c:v>
                </c:pt>
                <c:pt idx="354">
                  <c:v>73.2</c:v>
                </c:pt>
                <c:pt idx="355">
                  <c:v>73.2</c:v>
                </c:pt>
                <c:pt idx="356">
                  <c:v>72.75</c:v>
                </c:pt>
                <c:pt idx="357">
                  <c:v>72.75</c:v>
                </c:pt>
                <c:pt idx="358">
                  <c:v>72.75</c:v>
                </c:pt>
                <c:pt idx="359">
                  <c:v>72.290000000000006</c:v>
                </c:pt>
                <c:pt idx="360">
                  <c:v>72.290000000000006</c:v>
                </c:pt>
                <c:pt idx="361">
                  <c:v>72.290000000000006</c:v>
                </c:pt>
                <c:pt idx="362">
                  <c:v>72.75</c:v>
                </c:pt>
                <c:pt idx="363">
                  <c:v>72.75</c:v>
                </c:pt>
                <c:pt idx="364">
                  <c:v>72.75</c:v>
                </c:pt>
                <c:pt idx="365">
                  <c:v>72.75</c:v>
                </c:pt>
                <c:pt idx="366">
                  <c:v>72.290000000000006</c:v>
                </c:pt>
                <c:pt idx="367">
                  <c:v>72.290000000000006</c:v>
                </c:pt>
                <c:pt idx="368">
                  <c:v>72.290000000000006</c:v>
                </c:pt>
                <c:pt idx="369">
                  <c:v>72.290000000000006</c:v>
                </c:pt>
                <c:pt idx="370">
                  <c:v>72.290000000000006</c:v>
                </c:pt>
                <c:pt idx="371">
                  <c:v>72.290000000000006</c:v>
                </c:pt>
                <c:pt idx="372">
                  <c:v>71.84</c:v>
                </c:pt>
                <c:pt idx="373">
                  <c:v>71.84</c:v>
                </c:pt>
                <c:pt idx="374">
                  <c:v>71.400000000000006</c:v>
                </c:pt>
                <c:pt idx="375">
                  <c:v>71.400000000000006</c:v>
                </c:pt>
                <c:pt idx="376">
                  <c:v>71.84</c:v>
                </c:pt>
                <c:pt idx="377">
                  <c:v>71.84</c:v>
                </c:pt>
                <c:pt idx="378">
                  <c:v>71.84</c:v>
                </c:pt>
                <c:pt idx="379">
                  <c:v>71.84</c:v>
                </c:pt>
                <c:pt idx="380">
                  <c:v>71.84</c:v>
                </c:pt>
                <c:pt idx="381">
                  <c:v>71.84</c:v>
                </c:pt>
                <c:pt idx="382">
                  <c:v>71.84</c:v>
                </c:pt>
                <c:pt idx="383">
                  <c:v>71.84</c:v>
                </c:pt>
                <c:pt idx="384">
                  <c:v>71.84</c:v>
                </c:pt>
                <c:pt idx="385">
                  <c:v>71.84</c:v>
                </c:pt>
                <c:pt idx="386">
                  <c:v>71.84</c:v>
                </c:pt>
                <c:pt idx="387">
                  <c:v>71.84</c:v>
                </c:pt>
                <c:pt idx="388">
                  <c:v>71.400000000000006</c:v>
                </c:pt>
                <c:pt idx="389">
                  <c:v>71.400000000000006</c:v>
                </c:pt>
                <c:pt idx="390">
                  <c:v>71.400000000000006</c:v>
                </c:pt>
                <c:pt idx="391">
                  <c:v>71.400000000000006</c:v>
                </c:pt>
                <c:pt idx="392">
                  <c:v>71.400000000000006</c:v>
                </c:pt>
                <c:pt idx="393">
                  <c:v>71.400000000000006</c:v>
                </c:pt>
                <c:pt idx="394">
                  <c:v>71.400000000000006</c:v>
                </c:pt>
                <c:pt idx="395">
                  <c:v>71.400000000000006</c:v>
                </c:pt>
                <c:pt idx="396">
                  <c:v>71.400000000000006</c:v>
                </c:pt>
                <c:pt idx="397">
                  <c:v>70.95</c:v>
                </c:pt>
                <c:pt idx="398">
                  <c:v>70.95</c:v>
                </c:pt>
                <c:pt idx="399">
                  <c:v>70.95</c:v>
                </c:pt>
                <c:pt idx="400">
                  <c:v>70.95</c:v>
                </c:pt>
                <c:pt idx="401">
                  <c:v>70.95</c:v>
                </c:pt>
                <c:pt idx="402">
                  <c:v>70.95</c:v>
                </c:pt>
                <c:pt idx="403">
                  <c:v>70.95</c:v>
                </c:pt>
                <c:pt idx="404">
                  <c:v>70.489999999999995</c:v>
                </c:pt>
                <c:pt idx="405">
                  <c:v>70.489999999999995</c:v>
                </c:pt>
                <c:pt idx="406">
                  <c:v>70.489999999999995</c:v>
                </c:pt>
                <c:pt idx="407">
                  <c:v>70.489999999999995</c:v>
                </c:pt>
                <c:pt idx="408">
                  <c:v>70.489999999999995</c:v>
                </c:pt>
                <c:pt idx="409">
                  <c:v>70.489999999999995</c:v>
                </c:pt>
                <c:pt idx="410">
                  <c:v>70.040000000000006</c:v>
                </c:pt>
                <c:pt idx="411">
                  <c:v>70.040000000000006</c:v>
                </c:pt>
                <c:pt idx="412">
                  <c:v>69.59</c:v>
                </c:pt>
                <c:pt idx="413">
                  <c:v>69.59</c:v>
                </c:pt>
                <c:pt idx="414">
                  <c:v>69.59</c:v>
                </c:pt>
                <c:pt idx="415">
                  <c:v>69.59</c:v>
                </c:pt>
                <c:pt idx="416">
                  <c:v>69.149999999999991</c:v>
                </c:pt>
                <c:pt idx="417">
                  <c:v>69.149999999999991</c:v>
                </c:pt>
                <c:pt idx="418">
                  <c:v>69.149999999999991</c:v>
                </c:pt>
                <c:pt idx="419">
                  <c:v>68.69</c:v>
                </c:pt>
                <c:pt idx="420">
                  <c:v>68.69</c:v>
                </c:pt>
                <c:pt idx="421">
                  <c:v>68.69</c:v>
                </c:pt>
                <c:pt idx="422">
                  <c:v>68.239999999999995</c:v>
                </c:pt>
                <c:pt idx="423">
                  <c:v>68.239999999999995</c:v>
                </c:pt>
                <c:pt idx="424">
                  <c:v>67.790000000000006</c:v>
                </c:pt>
                <c:pt idx="425">
                  <c:v>67.790000000000006</c:v>
                </c:pt>
                <c:pt idx="426">
                  <c:v>67.790000000000006</c:v>
                </c:pt>
                <c:pt idx="427">
                  <c:v>67.790000000000006</c:v>
                </c:pt>
                <c:pt idx="428">
                  <c:v>67.33</c:v>
                </c:pt>
                <c:pt idx="429">
                  <c:v>67.790000000000006</c:v>
                </c:pt>
                <c:pt idx="430">
                  <c:v>67.33</c:v>
                </c:pt>
                <c:pt idx="431">
                  <c:v>67.33</c:v>
                </c:pt>
                <c:pt idx="432">
                  <c:v>67.33</c:v>
                </c:pt>
                <c:pt idx="433">
                  <c:v>67.33</c:v>
                </c:pt>
                <c:pt idx="434">
                  <c:v>67.33</c:v>
                </c:pt>
                <c:pt idx="435">
                  <c:v>66.88</c:v>
                </c:pt>
                <c:pt idx="436">
                  <c:v>66.88</c:v>
                </c:pt>
                <c:pt idx="437">
                  <c:v>66.430000000000007</c:v>
                </c:pt>
                <c:pt idx="438">
                  <c:v>66.88</c:v>
                </c:pt>
                <c:pt idx="439">
                  <c:v>66.430000000000007</c:v>
                </c:pt>
                <c:pt idx="440">
                  <c:v>66.430000000000007</c:v>
                </c:pt>
                <c:pt idx="441">
                  <c:v>65.97</c:v>
                </c:pt>
                <c:pt idx="442">
                  <c:v>65.97</c:v>
                </c:pt>
                <c:pt idx="443">
                  <c:v>65.97</c:v>
                </c:pt>
                <c:pt idx="444">
                  <c:v>65.97</c:v>
                </c:pt>
                <c:pt idx="445">
                  <c:v>65.97</c:v>
                </c:pt>
                <c:pt idx="446">
                  <c:v>65.97</c:v>
                </c:pt>
                <c:pt idx="447">
                  <c:v>65.52</c:v>
                </c:pt>
                <c:pt idx="448">
                  <c:v>65.52</c:v>
                </c:pt>
                <c:pt idx="449">
                  <c:v>65.52</c:v>
                </c:pt>
                <c:pt idx="450">
                  <c:v>65.52</c:v>
                </c:pt>
                <c:pt idx="451">
                  <c:v>65.069999999999993</c:v>
                </c:pt>
                <c:pt idx="452">
                  <c:v>65.069999999999993</c:v>
                </c:pt>
                <c:pt idx="453">
                  <c:v>65.069999999999993</c:v>
                </c:pt>
                <c:pt idx="454">
                  <c:v>65.069999999999993</c:v>
                </c:pt>
                <c:pt idx="455">
                  <c:v>64.61</c:v>
                </c:pt>
                <c:pt idx="456">
                  <c:v>64.61</c:v>
                </c:pt>
                <c:pt idx="457">
                  <c:v>64.61</c:v>
                </c:pt>
                <c:pt idx="458">
                  <c:v>64.16</c:v>
                </c:pt>
                <c:pt idx="459">
                  <c:v>64.16</c:v>
                </c:pt>
                <c:pt idx="460">
                  <c:v>64.16</c:v>
                </c:pt>
                <c:pt idx="461">
                  <c:v>64.16</c:v>
                </c:pt>
                <c:pt idx="462">
                  <c:v>63.71</c:v>
                </c:pt>
                <c:pt idx="463">
                  <c:v>63.71</c:v>
                </c:pt>
                <c:pt idx="464">
                  <c:v>63.71</c:v>
                </c:pt>
                <c:pt idx="465">
                  <c:v>63.25</c:v>
                </c:pt>
                <c:pt idx="466">
                  <c:v>63.25</c:v>
                </c:pt>
                <c:pt idx="467">
                  <c:v>63.25</c:v>
                </c:pt>
                <c:pt idx="468">
                  <c:v>62.8</c:v>
                </c:pt>
                <c:pt idx="469">
                  <c:v>62.8</c:v>
                </c:pt>
                <c:pt idx="470">
                  <c:v>62.8</c:v>
                </c:pt>
                <c:pt idx="471">
                  <c:v>62.34</c:v>
                </c:pt>
                <c:pt idx="472">
                  <c:v>62.34</c:v>
                </c:pt>
                <c:pt idx="473">
                  <c:v>62.34</c:v>
                </c:pt>
                <c:pt idx="474">
                  <c:v>62.34</c:v>
                </c:pt>
                <c:pt idx="475">
                  <c:v>61.88</c:v>
                </c:pt>
                <c:pt idx="476">
                  <c:v>62.34</c:v>
                </c:pt>
                <c:pt idx="477">
                  <c:v>61.88</c:v>
                </c:pt>
                <c:pt idx="478">
                  <c:v>61.88</c:v>
                </c:pt>
                <c:pt idx="479">
                  <c:v>61.88</c:v>
                </c:pt>
                <c:pt idx="480">
                  <c:v>61.43</c:v>
                </c:pt>
                <c:pt idx="481">
                  <c:v>61.43</c:v>
                </c:pt>
                <c:pt idx="482">
                  <c:v>61.43</c:v>
                </c:pt>
                <c:pt idx="483">
                  <c:v>61.43</c:v>
                </c:pt>
                <c:pt idx="484">
                  <c:v>60.97</c:v>
                </c:pt>
                <c:pt idx="485">
                  <c:v>60.97</c:v>
                </c:pt>
                <c:pt idx="486">
                  <c:v>60.97</c:v>
                </c:pt>
                <c:pt idx="487">
                  <c:v>60.97</c:v>
                </c:pt>
                <c:pt idx="488">
                  <c:v>60.51</c:v>
                </c:pt>
                <c:pt idx="489">
                  <c:v>60.51</c:v>
                </c:pt>
                <c:pt idx="490">
                  <c:v>60.51</c:v>
                </c:pt>
                <c:pt idx="491">
                  <c:v>60.51</c:v>
                </c:pt>
                <c:pt idx="492">
                  <c:v>60.05</c:v>
                </c:pt>
                <c:pt idx="493">
                  <c:v>60.05</c:v>
                </c:pt>
                <c:pt idx="494">
                  <c:v>60.05</c:v>
                </c:pt>
                <c:pt idx="495">
                  <c:v>60.05</c:v>
                </c:pt>
                <c:pt idx="496">
                  <c:v>59.6</c:v>
                </c:pt>
                <c:pt idx="497">
                  <c:v>59.6</c:v>
                </c:pt>
                <c:pt idx="498">
                  <c:v>59.14</c:v>
                </c:pt>
                <c:pt idx="499">
                  <c:v>59.14</c:v>
                </c:pt>
                <c:pt idx="500">
                  <c:v>59.14</c:v>
                </c:pt>
                <c:pt idx="501">
                  <c:v>58.690000000000012</c:v>
                </c:pt>
                <c:pt idx="502">
                  <c:v>58.690000000000012</c:v>
                </c:pt>
                <c:pt idx="503">
                  <c:v>58.690000000000012</c:v>
                </c:pt>
                <c:pt idx="504">
                  <c:v>58.690000000000012</c:v>
                </c:pt>
                <c:pt idx="505">
                  <c:v>58.230000000000011</c:v>
                </c:pt>
                <c:pt idx="506">
                  <c:v>58.230000000000011</c:v>
                </c:pt>
                <c:pt idx="507">
                  <c:v>58.230000000000011</c:v>
                </c:pt>
                <c:pt idx="508">
                  <c:v>58.230000000000011</c:v>
                </c:pt>
                <c:pt idx="509">
                  <c:v>57.77</c:v>
                </c:pt>
                <c:pt idx="510">
                  <c:v>57.77</c:v>
                </c:pt>
                <c:pt idx="511">
                  <c:v>57.31</c:v>
                </c:pt>
                <c:pt idx="512">
                  <c:v>57.77</c:v>
                </c:pt>
                <c:pt idx="513">
                  <c:v>57.31</c:v>
                </c:pt>
                <c:pt idx="514">
                  <c:v>57.31</c:v>
                </c:pt>
                <c:pt idx="515">
                  <c:v>57.31</c:v>
                </c:pt>
                <c:pt idx="516">
                  <c:v>56.85</c:v>
                </c:pt>
                <c:pt idx="517">
                  <c:v>56.85</c:v>
                </c:pt>
                <c:pt idx="518">
                  <c:v>56.85</c:v>
                </c:pt>
                <c:pt idx="519">
                  <c:v>56.85</c:v>
                </c:pt>
                <c:pt idx="520">
                  <c:v>56.39</c:v>
                </c:pt>
                <c:pt idx="521">
                  <c:v>56.39</c:v>
                </c:pt>
                <c:pt idx="522">
                  <c:v>55.93</c:v>
                </c:pt>
                <c:pt idx="523">
                  <c:v>55.93</c:v>
                </c:pt>
                <c:pt idx="524">
                  <c:v>55.93</c:v>
                </c:pt>
                <c:pt idx="525">
                  <c:v>55.93</c:v>
                </c:pt>
                <c:pt idx="526">
                  <c:v>55.93</c:v>
                </c:pt>
                <c:pt idx="527">
                  <c:v>55.93</c:v>
                </c:pt>
                <c:pt idx="528">
                  <c:v>55.47</c:v>
                </c:pt>
                <c:pt idx="529">
                  <c:v>55.47</c:v>
                </c:pt>
                <c:pt idx="530">
                  <c:v>55.47</c:v>
                </c:pt>
                <c:pt idx="531">
                  <c:v>55.01</c:v>
                </c:pt>
                <c:pt idx="532">
                  <c:v>55.01</c:v>
                </c:pt>
                <c:pt idx="533">
                  <c:v>55.01</c:v>
                </c:pt>
                <c:pt idx="534">
                  <c:v>55.01</c:v>
                </c:pt>
                <c:pt idx="535">
                  <c:v>54.55</c:v>
                </c:pt>
                <c:pt idx="536">
                  <c:v>54.55</c:v>
                </c:pt>
                <c:pt idx="537">
                  <c:v>54.55</c:v>
                </c:pt>
                <c:pt idx="538">
                  <c:v>54.55</c:v>
                </c:pt>
                <c:pt idx="539">
                  <c:v>54.09</c:v>
                </c:pt>
                <c:pt idx="540">
                  <c:v>54.09</c:v>
                </c:pt>
                <c:pt idx="541">
                  <c:v>54.09</c:v>
                </c:pt>
                <c:pt idx="542">
                  <c:v>54.09</c:v>
                </c:pt>
                <c:pt idx="543">
                  <c:v>54.09</c:v>
                </c:pt>
                <c:pt idx="544">
                  <c:v>53.63</c:v>
                </c:pt>
                <c:pt idx="545">
                  <c:v>53.63</c:v>
                </c:pt>
                <c:pt idx="546">
                  <c:v>53.63</c:v>
                </c:pt>
                <c:pt idx="547">
                  <c:v>53.63</c:v>
                </c:pt>
                <c:pt idx="548">
                  <c:v>53.17</c:v>
                </c:pt>
                <c:pt idx="549">
                  <c:v>53.17</c:v>
                </c:pt>
                <c:pt idx="550">
                  <c:v>53.17</c:v>
                </c:pt>
                <c:pt idx="551">
                  <c:v>53.17</c:v>
                </c:pt>
                <c:pt idx="552">
                  <c:v>53.17</c:v>
                </c:pt>
                <c:pt idx="553">
                  <c:v>53.17</c:v>
                </c:pt>
                <c:pt idx="554">
                  <c:v>53.17</c:v>
                </c:pt>
                <c:pt idx="555">
                  <c:v>52.71</c:v>
                </c:pt>
                <c:pt idx="556">
                  <c:v>52.71</c:v>
                </c:pt>
                <c:pt idx="557">
                  <c:v>52.71</c:v>
                </c:pt>
                <c:pt idx="558">
                  <c:v>52.71</c:v>
                </c:pt>
                <c:pt idx="559">
                  <c:v>52.71</c:v>
                </c:pt>
                <c:pt idx="560">
                  <c:v>52.71</c:v>
                </c:pt>
                <c:pt idx="561">
                  <c:v>52.25</c:v>
                </c:pt>
                <c:pt idx="562">
                  <c:v>52.71</c:v>
                </c:pt>
                <c:pt idx="563">
                  <c:v>52.25</c:v>
                </c:pt>
                <c:pt idx="564">
                  <c:v>52.25</c:v>
                </c:pt>
                <c:pt idx="565">
                  <c:v>52.25</c:v>
                </c:pt>
                <c:pt idx="566">
                  <c:v>52.25</c:v>
                </c:pt>
                <c:pt idx="567">
                  <c:v>52.25</c:v>
                </c:pt>
                <c:pt idx="568">
                  <c:v>52.25</c:v>
                </c:pt>
                <c:pt idx="569">
                  <c:v>51.78</c:v>
                </c:pt>
                <c:pt idx="570">
                  <c:v>51.32</c:v>
                </c:pt>
                <c:pt idx="571">
                  <c:v>51.78</c:v>
                </c:pt>
                <c:pt idx="572">
                  <c:v>51.32</c:v>
                </c:pt>
                <c:pt idx="573">
                  <c:v>51.32</c:v>
                </c:pt>
                <c:pt idx="574">
                  <c:v>50.85</c:v>
                </c:pt>
                <c:pt idx="575">
                  <c:v>51.32</c:v>
                </c:pt>
                <c:pt idx="576">
                  <c:v>50.85</c:v>
                </c:pt>
                <c:pt idx="577">
                  <c:v>50.85</c:v>
                </c:pt>
                <c:pt idx="578">
                  <c:v>50.85</c:v>
                </c:pt>
                <c:pt idx="579">
                  <c:v>50.85</c:v>
                </c:pt>
                <c:pt idx="580">
                  <c:v>50.85</c:v>
                </c:pt>
                <c:pt idx="581">
                  <c:v>50.85</c:v>
                </c:pt>
                <c:pt idx="582">
                  <c:v>50.39</c:v>
                </c:pt>
                <c:pt idx="583">
                  <c:v>50.39</c:v>
                </c:pt>
                <c:pt idx="584">
                  <c:v>50.39</c:v>
                </c:pt>
                <c:pt idx="585">
                  <c:v>50.39</c:v>
                </c:pt>
                <c:pt idx="586">
                  <c:v>50.39</c:v>
                </c:pt>
                <c:pt idx="587">
                  <c:v>49.93</c:v>
                </c:pt>
                <c:pt idx="588">
                  <c:v>50.39</c:v>
                </c:pt>
                <c:pt idx="589">
                  <c:v>49.93</c:v>
                </c:pt>
                <c:pt idx="590">
                  <c:v>49.93</c:v>
                </c:pt>
                <c:pt idx="591">
                  <c:v>49.93</c:v>
                </c:pt>
                <c:pt idx="592">
                  <c:v>49.93</c:v>
                </c:pt>
                <c:pt idx="593">
                  <c:v>49.93</c:v>
                </c:pt>
                <c:pt idx="594">
                  <c:v>49.93</c:v>
                </c:pt>
                <c:pt idx="595">
                  <c:v>49.93</c:v>
                </c:pt>
                <c:pt idx="596">
                  <c:v>49.46</c:v>
                </c:pt>
                <c:pt idx="597">
                  <c:v>49.46</c:v>
                </c:pt>
                <c:pt idx="598">
                  <c:v>49.46</c:v>
                </c:pt>
                <c:pt idx="599">
                  <c:v>49.46</c:v>
                </c:pt>
                <c:pt idx="600">
                  <c:v>49</c:v>
                </c:pt>
                <c:pt idx="601">
                  <c:v>49.46</c:v>
                </c:pt>
                <c:pt idx="602">
                  <c:v>49</c:v>
                </c:pt>
                <c:pt idx="603">
                  <c:v>49</c:v>
                </c:pt>
                <c:pt idx="604">
                  <c:v>48.53</c:v>
                </c:pt>
                <c:pt idx="605">
                  <c:v>48.53</c:v>
                </c:pt>
                <c:pt idx="606">
                  <c:v>48.53</c:v>
                </c:pt>
                <c:pt idx="607">
                  <c:v>48.53</c:v>
                </c:pt>
                <c:pt idx="608">
                  <c:v>48.53</c:v>
                </c:pt>
                <c:pt idx="609">
                  <c:v>48.53</c:v>
                </c:pt>
                <c:pt idx="610">
                  <c:v>48.53</c:v>
                </c:pt>
                <c:pt idx="611">
                  <c:v>48.53</c:v>
                </c:pt>
                <c:pt idx="612">
                  <c:v>48.53</c:v>
                </c:pt>
                <c:pt idx="613">
                  <c:v>48.53</c:v>
                </c:pt>
                <c:pt idx="614">
                  <c:v>48.53</c:v>
                </c:pt>
                <c:pt idx="615">
                  <c:v>48.06</c:v>
                </c:pt>
                <c:pt idx="616">
                  <c:v>48.53</c:v>
                </c:pt>
                <c:pt idx="617">
                  <c:v>48.06</c:v>
                </c:pt>
                <c:pt idx="618">
                  <c:v>47.6</c:v>
                </c:pt>
                <c:pt idx="619">
                  <c:v>48.06</c:v>
                </c:pt>
                <c:pt idx="620">
                  <c:v>47.6</c:v>
                </c:pt>
                <c:pt idx="621">
                  <c:v>47.6</c:v>
                </c:pt>
                <c:pt idx="622">
                  <c:v>47.6</c:v>
                </c:pt>
                <c:pt idx="623">
                  <c:v>47.6</c:v>
                </c:pt>
                <c:pt idx="624">
                  <c:v>47.6</c:v>
                </c:pt>
                <c:pt idx="625">
                  <c:v>47.6</c:v>
                </c:pt>
                <c:pt idx="626">
                  <c:v>47.14</c:v>
                </c:pt>
                <c:pt idx="627">
                  <c:v>47.14</c:v>
                </c:pt>
                <c:pt idx="628">
                  <c:v>47.14</c:v>
                </c:pt>
                <c:pt idx="629">
                  <c:v>47.14</c:v>
                </c:pt>
                <c:pt idx="630">
                  <c:v>47.14</c:v>
                </c:pt>
                <c:pt idx="631">
                  <c:v>47.14</c:v>
                </c:pt>
                <c:pt idx="632">
                  <c:v>46.68</c:v>
                </c:pt>
                <c:pt idx="633">
                  <c:v>47.14</c:v>
                </c:pt>
                <c:pt idx="634">
                  <c:v>46.68</c:v>
                </c:pt>
                <c:pt idx="635">
                  <c:v>46.68</c:v>
                </c:pt>
                <c:pt idx="636">
                  <c:v>46.68</c:v>
                </c:pt>
                <c:pt idx="637">
                  <c:v>46.68</c:v>
                </c:pt>
                <c:pt idx="638">
                  <c:v>46.68</c:v>
                </c:pt>
                <c:pt idx="639">
                  <c:v>46.68</c:v>
                </c:pt>
                <c:pt idx="640">
                  <c:v>46.68</c:v>
                </c:pt>
                <c:pt idx="641">
                  <c:v>46.68</c:v>
                </c:pt>
                <c:pt idx="642">
                  <c:v>46.68</c:v>
                </c:pt>
                <c:pt idx="643">
                  <c:v>46.21</c:v>
                </c:pt>
                <c:pt idx="644">
                  <c:v>46.21</c:v>
                </c:pt>
                <c:pt idx="645">
                  <c:v>46.21</c:v>
                </c:pt>
                <c:pt idx="646">
                  <c:v>46.21</c:v>
                </c:pt>
                <c:pt idx="647">
                  <c:v>46.21</c:v>
                </c:pt>
                <c:pt idx="648">
                  <c:v>46.21</c:v>
                </c:pt>
                <c:pt idx="649">
                  <c:v>46.21</c:v>
                </c:pt>
                <c:pt idx="650">
                  <c:v>46.21</c:v>
                </c:pt>
                <c:pt idx="651">
                  <c:v>46.21</c:v>
                </c:pt>
                <c:pt idx="652">
                  <c:v>46.21</c:v>
                </c:pt>
                <c:pt idx="653">
                  <c:v>46.21</c:v>
                </c:pt>
                <c:pt idx="654">
                  <c:v>46.21</c:v>
                </c:pt>
                <c:pt idx="655">
                  <c:v>45.74</c:v>
                </c:pt>
                <c:pt idx="656">
                  <c:v>45.74</c:v>
                </c:pt>
                <c:pt idx="657">
                  <c:v>46.21</c:v>
                </c:pt>
                <c:pt idx="658">
                  <c:v>45.74</c:v>
                </c:pt>
                <c:pt idx="659">
                  <c:v>45.74</c:v>
                </c:pt>
                <c:pt idx="660">
                  <c:v>45.74</c:v>
                </c:pt>
                <c:pt idx="661">
                  <c:v>45.74</c:v>
                </c:pt>
                <c:pt idx="662">
                  <c:v>45.74</c:v>
                </c:pt>
                <c:pt idx="663">
                  <c:v>45.74</c:v>
                </c:pt>
                <c:pt idx="664">
                  <c:v>45.74</c:v>
                </c:pt>
                <c:pt idx="665">
                  <c:v>45.74</c:v>
                </c:pt>
                <c:pt idx="666">
                  <c:v>45.74</c:v>
                </c:pt>
                <c:pt idx="667">
                  <c:v>45.74</c:v>
                </c:pt>
                <c:pt idx="668">
                  <c:v>45.74</c:v>
                </c:pt>
                <c:pt idx="669">
                  <c:v>45.28</c:v>
                </c:pt>
                <c:pt idx="670">
                  <c:v>45.28</c:v>
                </c:pt>
                <c:pt idx="671">
                  <c:v>45.28</c:v>
                </c:pt>
                <c:pt idx="672">
                  <c:v>45.28</c:v>
                </c:pt>
                <c:pt idx="673">
                  <c:v>44.81</c:v>
                </c:pt>
                <c:pt idx="674">
                  <c:v>45.28</c:v>
                </c:pt>
                <c:pt idx="675">
                  <c:v>44.81</c:v>
                </c:pt>
                <c:pt idx="676">
                  <c:v>44.81</c:v>
                </c:pt>
                <c:pt idx="677">
                  <c:v>44.81</c:v>
                </c:pt>
                <c:pt idx="678">
                  <c:v>45.28</c:v>
                </c:pt>
                <c:pt idx="679">
                  <c:v>45.28</c:v>
                </c:pt>
                <c:pt idx="680">
                  <c:v>44.81</c:v>
                </c:pt>
                <c:pt idx="681">
                  <c:v>44.81</c:v>
                </c:pt>
                <c:pt idx="682">
                  <c:v>44.34</c:v>
                </c:pt>
                <c:pt idx="683">
                  <c:v>44.81</c:v>
                </c:pt>
                <c:pt idx="684">
                  <c:v>44.34</c:v>
                </c:pt>
                <c:pt idx="685">
                  <c:v>44.81</c:v>
                </c:pt>
                <c:pt idx="686">
                  <c:v>44.34</c:v>
                </c:pt>
                <c:pt idx="687">
                  <c:v>44.34</c:v>
                </c:pt>
                <c:pt idx="688">
                  <c:v>44.34</c:v>
                </c:pt>
                <c:pt idx="689">
                  <c:v>44.34</c:v>
                </c:pt>
                <c:pt idx="690">
                  <c:v>44.34</c:v>
                </c:pt>
                <c:pt idx="691">
                  <c:v>44.34</c:v>
                </c:pt>
                <c:pt idx="692">
                  <c:v>44.34</c:v>
                </c:pt>
                <c:pt idx="693">
                  <c:v>44.34</c:v>
                </c:pt>
                <c:pt idx="694">
                  <c:v>43.88</c:v>
                </c:pt>
                <c:pt idx="695">
                  <c:v>43.88</c:v>
                </c:pt>
                <c:pt idx="696">
                  <c:v>43.88</c:v>
                </c:pt>
                <c:pt idx="697">
                  <c:v>43.88</c:v>
                </c:pt>
                <c:pt idx="698">
                  <c:v>43.88</c:v>
                </c:pt>
                <c:pt idx="699">
                  <c:v>43.88</c:v>
                </c:pt>
                <c:pt idx="700">
                  <c:v>43.88</c:v>
                </c:pt>
                <c:pt idx="701">
                  <c:v>43.41</c:v>
                </c:pt>
                <c:pt idx="702">
                  <c:v>43.88</c:v>
                </c:pt>
                <c:pt idx="703">
                  <c:v>43.41</c:v>
                </c:pt>
                <c:pt idx="704">
                  <c:v>43.88</c:v>
                </c:pt>
                <c:pt idx="705">
                  <c:v>43.41</c:v>
                </c:pt>
                <c:pt idx="706">
                  <c:v>43.41</c:v>
                </c:pt>
                <c:pt idx="707">
                  <c:v>43.41</c:v>
                </c:pt>
                <c:pt idx="708">
                  <c:v>43.41</c:v>
                </c:pt>
                <c:pt idx="709">
                  <c:v>43.41</c:v>
                </c:pt>
                <c:pt idx="710">
                  <c:v>43.41</c:v>
                </c:pt>
                <c:pt idx="711">
                  <c:v>43.41</c:v>
                </c:pt>
                <c:pt idx="712">
                  <c:v>43.41</c:v>
                </c:pt>
                <c:pt idx="713">
                  <c:v>43.41</c:v>
                </c:pt>
                <c:pt idx="714">
                  <c:v>42.94</c:v>
                </c:pt>
                <c:pt idx="715">
                  <c:v>42.94</c:v>
                </c:pt>
                <c:pt idx="716">
                  <c:v>42.94</c:v>
                </c:pt>
                <c:pt idx="717">
                  <c:v>42.94</c:v>
                </c:pt>
                <c:pt idx="718">
                  <c:v>42.94</c:v>
                </c:pt>
                <c:pt idx="719">
                  <c:v>42.94</c:v>
                </c:pt>
                <c:pt idx="720">
                  <c:v>42.94</c:v>
                </c:pt>
                <c:pt idx="721">
                  <c:v>42.94</c:v>
                </c:pt>
                <c:pt idx="722">
                  <c:v>42.94</c:v>
                </c:pt>
                <c:pt idx="723">
                  <c:v>42.94</c:v>
                </c:pt>
                <c:pt idx="724">
                  <c:v>42.94</c:v>
                </c:pt>
                <c:pt idx="725">
                  <c:v>42.47</c:v>
                </c:pt>
                <c:pt idx="726">
                  <c:v>42.94</c:v>
                </c:pt>
                <c:pt idx="727">
                  <c:v>42.47</c:v>
                </c:pt>
                <c:pt idx="728">
                  <c:v>42.47</c:v>
                </c:pt>
                <c:pt idx="729">
                  <c:v>42.47</c:v>
                </c:pt>
                <c:pt idx="730">
                  <c:v>42.47</c:v>
                </c:pt>
                <c:pt idx="731">
                  <c:v>42.47</c:v>
                </c:pt>
                <c:pt idx="732">
                  <c:v>42.47</c:v>
                </c:pt>
                <c:pt idx="733">
                  <c:v>42.47</c:v>
                </c:pt>
                <c:pt idx="734">
                  <c:v>42.47</c:v>
                </c:pt>
                <c:pt idx="735">
                  <c:v>41.99</c:v>
                </c:pt>
                <c:pt idx="736">
                  <c:v>41.53</c:v>
                </c:pt>
                <c:pt idx="737">
                  <c:v>41.99</c:v>
                </c:pt>
                <c:pt idx="738">
                  <c:v>41.53</c:v>
                </c:pt>
                <c:pt idx="739">
                  <c:v>41.53</c:v>
                </c:pt>
                <c:pt idx="740">
                  <c:v>41.53</c:v>
                </c:pt>
                <c:pt idx="741">
                  <c:v>41.53</c:v>
                </c:pt>
                <c:pt idx="742">
                  <c:v>41.53</c:v>
                </c:pt>
                <c:pt idx="743">
                  <c:v>41.06</c:v>
                </c:pt>
                <c:pt idx="744">
                  <c:v>41.06</c:v>
                </c:pt>
                <c:pt idx="745">
                  <c:v>41.53</c:v>
                </c:pt>
                <c:pt idx="746">
                  <c:v>41.06</c:v>
                </c:pt>
                <c:pt idx="747">
                  <c:v>41.06</c:v>
                </c:pt>
                <c:pt idx="748">
                  <c:v>41.06</c:v>
                </c:pt>
                <c:pt idx="749">
                  <c:v>40.590000000000003</c:v>
                </c:pt>
                <c:pt idx="750">
                  <c:v>41.53</c:v>
                </c:pt>
                <c:pt idx="751">
                  <c:v>41.06</c:v>
                </c:pt>
                <c:pt idx="752">
                  <c:v>41.53</c:v>
                </c:pt>
                <c:pt idx="753">
                  <c:v>41.53</c:v>
                </c:pt>
                <c:pt idx="754">
                  <c:v>41.99</c:v>
                </c:pt>
                <c:pt idx="755">
                  <c:v>41.53</c:v>
                </c:pt>
                <c:pt idx="756">
                  <c:v>41.53</c:v>
                </c:pt>
                <c:pt idx="757">
                  <c:v>41.53</c:v>
                </c:pt>
                <c:pt idx="758">
                  <c:v>41.99</c:v>
                </c:pt>
                <c:pt idx="759">
                  <c:v>42.94</c:v>
                </c:pt>
                <c:pt idx="760">
                  <c:v>43.88</c:v>
                </c:pt>
                <c:pt idx="761">
                  <c:v>43.88</c:v>
                </c:pt>
                <c:pt idx="762">
                  <c:v>44.81</c:v>
                </c:pt>
                <c:pt idx="763">
                  <c:v>45.28</c:v>
                </c:pt>
                <c:pt idx="764">
                  <c:v>45.74</c:v>
                </c:pt>
                <c:pt idx="765">
                  <c:v>46.21</c:v>
                </c:pt>
                <c:pt idx="766">
                  <c:v>46.68</c:v>
                </c:pt>
                <c:pt idx="767">
                  <c:v>47.14</c:v>
                </c:pt>
                <c:pt idx="768">
                  <c:v>47.14</c:v>
                </c:pt>
                <c:pt idx="769">
                  <c:v>47.6</c:v>
                </c:pt>
                <c:pt idx="770">
                  <c:v>47.6</c:v>
                </c:pt>
                <c:pt idx="771">
                  <c:v>48.53</c:v>
                </c:pt>
                <c:pt idx="772">
                  <c:v>48.53</c:v>
                </c:pt>
                <c:pt idx="773">
                  <c:v>49</c:v>
                </c:pt>
                <c:pt idx="774">
                  <c:v>49.46</c:v>
                </c:pt>
                <c:pt idx="775">
                  <c:v>49.46</c:v>
                </c:pt>
                <c:pt idx="776">
                  <c:v>50.39</c:v>
                </c:pt>
                <c:pt idx="777">
                  <c:v>50.39</c:v>
                </c:pt>
                <c:pt idx="778">
                  <c:v>50.85</c:v>
                </c:pt>
                <c:pt idx="779">
                  <c:v>51.32</c:v>
                </c:pt>
                <c:pt idx="780">
                  <c:v>51.78</c:v>
                </c:pt>
                <c:pt idx="781">
                  <c:v>51.78</c:v>
                </c:pt>
                <c:pt idx="782">
                  <c:v>52.25</c:v>
                </c:pt>
                <c:pt idx="783">
                  <c:v>52.71</c:v>
                </c:pt>
                <c:pt idx="784">
                  <c:v>53.17</c:v>
                </c:pt>
                <c:pt idx="785">
                  <c:v>53.17</c:v>
                </c:pt>
                <c:pt idx="786">
                  <c:v>54.09</c:v>
                </c:pt>
                <c:pt idx="787">
                  <c:v>54.09</c:v>
                </c:pt>
                <c:pt idx="788">
                  <c:v>54.55</c:v>
                </c:pt>
                <c:pt idx="789">
                  <c:v>54.55</c:v>
                </c:pt>
                <c:pt idx="790">
                  <c:v>55.01</c:v>
                </c:pt>
                <c:pt idx="791">
                  <c:v>55.47</c:v>
                </c:pt>
                <c:pt idx="792">
                  <c:v>55.47</c:v>
                </c:pt>
                <c:pt idx="793">
                  <c:v>55.93</c:v>
                </c:pt>
                <c:pt idx="794">
                  <c:v>55.93</c:v>
                </c:pt>
                <c:pt idx="795">
                  <c:v>56.39</c:v>
                </c:pt>
                <c:pt idx="796">
                  <c:v>56.85</c:v>
                </c:pt>
                <c:pt idx="797">
                  <c:v>57.31</c:v>
                </c:pt>
                <c:pt idx="798">
                  <c:v>57.31</c:v>
                </c:pt>
                <c:pt idx="799">
                  <c:v>57.77</c:v>
                </c:pt>
                <c:pt idx="800">
                  <c:v>58.230000000000011</c:v>
                </c:pt>
                <c:pt idx="801">
                  <c:v>58.230000000000011</c:v>
                </c:pt>
                <c:pt idx="802">
                  <c:v>58.690000000000012</c:v>
                </c:pt>
                <c:pt idx="803">
                  <c:v>59.14</c:v>
                </c:pt>
                <c:pt idx="804">
                  <c:v>59.6</c:v>
                </c:pt>
                <c:pt idx="805">
                  <c:v>59.6</c:v>
                </c:pt>
                <c:pt idx="806">
                  <c:v>60.05</c:v>
                </c:pt>
                <c:pt idx="807">
                  <c:v>60.05</c:v>
                </c:pt>
                <c:pt idx="808">
                  <c:v>60.51</c:v>
                </c:pt>
                <c:pt idx="809">
                  <c:v>60.97</c:v>
                </c:pt>
                <c:pt idx="810">
                  <c:v>61.43</c:v>
                </c:pt>
                <c:pt idx="811">
                  <c:v>61.43</c:v>
                </c:pt>
                <c:pt idx="812">
                  <c:v>61.88</c:v>
                </c:pt>
                <c:pt idx="813">
                  <c:v>61.88</c:v>
                </c:pt>
                <c:pt idx="814">
                  <c:v>62.34</c:v>
                </c:pt>
                <c:pt idx="815">
                  <c:v>62.8</c:v>
                </c:pt>
                <c:pt idx="816">
                  <c:v>62.8</c:v>
                </c:pt>
                <c:pt idx="817">
                  <c:v>63.25</c:v>
                </c:pt>
                <c:pt idx="818">
                  <c:v>63.71</c:v>
                </c:pt>
                <c:pt idx="819">
                  <c:v>64.16</c:v>
                </c:pt>
                <c:pt idx="820">
                  <c:v>64.16</c:v>
                </c:pt>
                <c:pt idx="821">
                  <c:v>64.61</c:v>
                </c:pt>
                <c:pt idx="822">
                  <c:v>64.61</c:v>
                </c:pt>
                <c:pt idx="823">
                  <c:v>65.069999999999993</c:v>
                </c:pt>
                <c:pt idx="824">
                  <c:v>65.069999999999993</c:v>
                </c:pt>
                <c:pt idx="825">
                  <c:v>65.52</c:v>
                </c:pt>
                <c:pt idx="826">
                  <c:v>65.97</c:v>
                </c:pt>
                <c:pt idx="827">
                  <c:v>66.430000000000007</c:v>
                </c:pt>
                <c:pt idx="828">
                  <c:v>66.430000000000007</c:v>
                </c:pt>
                <c:pt idx="829">
                  <c:v>66.88</c:v>
                </c:pt>
                <c:pt idx="830">
                  <c:v>67.33</c:v>
                </c:pt>
                <c:pt idx="831">
                  <c:v>67.790000000000006</c:v>
                </c:pt>
                <c:pt idx="832">
                  <c:v>67.790000000000006</c:v>
                </c:pt>
                <c:pt idx="833">
                  <c:v>68.239999999999995</c:v>
                </c:pt>
                <c:pt idx="834">
                  <c:v>68.69</c:v>
                </c:pt>
                <c:pt idx="835">
                  <c:v>68.69</c:v>
                </c:pt>
                <c:pt idx="836">
                  <c:v>69.149999999999991</c:v>
                </c:pt>
                <c:pt idx="837">
                  <c:v>69.149999999999991</c:v>
                </c:pt>
                <c:pt idx="838">
                  <c:v>69.59</c:v>
                </c:pt>
                <c:pt idx="839">
                  <c:v>70.040000000000006</c:v>
                </c:pt>
                <c:pt idx="840">
                  <c:v>70.489999999999995</c:v>
                </c:pt>
                <c:pt idx="841">
                  <c:v>70.489999999999995</c:v>
                </c:pt>
                <c:pt idx="842">
                  <c:v>70.95</c:v>
                </c:pt>
                <c:pt idx="843">
                  <c:v>70.95</c:v>
                </c:pt>
                <c:pt idx="844">
                  <c:v>71.400000000000006</c:v>
                </c:pt>
                <c:pt idx="845">
                  <c:v>71.84</c:v>
                </c:pt>
                <c:pt idx="846">
                  <c:v>71.84</c:v>
                </c:pt>
                <c:pt idx="847">
                  <c:v>72.290000000000006</c:v>
                </c:pt>
                <c:pt idx="848">
                  <c:v>72.290000000000006</c:v>
                </c:pt>
                <c:pt idx="849">
                  <c:v>73.2</c:v>
                </c:pt>
                <c:pt idx="850">
                  <c:v>73.2</c:v>
                </c:pt>
                <c:pt idx="851">
                  <c:v>73.64</c:v>
                </c:pt>
                <c:pt idx="852">
                  <c:v>73.64</c:v>
                </c:pt>
                <c:pt idx="853">
                  <c:v>74.09</c:v>
                </c:pt>
                <c:pt idx="854">
                  <c:v>74.09</c:v>
                </c:pt>
                <c:pt idx="855">
                  <c:v>74.540000000000006</c:v>
                </c:pt>
                <c:pt idx="856">
                  <c:v>74.989999999999995</c:v>
                </c:pt>
                <c:pt idx="857">
                  <c:v>74.989999999999995</c:v>
                </c:pt>
                <c:pt idx="858">
                  <c:v>75.440000000000026</c:v>
                </c:pt>
                <c:pt idx="859">
                  <c:v>75.89</c:v>
                </c:pt>
                <c:pt idx="860">
                  <c:v>75.89</c:v>
                </c:pt>
                <c:pt idx="861">
                  <c:v>76.34</c:v>
                </c:pt>
                <c:pt idx="862">
                  <c:v>76.790000000000006</c:v>
                </c:pt>
                <c:pt idx="863">
                  <c:v>76.790000000000006</c:v>
                </c:pt>
                <c:pt idx="864">
                  <c:v>76.790000000000006</c:v>
                </c:pt>
                <c:pt idx="865">
                  <c:v>77.239999999999995</c:v>
                </c:pt>
                <c:pt idx="866">
                  <c:v>77.679999999999978</c:v>
                </c:pt>
                <c:pt idx="867">
                  <c:v>78.13</c:v>
                </c:pt>
                <c:pt idx="868">
                  <c:v>78.13</c:v>
                </c:pt>
                <c:pt idx="869">
                  <c:v>78.58</c:v>
                </c:pt>
                <c:pt idx="870">
                  <c:v>78.58</c:v>
                </c:pt>
                <c:pt idx="871">
                  <c:v>79.02</c:v>
                </c:pt>
                <c:pt idx="872">
                  <c:v>79.459999999999994</c:v>
                </c:pt>
                <c:pt idx="873">
                  <c:v>79.459999999999994</c:v>
                </c:pt>
                <c:pt idx="874">
                  <c:v>79.459999999999994</c:v>
                </c:pt>
                <c:pt idx="875">
                  <c:v>79.900000000000006</c:v>
                </c:pt>
                <c:pt idx="876">
                  <c:v>80.349999999999994</c:v>
                </c:pt>
                <c:pt idx="877">
                  <c:v>80.8</c:v>
                </c:pt>
                <c:pt idx="878">
                  <c:v>81.239999999999995</c:v>
                </c:pt>
                <c:pt idx="879">
                  <c:v>81.239999999999995</c:v>
                </c:pt>
                <c:pt idx="880">
                  <c:v>81.69</c:v>
                </c:pt>
                <c:pt idx="881">
                  <c:v>81.69</c:v>
                </c:pt>
                <c:pt idx="882">
                  <c:v>82.14</c:v>
                </c:pt>
                <c:pt idx="883">
                  <c:v>82.58</c:v>
                </c:pt>
                <c:pt idx="884">
                  <c:v>82.58</c:v>
                </c:pt>
                <c:pt idx="885">
                  <c:v>83.02</c:v>
                </c:pt>
                <c:pt idx="886">
                  <c:v>83.02</c:v>
                </c:pt>
                <c:pt idx="887">
                  <c:v>83.47</c:v>
                </c:pt>
                <c:pt idx="888">
                  <c:v>83.910000000000025</c:v>
                </c:pt>
                <c:pt idx="889">
                  <c:v>83.910000000000025</c:v>
                </c:pt>
                <c:pt idx="890">
                  <c:v>84.35</c:v>
                </c:pt>
                <c:pt idx="891">
                  <c:v>84.35</c:v>
                </c:pt>
                <c:pt idx="892">
                  <c:v>84.8</c:v>
                </c:pt>
                <c:pt idx="893">
                  <c:v>84.8</c:v>
                </c:pt>
                <c:pt idx="894">
                  <c:v>85.240000000000023</c:v>
                </c:pt>
                <c:pt idx="895">
                  <c:v>85.240000000000023</c:v>
                </c:pt>
                <c:pt idx="896">
                  <c:v>85.679999999999978</c:v>
                </c:pt>
                <c:pt idx="897">
                  <c:v>85.679999999999978</c:v>
                </c:pt>
                <c:pt idx="898">
                  <c:v>86.11999999999999</c:v>
                </c:pt>
                <c:pt idx="899">
                  <c:v>86.56</c:v>
                </c:pt>
                <c:pt idx="900">
                  <c:v>86.56</c:v>
                </c:pt>
                <c:pt idx="901">
                  <c:v>87</c:v>
                </c:pt>
                <c:pt idx="902">
                  <c:v>87.45</c:v>
                </c:pt>
                <c:pt idx="903">
                  <c:v>87.89</c:v>
                </c:pt>
                <c:pt idx="904">
                  <c:v>87.89</c:v>
                </c:pt>
                <c:pt idx="905">
                  <c:v>88.34</c:v>
                </c:pt>
                <c:pt idx="906">
                  <c:v>88.34</c:v>
                </c:pt>
                <c:pt idx="907">
                  <c:v>88.78</c:v>
                </c:pt>
                <c:pt idx="908">
                  <c:v>89.22</c:v>
                </c:pt>
                <c:pt idx="909">
                  <c:v>89.22</c:v>
                </c:pt>
                <c:pt idx="910">
                  <c:v>89.22</c:v>
                </c:pt>
                <c:pt idx="911">
                  <c:v>89.22</c:v>
                </c:pt>
                <c:pt idx="912">
                  <c:v>89.22</c:v>
                </c:pt>
                <c:pt idx="913">
                  <c:v>89.66</c:v>
                </c:pt>
                <c:pt idx="914">
                  <c:v>89.66</c:v>
                </c:pt>
                <c:pt idx="915">
                  <c:v>90.1</c:v>
                </c:pt>
                <c:pt idx="916">
                  <c:v>90.1</c:v>
                </c:pt>
                <c:pt idx="917">
                  <c:v>90.1</c:v>
                </c:pt>
                <c:pt idx="918">
                  <c:v>90.97</c:v>
                </c:pt>
                <c:pt idx="919">
                  <c:v>90.97</c:v>
                </c:pt>
                <c:pt idx="920">
                  <c:v>91.410000000000025</c:v>
                </c:pt>
                <c:pt idx="921">
                  <c:v>91.410000000000025</c:v>
                </c:pt>
                <c:pt idx="922">
                  <c:v>91.85</c:v>
                </c:pt>
                <c:pt idx="923">
                  <c:v>91.85</c:v>
                </c:pt>
                <c:pt idx="924">
                  <c:v>92.73</c:v>
                </c:pt>
                <c:pt idx="925">
                  <c:v>92.73</c:v>
                </c:pt>
                <c:pt idx="926">
                  <c:v>93.169999999999987</c:v>
                </c:pt>
                <c:pt idx="927">
                  <c:v>93.6</c:v>
                </c:pt>
                <c:pt idx="928">
                  <c:v>93.6</c:v>
                </c:pt>
                <c:pt idx="929">
                  <c:v>94.04</c:v>
                </c:pt>
                <c:pt idx="930">
                  <c:v>93.6</c:v>
                </c:pt>
                <c:pt idx="931">
                  <c:v>94.04</c:v>
                </c:pt>
                <c:pt idx="932">
                  <c:v>93.6</c:v>
                </c:pt>
                <c:pt idx="933">
                  <c:v>94.04</c:v>
                </c:pt>
                <c:pt idx="934">
                  <c:v>93.6</c:v>
                </c:pt>
                <c:pt idx="935">
                  <c:v>93.6</c:v>
                </c:pt>
                <c:pt idx="936">
                  <c:v>93.169999999999987</c:v>
                </c:pt>
                <c:pt idx="937">
                  <c:v>92.73</c:v>
                </c:pt>
                <c:pt idx="938">
                  <c:v>91.85</c:v>
                </c:pt>
                <c:pt idx="939">
                  <c:v>91.85</c:v>
                </c:pt>
                <c:pt idx="940">
                  <c:v>91.410000000000025</c:v>
                </c:pt>
                <c:pt idx="941">
                  <c:v>90.97</c:v>
                </c:pt>
                <c:pt idx="942">
                  <c:v>91.410000000000025</c:v>
                </c:pt>
                <c:pt idx="943">
                  <c:v>91.410000000000025</c:v>
                </c:pt>
                <c:pt idx="944">
                  <c:v>91.410000000000025</c:v>
                </c:pt>
                <c:pt idx="945">
                  <c:v>91.410000000000025</c:v>
                </c:pt>
                <c:pt idx="946">
                  <c:v>91.410000000000025</c:v>
                </c:pt>
                <c:pt idx="947">
                  <c:v>91.410000000000025</c:v>
                </c:pt>
                <c:pt idx="948">
                  <c:v>91.410000000000025</c:v>
                </c:pt>
                <c:pt idx="949">
                  <c:v>91.410000000000025</c:v>
                </c:pt>
                <c:pt idx="950">
                  <c:v>91.85</c:v>
                </c:pt>
                <c:pt idx="951">
                  <c:v>91.410000000000025</c:v>
                </c:pt>
                <c:pt idx="952">
                  <c:v>91.85</c:v>
                </c:pt>
                <c:pt idx="953">
                  <c:v>91.410000000000025</c:v>
                </c:pt>
                <c:pt idx="954">
                  <c:v>91.85</c:v>
                </c:pt>
                <c:pt idx="955">
                  <c:v>91.85</c:v>
                </c:pt>
                <c:pt idx="956">
                  <c:v>92.29</c:v>
                </c:pt>
                <c:pt idx="957">
                  <c:v>92.73</c:v>
                </c:pt>
                <c:pt idx="958">
                  <c:v>92.73</c:v>
                </c:pt>
                <c:pt idx="959">
                  <c:v>93.169999999999987</c:v>
                </c:pt>
                <c:pt idx="960">
                  <c:v>93.169999999999987</c:v>
                </c:pt>
                <c:pt idx="961">
                  <c:v>93.169999999999987</c:v>
                </c:pt>
                <c:pt idx="962">
                  <c:v>93.6</c:v>
                </c:pt>
                <c:pt idx="963">
                  <c:v>93.6</c:v>
                </c:pt>
                <c:pt idx="964">
                  <c:v>94.04</c:v>
                </c:pt>
                <c:pt idx="965">
                  <c:v>94.04</c:v>
                </c:pt>
                <c:pt idx="966">
                  <c:v>94.04</c:v>
                </c:pt>
                <c:pt idx="967">
                  <c:v>94.48</c:v>
                </c:pt>
                <c:pt idx="968">
                  <c:v>94.92</c:v>
                </c:pt>
                <c:pt idx="969">
                  <c:v>95.36</c:v>
                </c:pt>
                <c:pt idx="970">
                  <c:v>95.36</c:v>
                </c:pt>
                <c:pt idx="971">
                  <c:v>95.79</c:v>
                </c:pt>
                <c:pt idx="972">
                  <c:v>95.79</c:v>
                </c:pt>
                <c:pt idx="973">
                  <c:v>96.23</c:v>
                </c:pt>
                <c:pt idx="974">
                  <c:v>95.79</c:v>
                </c:pt>
                <c:pt idx="975">
                  <c:v>96.669999999999987</c:v>
                </c:pt>
                <c:pt idx="976">
                  <c:v>96.669999999999987</c:v>
                </c:pt>
                <c:pt idx="977">
                  <c:v>97.11</c:v>
                </c:pt>
                <c:pt idx="978">
                  <c:v>97.54</c:v>
                </c:pt>
                <c:pt idx="979">
                  <c:v>97.98</c:v>
                </c:pt>
                <c:pt idx="980">
                  <c:v>97.98</c:v>
                </c:pt>
                <c:pt idx="981">
                  <c:v>98.85</c:v>
                </c:pt>
                <c:pt idx="982">
                  <c:v>98.85</c:v>
                </c:pt>
                <c:pt idx="983">
                  <c:v>98.85</c:v>
                </c:pt>
                <c:pt idx="984">
                  <c:v>99.28</c:v>
                </c:pt>
                <c:pt idx="985">
                  <c:v>99.28</c:v>
                </c:pt>
                <c:pt idx="986">
                  <c:v>99.72</c:v>
                </c:pt>
                <c:pt idx="987">
                  <c:v>99.72</c:v>
                </c:pt>
                <c:pt idx="988">
                  <c:v>100.59</c:v>
                </c:pt>
                <c:pt idx="989">
                  <c:v>100.59</c:v>
                </c:pt>
                <c:pt idx="990">
                  <c:v>101.02</c:v>
                </c:pt>
                <c:pt idx="991">
                  <c:v>101.46000000000002</c:v>
                </c:pt>
                <c:pt idx="992">
                  <c:v>101.46000000000002</c:v>
                </c:pt>
                <c:pt idx="993">
                  <c:v>102.33</c:v>
                </c:pt>
                <c:pt idx="994">
                  <c:v>102.76</c:v>
                </c:pt>
                <c:pt idx="995">
                  <c:v>103.2</c:v>
                </c:pt>
                <c:pt idx="996">
                  <c:v>103.2</c:v>
                </c:pt>
                <c:pt idx="997">
                  <c:v>104.07</c:v>
                </c:pt>
                <c:pt idx="998">
                  <c:v>104.07</c:v>
                </c:pt>
                <c:pt idx="999">
                  <c:v>104.92</c:v>
                </c:pt>
                <c:pt idx="1000">
                  <c:v>104.92</c:v>
                </c:pt>
                <c:pt idx="1001">
                  <c:v>105.79</c:v>
                </c:pt>
                <c:pt idx="1002">
                  <c:v>105.36</c:v>
                </c:pt>
                <c:pt idx="1003">
                  <c:v>106.23</c:v>
                </c:pt>
                <c:pt idx="1004">
                  <c:v>105.79</c:v>
                </c:pt>
                <c:pt idx="1005">
                  <c:v>106.66</c:v>
                </c:pt>
                <c:pt idx="1006">
                  <c:v>106.66</c:v>
                </c:pt>
                <c:pt idx="1007">
                  <c:v>107.1</c:v>
                </c:pt>
                <c:pt idx="1008">
                  <c:v>107.1</c:v>
                </c:pt>
                <c:pt idx="1009">
                  <c:v>107.1</c:v>
                </c:pt>
                <c:pt idx="1010">
                  <c:v>107.95</c:v>
                </c:pt>
                <c:pt idx="1011">
                  <c:v>107.95</c:v>
                </c:pt>
                <c:pt idx="1012">
                  <c:v>108.38</c:v>
                </c:pt>
                <c:pt idx="1013">
                  <c:v>107.95</c:v>
                </c:pt>
                <c:pt idx="1014">
                  <c:v>109.24000000000002</c:v>
                </c:pt>
                <c:pt idx="1015">
                  <c:v>109.24000000000002</c:v>
                </c:pt>
                <c:pt idx="1016">
                  <c:v>110.11</c:v>
                </c:pt>
                <c:pt idx="1017">
                  <c:v>110.11</c:v>
                </c:pt>
                <c:pt idx="1018">
                  <c:v>110.97</c:v>
                </c:pt>
                <c:pt idx="1019">
                  <c:v>110.97</c:v>
                </c:pt>
                <c:pt idx="1020">
                  <c:v>111.4</c:v>
                </c:pt>
                <c:pt idx="1021">
                  <c:v>111.83</c:v>
                </c:pt>
                <c:pt idx="1022">
                  <c:v>111.83</c:v>
                </c:pt>
                <c:pt idx="1023">
                  <c:v>112.67999999999998</c:v>
                </c:pt>
                <c:pt idx="1024">
                  <c:v>113.11</c:v>
                </c:pt>
                <c:pt idx="1025">
                  <c:v>113.11</c:v>
                </c:pt>
                <c:pt idx="1026">
                  <c:v>113.11</c:v>
                </c:pt>
                <c:pt idx="1027">
                  <c:v>113.54</c:v>
                </c:pt>
                <c:pt idx="1028">
                  <c:v>113.54</c:v>
                </c:pt>
                <c:pt idx="1029">
                  <c:v>113.97</c:v>
                </c:pt>
                <c:pt idx="1030">
                  <c:v>114.4</c:v>
                </c:pt>
                <c:pt idx="1031">
                  <c:v>114.83</c:v>
                </c:pt>
                <c:pt idx="1032">
                  <c:v>114.83</c:v>
                </c:pt>
                <c:pt idx="1033">
                  <c:v>115.26</c:v>
                </c:pt>
                <c:pt idx="1034">
                  <c:v>115.69</c:v>
                </c:pt>
                <c:pt idx="1035">
                  <c:v>116.11</c:v>
                </c:pt>
                <c:pt idx="1036">
                  <c:v>116.11</c:v>
                </c:pt>
                <c:pt idx="1037">
                  <c:v>116.96000000000002</c:v>
                </c:pt>
                <c:pt idx="1038">
                  <c:v>117.39</c:v>
                </c:pt>
                <c:pt idx="1039">
                  <c:v>117.39</c:v>
                </c:pt>
                <c:pt idx="1040">
                  <c:v>117.82</c:v>
                </c:pt>
                <c:pt idx="1041">
                  <c:v>117.82</c:v>
                </c:pt>
                <c:pt idx="1042">
                  <c:v>117.82</c:v>
                </c:pt>
                <c:pt idx="1043">
                  <c:v>118.25</c:v>
                </c:pt>
                <c:pt idx="1044">
                  <c:v>119.1</c:v>
                </c:pt>
                <c:pt idx="1045">
                  <c:v>119.1</c:v>
                </c:pt>
                <c:pt idx="1046">
                  <c:v>119.95</c:v>
                </c:pt>
                <c:pt idx="1047">
                  <c:v>119.95</c:v>
                </c:pt>
                <c:pt idx="1048">
                  <c:v>119.95</c:v>
                </c:pt>
                <c:pt idx="1049">
                  <c:v>120.38</c:v>
                </c:pt>
                <c:pt idx="1050">
                  <c:v>120.81</c:v>
                </c:pt>
                <c:pt idx="1051">
                  <c:v>120.81</c:v>
                </c:pt>
                <c:pt idx="1052">
                  <c:v>121.23</c:v>
                </c:pt>
                <c:pt idx="1053">
                  <c:v>121.23</c:v>
                </c:pt>
                <c:pt idx="1054">
                  <c:v>121.66</c:v>
                </c:pt>
                <c:pt idx="1055">
                  <c:v>121.66</c:v>
                </c:pt>
                <c:pt idx="1056">
                  <c:v>122.08</c:v>
                </c:pt>
                <c:pt idx="1057">
                  <c:v>122.5</c:v>
                </c:pt>
                <c:pt idx="1058">
                  <c:v>122.93</c:v>
                </c:pt>
                <c:pt idx="1059">
                  <c:v>123.35</c:v>
                </c:pt>
                <c:pt idx="1060">
                  <c:v>123.35</c:v>
                </c:pt>
                <c:pt idx="1061">
                  <c:v>123.77</c:v>
                </c:pt>
                <c:pt idx="1062">
                  <c:v>124.2</c:v>
                </c:pt>
                <c:pt idx="1063">
                  <c:v>124.61999999999999</c:v>
                </c:pt>
                <c:pt idx="1064">
                  <c:v>124.61999999999999</c:v>
                </c:pt>
                <c:pt idx="1065">
                  <c:v>125.04</c:v>
                </c:pt>
                <c:pt idx="1066">
                  <c:v>125.04</c:v>
                </c:pt>
                <c:pt idx="1067">
                  <c:v>125.47</c:v>
                </c:pt>
                <c:pt idx="1068">
                  <c:v>125.89</c:v>
                </c:pt>
                <c:pt idx="1069">
                  <c:v>125.89</c:v>
                </c:pt>
                <c:pt idx="1070">
                  <c:v>126.74000000000002</c:v>
                </c:pt>
                <c:pt idx="1071">
                  <c:v>126.74000000000002</c:v>
                </c:pt>
                <c:pt idx="1072">
                  <c:v>127.16</c:v>
                </c:pt>
                <c:pt idx="1073">
                  <c:v>127.16</c:v>
                </c:pt>
                <c:pt idx="1074">
                  <c:v>127.58</c:v>
                </c:pt>
                <c:pt idx="1075">
                  <c:v>127.58</c:v>
                </c:pt>
                <c:pt idx="1076">
                  <c:v>128.43</c:v>
                </c:pt>
                <c:pt idx="1077">
                  <c:v>128</c:v>
                </c:pt>
                <c:pt idx="1078">
                  <c:v>128.85000000000016</c:v>
                </c:pt>
                <c:pt idx="1079">
                  <c:v>128.85000000000016</c:v>
                </c:pt>
                <c:pt idx="1080">
                  <c:v>129.26999999999998</c:v>
                </c:pt>
                <c:pt idx="1081">
                  <c:v>129.26999999999998</c:v>
                </c:pt>
                <c:pt idx="1082">
                  <c:v>129.26999999999998</c:v>
                </c:pt>
                <c:pt idx="1083">
                  <c:v>129.69999999999999</c:v>
                </c:pt>
                <c:pt idx="1084">
                  <c:v>129.69999999999999</c:v>
                </c:pt>
                <c:pt idx="1085">
                  <c:v>130.54</c:v>
                </c:pt>
                <c:pt idx="1086">
                  <c:v>130.12</c:v>
                </c:pt>
                <c:pt idx="1087">
                  <c:v>130.94999999999999</c:v>
                </c:pt>
                <c:pt idx="1088">
                  <c:v>130.54</c:v>
                </c:pt>
                <c:pt idx="1089">
                  <c:v>131.38000000000017</c:v>
                </c:pt>
                <c:pt idx="1090">
                  <c:v>130.94999999999999</c:v>
                </c:pt>
                <c:pt idx="1091">
                  <c:v>131.80000000000001</c:v>
                </c:pt>
                <c:pt idx="1092">
                  <c:v>131.38000000000017</c:v>
                </c:pt>
                <c:pt idx="1093">
                  <c:v>131.80000000000001</c:v>
                </c:pt>
                <c:pt idx="1094">
                  <c:v>131.80000000000001</c:v>
                </c:pt>
                <c:pt idx="1095">
                  <c:v>132.22</c:v>
                </c:pt>
                <c:pt idx="1096">
                  <c:v>132.22</c:v>
                </c:pt>
                <c:pt idx="1097">
                  <c:v>132.63999999999999</c:v>
                </c:pt>
                <c:pt idx="1098">
                  <c:v>133.06</c:v>
                </c:pt>
                <c:pt idx="1099">
                  <c:v>132.63999999999999</c:v>
                </c:pt>
                <c:pt idx="1100">
                  <c:v>133.47999999999999</c:v>
                </c:pt>
                <c:pt idx="1101">
                  <c:v>133.06</c:v>
                </c:pt>
                <c:pt idx="1102">
                  <c:v>133.9</c:v>
                </c:pt>
                <c:pt idx="1103">
                  <c:v>133.47999999999999</c:v>
                </c:pt>
                <c:pt idx="1104">
                  <c:v>134.32000000000016</c:v>
                </c:pt>
                <c:pt idx="1105">
                  <c:v>134.32000000000016</c:v>
                </c:pt>
                <c:pt idx="1106">
                  <c:v>134.73999999999998</c:v>
                </c:pt>
                <c:pt idx="1107">
                  <c:v>134.73999999999998</c:v>
                </c:pt>
                <c:pt idx="1108">
                  <c:v>135.16</c:v>
                </c:pt>
                <c:pt idx="1109">
                  <c:v>135.58000000000001</c:v>
                </c:pt>
                <c:pt idx="1110">
                  <c:v>135.58000000000001</c:v>
                </c:pt>
                <c:pt idx="1111">
                  <c:v>136.01</c:v>
                </c:pt>
                <c:pt idx="1112">
                  <c:v>136.01</c:v>
                </c:pt>
                <c:pt idx="1113">
                  <c:v>136.84</c:v>
                </c:pt>
                <c:pt idx="1114">
                  <c:v>136.41999999999999</c:v>
                </c:pt>
                <c:pt idx="1115">
                  <c:v>136.84</c:v>
                </c:pt>
                <c:pt idx="1116">
                  <c:v>136.84</c:v>
                </c:pt>
                <c:pt idx="1117">
                  <c:v>137.26</c:v>
                </c:pt>
                <c:pt idx="1118">
                  <c:v>137.26</c:v>
                </c:pt>
                <c:pt idx="1119">
                  <c:v>138.09</c:v>
                </c:pt>
                <c:pt idx="1120">
                  <c:v>138.09</c:v>
                </c:pt>
                <c:pt idx="1121">
                  <c:v>138.09</c:v>
                </c:pt>
                <c:pt idx="1122">
                  <c:v>138.51</c:v>
                </c:pt>
                <c:pt idx="1123">
                  <c:v>139.35000000000016</c:v>
                </c:pt>
                <c:pt idx="1124">
                  <c:v>139.35000000000016</c:v>
                </c:pt>
                <c:pt idx="1125">
                  <c:v>139.76</c:v>
                </c:pt>
                <c:pt idx="1126">
                  <c:v>140.18</c:v>
                </c:pt>
                <c:pt idx="1127">
                  <c:v>140.18</c:v>
                </c:pt>
                <c:pt idx="1128">
                  <c:v>140.6</c:v>
                </c:pt>
                <c:pt idx="1129">
                  <c:v>140.6</c:v>
                </c:pt>
                <c:pt idx="1130">
                  <c:v>141.02000000000001</c:v>
                </c:pt>
                <c:pt idx="1131">
                  <c:v>141.02000000000001</c:v>
                </c:pt>
                <c:pt idx="1132">
                  <c:v>141.85000000000016</c:v>
                </c:pt>
                <c:pt idx="1133">
                  <c:v>141.44</c:v>
                </c:pt>
                <c:pt idx="1134">
                  <c:v>141.85000000000016</c:v>
                </c:pt>
                <c:pt idx="1135">
                  <c:v>141.85000000000016</c:v>
                </c:pt>
                <c:pt idx="1136">
                  <c:v>142.26999999999998</c:v>
                </c:pt>
              </c:numCache>
            </c:numRef>
          </c:xVal>
          <c:yVal>
            <c:numRef>
              <c:f>ДАННЫЕ_60!$G$2:$G$1138</c:f>
              <c:numCache>
                <c:formatCode>General</c:formatCode>
                <c:ptCount val="1137"/>
                <c:pt idx="0">
                  <c:v>1.019428571428572</c:v>
                </c:pt>
                <c:pt idx="1">
                  <c:v>1.019428571428572</c:v>
                </c:pt>
                <c:pt idx="2">
                  <c:v>1.019428571428572</c:v>
                </c:pt>
                <c:pt idx="3">
                  <c:v>1.024</c:v>
                </c:pt>
                <c:pt idx="4">
                  <c:v>1.024</c:v>
                </c:pt>
                <c:pt idx="5">
                  <c:v>1.024</c:v>
                </c:pt>
                <c:pt idx="6">
                  <c:v>1.0285714285714285</c:v>
                </c:pt>
                <c:pt idx="7">
                  <c:v>1.0148571428571429</c:v>
                </c:pt>
                <c:pt idx="8">
                  <c:v>0.99657142857142866</c:v>
                </c:pt>
                <c:pt idx="9">
                  <c:v>1.0011428571428558</c:v>
                </c:pt>
                <c:pt idx="10">
                  <c:v>1.0011428571428558</c:v>
                </c:pt>
                <c:pt idx="11">
                  <c:v>1.0011428571428558</c:v>
                </c:pt>
                <c:pt idx="12">
                  <c:v>1.0011428571428558</c:v>
                </c:pt>
                <c:pt idx="13">
                  <c:v>0.99657142857142866</c:v>
                </c:pt>
                <c:pt idx="14">
                  <c:v>1.0011428571428558</c:v>
                </c:pt>
                <c:pt idx="15">
                  <c:v>1.019428571428572</c:v>
                </c:pt>
                <c:pt idx="16">
                  <c:v>1.0742857142857163</c:v>
                </c:pt>
                <c:pt idx="17">
                  <c:v>1.0788571428571441</c:v>
                </c:pt>
                <c:pt idx="18">
                  <c:v>1.0742857142857163</c:v>
                </c:pt>
                <c:pt idx="19">
                  <c:v>1.0697142857142838</c:v>
                </c:pt>
                <c:pt idx="20">
                  <c:v>1.0971428571428572</c:v>
                </c:pt>
                <c:pt idx="21">
                  <c:v>1.1017142857142841</c:v>
                </c:pt>
                <c:pt idx="22">
                  <c:v>1.0925714285714285</c:v>
                </c:pt>
                <c:pt idx="23">
                  <c:v>1.0925714285714285</c:v>
                </c:pt>
                <c:pt idx="24">
                  <c:v>1.0880000000000001</c:v>
                </c:pt>
                <c:pt idx="25">
                  <c:v>1.1017142857142841</c:v>
                </c:pt>
                <c:pt idx="26">
                  <c:v>1.1108571428571441</c:v>
                </c:pt>
                <c:pt idx="27">
                  <c:v>1.1154285714285721</c:v>
                </c:pt>
                <c:pt idx="28">
                  <c:v>1.1154285714285721</c:v>
                </c:pt>
                <c:pt idx="29">
                  <c:v>1.1154285714285721</c:v>
                </c:pt>
                <c:pt idx="30">
                  <c:v>1.1291428571428572</c:v>
                </c:pt>
                <c:pt idx="31">
                  <c:v>1.1291428571428572</c:v>
                </c:pt>
                <c:pt idx="32">
                  <c:v>1.1291428571428572</c:v>
                </c:pt>
                <c:pt idx="33">
                  <c:v>1.1291428571428572</c:v>
                </c:pt>
                <c:pt idx="34">
                  <c:v>1.1291428571428572</c:v>
                </c:pt>
                <c:pt idx="35">
                  <c:v>1.1291428571428572</c:v>
                </c:pt>
                <c:pt idx="36">
                  <c:v>1.1291428571428572</c:v>
                </c:pt>
                <c:pt idx="37">
                  <c:v>1.1291428571428572</c:v>
                </c:pt>
                <c:pt idx="38">
                  <c:v>1.1291428571428572</c:v>
                </c:pt>
                <c:pt idx="39">
                  <c:v>1.1291428571428572</c:v>
                </c:pt>
                <c:pt idx="40">
                  <c:v>1.1291428571428572</c:v>
                </c:pt>
                <c:pt idx="41">
                  <c:v>1.1291428571428572</c:v>
                </c:pt>
                <c:pt idx="42">
                  <c:v>1.1291428571428572</c:v>
                </c:pt>
                <c:pt idx="43">
                  <c:v>1.1337142857142843</c:v>
                </c:pt>
                <c:pt idx="44">
                  <c:v>1.1337142857142843</c:v>
                </c:pt>
                <c:pt idx="45">
                  <c:v>1.1337142857142843</c:v>
                </c:pt>
                <c:pt idx="46">
                  <c:v>1.1337142857142843</c:v>
                </c:pt>
                <c:pt idx="47">
                  <c:v>1.1337142857142843</c:v>
                </c:pt>
                <c:pt idx="48">
                  <c:v>1.1337142857142843</c:v>
                </c:pt>
                <c:pt idx="49">
                  <c:v>1.1291428571428572</c:v>
                </c:pt>
                <c:pt idx="50">
                  <c:v>1.1108571428571441</c:v>
                </c:pt>
                <c:pt idx="51">
                  <c:v>1.1108571428571441</c:v>
                </c:pt>
                <c:pt idx="52">
                  <c:v>1.1108571428571441</c:v>
                </c:pt>
                <c:pt idx="53">
                  <c:v>1.1108571428571441</c:v>
                </c:pt>
                <c:pt idx="54">
                  <c:v>1.1108571428571441</c:v>
                </c:pt>
                <c:pt idx="55">
                  <c:v>1.1337142857142843</c:v>
                </c:pt>
                <c:pt idx="56">
                  <c:v>1.1337142857142843</c:v>
                </c:pt>
                <c:pt idx="57">
                  <c:v>1.1337142857142843</c:v>
                </c:pt>
                <c:pt idx="58">
                  <c:v>1.1337142857142843</c:v>
                </c:pt>
                <c:pt idx="59">
                  <c:v>1.1337142857142843</c:v>
                </c:pt>
                <c:pt idx="60">
                  <c:v>1.1245714285714299</c:v>
                </c:pt>
                <c:pt idx="61">
                  <c:v>1.1199999999999986</c:v>
                </c:pt>
                <c:pt idx="62">
                  <c:v>1.1199999999999986</c:v>
                </c:pt>
                <c:pt idx="63">
                  <c:v>1.1199999999999986</c:v>
                </c:pt>
                <c:pt idx="64">
                  <c:v>1.1199999999999986</c:v>
                </c:pt>
                <c:pt idx="65">
                  <c:v>1.1154285714285721</c:v>
                </c:pt>
                <c:pt idx="66">
                  <c:v>1.1154285714285721</c:v>
                </c:pt>
                <c:pt idx="67">
                  <c:v>1.1154285714285721</c:v>
                </c:pt>
                <c:pt idx="68">
                  <c:v>1.1154285714285721</c:v>
                </c:pt>
                <c:pt idx="69">
                  <c:v>1.1154285714285721</c:v>
                </c:pt>
                <c:pt idx="70">
                  <c:v>1.1108571428571441</c:v>
                </c:pt>
                <c:pt idx="71">
                  <c:v>1.1154285714285721</c:v>
                </c:pt>
                <c:pt idx="72">
                  <c:v>1.1199999999999986</c:v>
                </c:pt>
                <c:pt idx="73">
                  <c:v>1.1199999999999986</c:v>
                </c:pt>
                <c:pt idx="74">
                  <c:v>1.1199999999999986</c:v>
                </c:pt>
                <c:pt idx="75">
                  <c:v>1.1199999999999986</c:v>
                </c:pt>
                <c:pt idx="76">
                  <c:v>1.1199999999999986</c:v>
                </c:pt>
                <c:pt idx="77">
                  <c:v>1.1199999999999986</c:v>
                </c:pt>
                <c:pt idx="78">
                  <c:v>1.1199999999999986</c:v>
                </c:pt>
                <c:pt idx="79">
                  <c:v>1.1199999999999986</c:v>
                </c:pt>
                <c:pt idx="80">
                  <c:v>1.1199999999999986</c:v>
                </c:pt>
                <c:pt idx="81">
                  <c:v>1.1154285714285721</c:v>
                </c:pt>
                <c:pt idx="82">
                  <c:v>1.1154285714285721</c:v>
                </c:pt>
                <c:pt idx="83">
                  <c:v>1.1154285714285721</c:v>
                </c:pt>
                <c:pt idx="84">
                  <c:v>1.1154285714285721</c:v>
                </c:pt>
                <c:pt idx="85">
                  <c:v>1.1154285714285721</c:v>
                </c:pt>
                <c:pt idx="86">
                  <c:v>1.1154285714285721</c:v>
                </c:pt>
                <c:pt idx="87">
                  <c:v>1.1154285714285721</c:v>
                </c:pt>
                <c:pt idx="88">
                  <c:v>1.1154285714285721</c:v>
                </c:pt>
                <c:pt idx="89">
                  <c:v>1.1154285714285721</c:v>
                </c:pt>
                <c:pt idx="90">
                  <c:v>1.1154285714285721</c:v>
                </c:pt>
                <c:pt idx="91">
                  <c:v>1.1154285714285721</c:v>
                </c:pt>
                <c:pt idx="92">
                  <c:v>1.1154285714285721</c:v>
                </c:pt>
                <c:pt idx="93">
                  <c:v>1.1154285714285721</c:v>
                </c:pt>
                <c:pt idx="94">
                  <c:v>1.1108571428571441</c:v>
                </c:pt>
                <c:pt idx="95">
                  <c:v>1.1108571428571441</c:v>
                </c:pt>
                <c:pt idx="96">
                  <c:v>1.1108571428571441</c:v>
                </c:pt>
                <c:pt idx="97">
                  <c:v>1.1108571428571441</c:v>
                </c:pt>
                <c:pt idx="98">
                  <c:v>1.1108571428571441</c:v>
                </c:pt>
                <c:pt idx="99">
                  <c:v>1.1108571428571441</c:v>
                </c:pt>
                <c:pt idx="100">
                  <c:v>1.1108571428571441</c:v>
                </c:pt>
                <c:pt idx="101">
                  <c:v>1.1108571428571441</c:v>
                </c:pt>
                <c:pt idx="102">
                  <c:v>1.1108571428571441</c:v>
                </c:pt>
                <c:pt idx="103">
                  <c:v>1.1108571428571441</c:v>
                </c:pt>
                <c:pt idx="104">
                  <c:v>1.1108571428571441</c:v>
                </c:pt>
                <c:pt idx="105">
                  <c:v>1.1062857142857163</c:v>
                </c:pt>
                <c:pt idx="106">
                  <c:v>1.1062857142857163</c:v>
                </c:pt>
                <c:pt idx="107">
                  <c:v>1.1062857142857163</c:v>
                </c:pt>
                <c:pt idx="108">
                  <c:v>1.1062857142857163</c:v>
                </c:pt>
                <c:pt idx="109">
                  <c:v>1.1017142857142841</c:v>
                </c:pt>
                <c:pt idx="110">
                  <c:v>1.1017142857142841</c:v>
                </c:pt>
                <c:pt idx="111">
                  <c:v>1.1017142857142841</c:v>
                </c:pt>
                <c:pt idx="112">
                  <c:v>1.1017142857142841</c:v>
                </c:pt>
                <c:pt idx="113">
                  <c:v>1.1017142857142841</c:v>
                </c:pt>
                <c:pt idx="114">
                  <c:v>1.1017142857142841</c:v>
                </c:pt>
                <c:pt idx="115">
                  <c:v>1.1017142857142841</c:v>
                </c:pt>
                <c:pt idx="116">
                  <c:v>1.1017142857142841</c:v>
                </c:pt>
                <c:pt idx="117">
                  <c:v>1.1017142857142841</c:v>
                </c:pt>
                <c:pt idx="118">
                  <c:v>1.1017142857142841</c:v>
                </c:pt>
                <c:pt idx="119">
                  <c:v>1.0971428571428572</c:v>
                </c:pt>
                <c:pt idx="120">
                  <c:v>1.0971428571428572</c:v>
                </c:pt>
                <c:pt idx="121">
                  <c:v>1.0971428571428572</c:v>
                </c:pt>
                <c:pt idx="122">
                  <c:v>1.0971428571428572</c:v>
                </c:pt>
                <c:pt idx="123">
                  <c:v>1.0971428571428572</c:v>
                </c:pt>
                <c:pt idx="124">
                  <c:v>1.0971428571428572</c:v>
                </c:pt>
                <c:pt idx="125">
                  <c:v>1.0971428571428572</c:v>
                </c:pt>
                <c:pt idx="126">
                  <c:v>1.0971428571428572</c:v>
                </c:pt>
                <c:pt idx="127">
                  <c:v>1.0971428571428572</c:v>
                </c:pt>
                <c:pt idx="128">
                  <c:v>1.0971428571428572</c:v>
                </c:pt>
                <c:pt idx="129">
                  <c:v>1.0971428571428572</c:v>
                </c:pt>
                <c:pt idx="130">
                  <c:v>1.0971428571428572</c:v>
                </c:pt>
                <c:pt idx="131">
                  <c:v>1.0971428571428572</c:v>
                </c:pt>
                <c:pt idx="132">
                  <c:v>1.0925714285714285</c:v>
                </c:pt>
                <c:pt idx="133">
                  <c:v>1.0925714285714285</c:v>
                </c:pt>
                <c:pt idx="134">
                  <c:v>1.0925714285714285</c:v>
                </c:pt>
                <c:pt idx="135">
                  <c:v>1.0925714285714285</c:v>
                </c:pt>
                <c:pt idx="136">
                  <c:v>1.0925714285714285</c:v>
                </c:pt>
                <c:pt idx="137">
                  <c:v>1.0925714285714285</c:v>
                </c:pt>
                <c:pt idx="138">
                  <c:v>1.0925714285714285</c:v>
                </c:pt>
                <c:pt idx="139">
                  <c:v>1.0925714285714285</c:v>
                </c:pt>
                <c:pt idx="140">
                  <c:v>1.0925714285714285</c:v>
                </c:pt>
                <c:pt idx="141">
                  <c:v>1.0925714285714285</c:v>
                </c:pt>
                <c:pt idx="142">
                  <c:v>1.0925714285714285</c:v>
                </c:pt>
                <c:pt idx="143">
                  <c:v>1.0925714285714285</c:v>
                </c:pt>
                <c:pt idx="144">
                  <c:v>1.0925714285714285</c:v>
                </c:pt>
                <c:pt idx="145">
                  <c:v>1.0925714285714285</c:v>
                </c:pt>
                <c:pt idx="146">
                  <c:v>1.0925714285714285</c:v>
                </c:pt>
                <c:pt idx="147">
                  <c:v>1.0925714285714285</c:v>
                </c:pt>
                <c:pt idx="148">
                  <c:v>1.0925714285714285</c:v>
                </c:pt>
                <c:pt idx="149">
                  <c:v>1.0925714285714285</c:v>
                </c:pt>
                <c:pt idx="150">
                  <c:v>1.0880000000000001</c:v>
                </c:pt>
                <c:pt idx="151">
                  <c:v>1.0651428571428572</c:v>
                </c:pt>
                <c:pt idx="152">
                  <c:v>1.0605714285714285</c:v>
                </c:pt>
                <c:pt idx="153">
                  <c:v>1.0605714285714285</c:v>
                </c:pt>
                <c:pt idx="154">
                  <c:v>1.0605714285714285</c:v>
                </c:pt>
                <c:pt idx="155">
                  <c:v>1.0605714285714285</c:v>
                </c:pt>
                <c:pt idx="156">
                  <c:v>1.056</c:v>
                </c:pt>
                <c:pt idx="157">
                  <c:v>1.0742857142857163</c:v>
                </c:pt>
                <c:pt idx="158">
                  <c:v>1.0788571428571441</c:v>
                </c:pt>
                <c:pt idx="159">
                  <c:v>1.0834285714285721</c:v>
                </c:pt>
                <c:pt idx="160">
                  <c:v>1.0834285714285721</c:v>
                </c:pt>
                <c:pt idx="161">
                  <c:v>1.0834285714285721</c:v>
                </c:pt>
                <c:pt idx="162">
                  <c:v>1.0834285714285721</c:v>
                </c:pt>
                <c:pt idx="163">
                  <c:v>1.0788571428571441</c:v>
                </c:pt>
                <c:pt idx="164">
                  <c:v>1.0788571428571441</c:v>
                </c:pt>
                <c:pt idx="165">
                  <c:v>1.0788571428571441</c:v>
                </c:pt>
                <c:pt idx="166">
                  <c:v>1.0788571428571441</c:v>
                </c:pt>
                <c:pt idx="167">
                  <c:v>1.0788571428571441</c:v>
                </c:pt>
                <c:pt idx="168">
                  <c:v>1.0742857142857163</c:v>
                </c:pt>
                <c:pt idx="169">
                  <c:v>1.0742857142857163</c:v>
                </c:pt>
                <c:pt idx="170">
                  <c:v>1.0742857142857163</c:v>
                </c:pt>
                <c:pt idx="171">
                  <c:v>1.0742857142857163</c:v>
                </c:pt>
                <c:pt idx="172">
                  <c:v>1.0742857142857163</c:v>
                </c:pt>
                <c:pt idx="173">
                  <c:v>1.0742857142857163</c:v>
                </c:pt>
                <c:pt idx="174">
                  <c:v>1.0742857142857163</c:v>
                </c:pt>
                <c:pt idx="175">
                  <c:v>1.0742857142857163</c:v>
                </c:pt>
                <c:pt idx="176">
                  <c:v>1.0742857142857163</c:v>
                </c:pt>
                <c:pt idx="177">
                  <c:v>1.0697142857142838</c:v>
                </c:pt>
                <c:pt idx="178">
                  <c:v>1.0697142857142838</c:v>
                </c:pt>
                <c:pt idx="179">
                  <c:v>1.0697142857142838</c:v>
                </c:pt>
                <c:pt idx="180">
                  <c:v>1.0697142857142838</c:v>
                </c:pt>
                <c:pt idx="181">
                  <c:v>1.0697142857142838</c:v>
                </c:pt>
                <c:pt idx="182">
                  <c:v>1.0697142857142838</c:v>
                </c:pt>
                <c:pt idx="183">
                  <c:v>1.0697142857142838</c:v>
                </c:pt>
                <c:pt idx="184">
                  <c:v>1.0697142857142838</c:v>
                </c:pt>
                <c:pt idx="185">
                  <c:v>1.0697142857142838</c:v>
                </c:pt>
                <c:pt idx="186">
                  <c:v>1.0697142857142838</c:v>
                </c:pt>
                <c:pt idx="187">
                  <c:v>1.0697142857142838</c:v>
                </c:pt>
                <c:pt idx="188">
                  <c:v>1.0697142857142838</c:v>
                </c:pt>
                <c:pt idx="189">
                  <c:v>1.0697142857142838</c:v>
                </c:pt>
                <c:pt idx="190">
                  <c:v>1.0697142857142838</c:v>
                </c:pt>
                <c:pt idx="191">
                  <c:v>1.0697142857142838</c:v>
                </c:pt>
                <c:pt idx="192">
                  <c:v>1.0651428571428572</c:v>
                </c:pt>
                <c:pt idx="193">
                  <c:v>1.0651428571428572</c:v>
                </c:pt>
                <c:pt idx="194">
                  <c:v>1.0651428571428572</c:v>
                </c:pt>
                <c:pt idx="195">
                  <c:v>1.0651428571428572</c:v>
                </c:pt>
                <c:pt idx="196">
                  <c:v>1.0651428571428572</c:v>
                </c:pt>
                <c:pt idx="197">
                  <c:v>1.0651428571428572</c:v>
                </c:pt>
                <c:pt idx="198">
                  <c:v>1.0651428571428572</c:v>
                </c:pt>
                <c:pt idx="199">
                  <c:v>1.0651428571428572</c:v>
                </c:pt>
                <c:pt idx="200">
                  <c:v>1.0651428571428572</c:v>
                </c:pt>
                <c:pt idx="201">
                  <c:v>1.0651428571428572</c:v>
                </c:pt>
                <c:pt idx="202">
                  <c:v>1.0651428571428572</c:v>
                </c:pt>
                <c:pt idx="203">
                  <c:v>1.0651428571428572</c:v>
                </c:pt>
                <c:pt idx="204">
                  <c:v>1.0651428571428572</c:v>
                </c:pt>
                <c:pt idx="205">
                  <c:v>1.0651428571428572</c:v>
                </c:pt>
                <c:pt idx="206">
                  <c:v>1.0651428571428572</c:v>
                </c:pt>
                <c:pt idx="207">
                  <c:v>1.0651428571428572</c:v>
                </c:pt>
                <c:pt idx="208">
                  <c:v>1.0651428571428572</c:v>
                </c:pt>
                <c:pt idx="209">
                  <c:v>1.0651428571428572</c:v>
                </c:pt>
                <c:pt idx="210">
                  <c:v>1.0651428571428572</c:v>
                </c:pt>
                <c:pt idx="211">
                  <c:v>1.0651428571428572</c:v>
                </c:pt>
                <c:pt idx="212">
                  <c:v>1.0651428571428572</c:v>
                </c:pt>
                <c:pt idx="213">
                  <c:v>1.0651428571428572</c:v>
                </c:pt>
                <c:pt idx="214">
                  <c:v>1.0651428571428572</c:v>
                </c:pt>
                <c:pt idx="215">
                  <c:v>1.0651428571428572</c:v>
                </c:pt>
                <c:pt idx="216">
                  <c:v>1.0651428571428572</c:v>
                </c:pt>
                <c:pt idx="217">
                  <c:v>1.0651428571428572</c:v>
                </c:pt>
                <c:pt idx="218">
                  <c:v>1.0651428571428572</c:v>
                </c:pt>
                <c:pt idx="219">
                  <c:v>1.0651428571428572</c:v>
                </c:pt>
                <c:pt idx="220">
                  <c:v>1.0651428571428572</c:v>
                </c:pt>
                <c:pt idx="221">
                  <c:v>1.0651428571428572</c:v>
                </c:pt>
                <c:pt idx="222">
                  <c:v>1.0651428571428572</c:v>
                </c:pt>
                <c:pt idx="223">
                  <c:v>1.0651428571428572</c:v>
                </c:pt>
                <c:pt idx="224">
                  <c:v>1.0651428571428572</c:v>
                </c:pt>
                <c:pt idx="225">
                  <c:v>1.0651428571428572</c:v>
                </c:pt>
                <c:pt idx="226">
                  <c:v>1.0651428571428572</c:v>
                </c:pt>
                <c:pt idx="227">
                  <c:v>1.0651428571428572</c:v>
                </c:pt>
                <c:pt idx="228">
                  <c:v>1.0651428571428572</c:v>
                </c:pt>
                <c:pt idx="229">
                  <c:v>1.0651428571428572</c:v>
                </c:pt>
                <c:pt idx="230">
                  <c:v>1.0651428571428572</c:v>
                </c:pt>
                <c:pt idx="231">
                  <c:v>1.0651428571428572</c:v>
                </c:pt>
                <c:pt idx="232">
                  <c:v>1.0651428571428572</c:v>
                </c:pt>
                <c:pt idx="233">
                  <c:v>1.0651428571428572</c:v>
                </c:pt>
                <c:pt idx="234">
                  <c:v>1.0651428571428572</c:v>
                </c:pt>
                <c:pt idx="235">
                  <c:v>1.0651428571428572</c:v>
                </c:pt>
                <c:pt idx="236">
                  <c:v>1.0651428571428572</c:v>
                </c:pt>
                <c:pt idx="237">
                  <c:v>1.0651428571428572</c:v>
                </c:pt>
                <c:pt idx="238">
                  <c:v>1.0651428571428572</c:v>
                </c:pt>
                <c:pt idx="239">
                  <c:v>1.0651428571428572</c:v>
                </c:pt>
                <c:pt idx="240">
                  <c:v>1.0651428571428572</c:v>
                </c:pt>
                <c:pt idx="241">
                  <c:v>1.0651428571428572</c:v>
                </c:pt>
                <c:pt idx="242">
                  <c:v>1.0651428571428572</c:v>
                </c:pt>
                <c:pt idx="243">
                  <c:v>1.0651428571428572</c:v>
                </c:pt>
                <c:pt idx="244">
                  <c:v>1.0651428571428572</c:v>
                </c:pt>
                <c:pt idx="245">
                  <c:v>1.0651428571428572</c:v>
                </c:pt>
                <c:pt idx="246">
                  <c:v>1.0651428571428572</c:v>
                </c:pt>
                <c:pt idx="247">
                  <c:v>1.0651428571428572</c:v>
                </c:pt>
                <c:pt idx="248">
                  <c:v>1.0651428571428572</c:v>
                </c:pt>
                <c:pt idx="249">
                  <c:v>1.0651428571428572</c:v>
                </c:pt>
                <c:pt idx="250">
                  <c:v>1.0651428571428572</c:v>
                </c:pt>
                <c:pt idx="251">
                  <c:v>1.0651428571428572</c:v>
                </c:pt>
                <c:pt idx="252">
                  <c:v>1.0697142857142838</c:v>
                </c:pt>
                <c:pt idx="253">
                  <c:v>1.0697142857142838</c:v>
                </c:pt>
                <c:pt idx="254">
                  <c:v>1.0697142857142838</c:v>
                </c:pt>
                <c:pt idx="255">
                  <c:v>1.0697142857142838</c:v>
                </c:pt>
                <c:pt idx="256">
                  <c:v>1.0697142857142838</c:v>
                </c:pt>
                <c:pt idx="257">
                  <c:v>1.0697142857142838</c:v>
                </c:pt>
                <c:pt idx="258">
                  <c:v>1.0697142857142838</c:v>
                </c:pt>
                <c:pt idx="259">
                  <c:v>1.0697142857142838</c:v>
                </c:pt>
                <c:pt idx="260">
                  <c:v>1.0697142857142838</c:v>
                </c:pt>
                <c:pt idx="261">
                  <c:v>1.0697142857142838</c:v>
                </c:pt>
                <c:pt idx="262">
                  <c:v>1.0697142857142838</c:v>
                </c:pt>
                <c:pt idx="263">
                  <c:v>1.0742857142857163</c:v>
                </c:pt>
                <c:pt idx="264">
                  <c:v>1.0742857142857163</c:v>
                </c:pt>
                <c:pt idx="265">
                  <c:v>1.0742857142857163</c:v>
                </c:pt>
                <c:pt idx="266">
                  <c:v>1.0742857142857163</c:v>
                </c:pt>
                <c:pt idx="267">
                  <c:v>1.0788571428571441</c:v>
                </c:pt>
                <c:pt idx="268">
                  <c:v>1.0788571428571441</c:v>
                </c:pt>
                <c:pt idx="269">
                  <c:v>1.0834285714285721</c:v>
                </c:pt>
                <c:pt idx="270">
                  <c:v>1.0834285714285721</c:v>
                </c:pt>
                <c:pt idx="271">
                  <c:v>1.0834285714285721</c:v>
                </c:pt>
                <c:pt idx="272">
                  <c:v>1.0880000000000001</c:v>
                </c:pt>
                <c:pt idx="273">
                  <c:v>1.0880000000000001</c:v>
                </c:pt>
                <c:pt idx="274">
                  <c:v>1.0880000000000001</c:v>
                </c:pt>
                <c:pt idx="275">
                  <c:v>1.0925714285714285</c:v>
                </c:pt>
                <c:pt idx="276">
                  <c:v>1.0925714285714285</c:v>
                </c:pt>
                <c:pt idx="277">
                  <c:v>1.0925714285714285</c:v>
                </c:pt>
                <c:pt idx="278">
                  <c:v>1.0971428571428572</c:v>
                </c:pt>
                <c:pt idx="279">
                  <c:v>1.1017142857142841</c:v>
                </c:pt>
                <c:pt idx="280">
                  <c:v>1.1062857142857163</c:v>
                </c:pt>
                <c:pt idx="281">
                  <c:v>1.1108571428571441</c:v>
                </c:pt>
                <c:pt idx="282">
                  <c:v>1.1108571428571441</c:v>
                </c:pt>
                <c:pt idx="283">
                  <c:v>1.1154285714285721</c:v>
                </c:pt>
                <c:pt idx="284">
                  <c:v>1.1199999999999986</c:v>
                </c:pt>
                <c:pt idx="285">
                  <c:v>1.1291428571428572</c:v>
                </c:pt>
                <c:pt idx="286">
                  <c:v>1.1337142857142843</c:v>
                </c:pt>
                <c:pt idx="287">
                  <c:v>1.1428571428571441</c:v>
                </c:pt>
                <c:pt idx="288">
                  <c:v>1.1565714285714299</c:v>
                </c:pt>
                <c:pt idx="289">
                  <c:v>1.1657142857142844</c:v>
                </c:pt>
                <c:pt idx="290">
                  <c:v>1.1794285714285726</c:v>
                </c:pt>
                <c:pt idx="291">
                  <c:v>1.1977142857142844</c:v>
                </c:pt>
                <c:pt idx="292">
                  <c:v>1.2114285714285715</c:v>
                </c:pt>
                <c:pt idx="293">
                  <c:v>1.2388571428571429</c:v>
                </c:pt>
                <c:pt idx="294">
                  <c:v>1.2525714285714287</c:v>
                </c:pt>
                <c:pt idx="295">
                  <c:v>1.2708571428571429</c:v>
                </c:pt>
                <c:pt idx="296">
                  <c:v>1.2891428571428558</c:v>
                </c:pt>
                <c:pt idx="297">
                  <c:v>1.3074285714285721</c:v>
                </c:pt>
                <c:pt idx="298">
                  <c:v>1.3257142857142843</c:v>
                </c:pt>
                <c:pt idx="299">
                  <c:v>1.3394285714285721</c:v>
                </c:pt>
                <c:pt idx="300">
                  <c:v>1.3577142857142841</c:v>
                </c:pt>
                <c:pt idx="301">
                  <c:v>1.3668571428571441</c:v>
                </c:pt>
                <c:pt idx="302">
                  <c:v>1.3897142857142843</c:v>
                </c:pt>
                <c:pt idx="303">
                  <c:v>1.4354285714285713</c:v>
                </c:pt>
                <c:pt idx="304">
                  <c:v>1.4765714285714286</c:v>
                </c:pt>
                <c:pt idx="305">
                  <c:v>1.504</c:v>
                </c:pt>
                <c:pt idx="306">
                  <c:v>1.536</c:v>
                </c:pt>
                <c:pt idx="307">
                  <c:v>1.5680000000000001</c:v>
                </c:pt>
                <c:pt idx="308">
                  <c:v>1.5908571428571427</c:v>
                </c:pt>
                <c:pt idx="309">
                  <c:v>1.6137142857142841</c:v>
                </c:pt>
                <c:pt idx="310">
                  <c:v>1.6365714285714299</c:v>
                </c:pt>
                <c:pt idx="311">
                  <c:v>1.6594285714285721</c:v>
                </c:pt>
                <c:pt idx="312">
                  <c:v>1.6868571428571442</c:v>
                </c:pt>
                <c:pt idx="313">
                  <c:v>1.7142857142857157</c:v>
                </c:pt>
                <c:pt idx="314">
                  <c:v>1.737142857142856</c:v>
                </c:pt>
                <c:pt idx="315">
                  <c:v>1.76</c:v>
                </c:pt>
                <c:pt idx="316">
                  <c:v>1.7782857142857158</c:v>
                </c:pt>
                <c:pt idx="317">
                  <c:v>1.8011428571428572</c:v>
                </c:pt>
                <c:pt idx="318">
                  <c:v>1.8239999999999983</c:v>
                </c:pt>
                <c:pt idx="319">
                  <c:v>1.8422857142857163</c:v>
                </c:pt>
                <c:pt idx="320">
                  <c:v>1.8651428571428572</c:v>
                </c:pt>
                <c:pt idx="321">
                  <c:v>1.874285714285717</c:v>
                </c:pt>
                <c:pt idx="322">
                  <c:v>1.8925714285714299</c:v>
                </c:pt>
                <c:pt idx="323">
                  <c:v>1.9108571428571441</c:v>
                </c:pt>
                <c:pt idx="324">
                  <c:v>1.9200000000000013</c:v>
                </c:pt>
                <c:pt idx="325">
                  <c:v>1.9337142857142844</c:v>
                </c:pt>
                <c:pt idx="326">
                  <c:v>1.9520000000000013</c:v>
                </c:pt>
                <c:pt idx="327">
                  <c:v>1.9794285714285731</c:v>
                </c:pt>
                <c:pt idx="328">
                  <c:v>2.0068571428571431</c:v>
                </c:pt>
                <c:pt idx="329">
                  <c:v>2.0297142857142858</c:v>
                </c:pt>
                <c:pt idx="330">
                  <c:v>2.0525714285714285</c:v>
                </c:pt>
                <c:pt idx="331">
                  <c:v>2.0708571428571432</c:v>
                </c:pt>
                <c:pt idx="332">
                  <c:v>2.08</c:v>
                </c:pt>
                <c:pt idx="333">
                  <c:v>2.0982857142857143</c:v>
                </c:pt>
                <c:pt idx="334">
                  <c:v>2.1257142857142854</c:v>
                </c:pt>
                <c:pt idx="335">
                  <c:v>2.1622857142857144</c:v>
                </c:pt>
                <c:pt idx="336">
                  <c:v>2.2262857142857144</c:v>
                </c:pt>
                <c:pt idx="337">
                  <c:v>2.2765714285714291</c:v>
                </c:pt>
                <c:pt idx="338">
                  <c:v>2.3359999999999972</c:v>
                </c:pt>
                <c:pt idx="339">
                  <c:v>2.3679999999999999</c:v>
                </c:pt>
                <c:pt idx="340">
                  <c:v>2.4</c:v>
                </c:pt>
                <c:pt idx="341">
                  <c:v>2.4182857142857137</c:v>
                </c:pt>
                <c:pt idx="342">
                  <c:v>2.4365714285714284</c:v>
                </c:pt>
                <c:pt idx="343">
                  <c:v>2.4548571428571431</c:v>
                </c:pt>
                <c:pt idx="344">
                  <c:v>2.4685714285714315</c:v>
                </c:pt>
                <c:pt idx="345">
                  <c:v>2.4914285714285707</c:v>
                </c:pt>
                <c:pt idx="346">
                  <c:v>2.5188571428571431</c:v>
                </c:pt>
                <c:pt idx="347">
                  <c:v>2.5508571428571432</c:v>
                </c:pt>
                <c:pt idx="348">
                  <c:v>2.5874285714285716</c:v>
                </c:pt>
                <c:pt idx="349">
                  <c:v>2.6240000000000001</c:v>
                </c:pt>
                <c:pt idx="350">
                  <c:v>2.6057142857142859</c:v>
                </c:pt>
                <c:pt idx="351">
                  <c:v>2.6057142857142859</c:v>
                </c:pt>
                <c:pt idx="352">
                  <c:v>2.6331428571428592</c:v>
                </c:pt>
                <c:pt idx="353">
                  <c:v>2.6285714285714317</c:v>
                </c:pt>
                <c:pt idx="354">
                  <c:v>2.6605714285714321</c:v>
                </c:pt>
                <c:pt idx="355">
                  <c:v>2.7199999999999998</c:v>
                </c:pt>
                <c:pt idx="356">
                  <c:v>2.7657142857142856</c:v>
                </c:pt>
                <c:pt idx="357">
                  <c:v>2.7977142857142856</c:v>
                </c:pt>
                <c:pt idx="358">
                  <c:v>2.8571428571428572</c:v>
                </c:pt>
                <c:pt idx="359">
                  <c:v>2.8982857142857137</c:v>
                </c:pt>
                <c:pt idx="360">
                  <c:v>2.9257142857142857</c:v>
                </c:pt>
                <c:pt idx="361">
                  <c:v>2.9485714285714311</c:v>
                </c:pt>
                <c:pt idx="362">
                  <c:v>2.9805714285714311</c:v>
                </c:pt>
                <c:pt idx="363">
                  <c:v>2.9942857142857138</c:v>
                </c:pt>
                <c:pt idx="364">
                  <c:v>3.0217142857142854</c:v>
                </c:pt>
                <c:pt idx="365">
                  <c:v>3.04</c:v>
                </c:pt>
                <c:pt idx="366">
                  <c:v>3.0628571428571432</c:v>
                </c:pt>
                <c:pt idx="367">
                  <c:v>3.0902857142857143</c:v>
                </c:pt>
                <c:pt idx="368">
                  <c:v>3.1314285714285708</c:v>
                </c:pt>
                <c:pt idx="369">
                  <c:v>3.1725714285714286</c:v>
                </c:pt>
                <c:pt idx="370">
                  <c:v>3.2045714285714326</c:v>
                </c:pt>
                <c:pt idx="371">
                  <c:v>3.2640000000000002</c:v>
                </c:pt>
                <c:pt idx="372">
                  <c:v>3.3142857142857127</c:v>
                </c:pt>
                <c:pt idx="373">
                  <c:v>3.36</c:v>
                </c:pt>
                <c:pt idx="374">
                  <c:v>3.4102857142857137</c:v>
                </c:pt>
                <c:pt idx="375">
                  <c:v>3.4697142857142858</c:v>
                </c:pt>
                <c:pt idx="376">
                  <c:v>3.5245714285714316</c:v>
                </c:pt>
                <c:pt idx="377">
                  <c:v>3.5474285714285716</c:v>
                </c:pt>
                <c:pt idx="378">
                  <c:v>3.5931428571428592</c:v>
                </c:pt>
                <c:pt idx="379">
                  <c:v>3.6571428571428592</c:v>
                </c:pt>
                <c:pt idx="380">
                  <c:v>3.7211428571428598</c:v>
                </c:pt>
                <c:pt idx="381">
                  <c:v>3.7302857142857144</c:v>
                </c:pt>
                <c:pt idx="382">
                  <c:v>3.7805714285714327</c:v>
                </c:pt>
                <c:pt idx="383">
                  <c:v>3.8125714285714283</c:v>
                </c:pt>
                <c:pt idx="384">
                  <c:v>3.8217142857142861</c:v>
                </c:pt>
                <c:pt idx="385">
                  <c:v>3.84</c:v>
                </c:pt>
                <c:pt idx="386">
                  <c:v>3.862857142857143</c:v>
                </c:pt>
                <c:pt idx="387">
                  <c:v>3.8902857142857137</c:v>
                </c:pt>
                <c:pt idx="388">
                  <c:v>3.926857142857143</c:v>
                </c:pt>
                <c:pt idx="389">
                  <c:v>3.9634285714285711</c:v>
                </c:pt>
                <c:pt idx="390">
                  <c:v>4.0045714285714276</c:v>
                </c:pt>
                <c:pt idx="391">
                  <c:v>4.0411428571428569</c:v>
                </c:pt>
                <c:pt idx="392">
                  <c:v>4.073142857142857</c:v>
                </c:pt>
                <c:pt idx="393">
                  <c:v>4.1097142857142863</c:v>
                </c:pt>
                <c:pt idx="394">
                  <c:v>4.1417142857142863</c:v>
                </c:pt>
                <c:pt idx="395">
                  <c:v>4.1645714285714233</c:v>
                </c:pt>
                <c:pt idx="396">
                  <c:v>4.1828571428571415</c:v>
                </c:pt>
                <c:pt idx="397">
                  <c:v>4.2194285714285709</c:v>
                </c:pt>
                <c:pt idx="398">
                  <c:v>4.2514285714285709</c:v>
                </c:pt>
                <c:pt idx="399">
                  <c:v>4.2880000000000003</c:v>
                </c:pt>
                <c:pt idx="400">
                  <c:v>4.3245714285714234</c:v>
                </c:pt>
                <c:pt idx="401">
                  <c:v>4.3565714285714288</c:v>
                </c:pt>
                <c:pt idx="402">
                  <c:v>4.3931428571428555</c:v>
                </c:pt>
                <c:pt idx="403">
                  <c:v>4.4297142857142884</c:v>
                </c:pt>
                <c:pt idx="404">
                  <c:v>4.4617142857142884</c:v>
                </c:pt>
                <c:pt idx="405">
                  <c:v>4.5028571428571436</c:v>
                </c:pt>
                <c:pt idx="406">
                  <c:v>4.5302857142857142</c:v>
                </c:pt>
                <c:pt idx="407">
                  <c:v>4.5531428571428565</c:v>
                </c:pt>
                <c:pt idx="408">
                  <c:v>4.5805714285714281</c:v>
                </c:pt>
                <c:pt idx="409">
                  <c:v>4.6125714285714245</c:v>
                </c:pt>
                <c:pt idx="410">
                  <c:v>4.6399999999999997</c:v>
                </c:pt>
                <c:pt idx="411">
                  <c:v>4.6628571428571375</c:v>
                </c:pt>
                <c:pt idx="412">
                  <c:v>4.6902857142857091</c:v>
                </c:pt>
                <c:pt idx="413">
                  <c:v>4.7177142857142851</c:v>
                </c:pt>
                <c:pt idx="414">
                  <c:v>4.7451428571428567</c:v>
                </c:pt>
                <c:pt idx="415">
                  <c:v>4.7725714285714291</c:v>
                </c:pt>
                <c:pt idx="416">
                  <c:v>4.8</c:v>
                </c:pt>
                <c:pt idx="417">
                  <c:v>4.8228571428571385</c:v>
                </c:pt>
                <c:pt idx="418">
                  <c:v>4.8457142857142861</c:v>
                </c:pt>
                <c:pt idx="419">
                  <c:v>4.8685714285714266</c:v>
                </c:pt>
                <c:pt idx="420">
                  <c:v>4.886857142857143</c:v>
                </c:pt>
                <c:pt idx="421">
                  <c:v>4.9097142857142915</c:v>
                </c:pt>
                <c:pt idx="422">
                  <c:v>4.9325714285714284</c:v>
                </c:pt>
                <c:pt idx="423">
                  <c:v>4.96</c:v>
                </c:pt>
                <c:pt idx="424">
                  <c:v>4.9874285714285715</c:v>
                </c:pt>
                <c:pt idx="425">
                  <c:v>5.0148571428571405</c:v>
                </c:pt>
                <c:pt idx="426">
                  <c:v>5.0514285714285716</c:v>
                </c:pt>
                <c:pt idx="427">
                  <c:v>5.1108571428571405</c:v>
                </c:pt>
                <c:pt idx="428">
                  <c:v>5.202285714285714</c:v>
                </c:pt>
                <c:pt idx="429">
                  <c:v>5.2754285714285709</c:v>
                </c:pt>
                <c:pt idx="430">
                  <c:v>5.3348571428571425</c:v>
                </c:pt>
                <c:pt idx="431">
                  <c:v>5.3805714285714279</c:v>
                </c:pt>
                <c:pt idx="432">
                  <c:v>5.4171428571428555</c:v>
                </c:pt>
                <c:pt idx="433">
                  <c:v>5.4582857142857142</c:v>
                </c:pt>
                <c:pt idx="434">
                  <c:v>5.4902857142857142</c:v>
                </c:pt>
                <c:pt idx="435">
                  <c:v>5.5314285714285711</c:v>
                </c:pt>
                <c:pt idx="436">
                  <c:v>5.5771428571428565</c:v>
                </c:pt>
                <c:pt idx="437">
                  <c:v>5.6228571428571374</c:v>
                </c:pt>
                <c:pt idx="438">
                  <c:v>5.6639999999999953</c:v>
                </c:pt>
                <c:pt idx="439">
                  <c:v>5.7005714285714282</c:v>
                </c:pt>
                <c:pt idx="440">
                  <c:v>5.7417142857142904</c:v>
                </c:pt>
                <c:pt idx="441">
                  <c:v>5.7828571428571429</c:v>
                </c:pt>
                <c:pt idx="442">
                  <c:v>5.8239999999999945</c:v>
                </c:pt>
                <c:pt idx="443">
                  <c:v>5.8605714285714265</c:v>
                </c:pt>
                <c:pt idx="444">
                  <c:v>5.9017142857142915</c:v>
                </c:pt>
                <c:pt idx="445">
                  <c:v>5.9611428571428569</c:v>
                </c:pt>
                <c:pt idx="446">
                  <c:v>6.0114285714285716</c:v>
                </c:pt>
                <c:pt idx="447">
                  <c:v>6.089142857142857</c:v>
                </c:pt>
                <c:pt idx="448">
                  <c:v>6.1668571428571415</c:v>
                </c:pt>
                <c:pt idx="449">
                  <c:v>6.2399999999999993</c:v>
                </c:pt>
                <c:pt idx="450">
                  <c:v>6.2948571428571425</c:v>
                </c:pt>
                <c:pt idx="451">
                  <c:v>6.3451428571428545</c:v>
                </c:pt>
                <c:pt idx="452">
                  <c:v>6.4045714285714288</c:v>
                </c:pt>
                <c:pt idx="453">
                  <c:v>6.4594285714285711</c:v>
                </c:pt>
                <c:pt idx="454">
                  <c:v>6.5097142857142893</c:v>
                </c:pt>
                <c:pt idx="455">
                  <c:v>6.5828571428571427</c:v>
                </c:pt>
                <c:pt idx="456">
                  <c:v>6.6514285714285695</c:v>
                </c:pt>
                <c:pt idx="457">
                  <c:v>6.6971428571428513</c:v>
                </c:pt>
                <c:pt idx="458">
                  <c:v>6.7337142857142904</c:v>
                </c:pt>
                <c:pt idx="459">
                  <c:v>6.7702857142857154</c:v>
                </c:pt>
                <c:pt idx="460">
                  <c:v>6.8342857142857145</c:v>
                </c:pt>
                <c:pt idx="461">
                  <c:v>6.8982857142857084</c:v>
                </c:pt>
                <c:pt idx="462">
                  <c:v>6.9348571428571422</c:v>
                </c:pt>
                <c:pt idx="463">
                  <c:v>6.9714285714285724</c:v>
                </c:pt>
                <c:pt idx="464">
                  <c:v>7.0125714285714285</c:v>
                </c:pt>
                <c:pt idx="465">
                  <c:v>7.0628571428571405</c:v>
                </c:pt>
                <c:pt idx="466">
                  <c:v>7.0994285714285716</c:v>
                </c:pt>
                <c:pt idx="467">
                  <c:v>7.1451428571428517</c:v>
                </c:pt>
                <c:pt idx="468">
                  <c:v>7.1862857142857148</c:v>
                </c:pt>
                <c:pt idx="469">
                  <c:v>7.2274285714285655</c:v>
                </c:pt>
                <c:pt idx="470">
                  <c:v>7.2502857142857149</c:v>
                </c:pt>
                <c:pt idx="471">
                  <c:v>7.2777142857142874</c:v>
                </c:pt>
                <c:pt idx="472">
                  <c:v>7.3005714285714287</c:v>
                </c:pt>
                <c:pt idx="473">
                  <c:v>7.3325714285714287</c:v>
                </c:pt>
                <c:pt idx="474">
                  <c:v>7.3691428571428546</c:v>
                </c:pt>
                <c:pt idx="475">
                  <c:v>7.4239999999999995</c:v>
                </c:pt>
                <c:pt idx="476">
                  <c:v>7.4697142857142884</c:v>
                </c:pt>
                <c:pt idx="477">
                  <c:v>7.5200000000000005</c:v>
                </c:pt>
                <c:pt idx="478">
                  <c:v>7.5748571428571427</c:v>
                </c:pt>
                <c:pt idx="479">
                  <c:v>7.6297142857142859</c:v>
                </c:pt>
                <c:pt idx="480">
                  <c:v>7.6845714285714255</c:v>
                </c:pt>
                <c:pt idx="481">
                  <c:v>7.7485714285714282</c:v>
                </c:pt>
                <c:pt idx="482">
                  <c:v>7.7897142857142914</c:v>
                </c:pt>
                <c:pt idx="483">
                  <c:v>7.8308571428571421</c:v>
                </c:pt>
                <c:pt idx="484">
                  <c:v>7.8719999999999999</c:v>
                </c:pt>
                <c:pt idx="485">
                  <c:v>7.9131428571428577</c:v>
                </c:pt>
                <c:pt idx="486">
                  <c:v>7.9634285714285715</c:v>
                </c:pt>
                <c:pt idx="487">
                  <c:v>8.0137142857142845</c:v>
                </c:pt>
                <c:pt idx="488">
                  <c:v>8.0685714285714134</c:v>
                </c:pt>
                <c:pt idx="489">
                  <c:v>8.123428571428569</c:v>
                </c:pt>
                <c:pt idx="490">
                  <c:v>8.1554285714285726</c:v>
                </c:pt>
                <c:pt idx="491">
                  <c:v>8.1645714285714117</c:v>
                </c:pt>
                <c:pt idx="492">
                  <c:v>8.1782857142857157</c:v>
                </c:pt>
                <c:pt idx="493">
                  <c:v>8.1874285714285691</c:v>
                </c:pt>
                <c:pt idx="494">
                  <c:v>8.1920000000000002</c:v>
                </c:pt>
                <c:pt idx="495">
                  <c:v>8.2057142857142864</c:v>
                </c:pt>
                <c:pt idx="496">
                  <c:v>8.210285714285714</c:v>
                </c:pt>
                <c:pt idx="497">
                  <c:v>8.2148571428571255</c:v>
                </c:pt>
                <c:pt idx="498">
                  <c:v>8.2194285714285709</c:v>
                </c:pt>
                <c:pt idx="499">
                  <c:v>8.2285714285714011</c:v>
                </c:pt>
                <c:pt idx="500">
                  <c:v>8.2331428571428571</c:v>
                </c:pt>
                <c:pt idx="501">
                  <c:v>8.2331428571428571</c:v>
                </c:pt>
                <c:pt idx="502">
                  <c:v>8.242285714285714</c:v>
                </c:pt>
                <c:pt idx="503">
                  <c:v>8.2468571428571256</c:v>
                </c:pt>
                <c:pt idx="504">
                  <c:v>8.2514285714285709</c:v>
                </c:pt>
                <c:pt idx="505">
                  <c:v>8.2560000000000002</c:v>
                </c:pt>
                <c:pt idx="506">
                  <c:v>8.2605714285714118</c:v>
                </c:pt>
                <c:pt idx="507">
                  <c:v>8.2651428571428696</c:v>
                </c:pt>
                <c:pt idx="508">
                  <c:v>8.2697142857142865</c:v>
                </c:pt>
                <c:pt idx="509">
                  <c:v>8.274285714285714</c:v>
                </c:pt>
                <c:pt idx="510">
                  <c:v>8.274285714285714</c:v>
                </c:pt>
                <c:pt idx="511">
                  <c:v>8.2788571428571256</c:v>
                </c:pt>
                <c:pt idx="512">
                  <c:v>8.2834285714285709</c:v>
                </c:pt>
                <c:pt idx="513">
                  <c:v>8.2880000000000003</c:v>
                </c:pt>
                <c:pt idx="514">
                  <c:v>8.2925714285714118</c:v>
                </c:pt>
                <c:pt idx="515">
                  <c:v>8.2971428571428572</c:v>
                </c:pt>
                <c:pt idx="516">
                  <c:v>8.2971428571428572</c:v>
                </c:pt>
                <c:pt idx="517">
                  <c:v>8.3017142857142865</c:v>
                </c:pt>
                <c:pt idx="518">
                  <c:v>8.3062857142857247</c:v>
                </c:pt>
                <c:pt idx="519">
                  <c:v>8.3108571428571434</c:v>
                </c:pt>
                <c:pt idx="520">
                  <c:v>8.3154285714285727</c:v>
                </c:pt>
                <c:pt idx="521">
                  <c:v>8.32</c:v>
                </c:pt>
                <c:pt idx="522">
                  <c:v>8.32</c:v>
                </c:pt>
                <c:pt idx="523">
                  <c:v>8.3245714285714119</c:v>
                </c:pt>
                <c:pt idx="524">
                  <c:v>8.3291428571428678</c:v>
                </c:pt>
                <c:pt idx="525">
                  <c:v>8.3291428571428678</c:v>
                </c:pt>
                <c:pt idx="526">
                  <c:v>8.3382857142857141</c:v>
                </c:pt>
                <c:pt idx="527">
                  <c:v>8.3428571428571434</c:v>
                </c:pt>
                <c:pt idx="528">
                  <c:v>8.3428571428571434</c:v>
                </c:pt>
                <c:pt idx="529">
                  <c:v>8.347428571428571</c:v>
                </c:pt>
                <c:pt idx="530">
                  <c:v>8.347428571428571</c:v>
                </c:pt>
                <c:pt idx="531">
                  <c:v>8.3520000000000145</c:v>
                </c:pt>
                <c:pt idx="532">
                  <c:v>8.3565714285714279</c:v>
                </c:pt>
                <c:pt idx="533">
                  <c:v>8.3611428571428679</c:v>
                </c:pt>
                <c:pt idx="534">
                  <c:v>8.3657142857143043</c:v>
                </c:pt>
                <c:pt idx="535">
                  <c:v>8.3657142857143043</c:v>
                </c:pt>
                <c:pt idx="536">
                  <c:v>8.3702857142857248</c:v>
                </c:pt>
                <c:pt idx="537">
                  <c:v>8.3702857142857248</c:v>
                </c:pt>
                <c:pt idx="538">
                  <c:v>8.3748571428571417</c:v>
                </c:pt>
                <c:pt idx="539">
                  <c:v>8.3748571428571417</c:v>
                </c:pt>
                <c:pt idx="540">
                  <c:v>8.3794285714285728</c:v>
                </c:pt>
                <c:pt idx="541">
                  <c:v>8.3840000000000003</c:v>
                </c:pt>
                <c:pt idx="542">
                  <c:v>8.3885714285714137</c:v>
                </c:pt>
                <c:pt idx="543">
                  <c:v>8.3885714285714137</c:v>
                </c:pt>
                <c:pt idx="544">
                  <c:v>8.3931428571428679</c:v>
                </c:pt>
                <c:pt idx="545">
                  <c:v>8.3931428571428679</c:v>
                </c:pt>
                <c:pt idx="546">
                  <c:v>8.3931428571428679</c:v>
                </c:pt>
                <c:pt idx="547">
                  <c:v>8.3977142857142866</c:v>
                </c:pt>
                <c:pt idx="548">
                  <c:v>8.4022857142857248</c:v>
                </c:pt>
                <c:pt idx="549">
                  <c:v>8.4068571428571417</c:v>
                </c:pt>
                <c:pt idx="550">
                  <c:v>8.4068571428571417</c:v>
                </c:pt>
                <c:pt idx="551">
                  <c:v>8.411428571428571</c:v>
                </c:pt>
                <c:pt idx="552">
                  <c:v>8.411428571428571</c:v>
                </c:pt>
                <c:pt idx="553">
                  <c:v>8.411428571428571</c:v>
                </c:pt>
                <c:pt idx="554">
                  <c:v>8.4160000000000004</c:v>
                </c:pt>
                <c:pt idx="555">
                  <c:v>8.4160000000000004</c:v>
                </c:pt>
                <c:pt idx="556">
                  <c:v>8.4205714285714137</c:v>
                </c:pt>
                <c:pt idx="557">
                  <c:v>8.4205714285714137</c:v>
                </c:pt>
                <c:pt idx="558">
                  <c:v>8.4251428571428679</c:v>
                </c:pt>
                <c:pt idx="559">
                  <c:v>8.4297142857142866</c:v>
                </c:pt>
                <c:pt idx="560">
                  <c:v>8.4297142857142866</c:v>
                </c:pt>
                <c:pt idx="561">
                  <c:v>8.4342857142857142</c:v>
                </c:pt>
                <c:pt idx="562">
                  <c:v>8.4342857142857142</c:v>
                </c:pt>
                <c:pt idx="563">
                  <c:v>8.4342857142857142</c:v>
                </c:pt>
                <c:pt idx="564">
                  <c:v>8.4388571428571257</c:v>
                </c:pt>
                <c:pt idx="565">
                  <c:v>8.4388571428571257</c:v>
                </c:pt>
                <c:pt idx="566">
                  <c:v>8.4388571428571257</c:v>
                </c:pt>
                <c:pt idx="567">
                  <c:v>8.4434285714285711</c:v>
                </c:pt>
                <c:pt idx="568">
                  <c:v>8.4434285714285711</c:v>
                </c:pt>
                <c:pt idx="569">
                  <c:v>8.4480000000000004</c:v>
                </c:pt>
                <c:pt idx="570">
                  <c:v>8.452571428571428</c:v>
                </c:pt>
                <c:pt idx="571">
                  <c:v>8.452571428571428</c:v>
                </c:pt>
                <c:pt idx="572">
                  <c:v>8.457142857142868</c:v>
                </c:pt>
                <c:pt idx="573">
                  <c:v>8.457142857142868</c:v>
                </c:pt>
                <c:pt idx="574">
                  <c:v>8.457142857142868</c:v>
                </c:pt>
                <c:pt idx="575">
                  <c:v>8.457142857142868</c:v>
                </c:pt>
                <c:pt idx="576">
                  <c:v>8.4617142857142866</c:v>
                </c:pt>
                <c:pt idx="577">
                  <c:v>8.4617142857142866</c:v>
                </c:pt>
                <c:pt idx="578">
                  <c:v>8.4617142857142866</c:v>
                </c:pt>
                <c:pt idx="579">
                  <c:v>8.4662857142857249</c:v>
                </c:pt>
                <c:pt idx="580">
                  <c:v>8.4662857142857249</c:v>
                </c:pt>
                <c:pt idx="581">
                  <c:v>8.4662857142857249</c:v>
                </c:pt>
                <c:pt idx="582">
                  <c:v>8.4708571428571418</c:v>
                </c:pt>
                <c:pt idx="583">
                  <c:v>8.4754285714285746</c:v>
                </c:pt>
                <c:pt idx="584">
                  <c:v>8.4754285714285746</c:v>
                </c:pt>
                <c:pt idx="585">
                  <c:v>8.4754285714285746</c:v>
                </c:pt>
                <c:pt idx="586">
                  <c:v>8.48</c:v>
                </c:pt>
                <c:pt idx="587">
                  <c:v>8.48</c:v>
                </c:pt>
                <c:pt idx="588">
                  <c:v>8.48</c:v>
                </c:pt>
                <c:pt idx="589">
                  <c:v>8.48</c:v>
                </c:pt>
                <c:pt idx="590">
                  <c:v>8.4845714285714138</c:v>
                </c:pt>
                <c:pt idx="591">
                  <c:v>8.4845714285714138</c:v>
                </c:pt>
                <c:pt idx="592">
                  <c:v>8.4845714285714138</c:v>
                </c:pt>
                <c:pt idx="593">
                  <c:v>8.4845714285714138</c:v>
                </c:pt>
                <c:pt idx="594">
                  <c:v>8.4891428571428715</c:v>
                </c:pt>
                <c:pt idx="595">
                  <c:v>8.4891428571428715</c:v>
                </c:pt>
                <c:pt idx="596">
                  <c:v>8.4891428571428715</c:v>
                </c:pt>
                <c:pt idx="597">
                  <c:v>8.4891428571428715</c:v>
                </c:pt>
                <c:pt idx="598">
                  <c:v>8.4937142857142867</c:v>
                </c:pt>
                <c:pt idx="599">
                  <c:v>8.4937142857142867</c:v>
                </c:pt>
                <c:pt idx="600">
                  <c:v>8.4982857142857142</c:v>
                </c:pt>
                <c:pt idx="601">
                  <c:v>8.4982857142857142</c:v>
                </c:pt>
                <c:pt idx="602">
                  <c:v>8.4982857142857142</c:v>
                </c:pt>
                <c:pt idx="603">
                  <c:v>8.5028571428571418</c:v>
                </c:pt>
                <c:pt idx="604">
                  <c:v>8.5028571428571418</c:v>
                </c:pt>
                <c:pt idx="605">
                  <c:v>8.5028571428571418</c:v>
                </c:pt>
                <c:pt idx="606">
                  <c:v>8.5028571428571418</c:v>
                </c:pt>
                <c:pt idx="607">
                  <c:v>8.5028571428571418</c:v>
                </c:pt>
                <c:pt idx="608">
                  <c:v>8.5028571428571418</c:v>
                </c:pt>
                <c:pt idx="609">
                  <c:v>8.5074285714285711</c:v>
                </c:pt>
                <c:pt idx="610">
                  <c:v>8.5074285714285711</c:v>
                </c:pt>
                <c:pt idx="611">
                  <c:v>8.5074285714285711</c:v>
                </c:pt>
                <c:pt idx="612">
                  <c:v>8.5074285714285711</c:v>
                </c:pt>
                <c:pt idx="613">
                  <c:v>8.5120000000000005</c:v>
                </c:pt>
                <c:pt idx="614">
                  <c:v>8.5120000000000005</c:v>
                </c:pt>
                <c:pt idx="615">
                  <c:v>8.5120000000000005</c:v>
                </c:pt>
                <c:pt idx="616">
                  <c:v>8.5120000000000005</c:v>
                </c:pt>
                <c:pt idx="617">
                  <c:v>8.5165714285714138</c:v>
                </c:pt>
                <c:pt idx="618">
                  <c:v>8.5165714285714138</c:v>
                </c:pt>
                <c:pt idx="619">
                  <c:v>8.5211428571428574</c:v>
                </c:pt>
                <c:pt idx="620">
                  <c:v>8.5211428571428574</c:v>
                </c:pt>
                <c:pt idx="621">
                  <c:v>8.5211428571428574</c:v>
                </c:pt>
                <c:pt idx="622">
                  <c:v>8.5211428571428574</c:v>
                </c:pt>
                <c:pt idx="623">
                  <c:v>8.5257142857142867</c:v>
                </c:pt>
                <c:pt idx="624">
                  <c:v>8.5257142857142867</c:v>
                </c:pt>
                <c:pt idx="625">
                  <c:v>8.5257142857142867</c:v>
                </c:pt>
                <c:pt idx="626">
                  <c:v>8.5257142857142867</c:v>
                </c:pt>
                <c:pt idx="627">
                  <c:v>8.5257142857142867</c:v>
                </c:pt>
                <c:pt idx="628">
                  <c:v>8.5257142857142867</c:v>
                </c:pt>
                <c:pt idx="629">
                  <c:v>8.5302857142857142</c:v>
                </c:pt>
                <c:pt idx="630">
                  <c:v>8.5302857142857142</c:v>
                </c:pt>
                <c:pt idx="631">
                  <c:v>8.5302857142857142</c:v>
                </c:pt>
                <c:pt idx="632">
                  <c:v>8.5302857142857142</c:v>
                </c:pt>
                <c:pt idx="633">
                  <c:v>8.5302857142857142</c:v>
                </c:pt>
                <c:pt idx="634">
                  <c:v>8.5348571428571294</c:v>
                </c:pt>
                <c:pt idx="635">
                  <c:v>8.5348571428571294</c:v>
                </c:pt>
                <c:pt idx="636">
                  <c:v>8.5348571428571294</c:v>
                </c:pt>
                <c:pt idx="637">
                  <c:v>8.5348571428571294</c:v>
                </c:pt>
                <c:pt idx="638">
                  <c:v>8.5394285714285711</c:v>
                </c:pt>
                <c:pt idx="639">
                  <c:v>8.5394285714285711</c:v>
                </c:pt>
                <c:pt idx="640">
                  <c:v>8.5394285714285711</c:v>
                </c:pt>
                <c:pt idx="641">
                  <c:v>8.5440000000000005</c:v>
                </c:pt>
                <c:pt idx="642">
                  <c:v>8.5440000000000005</c:v>
                </c:pt>
                <c:pt idx="643">
                  <c:v>8.5440000000000005</c:v>
                </c:pt>
                <c:pt idx="644">
                  <c:v>8.5440000000000005</c:v>
                </c:pt>
                <c:pt idx="645">
                  <c:v>8.548571428571405</c:v>
                </c:pt>
                <c:pt idx="646">
                  <c:v>8.548571428571405</c:v>
                </c:pt>
                <c:pt idx="647">
                  <c:v>8.548571428571405</c:v>
                </c:pt>
                <c:pt idx="648">
                  <c:v>8.548571428571405</c:v>
                </c:pt>
                <c:pt idx="649">
                  <c:v>8.548571428571405</c:v>
                </c:pt>
                <c:pt idx="650">
                  <c:v>8.548571428571405</c:v>
                </c:pt>
                <c:pt idx="651">
                  <c:v>8.5531428571428716</c:v>
                </c:pt>
                <c:pt idx="652">
                  <c:v>8.5531428571428716</c:v>
                </c:pt>
                <c:pt idx="653">
                  <c:v>8.5531428571428716</c:v>
                </c:pt>
                <c:pt idx="654">
                  <c:v>8.5531428571428716</c:v>
                </c:pt>
                <c:pt idx="655">
                  <c:v>8.5531428571428716</c:v>
                </c:pt>
                <c:pt idx="656">
                  <c:v>8.5531428571428716</c:v>
                </c:pt>
                <c:pt idx="657">
                  <c:v>8.5577142857142867</c:v>
                </c:pt>
                <c:pt idx="658">
                  <c:v>8.5577142857142867</c:v>
                </c:pt>
                <c:pt idx="659">
                  <c:v>8.5577142857142867</c:v>
                </c:pt>
                <c:pt idx="660">
                  <c:v>8.5577142857142867</c:v>
                </c:pt>
                <c:pt idx="661">
                  <c:v>8.5577142857142867</c:v>
                </c:pt>
                <c:pt idx="662">
                  <c:v>8.5622857142857249</c:v>
                </c:pt>
                <c:pt idx="663">
                  <c:v>8.5622857142857249</c:v>
                </c:pt>
                <c:pt idx="664">
                  <c:v>8.5622857142857249</c:v>
                </c:pt>
                <c:pt idx="665">
                  <c:v>8.5668571428571418</c:v>
                </c:pt>
                <c:pt idx="666">
                  <c:v>8.5668571428571418</c:v>
                </c:pt>
                <c:pt idx="667">
                  <c:v>8.5668571428571418</c:v>
                </c:pt>
                <c:pt idx="668">
                  <c:v>8.5668571428571418</c:v>
                </c:pt>
                <c:pt idx="669">
                  <c:v>8.5714285714285712</c:v>
                </c:pt>
                <c:pt idx="670">
                  <c:v>8.5714285714285712</c:v>
                </c:pt>
                <c:pt idx="671">
                  <c:v>8.5714285714285712</c:v>
                </c:pt>
                <c:pt idx="672">
                  <c:v>8.5714285714285712</c:v>
                </c:pt>
                <c:pt idx="673">
                  <c:v>8.5714285714285712</c:v>
                </c:pt>
                <c:pt idx="674">
                  <c:v>8.5714285714285712</c:v>
                </c:pt>
                <c:pt idx="675">
                  <c:v>8.5714285714285712</c:v>
                </c:pt>
                <c:pt idx="676">
                  <c:v>8.5714285714285712</c:v>
                </c:pt>
                <c:pt idx="677">
                  <c:v>8.5760000000000005</c:v>
                </c:pt>
                <c:pt idx="678">
                  <c:v>8.5760000000000005</c:v>
                </c:pt>
                <c:pt idx="679">
                  <c:v>8.5760000000000005</c:v>
                </c:pt>
                <c:pt idx="680">
                  <c:v>8.5760000000000005</c:v>
                </c:pt>
                <c:pt idx="681">
                  <c:v>8.5760000000000005</c:v>
                </c:pt>
                <c:pt idx="682">
                  <c:v>8.5760000000000005</c:v>
                </c:pt>
                <c:pt idx="683">
                  <c:v>8.5805714285714139</c:v>
                </c:pt>
                <c:pt idx="684">
                  <c:v>8.5805714285714139</c:v>
                </c:pt>
                <c:pt idx="685">
                  <c:v>8.5805714285714139</c:v>
                </c:pt>
                <c:pt idx="686">
                  <c:v>8.5805714285714139</c:v>
                </c:pt>
                <c:pt idx="687">
                  <c:v>8.5805714285714139</c:v>
                </c:pt>
                <c:pt idx="688">
                  <c:v>8.5805714285714139</c:v>
                </c:pt>
                <c:pt idx="689">
                  <c:v>8.5805714285714139</c:v>
                </c:pt>
                <c:pt idx="690">
                  <c:v>8.5851428571428681</c:v>
                </c:pt>
                <c:pt idx="691">
                  <c:v>8.5851428571428681</c:v>
                </c:pt>
                <c:pt idx="692">
                  <c:v>8.5851428571428681</c:v>
                </c:pt>
                <c:pt idx="693">
                  <c:v>8.5851428571428681</c:v>
                </c:pt>
                <c:pt idx="694">
                  <c:v>8.5897142857142867</c:v>
                </c:pt>
                <c:pt idx="695">
                  <c:v>8.5897142857142867</c:v>
                </c:pt>
                <c:pt idx="696">
                  <c:v>8.5897142857142867</c:v>
                </c:pt>
                <c:pt idx="697">
                  <c:v>8.5897142857142867</c:v>
                </c:pt>
                <c:pt idx="698">
                  <c:v>8.5897142857142867</c:v>
                </c:pt>
                <c:pt idx="699">
                  <c:v>8.5897142857142867</c:v>
                </c:pt>
                <c:pt idx="700">
                  <c:v>8.5897142857142867</c:v>
                </c:pt>
                <c:pt idx="701">
                  <c:v>8.5942857142857143</c:v>
                </c:pt>
                <c:pt idx="702">
                  <c:v>8.5942857142857143</c:v>
                </c:pt>
                <c:pt idx="703">
                  <c:v>8.5942857142857143</c:v>
                </c:pt>
                <c:pt idx="704">
                  <c:v>8.5942857142857143</c:v>
                </c:pt>
                <c:pt idx="705">
                  <c:v>8.5942857142857143</c:v>
                </c:pt>
                <c:pt idx="706">
                  <c:v>8.5942857142857143</c:v>
                </c:pt>
                <c:pt idx="707">
                  <c:v>8.5942857142857143</c:v>
                </c:pt>
                <c:pt idx="708">
                  <c:v>8.5942857142857143</c:v>
                </c:pt>
                <c:pt idx="709">
                  <c:v>8.5942857142857143</c:v>
                </c:pt>
                <c:pt idx="710">
                  <c:v>8.5942857142857143</c:v>
                </c:pt>
                <c:pt idx="711">
                  <c:v>8.5988571428571419</c:v>
                </c:pt>
                <c:pt idx="712">
                  <c:v>8.5988571428571419</c:v>
                </c:pt>
                <c:pt idx="713">
                  <c:v>8.5988571428571419</c:v>
                </c:pt>
                <c:pt idx="714">
                  <c:v>8.5988571428571419</c:v>
                </c:pt>
                <c:pt idx="715">
                  <c:v>8.5988571428571419</c:v>
                </c:pt>
                <c:pt idx="716">
                  <c:v>8.5988571428571419</c:v>
                </c:pt>
                <c:pt idx="717">
                  <c:v>8.5988571428571419</c:v>
                </c:pt>
                <c:pt idx="718">
                  <c:v>8.5988571428571419</c:v>
                </c:pt>
                <c:pt idx="719">
                  <c:v>8.6034285714285712</c:v>
                </c:pt>
                <c:pt idx="720">
                  <c:v>8.6034285714285712</c:v>
                </c:pt>
                <c:pt idx="721">
                  <c:v>8.6034285714285712</c:v>
                </c:pt>
                <c:pt idx="722">
                  <c:v>8.6034285714285712</c:v>
                </c:pt>
                <c:pt idx="723">
                  <c:v>8.6034285714285712</c:v>
                </c:pt>
                <c:pt idx="724">
                  <c:v>8.6034285714285712</c:v>
                </c:pt>
                <c:pt idx="725">
                  <c:v>8.6034285714285712</c:v>
                </c:pt>
                <c:pt idx="726">
                  <c:v>8.6034285714285712</c:v>
                </c:pt>
                <c:pt idx="727">
                  <c:v>8.6080000000000005</c:v>
                </c:pt>
                <c:pt idx="728">
                  <c:v>8.6080000000000005</c:v>
                </c:pt>
                <c:pt idx="729">
                  <c:v>8.6080000000000005</c:v>
                </c:pt>
                <c:pt idx="730">
                  <c:v>8.6080000000000005</c:v>
                </c:pt>
                <c:pt idx="731">
                  <c:v>8.6080000000000005</c:v>
                </c:pt>
                <c:pt idx="732">
                  <c:v>8.6080000000000005</c:v>
                </c:pt>
                <c:pt idx="733">
                  <c:v>8.6125714285714157</c:v>
                </c:pt>
                <c:pt idx="734">
                  <c:v>8.6125714285714157</c:v>
                </c:pt>
                <c:pt idx="735">
                  <c:v>8.6125714285714157</c:v>
                </c:pt>
                <c:pt idx="736">
                  <c:v>8.6125714285714157</c:v>
                </c:pt>
                <c:pt idx="737">
                  <c:v>8.6125714285714157</c:v>
                </c:pt>
                <c:pt idx="738">
                  <c:v>8.6125714285714157</c:v>
                </c:pt>
                <c:pt idx="739">
                  <c:v>8.6125714285714157</c:v>
                </c:pt>
                <c:pt idx="740">
                  <c:v>8.6171428571428557</c:v>
                </c:pt>
                <c:pt idx="741">
                  <c:v>8.6171428571428557</c:v>
                </c:pt>
                <c:pt idx="742">
                  <c:v>8.6171428571428557</c:v>
                </c:pt>
                <c:pt idx="743">
                  <c:v>8.6171428571428557</c:v>
                </c:pt>
                <c:pt idx="744">
                  <c:v>8.6171428571428557</c:v>
                </c:pt>
                <c:pt idx="745">
                  <c:v>8.6171428571428557</c:v>
                </c:pt>
                <c:pt idx="746">
                  <c:v>8.6171428571428557</c:v>
                </c:pt>
                <c:pt idx="747">
                  <c:v>8.6171428571428557</c:v>
                </c:pt>
                <c:pt idx="748">
                  <c:v>8.6171428571428557</c:v>
                </c:pt>
                <c:pt idx="749">
                  <c:v>8.6171428571428557</c:v>
                </c:pt>
                <c:pt idx="750">
                  <c:v>8.6171428571428557</c:v>
                </c:pt>
                <c:pt idx="751">
                  <c:v>8.6171428571428557</c:v>
                </c:pt>
                <c:pt idx="752">
                  <c:v>8.6171428571428557</c:v>
                </c:pt>
                <c:pt idx="753">
                  <c:v>8.6171428571428557</c:v>
                </c:pt>
                <c:pt idx="754">
                  <c:v>8.6034285714285712</c:v>
                </c:pt>
                <c:pt idx="755">
                  <c:v>8.5942857142857143</c:v>
                </c:pt>
                <c:pt idx="756">
                  <c:v>8.5942857142857143</c:v>
                </c:pt>
                <c:pt idx="757">
                  <c:v>8.5942857142857143</c:v>
                </c:pt>
                <c:pt idx="758">
                  <c:v>8.6171428571428557</c:v>
                </c:pt>
                <c:pt idx="759">
                  <c:v>8.6171428571428557</c:v>
                </c:pt>
                <c:pt idx="760">
                  <c:v>8.6171428571428557</c:v>
                </c:pt>
                <c:pt idx="761">
                  <c:v>8.6171428571428557</c:v>
                </c:pt>
                <c:pt idx="762">
                  <c:v>8.6171428571428557</c:v>
                </c:pt>
                <c:pt idx="763">
                  <c:v>8.6171428571428557</c:v>
                </c:pt>
                <c:pt idx="764">
                  <c:v>8.6171428571428557</c:v>
                </c:pt>
                <c:pt idx="765">
                  <c:v>8.6171428571428557</c:v>
                </c:pt>
                <c:pt idx="766">
                  <c:v>8.6171428571428557</c:v>
                </c:pt>
                <c:pt idx="767">
                  <c:v>8.6171428571428557</c:v>
                </c:pt>
                <c:pt idx="768">
                  <c:v>8.6171428571428557</c:v>
                </c:pt>
                <c:pt idx="769">
                  <c:v>8.6171428571428557</c:v>
                </c:pt>
                <c:pt idx="770">
                  <c:v>8.6171428571428557</c:v>
                </c:pt>
                <c:pt idx="771">
                  <c:v>8.6171428571428557</c:v>
                </c:pt>
                <c:pt idx="772">
                  <c:v>8.6171428571428557</c:v>
                </c:pt>
                <c:pt idx="773">
                  <c:v>8.6171428571428557</c:v>
                </c:pt>
                <c:pt idx="774">
                  <c:v>8.6171428571428557</c:v>
                </c:pt>
                <c:pt idx="775">
                  <c:v>8.6171428571428557</c:v>
                </c:pt>
                <c:pt idx="776">
                  <c:v>8.6171428571428557</c:v>
                </c:pt>
                <c:pt idx="777">
                  <c:v>8.6171428571428557</c:v>
                </c:pt>
                <c:pt idx="778">
                  <c:v>8.6171428571428557</c:v>
                </c:pt>
                <c:pt idx="779">
                  <c:v>8.6171428571428557</c:v>
                </c:pt>
                <c:pt idx="780">
                  <c:v>8.6171428571428557</c:v>
                </c:pt>
                <c:pt idx="781">
                  <c:v>8.6171428571428557</c:v>
                </c:pt>
                <c:pt idx="782">
                  <c:v>8.6125714285714157</c:v>
                </c:pt>
                <c:pt idx="783">
                  <c:v>8.6125714285714157</c:v>
                </c:pt>
                <c:pt idx="784">
                  <c:v>8.6125714285714157</c:v>
                </c:pt>
                <c:pt idx="785">
                  <c:v>8.6125714285714157</c:v>
                </c:pt>
                <c:pt idx="786">
                  <c:v>8.6125714285714157</c:v>
                </c:pt>
                <c:pt idx="787">
                  <c:v>8.6125714285714157</c:v>
                </c:pt>
                <c:pt idx="788">
                  <c:v>8.6125714285714157</c:v>
                </c:pt>
                <c:pt idx="789">
                  <c:v>8.6125714285714157</c:v>
                </c:pt>
                <c:pt idx="790">
                  <c:v>8.6125714285714157</c:v>
                </c:pt>
                <c:pt idx="791">
                  <c:v>8.6125714285714157</c:v>
                </c:pt>
                <c:pt idx="792">
                  <c:v>8.6125714285714157</c:v>
                </c:pt>
                <c:pt idx="793">
                  <c:v>8.6125714285714157</c:v>
                </c:pt>
                <c:pt idx="794">
                  <c:v>8.6080000000000005</c:v>
                </c:pt>
                <c:pt idx="795">
                  <c:v>8.6080000000000005</c:v>
                </c:pt>
                <c:pt idx="796">
                  <c:v>8.6080000000000005</c:v>
                </c:pt>
                <c:pt idx="797">
                  <c:v>8.6080000000000005</c:v>
                </c:pt>
                <c:pt idx="798">
                  <c:v>8.6080000000000005</c:v>
                </c:pt>
                <c:pt idx="799">
                  <c:v>8.6080000000000005</c:v>
                </c:pt>
                <c:pt idx="800">
                  <c:v>8.6034285714285712</c:v>
                </c:pt>
                <c:pt idx="801">
                  <c:v>8.6034285714285712</c:v>
                </c:pt>
                <c:pt idx="802">
                  <c:v>8.6034285714285712</c:v>
                </c:pt>
                <c:pt idx="803">
                  <c:v>8.6034285714285712</c:v>
                </c:pt>
                <c:pt idx="804">
                  <c:v>8.6034285714285712</c:v>
                </c:pt>
                <c:pt idx="805">
                  <c:v>8.6034285714285712</c:v>
                </c:pt>
                <c:pt idx="806">
                  <c:v>8.6034285714285712</c:v>
                </c:pt>
                <c:pt idx="807">
                  <c:v>8.6034285714285712</c:v>
                </c:pt>
                <c:pt idx="808">
                  <c:v>8.5988571428571419</c:v>
                </c:pt>
                <c:pt idx="809">
                  <c:v>8.5988571428571419</c:v>
                </c:pt>
                <c:pt idx="810">
                  <c:v>8.5988571428571419</c:v>
                </c:pt>
                <c:pt idx="811">
                  <c:v>8.5988571428571419</c:v>
                </c:pt>
                <c:pt idx="812">
                  <c:v>8.5988571428571419</c:v>
                </c:pt>
                <c:pt idx="813">
                  <c:v>8.5988571428571419</c:v>
                </c:pt>
                <c:pt idx="814">
                  <c:v>8.5988571428571419</c:v>
                </c:pt>
                <c:pt idx="815">
                  <c:v>8.5988571428571419</c:v>
                </c:pt>
                <c:pt idx="816">
                  <c:v>8.5988571428571419</c:v>
                </c:pt>
                <c:pt idx="817">
                  <c:v>8.5942857142857143</c:v>
                </c:pt>
                <c:pt idx="818">
                  <c:v>8.5942857142857143</c:v>
                </c:pt>
                <c:pt idx="819">
                  <c:v>8.5942857142857143</c:v>
                </c:pt>
                <c:pt idx="820">
                  <c:v>8.5942857142857143</c:v>
                </c:pt>
                <c:pt idx="821">
                  <c:v>8.5942857142857143</c:v>
                </c:pt>
                <c:pt idx="822">
                  <c:v>8.5942857142857143</c:v>
                </c:pt>
                <c:pt idx="823">
                  <c:v>8.5942857142857143</c:v>
                </c:pt>
                <c:pt idx="824">
                  <c:v>8.5942857142857143</c:v>
                </c:pt>
                <c:pt idx="825">
                  <c:v>8.5942857142857143</c:v>
                </c:pt>
                <c:pt idx="826">
                  <c:v>8.5942857142857143</c:v>
                </c:pt>
                <c:pt idx="827">
                  <c:v>8.5942857142857143</c:v>
                </c:pt>
                <c:pt idx="828">
                  <c:v>8.5897142857142867</c:v>
                </c:pt>
                <c:pt idx="829">
                  <c:v>8.5897142857142867</c:v>
                </c:pt>
                <c:pt idx="830">
                  <c:v>8.5897142857142867</c:v>
                </c:pt>
                <c:pt idx="831">
                  <c:v>8.5897142857142867</c:v>
                </c:pt>
                <c:pt idx="832">
                  <c:v>8.5897142857142867</c:v>
                </c:pt>
                <c:pt idx="833">
                  <c:v>8.5897142857142867</c:v>
                </c:pt>
                <c:pt idx="834">
                  <c:v>8.5897142857142867</c:v>
                </c:pt>
                <c:pt idx="835">
                  <c:v>8.5851428571428681</c:v>
                </c:pt>
                <c:pt idx="836">
                  <c:v>8.5851428571428681</c:v>
                </c:pt>
                <c:pt idx="837">
                  <c:v>8.5851428571428681</c:v>
                </c:pt>
                <c:pt idx="838">
                  <c:v>8.5851428571428681</c:v>
                </c:pt>
                <c:pt idx="839">
                  <c:v>8.5805714285714139</c:v>
                </c:pt>
                <c:pt idx="840">
                  <c:v>8.5805714285714139</c:v>
                </c:pt>
                <c:pt idx="841">
                  <c:v>8.5805714285714139</c:v>
                </c:pt>
                <c:pt idx="842">
                  <c:v>8.5805714285714139</c:v>
                </c:pt>
                <c:pt idx="843">
                  <c:v>8.5760000000000005</c:v>
                </c:pt>
                <c:pt idx="844">
                  <c:v>8.5760000000000005</c:v>
                </c:pt>
                <c:pt idx="845">
                  <c:v>8.5760000000000005</c:v>
                </c:pt>
                <c:pt idx="846">
                  <c:v>8.5760000000000005</c:v>
                </c:pt>
                <c:pt idx="847">
                  <c:v>8.5760000000000005</c:v>
                </c:pt>
                <c:pt idx="848">
                  <c:v>8.5760000000000005</c:v>
                </c:pt>
                <c:pt idx="849">
                  <c:v>8.5714285714285712</c:v>
                </c:pt>
                <c:pt idx="850">
                  <c:v>8.5714285714285712</c:v>
                </c:pt>
                <c:pt idx="851">
                  <c:v>8.5714285714285712</c:v>
                </c:pt>
                <c:pt idx="852">
                  <c:v>8.5714285714285712</c:v>
                </c:pt>
                <c:pt idx="853">
                  <c:v>8.5714285714285712</c:v>
                </c:pt>
                <c:pt idx="854">
                  <c:v>8.5714285714285712</c:v>
                </c:pt>
                <c:pt idx="855">
                  <c:v>8.5714285714285712</c:v>
                </c:pt>
                <c:pt idx="856">
                  <c:v>8.5714285714285712</c:v>
                </c:pt>
                <c:pt idx="857">
                  <c:v>8.5668571428571418</c:v>
                </c:pt>
                <c:pt idx="858">
                  <c:v>8.5668571428571418</c:v>
                </c:pt>
                <c:pt idx="859">
                  <c:v>8.5668571428571418</c:v>
                </c:pt>
                <c:pt idx="860">
                  <c:v>8.5668571428571418</c:v>
                </c:pt>
                <c:pt idx="861">
                  <c:v>8.5622857142857249</c:v>
                </c:pt>
                <c:pt idx="862">
                  <c:v>8.5622857142857249</c:v>
                </c:pt>
                <c:pt idx="863">
                  <c:v>8.5622857142857249</c:v>
                </c:pt>
                <c:pt idx="864">
                  <c:v>8.5577142857142867</c:v>
                </c:pt>
                <c:pt idx="865">
                  <c:v>8.5577142857142867</c:v>
                </c:pt>
                <c:pt idx="866">
                  <c:v>8.5577142857142867</c:v>
                </c:pt>
                <c:pt idx="867">
                  <c:v>8.5531428571428716</c:v>
                </c:pt>
                <c:pt idx="868">
                  <c:v>8.5531428571428716</c:v>
                </c:pt>
                <c:pt idx="869">
                  <c:v>8.5531428571428716</c:v>
                </c:pt>
                <c:pt idx="870">
                  <c:v>8.5531428571428716</c:v>
                </c:pt>
                <c:pt idx="871">
                  <c:v>8.548571428571405</c:v>
                </c:pt>
                <c:pt idx="872">
                  <c:v>8.548571428571405</c:v>
                </c:pt>
                <c:pt idx="873">
                  <c:v>8.548571428571405</c:v>
                </c:pt>
                <c:pt idx="874">
                  <c:v>8.548571428571405</c:v>
                </c:pt>
                <c:pt idx="875">
                  <c:v>8.548571428571405</c:v>
                </c:pt>
                <c:pt idx="876">
                  <c:v>8.548571428571405</c:v>
                </c:pt>
                <c:pt idx="877">
                  <c:v>8.5440000000000005</c:v>
                </c:pt>
                <c:pt idx="878">
                  <c:v>8.5440000000000005</c:v>
                </c:pt>
                <c:pt idx="879">
                  <c:v>8.5440000000000005</c:v>
                </c:pt>
                <c:pt idx="880">
                  <c:v>8.5394285714285711</c:v>
                </c:pt>
                <c:pt idx="881">
                  <c:v>8.5394285714285711</c:v>
                </c:pt>
                <c:pt idx="882">
                  <c:v>8.5348571428571294</c:v>
                </c:pt>
                <c:pt idx="883">
                  <c:v>8.5348571428571294</c:v>
                </c:pt>
                <c:pt idx="884">
                  <c:v>8.5302857142857142</c:v>
                </c:pt>
                <c:pt idx="885">
                  <c:v>8.5302857142857142</c:v>
                </c:pt>
                <c:pt idx="886">
                  <c:v>8.5302857142857142</c:v>
                </c:pt>
                <c:pt idx="887">
                  <c:v>8.5257142857142867</c:v>
                </c:pt>
                <c:pt idx="888">
                  <c:v>8.5257142857142867</c:v>
                </c:pt>
                <c:pt idx="889">
                  <c:v>8.5257142857142867</c:v>
                </c:pt>
                <c:pt idx="890">
                  <c:v>8.5257142857142867</c:v>
                </c:pt>
                <c:pt idx="891">
                  <c:v>8.5165714285714138</c:v>
                </c:pt>
                <c:pt idx="892">
                  <c:v>8.5120000000000005</c:v>
                </c:pt>
                <c:pt idx="893">
                  <c:v>8.5120000000000005</c:v>
                </c:pt>
                <c:pt idx="894">
                  <c:v>8.5074285714285711</c:v>
                </c:pt>
                <c:pt idx="895">
                  <c:v>8.5028571428571418</c:v>
                </c:pt>
                <c:pt idx="896">
                  <c:v>8.5028571428571418</c:v>
                </c:pt>
                <c:pt idx="897">
                  <c:v>8.4982857142857142</c:v>
                </c:pt>
                <c:pt idx="898">
                  <c:v>8.4982857142857142</c:v>
                </c:pt>
                <c:pt idx="899">
                  <c:v>8.4982857142857142</c:v>
                </c:pt>
                <c:pt idx="900">
                  <c:v>8.4937142857142867</c:v>
                </c:pt>
                <c:pt idx="901">
                  <c:v>8.4937142857142867</c:v>
                </c:pt>
                <c:pt idx="902">
                  <c:v>8.4891428571428715</c:v>
                </c:pt>
                <c:pt idx="903">
                  <c:v>8.4845714285714138</c:v>
                </c:pt>
                <c:pt idx="904">
                  <c:v>8.48</c:v>
                </c:pt>
                <c:pt idx="905">
                  <c:v>8.4754285714285746</c:v>
                </c:pt>
                <c:pt idx="906">
                  <c:v>8.4754285714285746</c:v>
                </c:pt>
                <c:pt idx="907">
                  <c:v>8.4708571428571418</c:v>
                </c:pt>
                <c:pt idx="908">
                  <c:v>8.4617142857142866</c:v>
                </c:pt>
                <c:pt idx="909">
                  <c:v>8.4617142857142866</c:v>
                </c:pt>
                <c:pt idx="910">
                  <c:v>8.4617142857142866</c:v>
                </c:pt>
                <c:pt idx="911">
                  <c:v>8.457142857142868</c:v>
                </c:pt>
                <c:pt idx="912">
                  <c:v>8.452571428571428</c:v>
                </c:pt>
                <c:pt idx="913">
                  <c:v>8.452571428571428</c:v>
                </c:pt>
                <c:pt idx="914">
                  <c:v>8.4480000000000004</c:v>
                </c:pt>
                <c:pt idx="915">
                  <c:v>8.4388571428571257</c:v>
                </c:pt>
                <c:pt idx="916">
                  <c:v>8.4342857142857142</c:v>
                </c:pt>
                <c:pt idx="917">
                  <c:v>8.4297142857142866</c:v>
                </c:pt>
                <c:pt idx="918">
                  <c:v>8.4251428571428679</c:v>
                </c:pt>
                <c:pt idx="919">
                  <c:v>8.4160000000000004</c:v>
                </c:pt>
                <c:pt idx="920">
                  <c:v>8.4068571428571417</c:v>
                </c:pt>
                <c:pt idx="921">
                  <c:v>8.4022857142857248</c:v>
                </c:pt>
                <c:pt idx="922">
                  <c:v>8.3931428571428679</c:v>
                </c:pt>
                <c:pt idx="923">
                  <c:v>8.3840000000000003</c:v>
                </c:pt>
                <c:pt idx="924">
                  <c:v>8.3702857142857248</c:v>
                </c:pt>
                <c:pt idx="925">
                  <c:v>8.3611428571428679</c:v>
                </c:pt>
                <c:pt idx="926">
                  <c:v>8.3428571428571434</c:v>
                </c:pt>
                <c:pt idx="927">
                  <c:v>8.3108571428571434</c:v>
                </c:pt>
                <c:pt idx="928">
                  <c:v>8.2834285714285709</c:v>
                </c:pt>
                <c:pt idx="929">
                  <c:v>8.2468571428571256</c:v>
                </c:pt>
                <c:pt idx="930">
                  <c:v>8.1965714285714117</c:v>
                </c:pt>
                <c:pt idx="931">
                  <c:v>8.1325714285714117</c:v>
                </c:pt>
                <c:pt idx="932">
                  <c:v>8.0640000000000001</c:v>
                </c:pt>
                <c:pt idx="933">
                  <c:v>7.9954285714285716</c:v>
                </c:pt>
                <c:pt idx="934">
                  <c:v>7.9268571428571422</c:v>
                </c:pt>
                <c:pt idx="935">
                  <c:v>7.8445714285714265</c:v>
                </c:pt>
                <c:pt idx="936">
                  <c:v>7.7211428571428566</c:v>
                </c:pt>
                <c:pt idx="937">
                  <c:v>7.6571428571428486</c:v>
                </c:pt>
                <c:pt idx="938">
                  <c:v>7.6022857142857081</c:v>
                </c:pt>
                <c:pt idx="939">
                  <c:v>7.5382857142857143</c:v>
                </c:pt>
                <c:pt idx="940">
                  <c:v>7.4514285714285711</c:v>
                </c:pt>
                <c:pt idx="941">
                  <c:v>7.3508571428571425</c:v>
                </c:pt>
                <c:pt idx="942">
                  <c:v>7.3097142857142874</c:v>
                </c:pt>
                <c:pt idx="943">
                  <c:v>7.2639999999999985</c:v>
                </c:pt>
                <c:pt idx="944">
                  <c:v>7.1999999999999975</c:v>
                </c:pt>
                <c:pt idx="945">
                  <c:v>7.136000000000001</c:v>
                </c:pt>
                <c:pt idx="946">
                  <c:v>7.081142857142857</c:v>
                </c:pt>
                <c:pt idx="947">
                  <c:v>6.9622857142857084</c:v>
                </c:pt>
                <c:pt idx="948">
                  <c:v>6.8022857142857145</c:v>
                </c:pt>
                <c:pt idx="949">
                  <c:v>6.6514285714285695</c:v>
                </c:pt>
                <c:pt idx="950">
                  <c:v>6.4731428571428564</c:v>
                </c:pt>
                <c:pt idx="951">
                  <c:v>6.3725714285714288</c:v>
                </c:pt>
                <c:pt idx="952">
                  <c:v>6.2582857142857149</c:v>
                </c:pt>
                <c:pt idx="953">
                  <c:v>6.1165714285714285</c:v>
                </c:pt>
                <c:pt idx="954">
                  <c:v>5.9885714285714284</c:v>
                </c:pt>
                <c:pt idx="955">
                  <c:v>5.9154285714285715</c:v>
                </c:pt>
                <c:pt idx="956">
                  <c:v>5.8194285714285705</c:v>
                </c:pt>
                <c:pt idx="957">
                  <c:v>5.7097142857142904</c:v>
                </c:pt>
                <c:pt idx="958">
                  <c:v>5.5954285714285685</c:v>
                </c:pt>
                <c:pt idx="959">
                  <c:v>5.4537142857142884</c:v>
                </c:pt>
                <c:pt idx="960">
                  <c:v>5.2205714285714286</c:v>
                </c:pt>
                <c:pt idx="961">
                  <c:v>5.1337142857142863</c:v>
                </c:pt>
                <c:pt idx="962">
                  <c:v>5.0468571428571423</c:v>
                </c:pt>
                <c:pt idx="963">
                  <c:v>4.9965714285714284</c:v>
                </c:pt>
                <c:pt idx="964">
                  <c:v>4.9371428571428577</c:v>
                </c:pt>
                <c:pt idx="965">
                  <c:v>4.8777142857142861</c:v>
                </c:pt>
                <c:pt idx="966">
                  <c:v>4.7405714285714291</c:v>
                </c:pt>
                <c:pt idx="967">
                  <c:v>4.658285714285709</c:v>
                </c:pt>
                <c:pt idx="968">
                  <c:v>4.5988571428571428</c:v>
                </c:pt>
                <c:pt idx="969">
                  <c:v>4.5668571428571427</c:v>
                </c:pt>
                <c:pt idx="970">
                  <c:v>4.5211428571428565</c:v>
                </c:pt>
                <c:pt idx="971">
                  <c:v>4.4754285714285711</c:v>
                </c:pt>
                <c:pt idx="972">
                  <c:v>4.3977142857142857</c:v>
                </c:pt>
                <c:pt idx="973">
                  <c:v>4.2605714285714287</c:v>
                </c:pt>
                <c:pt idx="974">
                  <c:v>4.2468571428571433</c:v>
                </c:pt>
                <c:pt idx="975">
                  <c:v>4.2285714285714286</c:v>
                </c:pt>
                <c:pt idx="976">
                  <c:v>4.210285714285714</c:v>
                </c:pt>
                <c:pt idx="977">
                  <c:v>4.1919999999999975</c:v>
                </c:pt>
                <c:pt idx="978">
                  <c:v>4.1737142857142864</c:v>
                </c:pt>
                <c:pt idx="979">
                  <c:v>4.1462857142857095</c:v>
                </c:pt>
                <c:pt idx="980">
                  <c:v>4.0868571428571432</c:v>
                </c:pt>
                <c:pt idx="981">
                  <c:v>3.9817142857142858</c:v>
                </c:pt>
                <c:pt idx="982">
                  <c:v>3.968</c:v>
                </c:pt>
                <c:pt idx="983">
                  <c:v>3.9542857142857137</c:v>
                </c:pt>
                <c:pt idx="984">
                  <c:v>3.9451428571428582</c:v>
                </c:pt>
                <c:pt idx="985">
                  <c:v>3.9314285714285684</c:v>
                </c:pt>
                <c:pt idx="986">
                  <c:v>3.9222857142857137</c:v>
                </c:pt>
                <c:pt idx="987">
                  <c:v>3.9039999999999999</c:v>
                </c:pt>
                <c:pt idx="988">
                  <c:v>3.894857142857143</c:v>
                </c:pt>
                <c:pt idx="989">
                  <c:v>3.8765714285714283</c:v>
                </c:pt>
                <c:pt idx="990">
                  <c:v>3.862857142857143</c:v>
                </c:pt>
                <c:pt idx="991">
                  <c:v>3.8537142857142861</c:v>
                </c:pt>
                <c:pt idx="992">
                  <c:v>3.8354285714285683</c:v>
                </c:pt>
                <c:pt idx="993">
                  <c:v>3.8262857142857127</c:v>
                </c:pt>
                <c:pt idx="994">
                  <c:v>3.8125714285714283</c:v>
                </c:pt>
                <c:pt idx="995">
                  <c:v>3.8034285714285714</c:v>
                </c:pt>
                <c:pt idx="996">
                  <c:v>3.7851428571428598</c:v>
                </c:pt>
                <c:pt idx="997">
                  <c:v>3.7668571428571442</c:v>
                </c:pt>
                <c:pt idx="998">
                  <c:v>3.7440000000000002</c:v>
                </c:pt>
                <c:pt idx="999">
                  <c:v>3.7211428571428598</c:v>
                </c:pt>
                <c:pt idx="1000">
                  <c:v>3.7028571428571442</c:v>
                </c:pt>
                <c:pt idx="1001">
                  <c:v>3.6799999999999997</c:v>
                </c:pt>
                <c:pt idx="1002">
                  <c:v>3.6525714285714286</c:v>
                </c:pt>
                <c:pt idx="1003">
                  <c:v>3.6297142857142854</c:v>
                </c:pt>
                <c:pt idx="1004">
                  <c:v>3.5245714285714316</c:v>
                </c:pt>
                <c:pt idx="1005">
                  <c:v>3.4651428571428582</c:v>
                </c:pt>
                <c:pt idx="1006">
                  <c:v>3.4605714285714315</c:v>
                </c:pt>
                <c:pt idx="1007">
                  <c:v>3.4605714285714315</c:v>
                </c:pt>
                <c:pt idx="1008">
                  <c:v>3.4514285714285684</c:v>
                </c:pt>
                <c:pt idx="1009">
                  <c:v>3.4468571428571431</c:v>
                </c:pt>
                <c:pt idx="1010">
                  <c:v>3.4422857142857137</c:v>
                </c:pt>
                <c:pt idx="1011">
                  <c:v>3.4377142857142857</c:v>
                </c:pt>
                <c:pt idx="1012">
                  <c:v>3.4239999999999999</c:v>
                </c:pt>
                <c:pt idx="1013">
                  <c:v>3.4239999999999999</c:v>
                </c:pt>
                <c:pt idx="1014">
                  <c:v>3.4194285714285684</c:v>
                </c:pt>
                <c:pt idx="1015">
                  <c:v>3.414857142857143</c:v>
                </c:pt>
                <c:pt idx="1016">
                  <c:v>3.4011428571428572</c:v>
                </c:pt>
                <c:pt idx="1017">
                  <c:v>3.3919999999999977</c:v>
                </c:pt>
                <c:pt idx="1018">
                  <c:v>3.3691428571428572</c:v>
                </c:pt>
                <c:pt idx="1019">
                  <c:v>3.3371428571428572</c:v>
                </c:pt>
                <c:pt idx="1020">
                  <c:v>3.3051428571428572</c:v>
                </c:pt>
                <c:pt idx="1021">
                  <c:v>3.2868571428571451</c:v>
                </c:pt>
                <c:pt idx="1022">
                  <c:v>3.2777142857142882</c:v>
                </c:pt>
                <c:pt idx="1023">
                  <c:v>3.2640000000000002</c:v>
                </c:pt>
                <c:pt idx="1024">
                  <c:v>3.2594285714285713</c:v>
                </c:pt>
                <c:pt idx="1025">
                  <c:v>3.2548571428571442</c:v>
                </c:pt>
                <c:pt idx="1026">
                  <c:v>3.2502857142857144</c:v>
                </c:pt>
                <c:pt idx="1027">
                  <c:v>3.2457142857142882</c:v>
                </c:pt>
                <c:pt idx="1028">
                  <c:v>3.2365714285714282</c:v>
                </c:pt>
                <c:pt idx="1029">
                  <c:v>3.2365714285714282</c:v>
                </c:pt>
                <c:pt idx="1030">
                  <c:v>3.2319999999999998</c:v>
                </c:pt>
                <c:pt idx="1031">
                  <c:v>3.2228571428571442</c:v>
                </c:pt>
                <c:pt idx="1032">
                  <c:v>3.2182857142857144</c:v>
                </c:pt>
                <c:pt idx="1033">
                  <c:v>3.2137142857142855</c:v>
                </c:pt>
                <c:pt idx="1034">
                  <c:v>3.2045714285714326</c:v>
                </c:pt>
                <c:pt idx="1035">
                  <c:v>3.1908571428571442</c:v>
                </c:pt>
                <c:pt idx="1036">
                  <c:v>3.1680000000000001</c:v>
                </c:pt>
                <c:pt idx="1037">
                  <c:v>3.1588571428571441</c:v>
                </c:pt>
                <c:pt idx="1038">
                  <c:v>3.1451428571428592</c:v>
                </c:pt>
                <c:pt idx="1039">
                  <c:v>3.1405714285714317</c:v>
                </c:pt>
                <c:pt idx="1040">
                  <c:v>3.1222857142857143</c:v>
                </c:pt>
                <c:pt idx="1041">
                  <c:v>3.1085714285714316</c:v>
                </c:pt>
                <c:pt idx="1042">
                  <c:v>3.0902857142857143</c:v>
                </c:pt>
                <c:pt idx="1043">
                  <c:v>3.0674285714285712</c:v>
                </c:pt>
                <c:pt idx="1044">
                  <c:v>3.008</c:v>
                </c:pt>
                <c:pt idx="1045">
                  <c:v>2.9897142857142858</c:v>
                </c:pt>
                <c:pt idx="1046">
                  <c:v>2.9805714285714311</c:v>
                </c:pt>
                <c:pt idx="1047">
                  <c:v>2.9622857142857137</c:v>
                </c:pt>
                <c:pt idx="1048">
                  <c:v>2.9485714285714311</c:v>
                </c:pt>
                <c:pt idx="1049">
                  <c:v>2.9394285714285688</c:v>
                </c:pt>
                <c:pt idx="1050">
                  <c:v>2.9348571428571431</c:v>
                </c:pt>
                <c:pt idx="1051">
                  <c:v>2.9211428571428582</c:v>
                </c:pt>
                <c:pt idx="1052">
                  <c:v>2.9119999999999977</c:v>
                </c:pt>
                <c:pt idx="1053">
                  <c:v>2.8982857142857137</c:v>
                </c:pt>
                <c:pt idx="1054">
                  <c:v>2.8845714285714292</c:v>
                </c:pt>
                <c:pt idx="1055">
                  <c:v>2.8708571428571426</c:v>
                </c:pt>
                <c:pt idx="1056">
                  <c:v>2.8525714285714288</c:v>
                </c:pt>
                <c:pt idx="1057">
                  <c:v>2.838857142857143</c:v>
                </c:pt>
                <c:pt idx="1058">
                  <c:v>2.8114285714285683</c:v>
                </c:pt>
                <c:pt idx="1059">
                  <c:v>2.7931428571428598</c:v>
                </c:pt>
                <c:pt idx="1060">
                  <c:v>2.7702857142857145</c:v>
                </c:pt>
                <c:pt idx="1061">
                  <c:v>2.7291428571428598</c:v>
                </c:pt>
                <c:pt idx="1062">
                  <c:v>2.6514285714285717</c:v>
                </c:pt>
                <c:pt idx="1063">
                  <c:v>2.5828571428571432</c:v>
                </c:pt>
                <c:pt idx="1064">
                  <c:v>2.528</c:v>
                </c:pt>
                <c:pt idx="1065">
                  <c:v>2.4777142857142858</c:v>
                </c:pt>
                <c:pt idx="1066">
                  <c:v>2.4365714285714284</c:v>
                </c:pt>
                <c:pt idx="1067">
                  <c:v>2.3085714285714292</c:v>
                </c:pt>
                <c:pt idx="1068">
                  <c:v>2.2308571428571442</c:v>
                </c:pt>
                <c:pt idx="1069">
                  <c:v>2.1897142857142859</c:v>
                </c:pt>
                <c:pt idx="1070">
                  <c:v>2.1622857142857144</c:v>
                </c:pt>
                <c:pt idx="1071">
                  <c:v>2.1302857142857143</c:v>
                </c:pt>
                <c:pt idx="1072">
                  <c:v>2.0937142857142854</c:v>
                </c:pt>
                <c:pt idx="1073">
                  <c:v>1.9748571428571444</c:v>
                </c:pt>
                <c:pt idx="1074">
                  <c:v>1.8880000000000001</c:v>
                </c:pt>
                <c:pt idx="1075">
                  <c:v>1.8011428571428572</c:v>
                </c:pt>
                <c:pt idx="1076">
                  <c:v>1.7919999999999978</c:v>
                </c:pt>
                <c:pt idx="1077">
                  <c:v>1.7828571428571429</c:v>
                </c:pt>
                <c:pt idx="1078">
                  <c:v>1.7737142857142838</c:v>
                </c:pt>
                <c:pt idx="1079">
                  <c:v>1.7691428571428558</c:v>
                </c:pt>
                <c:pt idx="1080">
                  <c:v>1.7508571428571429</c:v>
                </c:pt>
                <c:pt idx="1081">
                  <c:v>1.737142857142856</c:v>
                </c:pt>
                <c:pt idx="1082">
                  <c:v>1.728</c:v>
                </c:pt>
                <c:pt idx="1083">
                  <c:v>1.7051428571428557</c:v>
                </c:pt>
                <c:pt idx="1084">
                  <c:v>1.682285714285717</c:v>
                </c:pt>
                <c:pt idx="1085">
                  <c:v>1.6594285714285721</c:v>
                </c:pt>
                <c:pt idx="1086">
                  <c:v>1.6228571428571441</c:v>
                </c:pt>
                <c:pt idx="1087">
                  <c:v>1.5954285714285721</c:v>
                </c:pt>
                <c:pt idx="1088">
                  <c:v>1.5725714285714287</c:v>
                </c:pt>
                <c:pt idx="1089">
                  <c:v>1.5497142857142836</c:v>
                </c:pt>
                <c:pt idx="1090">
                  <c:v>1.536</c:v>
                </c:pt>
                <c:pt idx="1091">
                  <c:v>1.5222857142857158</c:v>
                </c:pt>
                <c:pt idx="1092">
                  <c:v>1.4582857142857155</c:v>
                </c:pt>
                <c:pt idx="1093">
                  <c:v>1.3211428571428572</c:v>
                </c:pt>
                <c:pt idx="1094">
                  <c:v>1.3165714285714285</c:v>
                </c:pt>
                <c:pt idx="1095">
                  <c:v>1.3165714285714285</c:v>
                </c:pt>
                <c:pt idx="1096">
                  <c:v>1.3165714285714285</c:v>
                </c:pt>
                <c:pt idx="1097">
                  <c:v>1.3120000000000001</c:v>
                </c:pt>
                <c:pt idx="1098">
                  <c:v>1.3028571428571429</c:v>
                </c:pt>
                <c:pt idx="1099">
                  <c:v>1.298285714285716</c:v>
                </c:pt>
                <c:pt idx="1100">
                  <c:v>1.293714285714284</c:v>
                </c:pt>
                <c:pt idx="1101">
                  <c:v>1.293714285714284</c:v>
                </c:pt>
                <c:pt idx="1102">
                  <c:v>1.2891428571428558</c:v>
                </c:pt>
                <c:pt idx="1103">
                  <c:v>1.28</c:v>
                </c:pt>
                <c:pt idx="1104">
                  <c:v>1.275428571428572</c:v>
                </c:pt>
                <c:pt idx="1105">
                  <c:v>1.2708571428571429</c:v>
                </c:pt>
                <c:pt idx="1106">
                  <c:v>1.2662857142857156</c:v>
                </c:pt>
                <c:pt idx="1107">
                  <c:v>1.2617142857142833</c:v>
                </c:pt>
                <c:pt idx="1108">
                  <c:v>1.2434285714285713</c:v>
                </c:pt>
                <c:pt idx="1109">
                  <c:v>1.0971428571428572</c:v>
                </c:pt>
                <c:pt idx="1110">
                  <c:v>1.0971428571428572</c:v>
                </c:pt>
                <c:pt idx="1111">
                  <c:v>1.0971428571428572</c:v>
                </c:pt>
                <c:pt idx="1112">
                  <c:v>1.0971428571428572</c:v>
                </c:pt>
                <c:pt idx="1113">
                  <c:v>1.0971428571428572</c:v>
                </c:pt>
                <c:pt idx="1114">
                  <c:v>1.0971428571428572</c:v>
                </c:pt>
                <c:pt idx="1115">
                  <c:v>1.0971428571428572</c:v>
                </c:pt>
                <c:pt idx="1116">
                  <c:v>1.0971428571428572</c:v>
                </c:pt>
                <c:pt idx="1117">
                  <c:v>1.0971428571428572</c:v>
                </c:pt>
                <c:pt idx="1118">
                  <c:v>1.0971428571428572</c:v>
                </c:pt>
                <c:pt idx="1119">
                  <c:v>1.1017142857142841</c:v>
                </c:pt>
                <c:pt idx="1120">
                  <c:v>1.1017142857142841</c:v>
                </c:pt>
                <c:pt idx="1121">
                  <c:v>1.1017142857142841</c:v>
                </c:pt>
                <c:pt idx="1122">
                  <c:v>1.1017142857142841</c:v>
                </c:pt>
                <c:pt idx="1123">
                  <c:v>1.1017142857142841</c:v>
                </c:pt>
                <c:pt idx="1124">
                  <c:v>1.1017142857142841</c:v>
                </c:pt>
                <c:pt idx="1125">
                  <c:v>1.1017142857142841</c:v>
                </c:pt>
                <c:pt idx="1126">
                  <c:v>1.1017142857142841</c:v>
                </c:pt>
                <c:pt idx="1127">
                  <c:v>1.1062857142857163</c:v>
                </c:pt>
                <c:pt idx="1128">
                  <c:v>1.1062857142857163</c:v>
                </c:pt>
                <c:pt idx="1129">
                  <c:v>1.1062857142857163</c:v>
                </c:pt>
                <c:pt idx="1130">
                  <c:v>1.1062857142857163</c:v>
                </c:pt>
                <c:pt idx="1131">
                  <c:v>1.1062857142857163</c:v>
                </c:pt>
                <c:pt idx="1132">
                  <c:v>1.1062857142857163</c:v>
                </c:pt>
                <c:pt idx="1133">
                  <c:v>1.1062857142857163</c:v>
                </c:pt>
                <c:pt idx="1134">
                  <c:v>1.1062857142857163</c:v>
                </c:pt>
                <c:pt idx="1135">
                  <c:v>1.1062857142857163</c:v>
                </c:pt>
                <c:pt idx="1136">
                  <c:v>1.1062857142857163</c:v>
                </c:pt>
              </c:numCache>
            </c:numRef>
          </c:yVal>
          <c:smooth val="0"/>
          <c:extLst>
            <c:ext xmlns:c16="http://schemas.microsoft.com/office/drawing/2014/chart" uri="{C3380CC4-5D6E-409C-BE32-E72D297353CC}">
              <c16:uniqueId val="{00000000-8324-4F36-8C37-ECA52CB0CF57}"/>
            </c:ext>
          </c:extLst>
        </c:ser>
        <c:dLbls>
          <c:showLegendKey val="0"/>
          <c:showVal val="0"/>
          <c:showCatName val="0"/>
          <c:showSerName val="0"/>
          <c:showPercent val="0"/>
          <c:showBubbleSize val="0"/>
        </c:dLbls>
        <c:axId val="128785408"/>
        <c:axId val="128799872"/>
      </c:scatterChart>
      <c:valAx>
        <c:axId val="128785408"/>
        <c:scaling>
          <c:orientation val="minMax"/>
          <c:max val="160"/>
        </c:scaling>
        <c:delete val="0"/>
        <c:axPos val="b"/>
        <c:majorGridlines>
          <c:spPr>
            <a:ln>
              <a:solidFill>
                <a:schemeClr val="bg1">
                  <a:lumMod val="85000"/>
                </a:schemeClr>
              </a:solidFill>
            </a:ln>
          </c:spPr>
        </c:majorGridlines>
        <c:title>
          <c:tx>
            <c:rich>
              <a:bodyPr/>
              <a:lstStyle/>
              <a:p>
                <a:pPr>
                  <a:defRPr sz="1200" b="1" i="0" u="none" strike="noStrike" baseline="0">
                    <a:solidFill>
                      <a:srgbClr val="000000"/>
                    </a:solidFill>
                    <a:latin typeface="Arial Cyr"/>
                    <a:ea typeface="Arial Cyr"/>
                    <a:cs typeface="Arial Cyr"/>
                  </a:defRPr>
                </a:pPr>
                <a:r>
                  <a:rPr lang="ru-RU" sz="1200"/>
                  <a:t>Температура, </a:t>
                </a:r>
                <a:r>
                  <a:rPr lang="ru-RU" sz="1200" b="1" i="0" u="none" strike="noStrike" baseline="0">
                    <a:effectLst/>
                  </a:rPr>
                  <a:t>°</a:t>
                </a:r>
                <a:r>
                  <a:rPr lang="ru-RU" sz="1200"/>
                  <a:t>С</a:t>
                </a:r>
              </a:p>
            </c:rich>
          </c:tx>
          <c:layout>
            <c:manualLayout>
              <c:xMode val="edge"/>
              <c:yMode val="edge"/>
              <c:x val="0.44053774560496378"/>
              <c:y val="0.918644067796610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28799872"/>
        <c:crosses val="autoZero"/>
        <c:crossBetween val="midCat"/>
        <c:majorUnit val="10"/>
      </c:valAx>
      <c:valAx>
        <c:axId val="128799872"/>
        <c:scaling>
          <c:orientation val="minMax"/>
          <c:max val="11"/>
        </c:scaling>
        <c:delete val="0"/>
        <c:axPos val="l"/>
        <c:majorGridlines>
          <c:spPr>
            <a:ln>
              <a:solidFill>
                <a:schemeClr val="bg1">
                  <a:lumMod val="85000"/>
                </a:schemeClr>
              </a:solidFill>
            </a:ln>
          </c:spPr>
        </c:majorGridlines>
        <c:title>
          <c:tx>
            <c:rich>
              <a:bodyPr/>
              <a:lstStyle/>
              <a:p>
                <a:pPr>
                  <a:defRPr sz="1200" b="1" i="0" u="none" strike="noStrike" baseline="0">
                    <a:solidFill>
                      <a:srgbClr val="000000"/>
                    </a:solidFill>
                    <a:latin typeface="Arial Cyr"/>
                    <a:ea typeface="Arial Cyr"/>
                    <a:cs typeface="Arial Cyr"/>
                  </a:defRPr>
                </a:pPr>
                <a:r>
                  <a:rPr lang="ru-RU" sz="1200"/>
                  <a:t>Деформация, %</a:t>
                </a:r>
              </a:p>
            </c:rich>
          </c:tx>
          <c:layout>
            <c:manualLayout>
              <c:xMode val="edge"/>
              <c:yMode val="edge"/>
              <c:x val="0"/>
              <c:y val="0.300000000000000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28785408"/>
        <c:crosses val="autoZero"/>
        <c:crossBetween val="midCat"/>
        <c:majorUnit val="1"/>
      </c:valAx>
      <c:spPr>
        <a:noFill/>
        <a:ln w="3175">
          <a:solidFill>
            <a:srgbClr val="00000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43284781812719E-2"/>
          <c:y val="4.4067796610169511E-2"/>
          <c:w val="0.87776413303761935"/>
          <c:h val="0.79649614576033501"/>
        </c:manualLayout>
      </c:layout>
      <c:scatterChart>
        <c:scatterStyle val="lineMarker"/>
        <c:varyColors val="0"/>
        <c:ser>
          <c:idx val="0"/>
          <c:order val="0"/>
          <c:spPr>
            <a:ln w="12700">
              <a:solidFill>
                <a:srgbClr val="000000"/>
              </a:solidFill>
              <a:prstDash val="solid"/>
            </a:ln>
          </c:spPr>
          <c:marker>
            <c:symbol val="none"/>
          </c:marker>
          <c:xVal>
            <c:numRef>
              <c:f>ДАННЫЕ_80!$B$2:$B$966</c:f>
              <c:numCache>
                <c:formatCode>General</c:formatCode>
                <c:ptCount val="965"/>
                <c:pt idx="0">
                  <c:v>141.44</c:v>
                </c:pt>
                <c:pt idx="1">
                  <c:v>141.85000000000028</c:v>
                </c:pt>
                <c:pt idx="2">
                  <c:v>141.85000000000028</c:v>
                </c:pt>
                <c:pt idx="3">
                  <c:v>142.68</c:v>
                </c:pt>
                <c:pt idx="4">
                  <c:v>143.09</c:v>
                </c:pt>
                <c:pt idx="5">
                  <c:v>143.51</c:v>
                </c:pt>
                <c:pt idx="6">
                  <c:v>143.09</c:v>
                </c:pt>
                <c:pt idx="7">
                  <c:v>143.51</c:v>
                </c:pt>
                <c:pt idx="8">
                  <c:v>143.51</c:v>
                </c:pt>
                <c:pt idx="9">
                  <c:v>143.51</c:v>
                </c:pt>
                <c:pt idx="10">
                  <c:v>143.51</c:v>
                </c:pt>
                <c:pt idx="11">
                  <c:v>143.51</c:v>
                </c:pt>
                <c:pt idx="12">
                  <c:v>143.93</c:v>
                </c:pt>
                <c:pt idx="13">
                  <c:v>143.51</c:v>
                </c:pt>
                <c:pt idx="14">
                  <c:v>143.51</c:v>
                </c:pt>
                <c:pt idx="15">
                  <c:v>143.51</c:v>
                </c:pt>
                <c:pt idx="16">
                  <c:v>143.51</c:v>
                </c:pt>
                <c:pt idx="17">
                  <c:v>143.51</c:v>
                </c:pt>
                <c:pt idx="18">
                  <c:v>143.93</c:v>
                </c:pt>
                <c:pt idx="19">
                  <c:v>143.51</c:v>
                </c:pt>
                <c:pt idx="20">
                  <c:v>143.51</c:v>
                </c:pt>
                <c:pt idx="21">
                  <c:v>143.51</c:v>
                </c:pt>
                <c:pt idx="22">
                  <c:v>143.51</c:v>
                </c:pt>
                <c:pt idx="23">
                  <c:v>143.93</c:v>
                </c:pt>
                <c:pt idx="24">
                  <c:v>143.93</c:v>
                </c:pt>
                <c:pt idx="25">
                  <c:v>144.35000000000028</c:v>
                </c:pt>
                <c:pt idx="26">
                  <c:v>143.93</c:v>
                </c:pt>
                <c:pt idx="27">
                  <c:v>143.93</c:v>
                </c:pt>
                <c:pt idx="28">
                  <c:v>143.93</c:v>
                </c:pt>
                <c:pt idx="29">
                  <c:v>143.51</c:v>
                </c:pt>
                <c:pt idx="30">
                  <c:v>143.51</c:v>
                </c:pt>
                <c:pt idx="31">
                  <c:v>143.51</c:v>
                </c:pt>
                <c:pt idx="32">
                  <c:v>143.51</c:v>
                </c:pt>
                <c:pt idx="33">
                  <c:v>143.93</c:v>
                </c:pt>
                <c:pt idx="34">
                  <c:v>143.93</c:v>
                </c:pt>
                <c:pt idx="35">
                  <c:v>143.51</c:v>
                </c:pt>
                <c:pt idx="36">
                  <c:v>143.51</c:v>
                </c:pt>
                <c:pt idx="37">
                  <c:v>143.51</c:v>
                </c:pt>
                <c:pt idx="38">
                  <c:v>143.51</c:v>
                </c:pt>
                <c:pt idx="39">
                  <c:v>143.51</c:v>
                </c:pt>
                <c:pt idx="40">
                  <c:v>143.93</c:v>
                </c:pt>
                <c:pt idx="41">
                  <c:v>143.93</c:v>
                </c:pt>
                <c:pt idx="42">
                  <c:v>143.93</c:v>
                </c:pt>
                <c:pt idx="43">
                  <c:v>143.93</c:v>
                </c:pt>
                <c:pt idx="44">
                  <c:v>143.93</c:v>
                </c:pt>
                <c:pt idx="45">
                  <c:v>143.93</c:v>
                </c:pt>
                <c:pt idx="46">
                  <c:v>143.93</c:v>
                </c:pt>
                <c:pt idx="47">
                  <c:v>143.09</c:v>
                </c:pt>
                <c:pt idx="48">
                  <c:v>143.09</c:v>
                </c:pt>
                <c:pt idx="49">
                  <c:v>143.09</c:v>
                </c:pt>
                <c:pt idx="50">
                  <c:v>143.09</c:v>
                </c:pt>
                <c:pt idx="51">
                  <c:v>143.09</c:v>
                </c:pt>
                <c:pt idx="52">
                  <c:v>143.09</c:v>
                </c:pt>
                <c:pt idx="53">
                  <c:v>143.09</c:v>
                </c:pt>
                <c:pt idx="54">
                  <c:v>143.09</c:v>
                </c:pt>
                <c:pt idx="55">
                  <c:v>143.09</c:v>
                </c:pt>
                <c:pt idx="56">
                  <c:v>143.51</c:v>
                </c:pt>
                <c:pt idx="57">
                  <c:v>143.09</c:v>
                </c:pt>
                <c:pt idx="58">
                  <c:v>142.68</c:v>
                </c:pt>
                <c:pt idx="59">
                  <c:v>143.09</c:v>
                </c:pt>
                <c:pt idx="60">
                  <c:v>143.09</c:v>
                </c:pt>
                <c:pt idx="61">
                  <c:v>143.09</c:v>
                </c:pt>
                <c:pt idx="62">
                  <c:v>143.09</c:v>
                </c:pt>
                <c:pt idx="63">
                  <c:v>143.09</c:v>
                </c:pt>
                <c:pt idx="64">
                  <c:v>143.09</c:v>
                </c:pt>
                <c:pt idx="65">
                  <c:v>143.09</c:v>
                </c:pt>
                <c:pt idx="66">
                  <c:v>142.68</c:v>
                </c:pt>
                <c:pt idx="67">
                  <c:v>142.68</c:v>
                </c:pt>
                <c:pt idx="68">
                  <c:v>142.68</c:v>
                </c:pt>
                <c:pt idx="69">
                  <c:v>142.68</c:v>
                </c:pt>
                <c:pt idx="70">
                  <c:v>142.68</c:v>
                </c:pt>
                <c:pt idx="71">
                  <c:v>142.68</c:v>
                </c:pt>
                <c:pt idx="72">
                  <c:v>142.68</c:v>
                </c:pt>
                <c:pt idx="73">
                  <c:v>142.26999999999998</c:v>
                </c:pt>
                <c:pt idx="74">
                  <c:v>142.68</c:v>
                </c:pt>
                <c:pt idx="75">
                  <c:v>143.09</c:v>
                </c:pt>
                <c:pt idx="76">
                  <c:v>142.68</c:v>
                </c:pt>
                <c:pt idx="77">
                  <c:v>141.44</c:v>
                </c:pt>
                <c:pt idx="78">
                  <c:v>140.18</c:v>
                </c:pt>
                <c:pt idx="79">
                  <c:v>138.09</c:v>
                </c:pt>
                <c:pt idx="80">
                  <c:v>136.84</c:v>
                </c:pt>
                <c:pt idx="81">
                  <c:v>135.58000000000001</c:v>
                </c:pt>
                <c:pt idx="82">
                  <c:v>134.32000000000028</c:v>
                </c:pt>
                <c:pt idx="83">
                  <c:v>133.06</c:v>
                </c:pt>
                <c:pt idx="84">
                  <c:v>132.63999999999999</c:v>
                </c:pt>
                <c:pt idx="85">
                  <c:v>131.80000000000001</c:v>
                </c:pt>
                <c:pt idx="86">
                  <c:v>130.94999999999999</c:v>
                </c:pt>
                <c:pt idx="87">
                  <c:v>130.12</c:v>
                </c:pt>
                <c:pt idx="88">
                  <c:v>129.26999999999998</c:v>
                </c:pt>
                <c:pt idx="89">
                  <c:v>128.85000000000028</c:v>
                </c:pt>
                <c:pt idx="90">
                  <c:v>128</c:v>
                </c:pt>
                <c:pt idx="91">
                  <c:v>127.58</c:v>
                </c:pt>
                <c:pt idx="92">
                  <c:v>126.74000000000002</c:v>
                </c:pt>
                <c:pt idx="93">
                  <c:v>126.31</c:v>
                </c:pt>
                <c:pt idx="94">
                  <c:v>125.47</c:v>
                </c:pt>
                <c:pt idx="95">
                  <c:v>125.04</c:v>
                </c:pt>
                <c:pt idx="96">
                  <c:v>124.2</c:v>
                </c:pt>
                <c:pt idx="97">
                  <c:v>123.77</c:v>
                </c:pt>
                <c:pt idx="98">
                  <c:v>122.93</c:v>
                </c:pt>
                <c:pt idx="99">
                  <c:v>122.5</c:v>
                </c:pt>
                <c:pt idx="100">
                  <c:v>122.08</c:v>
                </c:pt>
                <c:pt idx="101">
                  <c:v>121.23</c:v>
                </c:pt>
                <c:pt idx="102">
                  <c:v>120.38</c:v>
                </c:pt>
                <c:pt idx="103">
                  <c:v>119.95</c:v>
                </c:pt>
                <c:pt idx="104">
                  <c:v>119.53</c:v>
                </c:pt>
                <c:pt idx="105">
                  <c:v>119.1</c:v>
                </c:pt>
                <c:pt idx="106">
                  <c:v>118.67999999999998</c:v>
                </c:pt>
                <c:pt idx="107">
                  <c:v>117.82</c:v>
                </c:pt>
                <c:pt idx="108">
                  <c:v>117.82</c:v>
                </c:pt>
                <c:pt idx="109">
                  <c:v>116.96000000000002</c:v>
                </c:pt>
                <c:pt idx="110">
                  <c:v>116.54</c:v>
                </c:pt>
                <c:pt idx="111">
                  <c:v>116.11</c:v>
                </c:pt>
                <c:pt idx="112">
                  <c:v>115.69</c:v>
                </c:pt>
                <c:pt idx="113">
                  <c:v>115.26</c:v>
                </c:pt>
                <c:pt idx="114">
                  <c:v>114.83</c:v>
                </c:pt>
                <c:pt idx="115">
                  <c:v>114.4</c:v>
                </c:pt>
                <c:pt idx="116">
                  <c:v>113.97</c:v>
                </c:pt>
                <c:pt idx="117">
                  <c:v>113.97</c:v>
                </c:pt>
                <c:pt idx="118">
                  <c:v>113.54</c:v>
                </c:pt>
                <c:pt idx="119">
                  <c:v>113.11</c:v>
                </c:pt>
                <c:pt idx="120">
                  <c:v>112.26</c:v>
                </c:pt>
                <c:pt idx="121">
                  <c:v>112.26</c:v>
                </c:pt>
                <c:pt idx="122">
                  <c:v>111.83</c:v>
                </c:pt>
                <c:pt idx="123">
                  <c:v>110.97</c:v>
                </c:pt>
                <c:pt idx="124">
                  <c:v>110.97</c:v>
                </c:pt>
                <c:pt idx="125">
                  <c:v>110.54</c:v>
                </c:pt>
                <c:pt idx="126">
                  <c:v>110.11</c:v>
                </c:pt>
                <c:pt idx="127">
                  <c:v>109.67999999999998</c:v>
                </c:pt>
                <c:pt idx="128">
                  <c:v>109.67999999999998</c:v>
                </c:pt>
                <c:pt idx="129">
                  <c:v>108.38</c:v>
                </c:pt>
                <c:pt idx="130">
                  <c:v>107.95</c:v>
                </c:pt>
                <c:pt idx="131">
                  <c:v>107.1</c:v>
                </c:pt>
                <c:pt idx="132">
                  <c:v>106.66</c:v>
                </c:pt>
                <c:pt idx="133">
                  <c:v>105.79</c:v>
                </c:pt>
                <c:pt idx="134">
                  <c:v>105.79</c:v>
                </c:pt>
                <c:pt idx="135">
                  <c:v>104.92</c:v>
                </c:pt>
                <c:pt idx="136">
                  <c:v>104.92</c:v>
                </c:pt>
                <c:pt idx="137">
                  <c:v>104.49000000000002</c:v>
                </c:pt>
                <c:pt idx="138">
                  <c:v>104.07</c:v>
                </c:pt>
                <c:pt idx="139">
                  <c:v>103.63</c:v>
                </c:pt>
                <c:pt idx="140">
                  <c:v>103.2</c:v>
                </c:pt>
                <c:pt idx="141">
                  <c:v>103.2</c:v>
                </c:pt>
                <c:pt idx="142">
                  <c:v>102.33</c:v>
                </c:pt>
                <c:pt idx="143">
                  <c:v>102.33</c:v>
                </c:pt>
                <c:pt idx="144">
                  <c:v>101.89</c:v>
                </c:pt>
                <c:pt idx="145">
                  <c:v>101.46000000000002</c:v>
                </c:pt>
                <c:pt idx="146">
                  <c:v>101.02</c:v>
                </c:pt>
                <c:pt idx="147">
                  <c:v>101.02</c:v>
                </c:pt>
                <c:pt idx="148">
                  <c:v>100.59</c:v>
                </c:pt>
                <c:pt idx="149">
                  <c:v>100.14999999999999</c:v>
                </c:pt>
                <c:pt idx="150">
                  <c:v>100.14999999999999</c:v>
                </c:pt>
                <c:pt idx="151">
                  <c:v>99.72</c:v>
                </c:pt>
                <c:pt idx="152">
                  <c:v>99.28</c:v>
                </c:pt>
                <c:pt idx="153">
                  <c:v>98.85</c:v>
                </c:pt>
                <c:pt idx="154">
                  <c:v>98.85</c:v>
                </c:pt>
                <c:pt idx="155">
                  <c:v>98.410000000000025</c:v>
                </c:pt>
                <c:pt idx="156">
                  <c:v>98.410000000000025</c:v>
                </c:pt>
                <c:pt idx="157">
                  <c:v>98.410000000000025</c:v>
                </c:pt>
                <c:pt idx="158">
                  <c:v>97.98</c:v>
                </c:pt>
                <c:pt idx="159">
                  <c:v>97.98</c:v>
                </c:pt>
                <c:pt idx="160">
                  <c:v>97.54</c:v>
                </c:pt>
                <c:pt idx="161">
                  <c:v>97.11</c:v>
                </c:pt>
                <c:pt idx="162">
                  <c:v>96.669999999999987</c:v>
                </c:pt>
                <c:pt idx="163">
                  <c:v>96.23</c:v>
                </c:pt>
                <c:pt idx="164">
                  <c:v>96.23</c:v>
                </c:pt>
                <c:pt idx="165">
                  <c:v>95.79</c:v>
                </c:pt>
                <c:pt idx="166">
                  <c:v>95.79</c:v>
                </c:pt>
                <c:pt idx="167">
                  <c:v>95.36</c:v>
                </c:pt>
                <c:pt idx="168">
                  <c:v>94.92</c:v>
                </c:pt>
                <c:pt idx="169">
                  <c:v>94.48</c:v>
                </c:pt>
                <c:pt idx="170">
                  <c:v>94.04</c:v>
                </c:pt>
                <c:pt idx="171">
                  <c:v>94.04</c:v>
                </c:pt>
                <c:pt idx="172">
                  <c:v>93.6</c:v>
                </c:pt>
                <c:pt idx="173">
                  <c:v>93.6</c:v>
                </c:pt>
                <c:pt idx="174">
                  <c:v>93.169999999999987</c:v>
                </c:pt>
                <c:pt idx="175">
                  <c:v>92.73</c:v>
                </c:pt>
                <c:pt idx="176">
                  <c:v>92.73</c:v>
                </c:pt>
                <c:pt idx="177">
                  <c:v>92.29</c:v>
                </c:pt>
                <c:pt idx="178">
                  <c:v>92.29</c:v>
                </c:pt>
                <c:pt idx="179">
                  <c:v>91.85</c:v>
                </c:pt>
                <c:pt idx="180">
                  <c:v>91.85</c:v>
                </c:pt>
                <c:pt idx="181">
                  <c:v>91.410000000000025</c:v>
                </c:pt>
                <c:pt idx="182">
                  <c:v>91.410000000000025</c:v>
                </c:pt>
                <c:pt idx="183">
                  <c:v>90.97</c:v>
                </c:pt>
                <c:pt idx="184">
                  <c:v>90.97</c:v>
                </c:pt>
                <c:pt idx="185">
                  <c:v>90.53</c:v>
                </c:pt>
                <c:pt idx="186">
                  <c:v>90.1</c:v>
                </c:pt>
                <c:pt idx="187">
                  <c:v>89.66</c:v>
                </c:pt>
                <c:pt idx="188">
                  <c:v>89.66</c:v>
                </c:pt>
                <c:pt idx="189">
                  <c:v>89.22</c:v>
                </c:pt>
                <c:pt idx="190">
                  <c:v>89.66</c:v>
                </c:pt>
                <c:pt idx="191">
                  <c:v>88.78</c:v>
                </c:pt>
                <c:pt idx="192">
                  <c:v>88.78</c:v>
                </c:pt>
                <c:pt idx="193">
                  <c:v>88.34</c:v>
                </c:pt>
                <c:pt idx="194">
                  <c:v>88.34</c:v>
                </c:pt>
                <c:pt idx="195">
                  <c:v>87.89</c:v>
                </c:pt>
                <c:pt idx="196">
                  <c:v>87.89</c:v>
                </c:pt>
                <c:pt idx="197">
                  <c:v>87.89</c:v>
                </c:pt>
                <c:pt idx="198">
                  <c:v>87.45</c:v>
                </c:pt>
                <c:pt idx="199">
                  <c:v>87.45</c:v>
                </c:pt>
                <c:pt idx="200">
                  <c:v>87</c:v>
                </c:pt>
                <c:pt idx="201">
                  <c:v>87</c:v>
                </c:pt>
                <c:pt idx="202">
                  <c:v>86.56</c:v>
                </c:pt>
                <c:pt idx="203">
                  <c:v>86.56</c:v>
                </c:pt>
                <c:pt idx="204">
                  <c:v>86.11999999999999</c:v>
                </c:pt>
                <c:pt idx="205">
                  <c:v>86.11999999999999</c:v>
                </c:pt>
                <c:pt idx="206">
                  <c:v>86.11999999999999</c:v>
                </c:pt>
                <c:pt idx="207">
                  <c:v>86.11999999999999</c:v>
                </c:pt>
                <c:pt idx="208">
                  <c:v>85.679999999999978</c:v>
                </c:pt>
                <c:pt idx="209">
                  <c:v>85.679999999999978</c:v>
                </c:pt>
                <c:pt idx="210">
                  <c:v>85.679999999999978</c:v>
                </c:pt>
                <c:pt idx="211">
                  <c:v>85.240000000000023</c:v>
                </c:pt>
                <c:pt idx="212">
                  <c:v>85.240000000000023</c:v>
                </c:pt>
                <c:pt idx="213">
                  <c:v>84.8</c:v>
                </c:pt>
                <c:pt idx="214">
                  <c:v>84.8</c:v>
                </c:pt>
                <c:pt idx="215">
                  <c:v>84.35</c:v>
                </c:pt>
                <c:pt idx="216">
                  <c:v>84.35</c:v>
                </c:pt>
                <c:pt idx="217">
                  <c:v>83.910000000000025</c:v>
                </c:pt>
                <c:pt idx="218">
                  <c:v>83.910000000000025</c:v>
                </c:pt>
                <c:pt idx="219">
                  <c:v>83.910000000000025</c:v>
                </c:pt>
                <c:pt idx="220">
                  <c:v>83.910000000000025</c:v>
                </c:pt>
                <c:pt idx="221">
                  <c:v>83.910000000000025</c:v>
                </c:pt>
                <c:pt idx="222">
                  <c:v>83.910000000000025</c:v>
                </c:pt>
                <c:pt idx="223">
                  <c:v>83.910000000000025</c:v>
                </c:pt>
                <c:pt idx="224">
                  <c:v>83.47</c:v>
                </c:pt>
                <c:pt idx="225">
                  <c:v>83.47</c:v>
                </c:pt>
                <c:pt idx="226">
                  <c:v>83.47</c:v>
                </c:pt>
                <c:pt idx="227">
                  <c:v>83.47</c:v>
                </c:pt>
                <c:pt idx="228">
                  <c:v>83.47</c:v>
                </c:pt>
                <c:pt idx="229">
                  <c:v>83.02</c:v>
                </c:pt>
                <c:pt idx="230">
                  <c:v>83.02</c:v>
                </c:pt>
                <c:pt idx="231">
                  <c:v>83.02</c:v>
                </c:pt>
                <c:pt idx="232">
                  <c:v>82.58</c:v>
                </c:pt>
                <c:pt idx="233">
                  <c:v>82.14</c:v>
                </c:pt>
                <c:pt idx="234">
                  <c:v>82.14</c:v>
                </c:pt>
                <c:pt idx="235">
                  <c:v>82.14</c:v>
                </c:pt>
                <c:pt idx="236">
                  <c:v>82.14</c:v>
                </c:pt>
                <c:pt idx="237">
                  <c:v>82.14</c:v>
                </c:pt>
                <c:pt idx="238">
                  <c:v>81.69</c:v>
                </c:pt>
                <c:pt idx="239">
                  <c:v>81.69</c:v>
                </c:pt>
                <c:pt idx="240">
                  <c:v>81.69</c:v>
                </c:pt>
                <c:pt idx="241">
                  <c:v>81.69</c:v>
                </c:pt>
                <c:pt idx="242">
                  <c:v>81.69</c:v>
                </c:pt>
                <c:pt idx="243">
                  <c:v>81.239999999999995</c:v>
                </c:pt>
                <c:pt idx="244">
                  <c:v>81.239999999999995</c:v>
                </c:pt>
                <c:pt idx="245">
                  <c:v>81.239999999999995</c:v>
                </c:pt>
                <c:pt idx="246">
                  <c:v>81.239999999999995</c:v>
                </c:pt>
                <c:pt idx="247">
                  <c:v>80.8</c:v>
                </c:pt>
                <c:pt idx="248">
                  <c:v>80.8</c:v>
                </c:pt>
                <c:pt idx="249">
                  <c:v>80.8</c:v>
                </c:pt>
                <c:pt idx="250">
                  <c:v>80.8</c:v>
                </c:pt>
                <c:pt idx="251">
                  <c:v>80.349999999999994</c:v>
                </c:pt>
                <c:pt idx="252">
                  <c:v>80.8</c:v>
                </c:pt>
                <c:pt idx="253">
                  <c:v>80.349999999999994</c:v>
                </c:pt>
                <c:pt idx="254">
                  <c:v>80.349999999999994</c:v>
                </c:pt>
                <c:pt idx="255">
                  <c:v>80.349999999999994</c:v>
                </c:pt>
                <c:pt idx="256">
                  <c:v>80.349999999999994</c:v>
                </c:pt>
                <c:pt idx="257">
                  <c:v>80.349999999999994</c:v>
                </c:pt>
                <c:pt idx="258">
                  <c:v>80.349999999999994</c:v>
                </c:pt>
                <c:pt idx="259">
                  <c:v>80.349999999999994</c:v>
                </c:pt>
                <c:pt idx="260">
                  <c:v>80.349999999999994</c:v>
                </c:pt>
                <c:pt idx="261">
                  <c:v>80.349999999999994</c:v>
                </c:pt>
                <c:pt idx="262">
                  <c:v>79.900000000000006</c:v>
                </c:pt>
                <c:pt idx="263">
                  <c:v>80.349999999999994</c:v>
                </c:pt>
                <c:pt idx="264">
                  <c:v>79.900000000000006</c:v>
                </c:pt>
                <c:pt idx="265">
                  <c:v>79.900000000000006</c:v>
                </c:pt>
                <c:pt idx="266">
                  <c:v>79.900000000000006</c:v>
                </c:pt>
                <c:pt idx="267">
                  <c:v>79.900000000000006</c:v>
                </c:pt>
                <c:pt idx="268">
                  <c:v>79.900000000000006</c:v>
                </c:pt>
                <c:pt idx="269">
                  <c:v>79.459999999999994</c:v>
                </c:pt>
                <c:pt idx="270">
                  <c:v>80.349999999999994</c:v>
                </c:pt>
                <c:pt idx="271">
                  <c:v>80.349999999999994</c:v>
                </c:pt>
                <c:pt idx="272">
                  <c:v>79.900000000000006</c:v>
                </c:pt>
                <c:pt idx="273">
                  <c:v>79.459999999999994</c:v>
                </c:pt>
                <c:pt idx="274">
                  <c:v>79.459999999999994</c:v>
                </c:pt>
                <c:pt idx="275">
                  <c:v>79.459999999999994</c:v>
                </c:pt>
                <c:pt idx="276">
                  <c:v>79.900000000000006</c:v>
                </c:pt>
                <c:pt idx="277">
                  <c:v>79.459999999999994</c:v>
                </c:pt>
                <c:pt idx="278">
                  <c:v>79.02</c:v>
                </c:pt>
                <c:pt idx="279">
                  <c:v>78.58</c:v>
                </c:pt>
                <c:pt idx="280">
                  <c:v>78.58</c:v>
                </c:pt>
                <c:pt idx="281">
                  <c:v>78.58</c:v>
                </c:pt>
                <c:pt idx="282">
                  <c:v>78.58</c:v>
                </c:pt>
                <c:pt idx="283">
                  <c:v>78.58</c:v>
                </c:pt>
                <c:pt idx="284">
                  <c:v>78.58</c:v>
                </c:pt>
                <c:pt idx="285">
                  <c:v>78.13</c:v>
                </c:pt>
                <c:pt idx="286">
                  <c:v>78.13</c:v>
                </c:pt>
                <c:pt idx="287">
                  <c:v>78.13</c:v>
                </c:pt>
                <c:pt idx="288">
                  <c:v>77.679999999999978</c:v>
                </c:pt>
                <c:pt idx="289">
                  <c:v>77.679999999999978</c:v>
                </c:pt>
                <c:pt idx="290">
                  <c:v>77.239999999999995</c:v>
                </c:pt>
                <c:pt idx="291">
                  <c:v>77.679999999999978</c:v>
                </c:pt>
                <c:pt idx="292">
                  <c:v>77.239999999999995</c:v>
                </c:pt>
                <c:pt idx="293">
                  <c:v>77.239999999999995</c:v>
                </c:pt>
                <c:pt idx="294">
                  <c:v>76.790000000000006</c:v>
                </c:pt>
                <c:pt idx="295">
                  <c:v>76.790000000000006</c:v>
                </c:pt>
                <c:pt idx="296">
                  <c:v>76.790000000000006</c:v>
                </c:pt>
                <c:pt idx="297">
                  <c:v>76.790000000000006</c:v>
                </c:pt>
                <c:pt idx="298">
                  <c:v>76.34</c:v>
                </c:pt>
                <c:pt idx="299">
                  <c:v>76.790000000000006</c:v>
                </c:pt>
                <c:pt idx="300">
                  <c:v>75.89</c:v>
                </c:pt>
                <c:pt idx="301">
                  <c:v>76.34</c:v>
                </c:pt>
                <c:pt idx="302">
                  <c:v>75.440000000000026</c:v>
                </c:pt>
                <c:pt idx="303">
                  <c:v>76.34</c:v>
                </c:pt>
                <c:pt idx="304">
                  <c:v>76.34</c:v>
                </c:pt>
                <c:pt idx="305">
                  <c:v>76.790000000000006</c:v>
                </c:pt>
                <c:pt idx="306">
                  <c:v>76.34</c:v>
                </c:pt>
                <c:pt idx="307">
                  <c:v>76.34</c:v>
                </c:pt>
                <c:pt idx="308">
                  <c:v>75.89</c:v>
                </c:pt>
                <c:pt idx="309">
                  <c:v>75.89</c:v>
                </c:pt>
                <c:pt idx="310">
                  <c:v>75.89</c:v>
                </c:pt>
                <c:pt idx="311">
                  <c:v>75.440000000000026</c:v>
                </c:pt>
                <c:pt idx="312">
                  <c:v>75.440000000000026</c:v>
                </c:pt>
                <c:pt idx="313">
                  <c:v>74.989999999999995</c:v>
                </c:pt>
                <c:pt idx="314">
                  <c:v>74.989999999999995</c:v>
                </c:pt>
                <c:pt idx="315">
                  <c:v>74.989999999999995</c:v>
                </c:pt>
                <c:pt idx="316">
                  <c:v>74.989999999999995</c:v>
                </c:pt>
                <c:pt idx="317">
                  <c:v>74.540000000000006</c:v>
                </c:pt>
                <c:pt idx="318">
                  <c:v>74.540000000000006</c:v>
                </c:pt>
                <c:pt idx="319">
                  <c:v>74.540000000000006</c:v>
                </c:pt>
                <c:pt idx="320">
                  <c:v>74.540000000000006</c:v>
                </c:pt>
                <c:pt idx="321">
                  <c:v>74.09</c:v>
                </c:pt>
                <c:pt idx="322">
                  <c:v>74.09</c:v>
                </c:pt>
                <c:pt idx="323">
                  <c:v>73.64</c:v>
                </c:pt>
                <c:pt idx="324">
                  <c:v>73.64</c:v>
                </c:pt>
                <c:pt idx="325">
                  <c:v>73.2</c:v>
                </c:pt>
                <c:pt idx="326">
                  <c:v>73.2</c:v>
                </c:pt>
                <c:pt idx="327">
                  <c:v>73.2</c:v>
                </c:pt>
                <c:pt idx="328">
                  <c:v>73.2</c:v>
                </c:pt>
                <c:pt idx="329">
                  <c:v>72.75</c:v>
                </c:pt>
                <c:pt idx="330">
                  <c:v>72.75</c:v>
                </c:pt>
                <c:pt idx="331">
                  <c:v>72.75</c:v>
                </c:pt>
                <c:pt idx="332">
                  <c:v>72.290000000000006</c:v>
                </c:pt>
                <c:pt idx="333">
                  <c:v>72.290000000000006</c:v>
                </c:pt>
                <c:pt idx="334">
                  <c:v>71.84</c:v>
                </c:pt>
                <c:pt idx="335">
                  <c:v>71.84</c:v>
                </c:pt>
                <c:pt idx="336">
                  <c:v>71.84</c:v>
                </c:pt>
                <c:pt idx="337">
                  <c:v>71.400000000000006</c:v>
                </c:pt>
                <c:pt idx="338">
                  <c:v>71.400000000000006</c:v>
                </c:pt>
                <c:pt idx="339">
                  <c:v>71.400000000000006</c:v>
                </c:pt>
                <c:pt idx="340">
                  <c:v>70.95</c:v>
                </c:pt>
                <c:pt idx="341">
                  <c:v>70.95</c:v>
                </c:pt>
                <c:pt idx="342">
                  <c:v>70.95</c:v>
                </c:pt>
                <c:pt idx="343">
                  <c:v>70.489999999999995</c:v>
                </c:pt>
                <c:pt idx="344">
                  <c:v>70.489999999999995</c:v>
                </c:pt>
                <c:pt idx="345">
                  <c:v>70.489999999999995</c:v>
                </c:pt>
                <c:pt idx="346">
                  <c:v>70.040000000000006</c:v>
                </c:pt>
                <c:pt idx="347">
                  <c:v>70.040000000000006</c:v>
                </c:pt>
                <c:pt idx="348">
                  <c:v>70.040000000000006</c:v>
                </c:pt>
                <c:pt idx="349">
                  <c:v>70.040000000000006</c:v>
                </c:pt>
                <c:pt idx="350">
                  <c:v>69.59</c:v>
                </c:pt>
                <c:pt idx="351">
                  <c:v>69.59</c:v>
                </c:pt>
                <c:pt idx="352">
                  <c:v>69.59</c:v>
                </c:pt>
                <c:pt idx="353">
                  <c:v>69.59</c:v>
                </c:pt>
                <c:pt idx="354">
                  <c:v>69.59</c:v>
                </c:pt>
                <c:pt idx="355">
                  <c:v>69.59</c:v>
                </c:pt>
                <c:pt idx="356">
                  <c:v>69.149999999999991</c:v>
                </c:pt>
                <c:pt idx="357">
                  <c:v>69.149999999999991</c:v>
                </c:pt>
                <c:pt idx="358">
                  <c:v>69.149999999999991</c:v>
                </c:pt>
                <c:pt idx="359">
                  <c:v>69.149999999999991</c:v>
                </c:pt>
                <c:pt idx="360">
                  <c:v>68.69</c:v>
                </c:pt>
                <c:pt idx="361">
                  <c:v>68.69</c:v>
                </c:pt>
                <c:pt idx="362">
                  <c:v>68.69</c:v>
                </c:pt>
                <c:pt idx="363">
                  <c:v>68.69</c:v>
                </c:pt>
                <c:pt idx="364">
                  <c:v>68.239999999999995</c:v>
                </c:pt>
                <c:pt idx="365">
                  <c:v>68.239999999999995</c:v>
                </c:pt>
                <c:pt idx="366">
                  <c:v>68.239999999999995</c:v>
                </c:pt>
                <c:pt idx="367">
                  <c:v>67.790000000000006</c:v>
                </c:pt>
                <c:pt idx="368">
                  <c:v>67.790000000000006</c:v>
                </c:pt>
                <c:pt idx="369">
                  <c:v>67.33</c:v>
                </c:pt>
                <c:pt idx="370">
                  <c:v>67.33</c:v>
                </c:pt>
                <c:pt idx="371">
                  <c:v>66.88</c:v>
                </c:pt>
                <c:pt idx="372">
                  <c:v>66.88</c:v>
                </c:pt>
                <c:pt idx="373">
                  <c:v>66.88</c:v>
                </c:pt>
                <c:pt idx="374">
                  <c:v>66.88</c:v>
                </c:pt>
                <c:pt idx="375">
                  <c:v>66.430000000000007</c:v>
                </c:pt>
                <c:pt idx="376">
                  <c:v>66.430000000000007</c:v>
                </c:pt>
                <c:pt idx="377">
                  <c:v>65.97</c:v>
                </c:pt>
                <c:pt idx="378">
                  <c:v>65.97</c:v>
                </c:pt>
                <c:pt idx="379">
                  <c:v>65.97</c:v>
                </c:pt>
                <c:pt idx="380">
                  <c:v>65.52</c:v>
                </c:pt>
                <c:pt idx="381">
                  <c:v>65.52</c:v>
                </c:pt>
                <c:pt idx="382">
                  <c:v>65.069999999999993</c:v>
                </c:pt>
                <c:pt idx="383">
                  <c:v>65.069999999999993</c:v>
                </c:pt>
                <c:pt idx="384">
                  <c:v>64.61</c:v>
                </c:pt>
                <c:pt idx="385">
                  <c:v>64.61</c:v>
                </c:pt>
                <c:pt idx="386">
                  <c:v>64.16</c:v>
                </c:pt>
                <c:pt idx="387">
                  <c:v>64.16</c:v>
                </c:pt>
                <c:pt idx="388">
                  <c:v>64.16</c:v>
                </c:pt>
                <c:pt idx="389">
                  <c:v>64.16</c:v>
                </c:pt>
                <c:pt idx="390">
                  <c:v>63.71</c:v>
                </c:pt>
                <c:pt idx="391">
                  <c:v>63.71</c:v>
                </c:pt>
                <c:pt idx="392">
                  <c:v>63.25</c:v>
                </c:pt>
                <c:pt idx="393">
                  <c:v>62.8</c:v>
                </c:pt>
                <c:pt idx="394">
                  <c:v>62.8</c:v>
                </c:pt>
                <c:pt idx="395">
                  <c:v>62.8</c:v>
                </c:pt>
                <c:pt idx="396">
                  <c:v>62.34</c:v>
                </c:pt>
                <c:pt idx="397">
                  <c:v>62.34</c:v>
                </c:pt>
                <c:pt idx="398">
                  <c:v>62.34</c:v>
                </c:pt>
                <c:pt idx="399">
                  <c:v>61.43</c:v>
                </c:pt>
                <c:pt idx="400">
                  <c:v>61.43</c:v>
                </c:pt>
                <c:pt idx="401">
                  <c:v>60.51</c:v>
                </c:pt>
                <c:pt idx="402">
                  <c:v>60.51</c:v>
                </c:pt>
                <c:pt idx="403">
                  <c:v>60.05</c:v>
                </c:pt>
                <c:pt idx="404">
                  <c:v>60.05</c:v>
                </c:pt>
                <c:pt idx="405">
                  <c:v>60.05</c:v>
                </c:pt>
                <c:pt idx="406">
                  <c:v>60.05</c:v>
                </c:pt>
                <c:pt idx="407">
                  <c:v>59.6</c:v>
                </c:pt>
                <c:pt idx="408">
                  <c:v>60.05</c:v>
                </c:pt>
                <c:pt idx="409">
                  <c:v>60.05</c:v>
                </c:pt>
                <c:pt idx="410">
                  <c:v>59.6</c:v>
                </c:pt>
                <c:pt idx="411">
                  <c:v>59.6</c:v>
                </c:pt>
                <c:pt idx="412">
                  <c:v>59.14</c:v>
                </c:pt>
                <c:pt idx="413">
                  <c:v>59.14</c:v>
                </c:pt>
                <c:pt idx="414">
                  <c:v>58.690000000000012</c:v>
                </c:pt>
                <c:pt idx="415">
                  <c:v>59.14</c:v>
                </c:pt>
                <c:pt idx="416">
                  <c:v>58.690000000000012</c:v>
                </c:pt>
                <c:pt idx="417">
                  <c:v>59.14</c:v>
                </c:pt>
                <c:pt idx="418">
                  <c:v>58.690000000000012</c:v>
                </c:pt>
                <c:pt idx="419">
                  <c:v>58.690000000000012</c:v>
                </c:pt>
                <c:pt idx="420">
                  <c:v>58.230000000000011</c:v>
                </c:pt>
                <c:pt idx="421">
                  <c:v>58.230000000000011</c:v>
                </c:pt>
                <c:pt idx="422">
                  <c:v>58.230000000000011</c:v>
                </c:pt>
                <c:pt idx="423">
                  <c:v>58.230000000000011</c:v>
                </c:pt>
                <c:pt idx="424">
                  <c:v>58.230000000000011</c:v>
                </c:pt>
                <c:pt idx="425">
                  <c:v>57.77</c:v>
                </c:pt>
                <c:pt idx="426">
                  <c:v>57.77</c:v>
                </c:pt>
                <c:pt idx="427">
                  <c:v>57.77</c:v>
                </c:pt>
                <c:pt idx="428">
                  <c:v>57.77</c:v>
                </c:pt>
                <c:pt idx="429">
                  <c:v>57.31</c:v>
                </c:pt>
                <c:pt idx="430">
                  <c:v>57.31</c:v>
                </c:pt>
                <c:pt idx="431">
                  <c:v>56.85</c:v>
                </c:pt>
                <c:pt idx="432">
                  <c:v>57.31</c:v>
                </c:pt>
                <c:pt idx="433">
                  <c:v>56.85</c:v>
                </c:pt>
                <c:pt idx="434">
                  <c:v>57.31</c:v>
                </c:pt>
                <c:pt idx="435">
                  <c:v>56.85</c:v>
                </c:pt>
                <c:pt idx="436">
                  <c:v>56.85</c:v>
                </c:pt>
                <c:pt idx="437">
                  <c:v>56.39</c:v>
                </c:pt>
                <c:pt idx="438">
                  <c:v>55.93</c:v>
                </c:pt>
                <c:pt idx="439">
                  <c:v>56.39</c:v>
                </c:pt>
                <c:pt idx="440">
                  <c:v>55.93</c:v>
                </c:pt>
                <c:pt idx="441">
                  <c:v>56.39</c:v>
                </c:pt>
                <c:pt idx="442">
                  <c:v>55.47</c:v>
                </c:pt>
                <c:pt idx="443">
                  <c:v>55.93</c:v>
                </c:pt>
                <c:pt idx="444">
                  <c:v>55.93</c:v>
                </c:pt>
                <c:pt idx="445">
                  <c:v>55.93</c:v>
                </c:pt>
                <c:pt idx="446">
                  <c:v>55.93</c:v>
                </c:pt>
                <c:pt idx="447">
                  <c:v>55.93</c:v>
                </c:pt>
                <c:pt idx="448">
                  <c:v>55.93</c:v>
                </c:pt>
                <c:pt idx="449">
                  <c:v>55.47</c:v>
                </c:pt>
                <c:pt idx="450">
                  <c:v>55.47</c:v>
                </c:pt>
                <c:pt idx="451">
                  <c:v>55.01</c:v>
                </c:pt>
                <c:pt idx="452">
                  <c:v>55.01</c:v>
                </c:pt>
                <c:pt idx="453">
                  <c:v>55.01</c:v>
                </c:pt>
                <c:pt idx="454">
                  <c:v>55.01</c:v>
                </c:pt>
                <c:pt idx="455">
                  <c:v>54.55</c:v>
                </c:pt>
                <c:pt idx="456">
                  <c:v>54.55</c:v>
                </c:pt>
                <c:pt idx="457">
                  <c:v>54.09</c:v>
                </c:pt>
                <c:pt idx="458">
                  <c:v>54.55</c:v>
                </c:pt>
                <c:pt idx="459">
                  <c:v>54.09</c:v>
                </c:pt>
                <c:pt idx="460">
                  <c:v>54.09</c:v>
                </c:pt>
                <c:pt idx="461">
                  <c:v>54.09</c:v>
                </c:pt>
                <c:pt idx="462">
                  <c:v>54.09</c:v>
                </c:pt>
                <c:pt idx="463">
                  <c:v>53.63</c:v>
                </c:pt>
                <c:pt idx="464">
                  <c:v>54.09</c:v>
                </c:pt>
                <c:pt idx="465">
                  <c:v>54.09</c:v>
                </c:pt>
                <c:pt idx="466">
                  <c:v>53.63</c:v>
                </c:pt>
                <c:pt idx="467">
                  <c:v>53.17</c:v>
                </c:pt>
                <c:pt idx="468">
                  <c:v>53.17</c:v>
                </c:pt>
                <c:pt idx="469">
                  <c:v>54.09</c:v>
                </c:pt>
                <c:pt idx="470">
                  <c:v>53.63</c:v>
                </c:pt>
                <c:pt idx="471">
                  <c:v>53.63</c:v>
                </c:pt>
                <c:pt idx="472">
                  <c:v>53.63</c:v>
                </c:pt>
                <c:pt idx="473">
                  <c:v>53.63</c:v>
                </c:pt>
                <c:pt idx="474">
                  <c:v>53.63</c:v>
                </c:pt>
                <c:pt idx="475">
                  <c:v>53.17</c:v>
                </c:pt>
                <c:pt idx="476">
                  <c:v>53.17</c:v>
                </c:pt>
                <c:pt idx="477">
                  <c:v>53.17</c:v>
                </c:pt>
                <c:pt idx="478">
                  <c:v>53.17</c:v>
                </c:pt>
                <c:pt idx="479">
                  <c:v>53.17</c:v>
                </c:pt>
                <c:pt idx="480">
                  <c:v>53.17</c:v>
                </c:pt>
                <c:pt idx="481">
                  <c:v>52.71</c:v>
                </c:pt>
                <c:pt idx="482">
                  <c:v>52.71</c:v>
                </c:pt>
                <c:pt idx="483">
                  <c:v>52.71</c:v>
                </c:pt>
                <c:pt idx="484">
                  <c:v>52.71</c:v>
                </c:pt>
                <c:pt idx="485">
                  <c:v>52.25</c:v>
                </c:pt>
                <c:pt idx="486">
                  <c:v>52.25</c:v>
                </c:pt>
                <c:pt idx="487">
                  <c:v>52.25</c:v>
                </c:pt>
                <c:pt idx="488">
                  <c:v>52.25</c:v>
                </c:pt>
                <c:pt idx="489">
                  <c:v>51.78</c:v>
                </c:pt>
                <c:pt idx="490">
                  <c:v>51.78</c:v>
                </c:pt>
                <c:pt idx="491">
                  <c:v>51.78</c:v>
                </c:pt>
                <c:pt idx="492">
                  <c:v>51.32</c:v>
                </c:pt>
                <c:pt idx="493">
                  <c:v>51.32</c:v>
                </c:pt>
                <c:pt idx="494">
                  <c:v>51.32</c:v>
                </c:pt>
                <c:pt idx="495">
                  <c:v>51.32</c:v>
                </c:pt>
                <c:pt idx="496">
                  <c:v>50.85</c:v>
                </c:pt>
                <c:pt idx="497">
                  <c:v>50.85</c:v>
                </c:pt>
                <c:pt idx="498">
                  <c:v>50.85</c:v>
                </c:pt>
                <c:pt idx="499">
                  <c:v>51.32</c:v>
                </c:pt>
                <c:pt idx="500">
                  <c:v>50.39</c:v>
                </c:pt>
                <c:pt idx="501">
                  <c:v>50.85</c:v>
                </c:pt>
                <c:pt idx="502">
                  <c:v>50.39</c:v>
                </c:pt>
                <c:pt idx="503">
                  <c:v>50.39</c:v>
                </c:pt>
                <c:pt idx="504">
                  <c:v>50.39</c:v>
                </c:pt>
                <c:pt idx="505">
                  <c:v>50.39</c:v>
                </c:pt>
                <c:pt idx="506">
                  <c:v>49.93</c:v>
                </c:pt>
                <c:pt idx="507">
                  <c:v>49.93</c:v>
                </c:pt>
                <c:pt idx="508">
                  <c:v>50.39</c:v>
                </c:pt>
                <c:pt idx="509">
                  <c:v>49</c:v>
                </c:pt>
                <c:pt idx="510">
                  <c:v>49.46</c:v>
                </c:pt>
                <c:pt idx="511">
                  <c:v>49.46</c:v>
                </c:pt>
                <c:pt idx="512">
                  <c:v>50.39</c:v>
                </c:pt>
                <c:pt idx="513">
                  <c:v>49.46</c:v>
                </c:pt>
                <c:pt idx="514">
                  <c:v>50.39</c:v>
                </c:pt>
                <c:pt idx="515">
                  <c:v>50.39</c:v>
                </c:pt>
                <c:pt idx="516">
                  <c:v>50.39</c:v>
                </c:pt>
                <c:pt idx="517">
                  <c:v>50.39</c:v>
                </c:pt>
                <c:pt idx="518">
                  <c:v>50.85</c:v>
                </c:pt>
                <c:pt idx="519">
                  <c:v>50.85</c:v>
                </c:pt>
                <c:pt idx="520">
                  <c:v>50.39</c:v>
                </c:pt>
                <c:pt idx="521">
                  <c:v>50.85</c:v>
                </c:pt>
                <c:pt idx="522">
                  <c:v>50.39</c:v>
                </c:pt>
                <c:pt idx="523">
                  <c:v>51.32</c:v>
                </c:pt>
                <c:pt idx="524">
                  <c:v>51.78</c:v>
                </c:pt>
                <c:pt idx="525">
                  <c:v>53.17</c:v>
                </c:pt>
                <c:pt idx="526">
                  <c:v>53.17</c:v>
                </c:pt>
                <c:pt idx="527">
                  <c:v>54.09</c:v>
                </c:pt>
                <c:pt idx="528">
                  <c:v>54.55</c:v>
                </c:pt>
                <c:pt idx="529">
                  <c:v>55.47</c:v>
                </c:pt>
                <c:pt idx="530">
                  <c:v>55.47</c:v>
                </c:pt>
                <c:pt idx="531">
                  <c:v>55.93</c:v>
                </c:pt>
                <c:pt idx="532">
                  <c:v>56.39</c:v>
                </c:pt>
                <c:pt idx="533">
                  <c:v>56.85</c:v>
                </c:pt>
                <c:pt idx="534">
                  <c:v>57.31</c:v>
                </c:pt>
                <c:pt idx="535">
                  <c:v>57.77</c:v>
                </c:pt>
                <c:pt idx="536">
                  <c:v>58.230000000000011</c:v>
                </c:pt>
                <c:pt idx="537">
                  <c:v>58.230000000000011</c:v>
                </c:pt>
                <c:pt idx="538">
                  <c:v>58.690000000000012</c:v>
                </c:pt>
                <c:pt idx="539">
                  <c:v>59.14</c:v>
                </c:pt>
                <c:pt idx="540">
                  <c:v>60.05</c:v>
                </c:pt>
                <c:pt idx="541">
                  <c:v>60.05</c:v>
                </c:pt>
                <c:pt idx="542">
                  <c:v>60.05</c:v>
                </c:pt>
                <c:pt idx="543">
                  <c:v>59.6</c:v>
                </c:pt>
                <c:pt idx="544">
                  <c:v>60.97</c:v>
                </c:pt>
                <c:pt idx="545">
                  <c:v>60.51</c:v>
                </c:pt>
                <c:pt idx="546">
                  <c:v>61.43</c:v>
                </c:pt>
                <c:pt idx="547">
                  <c:v>61.88</c:v>
                </c:pt>
                <c:pt idx="548">
                  <c:v>61.88</c:v>
                </c:pt>
                <c:pt idx="549">
                  <c:v>61.88</c:v>
                </c:pt>
                <c:pt idx="550">
                  <c:v>62.34</c:v>
                </c:pt>
                <c:pt idx="551">
                  <c:v>62.8</c:v>
                </c:pt>
                <c:pt idx="552">
                  <c:v>62.8</c:v>
                </c:pt>
                <c:pt idx="553">
                  <c:v>63.71</c:v>
                </c:pt>
                <c:pt idx="554">
                  <c:v>63.25</c:v>
                </c:pt>
                <c:pt idx="555">
                  <c:v>64.61</c:v>
                </c:pt>
                <c:pt idx="556">
                  <c:v>64.16</c:v>
                </c:pt>
                <c:pt idx="557">
                  <c:v>65.069999999999993</c:v>
                </c:pt>
                <c:pt idx="558">
                  <c:v>65.52</c:v>
                </c:pt>
                <c:pt idx="559">
                  <c:v>65.52</c:v>
                </c:pt>
                <c:pt idx="560">
                  <c:v>65.97</c:v>
                </c:pt>
                <c:pt idx="561">
                  <c:v>65.97</c:v>
                </c:pt>
                <c:pt idx="562">
                  <c:v>66.88</c:v>
                </c:pt>
                <c:pt idx="563">
                  <c:v>66.88</c:v>
                </c:pt>
                <c:pt idx="564">
                  <c:v>67.33</c:v>
                </c:pt>
                <c:pt idx="565">
                  <c:v>67.33</c:v>
                </c:pt>
                <c:pt idx="566">
                  <c:v>68.239999999999995</c:v>
                </c:pt>
                <c:pt idx="567">
                  <c:v>67.790000000000006</c:v>
                </c:pt>
                <c:pt idx="568">
                  <c:v>68.69</c:v>
                </c:pt>
                <c:pt idx="569">
                  <c:v>67.790000000000006</c:v>
                </c:pt>
                <c:pt idx="570">
                  <c:v>68.239999999999995</c:v>
                </c:pt>
                <c:pt idx="571">
                  <c:v>68.69</c:v>
                </c:pt>
                <c:pt idx="572">
                  <c:v>69.149999999999991</c:v>
                </c:pt>
                <c:pt idx="573">
                  <c:v>69.149999999999991</c:v>
                </c:pt>
                <c:pt idx="574">
                  <c:v>69.59</c:v>
                </c:pt>
                <c:pt idx="575">
                  <c:v>70.040000000000006</c:v>
                </c:pt>
                <c:pt idx="576">
                  <c:v>70.040000000000006</c:v>
                </c:pt>
                <c:pt idx="577">
                  <c:v>70.489999999999995</c:v>
                </c:pt>
                <c:pt idx="578">
                  <c:v>70.489999999999995</c:v>
                </c:pt>
                <c:pt idx="579">
                  <c:v>70.95</c:v>
                </c:pt>
                <c:pt idx="580">
                  <c:v>71.400000000000006</c:v>
                </c:pt>
                <c:pt idx="581">
                  <c:v>71.84</c:v>
                </c:pt>
                <c:pt idx="582">
                  <c:v>71.84</c:v>
                </c:pt>
                <c:pt idx="583">
                  <c:v>72.290000000000006</c:v>
                </c:pt>
                <c:pt idx="584">
                  <c:v>73.2</c:v>
                </c:pt>
                <c:pt idx="585">
                  <c:v>73.2</c:v>
                </c:pt>
                <c:pt idx="586">
                  <c:v>73.2</c:v>
                </c:pt>
                <c:pt idx="587">
                  <c:v>73.64</c:v>
                </c:pt>
                <c:pt idx="588">
                  <c:v>73.64</c:v>
                </c:pt>
                <c:pt idx="589">
                  <c:v>73.64</c:v>
                </c:pt>
                <c:pt idx="590">
                  <c:v>74.09</c:v>
                </c:pt>
                <c:pt idx="591">
                  <c:v>74.540000000000006</c:v>
                </c:pt>
                <c:pt idx="592">
                  <c:v>75.440000000000026</c:v>
                </c:pt>
                <c:pt idx="593">
                  <c:v>74.989999999999995</c:v>
                </c:pt>
                <c:pt idx="594">
                  <c:v>75.89</c:v>
                </c:pt>
                <c:pt idx="595">
                  <c:v>75.440000000000026</c:v>
                </c:pt>
                <c:pt idx="596">
                  <c:v>76.34</c:v>
                </c:pt>
                <c:pt idx="597">
                  <c:v>76.34</c:v>
                </c:pt>
                <c:pt idx="598">
                  <c:v>76.790000000000006</c:v>
                </c:pt>
                <c:pt idx="599">
                  <c:v>77.239999999999995</c:v>
                </c:pt>
                <c:pt idx="600">
                  <c:v>77.679999999999978</c:v>
                </c:pt>
                <c:pt idx="601">
                  <c:v>77.679999999999978</c:v>
                </c:pt>
                <c:pt idx="602">
                  <c:v>78.13</c:v>
                </c:pt>
                <c:pt idx="603">
                  <c:v>78.58</c:v>
                </c:pt>
                <c:pt idx="604">
                  <c:v>78.58</c:v>
                </c:pt>
                <c:pt idx="605">
                  <c:v>78.58</c:v>
                </c:pt>
                <c:pt idx="606">
                  <c:v>78.58</c:v>
                </c:pt>
                <c:pt idx="607">
                  <c:v>79.02</c:v>
                </c:pt>
                <c:pt idx="608">
                  <c:v>79.02</c:v>
                </c:pt>
                <c:pt idx="609">
                  <c:v>79.459999999999994</c:v>
                </c:pt>
                <c:pt idx="610">
                  <c:v>79.459999999999994</c:v>
                </c:pt>
                <c:pt idx="611">
                  <c:v>79.900000000000006</c:v>
                </c:pt>
                <c:pt idx="612">
                  <c:v>79.900000000000006</c:v>
                </c:pt>
                <c:pt idx="613">
                  <c:v>80.349999999999994</c:v>
                </c:pt>
                <c:pt idx="614">
                  <c:v>80.349999999999994</c:v>
                </c:pt>
                <c:pt idx="615">
                  <c:v>81.239999999999995</c:v>
                </c:pt>
                <c:pt idx="616">
                  <c:v>81.239999999999995</c:v>
                </c:pt>
                <c:pt idx="617">
                  <c:v>81.239999999999995</c:v>
                </c:pt>
                <c:pt idx="618">
                  <c:v>81.69</c:v>
                </c:pt>
                <c:pt idx="619">
                  <c:v>82.14</c:v>
                </c:pt>
                <c:pt idx="620">
                  <c:v>82.58</c:v>
                </c:pt>
                <c:pt idx="621">
                  <c:v>82.58</c:v>
                </c:pt>
                <c:pt idx="622">
                  <c:v>83.02</c:v>
                </c:pt>
                <c:pt idx="623">
                  <c:v>82.58</c:v>
                </c:pt>
                <c:pt idx="624">
                  <c:v>83.47</c:v>
                </c:pt>
                <c:pt idx="625">
                  <c:v>83.47</c:v>
                </c:pt>
                <c:pt idx="626">
                  <c:v>83.910000000000025</c:v>
                </c:pt>
                <c:pt idx="627">
                  <c:v>83.910000000000025</c:v>
                </c:pt>
                <c:pt idx="628">
                  <c:v>84.35</c:v>
                </c:pt>
                <c:pt idx="629">
                  <c:v>84.8</c:v>
                </c:pt>
                <c:pt idx="630">
                  <c:v>84.8</c:v>
                </c:pt>
                <c:pt idx="631">
                  <c:v>85.240000000000023</c:v>
                </c:pt>
                <c:pt idx="632">
                  <c:v>85.240000000000023</c:v>
                </c:pt>
                <c:pt idx="633">
                  <c:v>85.240000000000023</c:v>
                </c:pt>
                <c:pt idx="634">
                  <c:v>85.240000000000023</c:v>
                </c:pt>
                <c:pt idx="635">
                  <c:v>85.679999999999978</c:v>
                </c:pt>
                <c:pt idx="636">
                  <c:v>86.11999999999999</c:v>
                </c:pt>
                <c:pt idx="637">
                  <c:v>86.56</c:v>
                </c:pt>
                <c:pt idx="638">
                  <c:v>86.56</c:v>
                </c:pt>
                <c:pt idx="639">
                  <c:v>87</c:v>
                </c:pt>
                <c:pt idx="640">
                  <c:v>87.45</c:v>
                </c:pt>
                <c:pt idx="641">
                  <c:v>87.45</c:v>
                </c:pt>
                <c:pt idx="642">
                  <c:v>87.89</c:v>
                </c:pt>
                <c:pt idx="643">
                  <c:v>87.89</c:v>
                </c:pt>
                <c:pt idx="644">
                  <c:v>87.89</c:v>
                </c:pt>
                <c:pt idx="645">
                  <c:v>88.34</c:v>
                </c:pt>
                <c:pt idx="646">
                  <c:v>89.22</c:v>
                </c:pt>
                <c:pt idx="647">
                  <c:v>88.78</c:v>
                </c:pt>
                <c:pt idx="648">
                  <c:v>89.66</c:v>
                </c:pt>
                <c:pt idx="649">
                  <c:v>89.22</c:v>
                </c:pt>
                <c:pt idx="650">
                  <c:v>89.66</c:v>
                </c:pt>
                <c:pt idx="651">
                  <c:v>89.66</c:v>
                </c:pt>
                <c:pt idx="652">
                  <c:v>90.53</c:v>
                </c:pt>
                <c:pt idx="653">
                  <c:v>90.1</c:v>
                </c:pt>
                <c:pt idx="654">
                  <c:v>90.97</c:v>
                </c:pt>
                <c:pt idx="655">
                  <c:v>90.97</c:v>
                </c:pt>
                <c:pt idx="656">
                  <c:v>91.410000000000025</c:v>
                </c:pt>
                <c:pt idx="657">
                  <c:v>91.410000000000025</c:v>
                </c:pt>
                <c:pt idx="658">
                  <c:v>91.410000000000025</c:v>
                </c:pt>
                <c:pt idx="659">
                  <c:v>91.85</c:v>
                </c:pt>
                <c:pt idx="660">
                  <c:v>91.85</c:v>
                </c:pt>
                <c:pt idx="661">
                  <c:v>92.73</c:v>
                </c:pt>
                <c:pt idx="662">
                  <c:v>92.29</c:v>
                </c:pt>
                <c:pt idx="663">
                  <c:v>92.73</c:v>
                </c:pt>
                <c:pt idx="664">
                  <c:v>92.73</c:v>
                </c:pt>
                <c:pt idx="665">
                  <c:v>93.169999999999987</c:v>
                </c:pt>
                <c:pt idx="666">
                  <c:v>93.169999999999987</c:v>
                </c:pt>
                <c:pt idx="667">
                  <c:v>93.6</c:v>
                </c:pt>
                <c:pt idx="668">
                  <c:v>93.6</c:v>
                </c:pt>
                <c:pt idx="669">
                  <c:v>94.04</c:v>
                </c:pt>
                <c:pt idx="670">
                  <c:v>94.48</c:v>
                </c:pt>
                <c:pt idx="671">
                  <c:v>94.92</c:v>
                </c:pt>
                <c:pt idx="672">
                  <c:v>94.92</c:v>
                </c:pt>
                <c:pt idx="673">
                  <c:v>94.48</c:v>
                </c:pt>
                <c:pt idx="674">
                  <c:v>94.92</c:v>
                </c:pt>
                <c:pt idx="675">
                  <c:v>94.92</c:v>
                </c:pt>
                <c:pt idx="676">
                  <c:v>95.79</c:v>
                </c:pt>
                <c:pt idx="677">
                  <c:v>95.79</c:v>
                </c:pt>
                <c:pt idx="678">
                  <c:v>96.23</c:v>
                </c:pt>
                <c:pt idx="679">
                  <c:v>95.79</c:v>
                </c:pt>
                <c:pt idx="680">
                  <c:v>96.23</c:v>
                </c:pt>
                <c:pt idx="681">
                  <c:v>96.23</c:v>
                </c:pt>
                <c:pt idx="682">
                  <c:v>97.11</c:v>
                </c:pt>
                <c:pt idx="683">
                  <c:v>97.11</c:v>
                </c:pt>
                <c:pt idx="684">
                  <c:v>97.54</c:v>
                </c:pt>
                <c:pt idx="685">
                  <c:v>97.98</c:v>
                </c:pt>
                <c:pt idx="686">
                  <c:v>97.54</c:v>
                </c:pt>
                <c:pt idx="687">
                  <c:v>97.98</c:v>
                </c:pt>
                <c:pt idx="688">
                  <c:v>97.98</c:v>
                </c:pt>
                <c:pt idx="689">
                  <c:v>98.85</c:v>
                </c:pt>
                <c:pt idx="690">
                  <c:v>98.410000000000025</c:v>
                </c:pt>
                <c:pt idx="691">
                  <c:v>98.85</c:v>
                </c:pt>
                <c:pt idx="692">
                  <c:v>98.85</c:v>
                </c:pt>
                <c:pt idx="693">
                  <c:v>99.72</c:v>
                </c:pt>
                <c:pt idx="694">
                  <c:v>99.28</c:v>
                </c:pt>
                <c:pt idx="695">
                  <c:v>100.14999999999999</c:v>
                </c:pt>
                <c:pt idx="696">
                  <c:v>100.14999999999999</c:v>
                </c:pt>
                <c:pt idx="697">
                  <c:v>100.59</c:v>
                </c:pt>
                <c:pt idx="698">
                  <c:v>101.02</c:v>
                </c:pt>
                <c:pt idx="699">
                  <c:v>101.02</c:v>
                </c:pt>
                <c:pt idx="700">
                  <c:v>101.46000000000002</c:v>
                </c:pt>
                <c:pt idx="701">
                  <c:v>101.46000000000002</c:v>
                </c:pt>
                <c:pt idx="702">
                  <c:v>101.89</c:v>
                </c:pt>
                <c:pt idx="703">
                  <c:v>101.46000000000002</c:v>
                </c:pt>
                <c:pt idx="704">
                  <c:v>102.33</c:v>
                </c:pt>
                <c:pt idx="705">
                  <c:v>101.89</c:v>
                </c:pt>
                <c:pt idx="706">
                  <c:v>102.76</c:v>
                </c:pt>
                <c:pt idx="707">
                  <c:v>102.33</c:v>
                </c:pt>
                <c:pt idx="708">
                  <c:v>103.2</c:v>
                </c:pt>
                <c:pt idx="709">
                  <c:v>102.76</c:v>
                </c:pt>
                <c:pt idx="710">
                  <c:v>103.2</c:v>
                </c:pt>
                <c:pt idx="711">
                  <c:v>103.2</c:v>
                </c:pt>
                <c:pt idx="712">
                  <c:v>103.2</c:v>
                </c:pt>
                <c:pt idx="713">
                  <c:v>103.2</c:v>
                </c:pt>
                <c:pt idx="714">
                  <c:v>103.2</c:v>
                </c:pt>
                <c:pt idx="715">
                  <c:v>103.2</c:v>
                </c:pt>
                <c:pt idx="716">
                  <c:v>103.2</c:v>
                </c:pt>
                <c:pt idx="717">
                  <c:v>103.63</c:v>
                </c:pt>
                <c:pt idx="718">
                  <c:v>103.63</c:v>
                </c:pt>
                <c:pt idx="719">
                  <c:v>104.07</c:v>
                </c:pt>
                <c:pt idx="720">
                  <c:v>103.63</c:v>
                </c:pt>
                <c:pt idx="721">
                  <c:v>104.07</c:v>
                </c:pt>
                <c:pt idx="722">
                  <c:v>103.63</c:v>
                </c:pt>
                <c:pt idx="723">
                  <c:v>104.07</c:v>
                </c:pt>
                <c:pt idx="724">
                  <c:v>104.07</c:v>
                </c:pt>
                <c:pt idx="725">
                  <c:v>104.49000000000002</c:v>
                </c:pt>
                <c:pt idx="726">
                  <c:v>104.07</c:v>
                </c:pt>
                <c:pt idx="727">
                  <c:v>104.92</c:v>
                </c:pt>
                <c:pt idx="728">
                  <c:v>104.07</c:v>
                </c:pt>
                <c:pt idx="729">
                  <c:v>104.49000000000002</c:v>
                </c:pt>
                <c:pt idx="730">
                  <c:v>104.49000000000002</c:v>
                </c:pt>
                <c:pt idx="731">
                  <c:v>104.92</c:v>
                </c:pt>
                <c:pt idx="732">
                  <c:v>104.92</c:v>
                </c:pt>
                <c:pt idx="733">
                  <c:v>104.92</c:v>
                </c:pt>
                <c:pt idx="734">
                  <c:v>104.92</c:v>
                </c:pt>
                <c:pt idx="735">
                  <c:v>104.92</c:v>
                </c:pt>
                <c:pt idx="736">
                  <c:v>105.36</c:v>
                </c:pt>
                <c:pt idx="737">
                  <c:v>104.92</c:v>
                </c:pt>
                <c:pt idx="738">
                  <c:v>105.36</c:v>
                </c:pt>
                <c:pt idx="739">
                  <c:v>104.92</c:v>
                </c:pt>
                <c:pt idx="740">
                  <c:v>105.36</c:v>
                </c:pt>
                <c:pt idx="741">
                  <c:v>104.49000000000002</c:v>
                </c:pt>
                <c:pt idx="742">
                  <c:v>104.49000000000002</c:v>
                </c:pt>
                <c:pt idx="743">
                  <c:v>103.63</c:v>
                </c:pt>
                <c:pt idx="744">
                  <c:v>103.63</c:v>
                </c:pt>
                <c:pt idx="745">
                  <c:v>101.89</c:v>
                </c:pt>
                <c:pt idx="746">
                  <c:v>101.89</c:v>
                </c:pt>
                <c:pt idx="747">
                  <c:v>101.46000000000002</c:v>
                </c:pt>
                <c:pt idx="748">
                  <c:v>101.46000000000002</c:v>
                </c:pt>
                <c:pt idx="749">
                  <c:v>101.46000000000002</c:v>
                </c:pt>
                <c:pt idx="750">
                  <c:v>101.89</c:v>
                </c:pt>
                <c:pt idx="751">
                  <c:v>101.89</c:v>
                </c:pt>
                <c:pt idx="752">
                  <c:v>102.33</c:v>
                </c:pt>
                <c:pt idx="753">
                  <c:v>102.33</c:v>
                </c:pt>
                <c:pt idx="754">
                  <c:v>102.76</c:v>
                </c:pt>
                <c:pt idx="755">
                  <c:v>102.76</c:v>
                </c:pt>
                <c:pt idx="756">
                  <c:v>102.33</c:v>
                </c:pt>
                <c:pt idx="757">
                  <c:v>103.2</c:v>
                </c:pt>
                <c:pt idx="758">
                  <c:v>103.2</c:v>
                </c:pt>
                <c:pt idx="759">
                  <c:v>103.63</c:v>
                </c:pt>
                <c:pt idx="760">
                  <c:v>103.63</c:v>
                </c:pt>
                <c:pt idx="761">
                  <c:v>104.07</c:v>
                </c:pt>
                <c:pt idx="762">
                  <c:v>104.07</c:v>
                </c:pt>
                <c:pt idx="763">
                  <c:v>104.49000000000002</c:v>
                </c:pt>
                <c:pt idx="764">
                  <c:v>104.49000000000002</c:v>
                </c:pt>
                <c:pt idx="765">
                  <c:v>105.36</c:v>
                </c:pt>
                <c:pt idx="766">
                  <c:v>105.36</c:v>
                </c:pt>
                <c:pt idx="767">
                  <c:v>105.79</c:v>
                </c:pt>
                <c:pt idx="768">
                  <c:v>106.23</c:v>
                </c:pt>
                <c:pt idx="769">
                  <c:v>106.23</c:v>
                </c:pt>
                <c:pt idx="770">
                  <c:v>106.66</c:v>
                </c:pt>
                <c:pt idx="771">
                  <c:v>106.66</c:v>
                </c:pt>
                <c:pt idx="772">
                  <c:v>107.1</c:v>
                </c:pt>
                <c:pt idx="773">
                  <c:v>107.1</c:v>
                </c:pt>
                <c:pt idx="774">
                  <c:v>107.52</c:v>
                </c:pt>
                <c:pt idx="775">
                  <c:v>107.52</c:v>
                </c:pt>
                <c:pt idx="776">
                  <c:v>108.38</c:v>
                </c:pt>
                <c:pt idx="777">
                  <c:v>107.95</c:v>
                </c:pt>
                <c:pt idx="778">
                  <c:v>108.81</c:v>
                </c:pt>
                <c:pt idx="779">
                  <c:v>108.81</c:v>
                </c:pt>
                <c:pt idx="780">
                  <c:v>109.67999999999998</c:v>
                </c:pt>
                <c:pt idx="781">
                  <c:v>109.24000000000002</c:v>
                </c:pt>
                <c:pt idx="782">
                  <c:v>110.11</c:v>
                </c:pt>
                <c:pt idx="783">
                  <c:v>110.11</c:v>
                </c:pt>
                <c:pt idx="784">
                  <c:v>110.11</c:v>
                </c:pt>
                <c:pt idx="785">
                  <c:v>110.54</c:v>
                </c:pt>
                <c:pt idx="786">
                  <c:v>110.54</c:v>
                </c:pt>
                <c:pt idx="787">
                  <c:v>111.4</c:v>
                </c:pt>
                <c:pt idx="788">
                  <c:v>111.4</c:v>
                </c:pt>
                <c:pt idx="789">
                  <c:v>111.83</c:v>
                </c:pt>
                <c:pt idx="790">
                  <c:v>111.83</c:v>
                </c:pt>
                <c:pt idx="791">
                  <c:v>112.26</c:v>
                </c:pt>
                <c:pt idx="792">
                  <c:v>112.26</c:v>
                </c:pt>
                <c:pt idx="793">
                  <c:v>112.67999999999998</c:v>
                </c:pt>
                <c:pt idx="794">
                  <c:v>112.67999999999998</c:v>
                </c:pt>
                <c:pt idx="795">
                  <c:v>113.11</c:v>
                </c:pt>
                <c:pt idx="796">
                  <c:v>113.54</c:v>
                </c:pt>
                <c:pt idx="797">
                  <c:v>113.54</c:v>
                </c:pt>
                <c:pt idx="798">
                  <c:v>114.4</c:v>
                </c:pt>
                <c:pt idx="799">
                  <c:v>114.4</c:v>
                </c:pt>
                <c:pt idx="800">
                  <c:v>114.83</c:v>
                </c:pt>
                <c:pt idx="801">
                  <c:v>114.83</c:v>
                </c:pt>
                <c:pt idx="802">
                  <c:v>114.83</c:v>
                </c:pt>
                <c:pt idx="803">
                  <c:v>115.26</c:v>
                </c:pt>
                <c:pt idx="804">
                  <c:v>115.69</c:v>
                </c:pt>
                <c:pt idx="805">
                  <c:v>115.26</c:v>
                </c:pt>
                <c:pt idx="806">
                  <c:v>116.11</c:v>
                </c:pt>
                <c:pt idx="807">
                  <c:v>116.11</c:v>
                </c:pt>
                <c:pt idx="808">
                  <c:v>116.54</c:v>
                </c:pt>
                <c:pt idx="809">
                  <c:v>116.54</c:v>
                </c:pt>
                <c:pt idx="810">
                  <c:v>117.39</c:v>
                </c:pt>
                <c:pt idx="811">
                  <c:v>117.39</c:v>
                </c:pt>
                <c:pt idx="812">
                  <c:v>117.39</c:v>
                </c:pt>
                <c:pt idx="813">
                  <c:v>117.82</c:v>
                </c:pt>
                <c:pt idx="814">
                  <c:v>118.25</c:v>
                </c:pt>
                <c:pt idx="815">
                  <c:v>118.25</c:v>
                </c:pt>
                <c:pt idx="816">
                  <c:v>118.25</c:v>
                </c:pt>
                <c:pt idx="817">
                  <c:v>118.67999999999998</c:v>
                </c:pt>
                <c:pt idx="818">
                  <c:v>118.67999999999998</c:v>
                </c:pt>
                <c:pt idx="819">
                  <c:v>119.1</c:v>
                </c:pt>
                <c:pt idx="820">
                  <c:v>119.1</c:v>
                </c:pt>
                <c:pt idx="821">
                  <c:v>119.95</c:v>
                </c:pt>
                <c:pt idx="822">
                  <c:v>119.53</c:v>
                </c:pt>
                <c:pt idx="823">
                  <c:v>120.38</c:v>
                </c:pt>
                <c:pt idx="824">
                  <c:v>120.38</c:v>
                </c:pt>
                <c:pt idx="825">
                  <c:v>120.81</c:v>
                </c:pt>
                <c:pt idx="826">
                  <c:v>120.81</c:v>
                </c:pt>
                <c:pt idx="827">
                  <c:v>121.23</c:v>
                </c:pt>
                <c:pt idx="828">
                  <c:v>121.23</c:v>
                </c:pt>
                <c:pt idx="829">
                  <c:v>121.66</c:v>
                </c:pt>
                <c:pt idx="830">
                  <c:v>122.08</c:v>
                </c:pt>
                <c:pt idx="831">
                  <c:v>122.08</c:v>
                </c:pt>
                <c:pt idx="832">
                  <c:v>122.08</c:v>
                </c:pt>
                <c:pt idx="833">
                  <c:v>122.5</c:v>
                </c:pt>
                <c:pt idx="834">
                  <c:v>123.35</c:v>
                </c:pt>
                <c:pt idx="835">
                  <c:v>122.5</c:v>
                </c:pt>
                <c:pt idx="836">
                  <c:v>123.77</c:v>
                </c:pt>
                <c:pt idx="837">
                  <c:v>123.35</c:v>
                </c:pt>
                <c:pt idx="838">
                  <c:v>123.77</c:v>
                </c:pt>
                <c:pt idx="839">
                  <c:v>124.2</c:v>
                </c:pt>
                <c:pt idx="840">
                  <c:v>124.2</c:v>
                </c:pt>
                <c:pt idx="841">
                  <c:v>124.61999999999999</c:v>
                </c:pt>
                <c:pt idx="842">
                  <c:v>124.61999999999999</c:v>
                </c:pt>
                <c:pt idx="843">
                  <c:v>125.04</c:v>
                </c:pt>
                <c:pt idx="844">
                  <c:v>124.61999999999999</c:v>
                </c:pt>
                <c:pt idx="845">
                  <c:v>125.47</c:v>
                </c:pt>
                <c:pt idx="846">
                  <c:v>125.47</c:v>
                </c:pt>
                <c:pt idx="847">
                  <c:v>125.89</c:v>
                </c:pt>
                <c:pt idx="848">
                  <c:v>125.47</c:v>
                </c:pt>
                <c:pt idx="849">
                  <c:v>126.31</c:v>
                </c:pt>
                <c:pt idx="850">
                  <c:v>125.89</c:v>
                </c:pt>
                <c:pt idx="851">
                  <c:v>126.74000000000002</c:v>
                </c:pt>
                <c:pt idx="852">
                  <c:v>126.74000000000002</c:v>
                </c:pt>
                <c:pt idx="853">
                  <c:v>127.16</c:v>
                </c:pt>
                <c:pt idx="854">
                  <c:v>127.16</c:v>
                </c:pt>
                <c:pt idx="855">
                  <c:v>127.58</c:v>
                </c:pt>
                <c:pt idx="856">
                  <c:v>128</c:v>
                </c:pt>
                <c:pt idx="857">
                  <c:v>128</c:v>
                </c:pt>
                <c:pt idx="858">
                  <c:v>128.43</c:v>
                </c:pt>
                <c:pt idx="859">
                  <c:v>128.43</c:v>
                </c:pt>
                <c:pt idx="860">
                  <c:v>128.43</c:v>
                </c:pt>
                <c:pt idx="861">
                  <c:v>128.43</c:v>
                </c:pt>
                <c:pt idx="862">
                  <c:v>129.26999999999998</c:v>
                </c:pt>
                <c:pt idx="863">
                  <c:v>128.85000000000028</c:v>
                </c:pt>
                <c:pt idx="864">
                  <c:v>129.69999999999999</c:v>
                </c:pt>
                <c:pt idx="865">
                  <c:v>129.26999999999998</c:v>
                </c:pt>
                <c:pt idx="866">
                  <c:v>130.54</c:v>
                </c:pt>
                <c:pt idx="867">
                  <c:v>130.12</c:v>
                </c:pt>
                <c:pt idx="868">
                  <c:v>130.54</c:v>
                </c:pt>
                <c:pt idx="869">
                  <c:v>130.54</c:v>
                </c:pt>
                <c:pt idx="870">
                  <c:v>130.94999999999999</c:v>
                </c:pt>
                <c:pt idx="871">
                  <c:v>131.38000000000028</c:v>
                </c:pt>
                <c:pt idx="872">
                  <c:v>130.94999999999999</c:v>
                </c:pt>
                <c:pt idx="873">
                  <c:v>131.80000000000001</c:v>
                </c:pt>
                <c:pt idx="874">
                  <c:v>131.38000000000028</c:v>
                </c:pt>
                <c:pt idx="875">
                  <c:v>131.80000000000001</c:v>
                </c:pt>
                <c:pt idx="876">
                  <c:v>131.80000000000001</c:v>
                </c:pt>
                <c:pt idx="877">
                  <c:v>132.22</c:v>
                </c:pt>
                <c:pt idx="878">
                  <c:v>132.22</c:v>
                </c:pt>
                <c:pt idx="879">
                  <c:v>133.06</c:v>
                </c:pt>
                <c:pt idx="880">
                  <c:v>132.63999999999999</c:v>
                </c:pt>
                <c:pt idx="881">
                  <c:v>133.06</c:v>
                </c:pt>
                <c:pt idx="882">
                  <c:v>133.06</c:v>
                </c:pt>
                <c:pt idx="883">
                  <c:v>133.47999999999999</c:v>
                </c:pt>
                <c:pt idx="884">
                  <c:v>133.47999999999999</c:v>
                </c:pt>
                <c:pt idx="885">
                  <c:v>133.9</c:v>
                </c:pt>
                <c:pt idx="886">
                  <c:v>134.32000000000028</c:v>
                </c:pt>
                <c:pt idx="887">
                  <c:v>134.32000000000028</c:v>
                </c:pt>
                <c:pt idx="888">
                  <c:v>134.73999999999998</c:v>
                </c:pt>
                <c:pt idx="889">
                  <c:v>134.73999999999998</c:v>
                </c:pt>
                <c:pt idx="890">
                  <c:v>135.16</c:v>
                </c:pt>
                <c:pt idx="891">
                  <c:v>134.73999999999998</c:v>
                </c:pt>
                <c:pt idx="892">
                  <c:v>135.16</c:v>
                </c:pt>
                <c:pt idx="893">
                  <c:v>135.16</c:v>
                </c:pt>
                <c:pt idx="894">
                  <c:v>135.58000000000001</c:v>
                </c:pt>
                <c:pt idx="895">
                  <c:v>136.01</c:v>
                </c:pt>
                <c:pt idx="896">
                  <c:v>136.01</c:v>
                </c:pt>
                <c:pt idx="897">
                  <c:v>136.41999999999999</c:v>
                </c:pt>
                <c:pt idx="898">
                  <c:v>137.68</c:v>
                </c:pt>
                <c:pt idx="899">
                  <c:v>138.09</c:v>
                </c:pt>
                <c:pt idx="900">
                  <c:v>138.09</c:v>
                </c:pt>
                <c:pt idx="901">
                  <c:v>138.51</c:v>
                </c:pt>
                <c:pt idx="902">
                  <c:v>138.51</c:v>
                </c:pt>
                <c:pt idx="903">
                  <c:v>138.93</c:v>
                </c:pt>
                <c:pt idx="904">
                  <c:v>138.93</c:v>
                </c:pt>
                <c:pt idx="905">
                  <c:v>138.93</c:v>
                </c:pt>
                <c:pt idx="906">
                  <c:v>139.35000000000028</c:v>
                </c:pt>
                <c:pt idx="907">
                  <c:v>139.35000000000028</c:v>
                </c:pt>
                <c:pt idx="908">
                  <c:v>139.76</c:v>
                </c:pt>
                <c:pt idx="909">
                  <c:v>139.76</c:v>
                </c:pt>
                <c:pt idx="910">
                  <c:v>140.18</c:v>
                </c:pt>
                <c:pt idx="911">
                  <c:v>140.18</c:v>
                </c:pt>
                <c:pt idx="912">
                  <c:v>140.18</c:v>
                </c:pt>
                <c:pt idx="913">
                  <c:v>140.6</c:v>
                </c:pt>
                <c:pt idx="914">
                  <c:v>140.6</c:v>
                </c:pt>
                <c:pt idx="915">
                  <c:v>140.6</c:v>
                </c:pt>
                <c:pt idx="916">
                  <c:v>140.6</c:v>
                </c:pt>
                <c:pt idx="917">
                  <c:v>139.76</c:v>
                </c:pt>
                <c:pt idx="918">
                  <c:v>140.18</c:v>
                </c:pt>
                <c:pt idx="919">
                  <c:v>139.76</c:v>
                </c:pt>
                <c:pt idx="920">
                  <c:v>140.18</c:v>
                </c:pt>
                <c:pt idx="921">
                  <c:v>140.6</c:v>
                </c:pt>
                <c:pt idx="922">
                  <c:v>140.6</c:v>
                </c:pt>
                <c:pt idx="923">
                  <c:v>140.6</c:v>
                </c:pt>
                <c:pt idx="924">
                  <c:v>141.02000000000001</c:v>
                </c:pt>
                <c:pt idx="925">
                  <c:v>141.44</c:v>
                </c:pt>
                <c:pt idx="926">
                  <c:v>141.44</c:v>
                </c:pt>
                <c:pt idx="927">
                  <c:v>141.85000000000028</c:v>
                </c:pt>
                <c:pt idx="928">
                  <c:v>141.85000000000028</c:v>
                </c:pt>
                <c:pt idx="929">
                  <c:v>142.26999999999998</c:v>
                </c:pt>
                <c:pt idx="930">
                  <c:v>142.26999999999998</c:v>
                </c:pt>
                <c:pt idx="931">
                  <c:v>142.68</c:v>
                </c:pt>
                <c:pt idx="932">
                  <c:v>142.68</c:v>
                </c:pt>
                <c:pt idx="933">
                  <c:v>143.09</c:v>
                </c:pt>
                <c:pt idx="934">
                  <c:v>143.51</c:v>
                </c:pt>
                <c:pt idx="935">
                  <c:v>143.93</c:v>
                </c:pt>
                <c:pt idx="936">
                  <c:v>144.35000000000028</c:v>
                </c:pt>
                <c:pt idx="937">
                  <c:v>144.35000000000028</c:v>
                </c:pt>
                <c:pt idx="938">
                  <c:v>144.76</c:v>
                </c:pt>
                <c:pt idx="939">
                  <c:v>145.18</c:v>
                </c:pt>
                <c:pt idx="940">
                  <c:v>145.18</c:v>
                </c:pt>
                <c:pt idx="941">
                  <c:v>145.18</c:v>
                </c:pt>
                <c:pt idx="942">
                  <c:v>145.18</c:v>
                </c:pt>
                <c:pt idx="943">
                  <c:v>145.59</c:v>
                </c:pt>
                <c:pt idx="944">
                  <c:v>145.59</c:v>
                </c:pt>
                <c:pt idx="945">
                  <c:v>146</c:v>
                </c:pt>
                <c:pt idx="946">
                  <c:v>146</c:v>
                </c:pt>
                <c:pt idx="947">
                  <c:v>146.41999999999999</c:v>
                </c:pt>
                <c:pt idx="948">
                  <c:v>146.41999999999999</c:v>
                </c:pt>
                <c:pt idx="949">
                  <c:v>146.84</c:v>
                </c:pt>
                <c:pt idx="950">
                  <c:v>146.84</c:v>
                </c:pt>
                <c:pt idx="951">
                  <c:v>147.25</c:v>
                </c:pt>
                <c:pt idx="952">
                  <c:v>147.25</c:v>
                </c:pt>
                <c:pt idx="953">
                  <c:v>147.66</c:v>
                </c:pt>
                <c:pt idx="954">
                  <c:v>147.66</c:v>
                </c:pt>
                <c:pt idx="955">
                  <c:v>148.49</c:v>
                </c:pt>
                <c:pt idx="956">
                  <c:v>148.08000000000001</c:v>
                </c:pt>
                <c:pt idx="957">
                  <c:v>148.08000000000001</c:v>
                </c:pt>
                <c:pt idx="958">
                  <c:v>148.49</c:v>
                </c:pt>
                <c:pt idx="959">
                  <c:v>148.49</c:v>
                </c:pt>
                <c:pt idx="960">
                  <c:v>148.49</c:v>
                </c:pt>
                <c:pt idx="961">
                  <c:v>148.9</c:v>
                </c:pt>
                <c:pt idx="962">
                  <c:v>148.9</c:v>
                </c:pt>
                <c:pt idx="963">
                  <c:v>149.32000000000028</c:v>
                </c:pt>
                <c:pt idx="964">
                  <c:v>149.32000000000028</c:v>
                </c:pt>
              </c:numCache>
            </c:numRef>
          </c:xVal>
          <c:yVal>
            <c:numRef>
              <c:f>ДАННЫЕ_80!$G$2:$G$966</c:f>
              <c:numCache>
                <c:formatCode>General</c:formatCode>
                <c:ptCount val="965"/>
                <c:pt idx="0">
                  <c:v>1.2068571428571429</c:v>
                </c:pt>
                <c:pt idx="1">
                  <c:v>1.2068571428571429</c:v>
                </c:pt>
                <c:pt idx="2">
                  <c:v>1.2068571428571429</c:v>
                </c:pt>
                <c:pt idx="3">
                  <c:v>1.2068571428571429</c:v>
                </c:pt>
                <c:pt idx="4">
                  <c:v>1.1977142857142835</c:v>
                </c:pt>
                <c:pt idx="5">
                  <c:v>1.2068571428571429</c:v>
                </c:pt>
                <c:pt idx="6">
                  <c:v>1.2068571428571429</c:v>
                </c:pt>
                <c:pt idx="7">
                  <c:v>1.2068571428571429</c:v>
                </c:pt>
                <c:pt idx="8">
                  <c:v>1.2068571428571429</c:v>
                </c:pt>
                <c:pt idx="9">
                  <c:v>1.2068571428571429</c:v>
                </c:pt>
                <c:pt idx="10">
                  <c:v>1.2022857142857164</c:v>
                </c:pt>
                <c:pt idx="11">
                  <c:v>1.2022857142857164</c:v>
                </c:pt>
                <c:pt idx="12">
                  <c:v>1.1977142857142835</c:v>
                </c:pt>
                <c:pt idx="13">
                  <c:v>1.1977142857142835</c:v>
                </c:pt>
                <c:pt idx="14">
                  <c:v>1.1977142857142835</c:v>
                </c:pt>
                <c:pt idx="15">
                  <c:v>1.1977142857142835</c:v>
                </c:pt>
                <c:pt idx="16">
                  <c:v>1.1977142857142835</c:v>
                </c:pt>
                <c:pt idx="17">
                  <c:v>1.1977142857142835</c:v>
                </c:pt>
                <c:pt idx="18">
                  <c:v>1.1977142857142835</c:v>
                </c:pt>
                <c:pt idx="19">
                  <c:v>1.1885714285714308</c:v>
                </c:pt>
                <c:pt idx="20">
                  <c:v>1.1839999999999977</c:v>
                </c:pt>
                <c:pt idx="21">
                  <c:v>1.1291428571428572</c:v>
                </c:pt>
                <c:pt idx="22">
                  <c:v>1.1108571428571441</c:v>
                </c:pt>
                <c:pt idx="23">
                  <c:v>1.1245714285714301</c:v>
                </c:pt>
                <c:pt idx="24">
                  <c:v>1.1245714285714301</c:v>
                </c:pt>
                <c:pt idx="25">
                  <c:v>1.1245714285714301</c:v>
                </c:pt>
                <c:pt idx="26">
                  <c:v>1.1199999999999974</c:v>
                </c:pt>
                <c:pt idx="27">
                  <c:v>1.1154285714285721</c:v>
                </c:pt>
                <c:pt idx="28">
                  <c:v>1.1199999999999974</c:v>
                </c:pt>
                <c:pt idx="29">
                  <c:v>1.1062857142857176</c:v>
                </c:pt>
                <c:pt idx="30">
                  <c:v>1.1108571428571441</c:v>
                </c:pt>
                <c:pt idx="31">
                  <c:v>1.1428571428571441</c:v>
                </c:pt>
                <c:pt idx="32">
                  <c:v>1.1977142857142835</c:v>
                </c:pt>
                <c:pt idx="33">
                  <c:v>1.2662857142857167</c:v>
                </c:pt>
                <c:pt idx="34">
                  <c:v>1.248</c:v>
                </c:pt>
                <c:pt idx="35">
                  <c:v>1.2388571428571429</c:v>
                </c:pt>
                <c:pt idx="36">
                  <c:v>1.2662857142857167</c:v>
                </c:pt>
                <c:pt idx="37">
                  <c:v>1.2571428571428558</c:v>
                </c:pt>
                <c:pt idx="38">
                  <c:v>1.2982857142857169</c:v>
                </c:pt>
                <c:pt idx="39">
                  <c:v>1.3028571428571429</c:v>
                </c:pt>
                <c:pt idx="40">
                  <c:v>1.3120000000000001</c:v>
                </c:pt>
                <c:pt idx="41">
                  <c:v>1.3074285714285721</c:v>
                </c:pt>
                <c:pt idx="42">
                  <c:v>1.3074285714285721</c:v>
                </c:pt>
                <c:pt idx="43">
                  <c:v>1.3074285714285721</c:v>
                </c:pt>
                <c:pt idx="44">
                  <c:v>1.3120000000000001</c:v>
                </c:pt>
                <c:pt idx="45">
                  <c:v>1.3120000000000001</c:v>
                </c:pt>
                <c:pt idx="46">
                  <c:v>1.3120000000000001</c:v>
                </c:pt>
                <c:pt idx="47">
                  <c:v>1.3028571428571429</c:v>
                </c:pt>
                <c:pt idx="48">
                  <c:v>1.3394285714285721</c:v>
                </c:pt>
                <c:pt idx="49">
                  <c:v>1.3394285714285721</c:v>
                </c:pt>
                <c:pt idx="50">
                  <c:v>1.3302857142857174</c:v>
                </c:pt>
                <c:pt idx="51">
                  <c:v>1.3120000000000001</c:v>
                </c:pt>
                <c:pt idx="52">
                  <c:v>1.3165714285714285</c:v>
                </c:pt>
                <c:pt idx="53">
                  <c:v>1.3440000000000001</c:v>
                </c:pt>
                <c:pt idx="54">
                  <c:v>1.3257142857142832</c:v>
                </c:pt>
                <c:pt idx="55">
                  <c:v>1.3485714285714285</c:v>
                </c:pt>
                <c:pt idx="56">
                  <c:v>1.3531428571428572</c:v>
                </c:pt>
                <c:pt idx="57">
                  <c:v>1.3485714285714285</c:v>
                </c:pt>
                <c:pt idx="58">
                  <c:v>1.3485714285714285</c:v>
                </c:pt>
                <c:pt idx="59">
                  <c:v>1.3348571428571427</c:v>
                </c:pt>
                <c:pt idx="60">
                  <c:v>1.3485714285714285</c:v>
                </c:pt>
                <c:pt idx="61">
                  <c:v>1.3485714285714285</c:v>
                </c:pt>
                <c:pt idx="62">
                  <c:v>1.3485714285714285</c:v>
                </c:pt>
                <c:pt idx="63">
                  <c:v>1.3394285714285721</c:v>
                </c:pt>
                <c:pt idx="64">
                  <c:v>1.3531428571428572</c:v>
                </c:pt>
                <c:pt idx="65">
                  <c:v>1.3531428571428572</c:v>
                </c:pt>
                <c:pt idx="66">
                  <c:v>1.3531428571428572</c:v>
                </c:pt>
                <c:pt idx="67">
                  <c:v>1.3531428571428572</c:v>
                </c:pt>
                <c:pt idx="68">
                  <c:v>1.3531428571428572</c:v>
                </c:pt>
                <c:pt idx="69">
                  <c:v>1.3531428571428572</c:v>
                </c:pt>
                <c:pt idx="70">
                  <c:v>1.3531428571428572</c:v>
                </c:pt>
                <c:pt idx="71">
                  <c:v>1.3531428571428572</c:v>
                </c:pt>
                <c:pt idx="72">
                  <c:v>1.3531428571428572</c:v>
                </c:pt>
                <c:pt idx="73">
                  <c:v>1.3531428571428572</c:v>
                </c:pt>
                <c:pt idx="74">
                  <c:v>1.3348571428571427</c:v>
                </c:pt>
                <c:pt idx="75">
                  <c:v>1.3165714285714285</c:v>
                </c:pt>
                <c:pt idx="76">
                  <c:v>1.3165714285714285</c:v>
                </c:pt>
                <c:pt idx="77">
                  <c:v>1.3165714285714285</c:v>
                </c:pt>
                <c:pt idx="78">
                  <c:v>1.3165714285714285</c:v>
                </c:pt>
                <c:pt idx="79">
                  <c:v>1.3348571428571427</c:v>
                </c:pt>
                <c:pt idx="80">
                  <c:v>1.3394285714285721</c:v>
                </c:pt>
                <c:pt idx="81">
                  <c:v>1.3394285714285721</c:v>
                </c:pt>
                <c:pt idx="82">
                  <c:v>1.3394285714285721</c:v>
                </c:pt>
                <c:pt idx="83">
                  <c:v>1.3394285714285721</c:v>
                </c:pt>
                <c:pt idx="84">
                  <c:v>1.3394285714285721</c:v>
                </c:pt>
                <c:pt idx="85">
                  <c:v>1.3348571428571427</c:v>
                </c:pt>
                <c:pt idx="86">
                  <c:v>1.3348571428571427</c:v>
                </c:pt>
                <c:pt idx="87">
                  <c:v>1.3348571428571427</c:v>
                </c:pt>
                <c:pt idx="88">
                  <c:v>1.3348571428571427</c:v>
                </c:pt>
                <c:pt idx="89">
                  <c:v>1.3348571428571427</c:v>
                </c:pt>
                <c:pt idx="90">
                  <c:v>1.3348571428571427</c:v>
                </c:pt>
                <c:pt idx="91">
                  <c:v>1.3348571428571427</c:v>
                </c:pt>
                <c:pt idx="92">
                  <c:v>1.3348571428571427</c:v>
                </c:pt>
                <c:pt idx="93">
                  <c:v>1.3302857142857174</c:v>
                </c:pt>
                <c:pt idx="94">
                  <c:v>1.3302857142857174</c:v>
                </c:pt>
                <c:pt idx="95">
                  <c:v>1.3302857142857174</c:v>
                </c:pt>
                <c:pt idx="96">
                  <c:v>1.3302857142857174</c:v>
                </c:pt>
                <c:pt idx="97">
                  <c:v>1.3302857142857174</c:v>
                </c:pt>
                <c:pt idx="98">
                  <c:v>1.3302857142857174</c:v>
                </c:pt>
                <c:pt idx="99">
                  <c:v>1.3302857142857174</c:v>
                </c:pt>
                <c:pt idx="100">
                  <c:v>1.3302857142857174</c:v>
                </c:pt>
                <c:pt idx="101">
                  <c:v>1.3302857142857174</c:v>
                </c:pt>
                <c:pt idx="102">
                  <c:v>1.3302857142857174</c:v>
                </c:pt>
                <c:pt idx="103">
                  <c:v>1.3302857142857174</c:v>
                </c:pt>
                <c:pt idx="104">
                  <c:v>1.3302857142857174</c:v>
                </c:pt>
                <c:pt idx="105">
                  <c:v>1.3302857142857174</c:v>
                </c:pt>
                <c:pt idx="106">
                  <c:v>1.3302857142857174</c:v>
                </c:pt>
                <c:pt idx="107">
                  <c:v>1.3302857142857174</c:v>
                </c:pt>
                <c:pt idx="108">
                  <c:v>1.3302857142857174</c:v>
                </c:pt>
                <c:pt idx="109">
                  <c:v>1.3302857142857174</c:v>
                </c:pt>
                <c:pt idx="110">
                  <c:v>1.3302857142857174</c:v>
                </c:pt>
                <c:pt idx="111">
                  <c:v>1.3302857142857174</c:v>
                </c:pt>
                <c:pt idx="112">
                  <c:v>1.3257142857142832</c:v>
                </c:pt>
                <c:pt idx="113">
                  <c:v>1.3257142857142832</c:v>
                </c:pt>
                <c:pt idx="114">
                  <c:v>1.3257142857142832</c:v>
                </c:pt>
                <c:pt idx="115">
                  <c:v>1.3257142857142832</c:v>
                </c:pt>
                <c:pt idx="116">
                  <c:v>1.3257142857142832</c:v>
                </c:pt>
                <c:pt idx="117">
                  <c:v>1.3257142857142832</c:v>
                </c:pt>
                <c:pt idx="118">
                  <c:v>1.3257142857142832</c:v>
                </c:pt>
                <c:pt idx="119">
                  <c:v>1.3257142857142832</c:v>
                </c:pt>
                <c:pt idx="120">
                  <c:v>1.3257142857142832</c:v>
                </c:pt>
                <c:pt idx="121">
                  <c:v>1.3257142857142832</c:v>
                </c:pt>
                <c:pt idx="122">
                  <c:v>1.3257142857142832</c:v>
                </c:pt>
                <c:pt idx="123">
                  <c:v>1.3257142857142832</c:v>
                </c:pt>
                <c:pt idx="124">
                  <c:v>1.3028571428571429</c:v>
                </c:pt>
                <c:pt idx="125">
                  <c:v>1.2937142857142829</c:v>
                </c:pt>
                <c:pt idx="126">
                  <c:v>1.2937142857142829</c:v>
                </c:pt>
                <c:pt idx="127">
                  <c:v>1.2937142857142829</c:v>
                </c:pt>
                <c:pt idx="128">
                  <c:v>1.3211428571428572</c:v>
                </c:pt>
                <c:pt idx="129">
                  <c:v>1.3257142857142832</c:v>
                </c:pt>
                <c:pt idx="130">
                  <c:v>1.3257142857142832</c:v>
                </c:pt>
                <c:pt idx="131">
                  <c:v>1.3257142857142832</c:v>
                </c:pt>
                <c:pt idx="132">
                  <c:v>1.3257142857142832</c:v>
                </c:pt>
                <c:pt idx="133">
                  <c:v>1.3257142857142832</c:v>
                </c:pt>
                <c:pt idx="134">
                  <c:v>1.3257142857142832</c:v>
                </c:pt>
                <c:pt idx="135">
                  <c:v>1.3257142857142832</c:v>
                </c:pt>
                <c:pt idx="136">
                  <c:v>1.3257142857142832</c:v>
                </c:pt>
                <c:pt idx="137">
                  <c:v>1.3257142857142832</c:v>
                </c:pt>
                <c:pt idx="138">
                  <c:v>1.3257142857142832</c:v>
                </c:pt>
                <c:pt idx="139">
                  <c:v>1.3257142857142832</c:v>
                </c:pt>
                <c:pt idx="140">
                  <c:v>1.3257142857142832</c:v>
                </c:pt>
                <c:pt idx="141">
                  <c:v>1.3257142857142832</c:v>
                </c:pt>
                <c:pt idx="142">
                  <c:v>1.3257142857142832</c:v>
                </c:pt>
                <c:pt idx="143">
                  <c:v>1.3257142857142832</c:v>
                </c:pt>
                <c:pt idx="144">
                  <c:v>1.3257142857142832</c:v>
                </c:pt>
                <c:pt idx="145">
                  <c:v>1.3257142857142832</c:v>
                </c:pt>
                <c:pt idx="146">
                  <c:v>1.3257142857142832</c:v>
                </c:pt>
                <c:pt idx="147">
                  <c:v>1.3257142857142832</c:v>
                </c:pt>
                <c:pt idx="148">
                  <c:v>1.3257142857142832</c:v>
                </c:pt>
                <c:pt idx="149">
                  <c:v>1.3257142857142832</c:v>
                </c:pt>
                <c:pt idx="150">
                  <c:v>1.3257142857142832</c:v>
                </c:pt>
                <c:pt idx="151">
                  <c:v>1.3257142857142832</c:v>
                </c:pt>
                <c:pt idx="152">
                  <c:v>1.3257142857142832</c:v>
                </c:pt>
                <c:pt idx="153">
                  <c:v>1.3257142857142832</c:v>
                </c:pt>
                <c:pt idx="154">
                  <c:v>1.3257142857142832</c:v>
                </c:pt>
                <c:pt idx="155">
                  <c:v>1.3257142857142832</c:v>
                </c:pt>
                <c:pt idx="156">
                  <c:v>1.3257142857142832</c:v>
                </c:pt>
                <c:pt idx="157">
                  <c:v>1.3257142857142832</c:v>
                </c:pt>
                <c:pt idx="158">
                  <c:v>1.3302857142857174</c:v>
                </c:pt>
                <c:pt idx="159">
                  <c:v>1.3302857142857174</c:v>
                </c:pt>
                <c:pt idx="160">
                  <c:v>1.3302857142857174</c:v>
                </c:pt>
                <c:pt idx="161">
                  <c:v>1.3302857142857174</c:v>
                </c:pt>
                <c:pt idx="162">
                  <c:v>1.3302857142857174</c:v>
                </c:pt>
                <c:pt idx="163">
                  <c:v>1.3302857142857174</c:v>
                </c:pt>
                <c:pt idx="164">
                  <c:v>1.3302857142857174</c:v>
                </c:pt>
                <c:pt idx="165">
                  <c:v>1.3348571428571427</c:v>
                </c:pt>
                <c:pt idx="166">
                  <c:v>1.3348571428571427</c:v>
                </c:pt>
                <c:pt idx="167">
                  <c:v>1.3394285714285721</c:v>
                </c:pt>
                <c:pt idx="168">
                  <c:v>1.3394285714285721</c:v>
                </c:pt>
                <c:pt idx="169">
                  <c:v>1.3485714285714285</c:v>
                </c:pt>
                <c:pt idx="170">
                  <c:v>1.3531428571428572</c:v>
                </c:pt>
                <c:pt idx="171">
                  <c:v>1.3531428571428572</c:v>
                </c:pt>
                <c:pt idx="172">
                  <c:v>1.357714285714283</c:v>
                </c:pt>
                <c:pt idx="173">
                  <c:v>1.3668571428571441</c:v>
                </c:pt>
                <c:pt idx="174">
                  <c:v>1.3759999999999974</c:v>
                </c:pt>
                <c:pt idx="175">
                  <c:v>1.3851428571428572</c:v>
                </c:pt>
                <c:pt idx="176">
                  <c:v>1.3988571428571441</c:v>
                </c:pt>
                <c:pt idx="177">
                  <c:v>1.4171428571428546</c:v>
                </c:pt>
                <c:pt idx="178">
                  <c:v>1.44</c:v>
                </c:pt>
                <c:pt idx="179">
                  <c:v>1.4628571428571429</c:v>
                </c:pt>
                <c:pt idx="180">
                  <c:v>1.4948571428571429</c:v>
                </c:pt>
                <c:pt idx="181">
                  <c:v>1.536</c:v>
                </c:pt>
                <c:pt idx="182">
                  <c:v>1.5908571428571427</c:v>
                </c:pt>
                <c:pt idx="183">
                  <c:v>1.6365714285714301</c:v>
                </c:pt>
                <c:pt idx="184">
                  <c:v>1.6868571428571451</c:v>
                </c:pt>
                <c:pt idx="185">
                  <c:v>1.728</c:v>
                </c:pt>
                <c:pt idx="186">
                  <c:v>1.7645714285714285</c:v>
                </c:pt>
                <c:pt idx="187">
                  <c:v>1.7919999999999969</c:v>
                </c:pt>
                <c:pt idx="188">
                  <c:v>1.8148571428571427</c:v>
                </c:pt>
                <c:pt idx="189">
                  <c:v>1.8422857142857174</c:v>
                </c:pt>
                <c:pt idx="190">
                  <c:v>1.8651428571428572</c:v>
                </c:pt>
                <c:pt idx="191">
                  <c:v>1.8834285714285721</c:v>
                </c:pt>
                <c:pt idx="192">
                  <c:v>1.9108571428571441</c:v>
                </c:pt>
                <c:pt idx="193">
                  <c:v>1.9382857142857186</c:v>
                </c:pt>
                <c:pt idx="194">
                  <c:v>1.9657142857142833</c:v>
                </c:pt>
                <c:pt idx="195">
                  <c:v>1.9931428571428573</c:v>
                </c:pt>
                <c:pt idx="196">
                  <c:v>2.0251428571428582</c:v>
                </c:pt>
                <c:pt idx="197">
                  <c:v>2.0617142857142858</c:v>
                </c:pt>
                <c:pt idx="198">
                  <c:v>2.0845714285714347</c:v>
                </c:pt>
                <c:pt idx="199">
                  <c:v>2.1119999999999997</c:v>
                </c:pt>
                <c:pt idx="200">
                  <c:v>2.1394285714285708</c:v>
                </c:pt>
                <c:pt idx="201">
                  <c:v>2.1714285714285713</c:v>
                </c:pt>
                <c:pt idx="202">
                  <c:v>2.1942857142857144</c:v>
                </c:pt>
                <c:pt idx="203">
                  <c:v>2.2217142857142855</c:v>
                </c:pt>
                <c:pt idx="204">
                  <c:v>2.2491428571428602</c:v>
                </c:pt>
                <c:pt idx="205">
                  <c:v>2.2765714285714291</c:v>
                </c:pt>
                <c:pt idx="206">
                  <c:v>2.3085714285714292</c:v>
                </c:pt>
                <c:pt idx="207">
                  <c:v>2.3405714285714292</c:v>
                </c:pt>
                <c:pt idx="208">
                  <c:v>2.3771428571428572</c:v>
                </c:pt>
                <c:pt idx="209">
                  <c:v>2.4045714285714292</c:v>
                </c:pt>
                <c:pt idx="210">
                  <c:v>2.4365714285714284</c:v>
                </c:pt>
                <c:pt idx="211">
                  <c:v>2.4731428571428582</c:v>
                </c:pt>
                <c:pt idx="212">
                  <c:v>2.5097142857142858</c:v>
                </c:pt>
                <c:pt idx="213">
                  <c:v>2.5462857142857143</c:v>
                </c:pt>
                <c:pt idx="214">
                  <c:v>2.5828571428571432</c:v>
                </c:pt>
                <c:pt idx="215">
                  <c:v>2.6148571428571432</c:v>
                </c:pt>
                <c:pt idx="216">
                  <c:v>2.6605714285714357</c:v>
                </c:pt>
                <c:pt idx="217">
                  <c:v>2.6834285714285757</c:v>
                </c:pt>
                <c:pt idx="218">
                  <c:v>2.7062857142857144</c:v>
                </c:pt>
                <c:pt idx="219">
                  <c:v>2.7291428571428602</c:v>
                </c:pt>
                <c:pt idx="220">
                  <c:v>2.7519999999999998</c:v>
                </c:pt>
                <c:pt idx="221">
                  <c:v>2.7794285714285714</c:v>
                </c:pt>
                <c:pt idx="222">
                  <c:v>2.8022857142857127</c:v>
                </c:pt>
                <c:pt idx="223">
                  <c:v>2.8342857142857127</c:v>
                </c:pt>
                <c:pt idx="224">
                  <c:v>2.8662857142857137</c:v>
                </c:pt>
                <c:pt idx="225">
                  <c:v>2.9074285714285715</c:v>
                </c:pt>
                <c:pt idx="226">
                  <c:v>2.9485714285714337</c:v>
                </c:pt>
                <c:pt idx="227">
                  <c:v>2.9759999999999978</c:v>
                </c:pt>
                <c:pt idx="228">
                  <c:v>3.0034285714285716</c:v>
                </c:pt>
                <c:pt idx="229">
                  <c:v>3.0354285714285707</c:v>
                </c:pt>
                <c:pt idx="230">
                  <c:v>3.0674285714285712</c:v>
                </c:pt>
                <c:pt idx="231">
                  <c:v>3.1040000000000001</c:v>
                </c:pt>
                <c:pt idx="232">
                  <c:v>3.1359999999999997</c:v>
                </c:pt>
                <c:pt idx="233">
                  <c:v>3.1588571428571441</c:v>
                </c:pt>
                <c:pt idx="234">
                  <c:v>3.1908571428571442</c:v>
                </c:pt>
                <c:pt idx="235">
                  <c:v>3.2274285714285758</c:v>
                </c:pt>
                <c:pt idx="236">
                  <c:v>3.2731428571428602</c:v>
                </c:pt>
                <c:pt idx="237">
                  <c:v>3.318857142857143</c:v>
                </c:pt>
                <c:pt idx="238">
                  <c:v>3.350857142857143</c:v>
                </c:pt>
                <c:pt idx="239">
                  <c:v>3.387428571428571</c:v>
                </c:pt>
                <c:pt idx="240">
                  <c:v>3.4194285714285666</c:v>
                </c:pt>
                <c:pt idx="241">
                  <c:v>3.4605714285714346</c:v>
                </c:pt>
                <c:pt idx="242">
                  <c:v>3.4971428571428582</c:v>
                </c:pt>
                <c:pt idx="243">
                  <c:v>3.5337142857142858</c:v>
                </c:pt>
                <c:pt idx="244">
                  <c:v>3.5794285714285707</c:v>
                </c:pt>
                <c:pt idx="245">
                  <c:v>3.6205714285714352</c:v>
                </c:pt>
                <c:pt idx="246">
                  <c:v>3.6571428571428592</c:v>
                </c:pt>
                <c:pt idx="247">
                  <c:v>3.6845714285714357</c:v>
                </c:pt>
                <c:pt idx="248">
                  <c:v>3.7119999999999997</c:v>
                </c:pt>
                <c:pt idx="249">
                  <c:v>3.7531428571428602</c:v>
                </c:pt>
                <c:pt idx="250">
                  <c:v>3.7942857142857145</c:v>
                </c:pt>
                <c:pt idx="251">
                  <c:v>3.84</c:v>
                </c:pt>
                <c:pt idx="252">
                  <c:v>3.8902857142857137</c:v>
                </c:pt>
                <c:pt idx="253">
                  <c:v>3.9451428571428582</c:v>
                </c:pt>
                <c:pt idx="254">
                  <c:v>4.0182857142857147</c:v>
                </c:pt>
                <c:pt idx="255">
                  <c:v>4.0822857142857085</c:v>
                </c:pt>
                <c:pt idx="256">
                  <c:v>4.1508571428571415</c:v>
                </c:pt>
                <c:pt idx="257">
                  <c:v>4.210285714285714</c:v>
                </c:pt>
                <c:pt idx="258">
                  <c:v>4.2788571428571434</c:v>
                </c:pt>
                <c:pt idx="259">
                  <c:v>4.3428571428571425</c:v>
                </c:pt>
                <c:pt idx="260">
                  <c:v>4.4022857142857141</c:v>
                </c:pt>
                <c:pt idx="261">
                  <c:v>4.4754285714285711</c:v>
                </c:pt>
                <c:pt idx="262">
                  <c:v>4.5074285714285685</c:v>
                </c:pt>
                <c:pt idx="263">
                  <c:v>4.5302857142857142</c:v>
                </c:pt>
                <c:pt idx="264">
                  <c:v>4.5714285714285712</c:v>
                </c:pt>
                <c:pt idx="265">
                  <c:v>4.6080000000000005</c:v>
                </c:pt>
                <c:pt idx="266">
                  <c:v>4.6491428571428575</c:v>
                </c:pt>
                <c:pt idx="267">
                  <c:v>4.6948571428571375</c:v>
                </c:pt>
                <c:pt idx="268">
                  <c:v>4.7359999999999998</c:v>
                </c:pt>
                <c:pt idx="269">
                  <c:v>4.7817142857142914</c:v>
                </c:pt>
                <c:pt idx="270">
                  <c:v>4.8274285714285607</c:v>
                </c:pt>
                <c:pt idx="271">
                  <c:v>4.8731428571428568</c:v>
                </c:pt>
                <c:pt idx="272">
                  <c:v>4.8959999999999955</c:v>
                </c:pt>
                <c:pt idx="273">
                  <c:v>4.9051428571428568</c:v>
                </c:pt>
                <c:pt idx="274">
                  <c:v>4.9234285714285715</c:v>
                </c:pt>
                <c:pt idx="275">
                  <c:v>4.9417142857142924</c:v>
                </c:pt>
                <c:pt idx="276">
                  <c:v>4.9691428571428577</c:v>
                </c:pt>
                <c:pt idx="277">
                  <c:v>5.0057142857142853</c:v>
                </c:pt>
                <c:pt idx="278">
                  <c:v>5.0514285714285716</c:v>
                </c:pt>
                <c:pt idx="279">
                  <c:v>5.0925714285714285</c:v>
                </c:pt>
                <c:pt idx="280">
                  <c:v>5.1382857142857095</c:v>
                </c:pt>
                <c:pt idx="281">
                  <c:v>5.1931428571428482</c:v>
                </c:pt>
                <c:pt idx="282">
                  <c:v>5.2434285714285709</c:v>
                </c:pt>
                <c:pt idx="283">
                  <c:v>5.298285714285714</c:v>
                </c:pt>
                <c:pt idx="284">
                  <c:v>5.339428571428571</c:v>
                </c:pt>
                <c:pt idx="285">
                  <c:v>5.3897142857142883</c:v>
                </c:pt>
                <c:pt idx="286">
                  <c:v>5.4262857142857142</c:v>
                </c:pt>
                <c:pt idx="287">
                  <c:v>5.4537142857142884</c:v>
                </c:pt>
                <c:pt idx="288">
                  <c:v>5.4811428571428573</c:v>
                </c:pt>
                <c:pt idx="289">
                  <c:v>5.5039999999999996</c:v>
                </c:pt>
                <c:pt idx="290">
                  <c:v>5.5405714285714289</c:v>
                </c:pt>
                <c:pt idx="291">
                  <c:v>5.5634285714285685</c:v>
                </c:pt>
                <c:pt idx="292">
                  <c:v>5.5908571428571427</c:v>
                </c:pt>
                <c:pt idx="293">
                  <c:v>5.6137142857142859</c:v>
                </c:pt>
                <c:pt idx="294">
                  <c:v>5.6411428571428575</c:v>
                </c:pt>
                <c:pt idx="295">
                  <c:v>5.6685714285714255</c:v>
                </c:pt>
                <c:pt idx="296">
                  <c:v>5.7051428571428575</c:v>
                </c:pt>
                <c:pt idx="297">
                  <c:v>5.7371428571428575</c:v>
                </c:pt>
                <c:pt idx="298">
                  <c:v>5.7645714285714265</c:v>
                </c:pt>
                <c:pt idx="299">
                  <c:v>5.8057142857142852</c:v>
                </c:pt>
                <c:pt idx="300">
                  <c:v>5.8514285714285705</c:v>
                </c:pt>
                <c:pt idx="301">
                  <c:v>5.8834285714285715</c:v>
                </c:pt>
                <c:pt idx="302">
                  <c:v>5.910857142857143</c:v>
                </c:pt>
                <c:pt idx="303">
                  <c:v>5.952</c:v>
                </c:pt>
                <c:pt idx="304">
                  <c:v>6.016</c:v>
                </c:pt>
                <c:pt idx="305">
                  <c:v>6.0434285714285707</c:v>
                </c:pt>
                <c:pt idx="306">
                  <c:v>6.0708571428571432</c:v>
                </c:pt>
                <c:pt idx="307">
                  <c:v>6.089142857142857</c:v>
                </c:pt>
                <c:pt idx="308">
                  <c:v>6.1119999999999965</c:v>
                </c:pt>
                <c:pt idx="309">
                  <c:v>6.1394285714285717</c:v>
                </c:pt>
                <c:pt idx="310">
                  <c:v>6.1760000000000002</c:v>
                </c:pt>
                <c:pt idx="311">
                  <c:v>6.226285714285714</c:v>
                </c:pt>
                <c:pt idx="312">
                  <c:v>6.3039999999999985</c:v>
                </c:pt>
                <c:pt idx="313">
                  <c:v>6.3588571428571425</c:v>
                </c:pt>
                <c:pt idx="314">
                  <c:v>6.4045714285714288</c:v>
                </c:pt>
                <c:pt idx="315">
                  <c:v>6.4365714285714324</c:v>
                </c:pt>
                <c:pt idx="316">
                  <c:v>6.4731428571428564</c:v>
                </c:pt>
                <c:pt idx="317">
                  <c:v>6.4960000000000004</c:v>
                </c:pt>
                <c:pt idx="318">
                  <c:v>6.5188571428571427</c:v>
                </c:pt>
                <c:pt idx="319">
                  <c:v>6.5874285714285685</c:v>
                </c:pt>
                <c:pt idx="320">
                  <c:v>6.665142857142845</c:v>
                </c:pt>
                <c:pt idx="321">
                  <c:v>6.7474285714285696</c:v>
                </c:pt>
                <c:pt idx="322">
                  <c:v>6.8159999999999945</c:v>
                </c:pt>
                <c:pt idx="323">
                  <c:v>6.8891428571428577</c:v>
                </c:pt>
                <c:pt idx="324">
                  <c:v>6.9760000000000089</c:v>
                </c:pt>
                <c:pt idx="325">
                  <c:v>7.0445714285714285</c:v>
                </c:pt>
                <c:pt idx="326">
                  <c:v>7.1131428571428472</c:v>
                </c:pt>
                <c:pt idx="327">
                  <c:v>7.1817142857142864</c:v>
                </c:pt>
                <c:pt idx="328">
                  <c:v>7.2411428571428571</c:v>
                </c:pt>
                <c:pt idx="329">
                  <c:v>7.2914285714285709</c:v>
                </c:pt>
                <c:pt idx="330">
                  <c:v>7.3417142857142874</c:v>
                </c:pt>
                <c:pt idx="331">
                  <c:v>7.3965714285714288</c:v>
                </c:pt>
                <c:pt idx="332">
                  <c:v>7.4468571428571515</c:v>
                </c:pt>
                <c:pt idx="333">
                  <c:v>7.4971428571428556</c:v>
                </c:pt>
                <c:pt idx="334">
                  <c:v>7.5337142857142894</c:v>
                </c:pt>
                <c:pt idx="335">
                  <c:v>7.588571428571429</c:v>
                </c:pt>
                <c:pt idx="336">
                  <c:v>7.6388571428571428</c:v>
                </c:pt>
                <c:pt idx="337">
                  <c:v>7.6937142857142859</c:v>
                </c:pt>
                <c:pt idx="338">
                  <c:v>7.7531428571428567</c:v>
                </c:pt>
                <c:pt idx="339">
                  <c:v>7.8262857142857145</c:v>
                </c:pt>
                <c:pt idx="340">
                  <c:v>7.9131428571428577</c:v>
                </c:pt>
                <c:pt idx="341">
                  <c:v>8.0091428571428747</c:v>
                </c:pt>
                <c:pt idx="342">
                  <c:v>8.0731428571428747</c:v>
                </c:pt>
                <c:pt idx="343">
                  <c:v>8.1325714285714028</c:v>
                </c:pt>
                <c:pt idx="344">
                  <c:v>8.1828571428571433</c:v>
                </c:pt>
                <c:pt idx="345">
                  <c:v>8.2331428571428571</c:v>
                </c:pt>
                <c:pt idx="346">
                  <c:v>8.2880000000000003</c:v>
                </c:pt>
                <c:pt idx="347">
                  <c:v>8.3611428571428767</c:v>
                </c:pt>
                <c:pt idx="348">
                  <c:v>8.4342857142857142</c:v>
                </c:pt>
                <c:pt idx="349">
                  <c:v>8.5028571428571418</c:v>
                </c:pt>
                <c:pt idx="350">
                  <c:v>8.5668571428571418</c:v>
                </c:pt>
                <c:pt idx="351">
                  <c:v>8.64</c:v>
                </c:pt>
                <c:pt idx="352">
                  <c:v>8.6902857142857144</c:v>
                </c:pt>
                <c:pt idx="353">
                  <c:v>8.7360000000000024</c:v>
                </c:pt>
                <c:pt idx="354">
                  <c:v>8.7817142857142851</c:v>
                </c:pt>
                <c:pt idx="355">
                  <c:v>8.8274285714285714</c:v>
                </c:pt>
                <c:pt idx="356">
                  <c:v>8.8731428571428808</c:v>
                </c:pt>
                <c:pt idx="357">
                  <c:v>8.9234285714285715</c:v>
                </c:pt>
                <c:pt idx="358">
                  <c:v>8.9737142857143066</c:v>
                </c:pt>
                <c:pt idx="359">
                  <c:v>9.0194285714285716</c:v>
                </c:pt>
                <c:pt idx="360">
                  <c:v>9.060571428571409</c:v>
                </c:pt>
                <c:pt idx="361">
                  <c:v>9.1062857142857148</c:v>
                </c:pt>
                <c:pt idx="362">
                  <c:v>9.1520000000000028</c:v>
                </c:pt>
                <c:pt idx="363">
                  <c:v>9.2022857142857148</c:v>
                </c:pt>
                <c:pt idx="364">
                  <c:v>9.2708571428571389</c:v>
                </c:pt>
                <c:pt idx="365">
                  <c:v>9.3302857142857167</c:v>
                </c:pt>
                <c:pt idx="366">
                  <c:v>9.3485714285713968</c:v>
                </c:pt>
                <c:pt idx="367">
                  <c:v>9.3531428571428847</c:v>
                </c:pt>
                <c:pt idx="368">
                  <c:v>9.3622857142857416</c:v>
                </c:pt>
                <c:pt idx="369">
                  <c:v>9.3714285714285701</c:v>
                </c:pt>
                <c:pt idx="370">
                  <c:v>9.3760000000000048</c:v>
                </c:pt>
                <c:pt idx="371">
                  <c:v>9.3805714285714199</c:v>
                </c:pt>
                <c:pt idx="372">
                  <c:v>9.389714285714307</c:v>
                </c:pt>
                <c:pt idx="373">
                  <c:v>9.3942857142857168</c:v>
                </c:pt>
                <c:pt idx="374">
                  <c:v>9.3988571428571319</c:v>
                </c:pt>
                <c:pt idx="375">
                  <c:v>9.4034285714285701</c:v>
                </c:pt>
                <c:pt idx="376">
                  <c:v>9.4080000000000013</c:v>
                </c:pt>
                <c:pt idx="377">
                  <c:v>9.4125714285714199</c:v>
                </c:pt>
                <c:pt idx="378">
                  <c:v>9.4171428571428564</c:v>
                </c:pt>
                <c:pt idx="379">
                  <c:v>9.4217142857142857</c:v>
                </c:pt>
                <c:pt idx="380">
                  <c:v>9.4262857142857168</c:v>
                </c:pt>
                <c:pt idx="381">
                  <c:v>9.4262857142857168</c:v>
                </c:pt>
                <c:pt idx="382">
                  <c:v>9.4308571428571319</c:v>
                </c:pt>
                <c:pt idx="383">
                  <c:v>9.44</c:v>
                </c:pt>
                <c:pt idx="384">
                  <c:v>9.4445714285713986</c:v>
                </c:pt>
                <c:pt idx="385">
                  <c:v>9.4445714285713986</c:v>
                </c:pt>
                <c:pt idx="386">
                  <c:v>9.4491428571428706</c:v>
                </c:pt>
                <c:pt idx="387">
                  <c:v>9.4491428571428706</c:v>
                </c:pt>
                <c:pt idx="388">
                  <c:v>9.4262857142857168</c:v>
                </c:pt>
                <c:pt idx="389">
                  <c:v>9.4308571428571319</c:v>
                </c:pt>
                <c:pt idx="390">
                  <c:v>9.4308571428571319</c:v>
                </c:pt>
                <c:pt idx="391">
                  <c:v>9.4354285714285702</c:v>
                </c:pt>
                <c:pt idx="392">
                  <c:v>9.44</c:v>
                </c:pt>
                <c:pt idx="393">
                  <c:v>9.44</c:v>
                </c:pt>
                <c:pt idx="394">
                  <c:v>9.44</c:v>
                </c:pt>
                <c:pt idx="395">
                  <c:v>9.4445714285713986</c:v>
                </c:pt>
                <c:pt idx="396">
                  <c:v>9.4445714285713986</c:v>
                </c:pt>
                <c:pt idx="397">
                  <c:v>9.4674285714285702</c:v>
                </c:pt>
                <c:pt idx="398">
                  <c:v>9.4720000000000066</c:v>
                </c:pt>
                <c:pt idx="399">
                  <c:v>9.4765714285714289</c:v>
                </c:pt>
                <c:pt idx="400">
                  <c:v>9.4811428571428724</c:v>
                </c:pt>
                <c:pt idx="401">
                  <c:v>9.4811428571428724</c:v>
                </c:pt>
                <c:pt idx="402">
                  <c:v>9.4857142857143071</c:v>
                </c:pt>
                <c:pt idx="403">
                  <c:v>9.4857142857143071</c:v>
                </c:pt>
                <c:pt idx="404">
                  <c:v>9.4857142857143071</c:v>
                </c:pt>
                <c:pt idx="405">
                  <c:v>9.4902857142857204</c:v>
                </c:pt>
                <c:pt idx="406">
                  <c:v>9.4902857142857204</c:v>
                </c:pt>
                <c:pt idx="407">
                  <c:v>9.4948571428571409</c:v>
                </c:pt>
                <c:pt idx="408">
                  <c:v>9.4948571428571409</c:v>
                </c:pt>
                <c:pt idx="409">
                  <c:v>9.499428571428572</c:v>
                </c:pt>
                <c:pt idx="410">
                  <c:v>9.5040000000000013</c:v>
                </c:pt>
                <c:pt idx="411">
                  <c:v>9.5040000000000013</c:v>
                </c:pt>
                <c:pt idx="412">
                  <c:v>9.5085714285713987</c:v>
                </c:pt>
                <c:pt idx="413">
                  <c:v>9.5085714285713987</c:v>
                </c:pt>
                <c:pt idx="414">
                  <c:v>9.5085714285713987</c:v>
                </c:pt>
                <c:pt idx="415">
                  <c:v>9.5131428571428724</c:v>
                </c:pt>
                <c:pt idx="416">
                  <c:v>9.5131428571428724</c:v>
                </c:pt>
                <c:pt idx="417">
                  <c:v>9.5131428571428724</c:v>
                </c:pt>
                <c:pt idx="418">
                  <c:v>9.5177142857142858</c:v>
                </c:pt>
                <c:pt idx="419">
                  <c:v>9.5177142857142858</c:v>
                </c:pt>
                <c:pt idx="420">
                  <c:v>9.5222857142857205</c:v>
                </c:pt>
                <c:pt idx="421">
                  <c:v>9.5268571428571409</c:v>
                </c:pt>
                <c:pt idx="422">
                  <c:v>9.5268571428571409</c:v>
                </c:pt>
                <c:pt idx="423">
                  <c:v>9.5314285714285685</c:v>
                </c:pt>
                <c:pt idx="424">
                  <c:v>9.5314285714285685</c:v>
                </c:pt>
                <c:pt idx="425">
                  <c:v>9.5314285714285685</c:v>
                </c:pt>
                <c:pt idx="426">
                  <c:v>9.5314285714285685</c:v>
                </c:pt>
                <c:pt idx="427">
                  <c:v>9.5360000000000014</c:v>
                </c:pt>
                <c:pt idx="428">
                  <c:v>9.5360000000000014</c:v>
                </c:pt>
                <c:pt idx="429">
                  <c:v>9.5405714285713987</c:v>
                </c:pt>
                <c:pt idx="430">
                  <c:v>9.5405714285713987</c:v>
                </c:pt>
                <c:pt idx="431">
                  <c:v>9.5405714285713987</c:v>
                </c:pt>
                <c:pt idx="432">
                  <c:v>9.5451428571428725</c:v>
                </c:pt>
                <c:pt idx="433">
                  <c:v>9.5497142857142858</c:v>
                </c:pt>
                <c:pt idx="434">
                  <c:v>9.5497142857142858</c:v>
                </c:pt>
                <c:pt idx="435">
                  <c:v>9.5497142857142858</c:v>
                </c:pt>
                <c:pt idx="436">
                  <c:v>9.5542857142857205</c:v>
                </c:pt>
                <c:pt idx="437">
                  <c:v>9.5542857142857205</c:v>
                </c:pt>
                <c:pt idx="438">
                  <c:v>9.5542857142857205</c:v>
                </c:pt>
                <c:pt idx="439">
                  <c:v>9.5588571428571409</c:v>
                </c:pt>
                <c:pt idx="440">
                  <c:v>9.5588571428571409</c:v>
                </c:pt>
                <c:pt idx="441">
                  <c:v>9.5588571428571409</c:v>
                </c:pt>
                <c:pt idx="442">
                  <c:v>9.5634285714285721</c:v>
                </c:pt>
                <c:pt idx="443">
                  <c:v>9.5634285714285721</c:v>
                </c:pt>
                <c:pt idx="444">
                  <c:v>9.5634285714285721</c:v>
                </c:pt>
                <c:pt idx="445">
                  <c:v>9.5680000000000014</c:v>
                </c:pt>
                <c:pt idx="446">
                  <c:v>9.5680000000000014</c:v>
                </c:pt>
                <c:pt idx="447">
                  <c:v>9.5725714285714183</c:v>
                </c:pt>
                <c:pt idx="448">
                  <c:v>9.5725714285714183</c:v>
                </c:pt>
                <c:pt idx="449">
                  <c:v>9.5771428571428725</c:v>
                </c:pt>
                <c:pt idx="450">
                  <c:v>9.5771428571428725</c:v>
                </c:pt>
                <c:pt idx="451">
                  <c:v>9.5771428571428725</c:v>
                </c:pt>
                <c:pt idx="452">
                  <c:v>9.5771428571428725</c:v>
                </c:pt>
                <c:pt idx="453">
                  <c:v>9.5817142857142876</c:v>
                </c:pt>
                <c:pt idx="454">
                  <c:v>9.5817142857142876</c:v>
                </c:pt>
                <c:pt idx="455">
                  <c:v>9.5817142857142876</c:v>
                </c:pt>
                <c:pt idx="456">
                  <c:v>9.5817142857142876</c:v>
                </c:pt>
                <c:pt idx="457">
                  <c:v>9.5862857142857205</c:v>
                </c:pt>
                <c:pt idx="458">
                  <c:v>9.5862857142857205</c:v>
                </c:pt>
                <c:pt idx="459">
                  <c:v>9.5862857142857205</c:v>
                </c:pt>
                <c:pt idx="460">
                  <c:v>9.590857142857141</c:v>
                </c:pt>
                <c:pt idx="461">
                  <c:v>9.590857142857141</c:v>
                </c:pt>
                <c:pt idx="462">
                  <c:v>9.5954285714285721</c:v>
                </c:pt>
                <c:pt idx="463">
                  <c:v>9.5954285714285721</c:v>
                </c:pt>
                <c:pt idx="464">
                  <c:v>9.5954285714285721</c:v>
                </c:pt>
                <c:pt idx="465">
                  <c:v>9.6</c:v>
                </c:pt>
                <c:pt idx="466">
                  <c:v>9.6</c:v>
                </c:pt>
                <c:pt idx="467">
                  <c:v>9.6</c:v>
                </c:pt>
                <c:pt idx="468">
                  <c:v>9.6</c:v>
                </c:pt>
                <c:pt idx="469">
                  <c:v>9.6</c:v>
                </c:pt>
                <c:pt idx="470">
                  <c:v>9.6045714285714006</c:v>
                </c:pt>
                <c:pt idx="471">
                  <c:v>9.6045714285714006</c:v>
                </c:pt>
                <c:pt idx="472">
                  <c:v>9.6045714285714006</c:v>
                </c:pt>
                <c:pt idx="473">
                  <c:v>9.6045714285714006</c:v>
                </c:pt>
                <c:pt idx="474">
                  <c:v>9.6091428571428708</c:v>
                </c:pt>
                <c:pt idx="475">
                  <c:v>9.6091428571428708</c:v>
                </c:pt>
                <c:pt idx="476">
                  <c:v>9.6091428571428708</c:v>
                </c:pt>
                <c:pt idx="477">
                  <c:v>9.6091428571428708</c:v>
                </c:pt>
                <c:pt idx="478">
                  <c:v>9.6137142857142877</c:v>
                </c:pt>
                <c:pt idx="479">
                  <c:v>9.6137142857142877</c:v>
                </c:pt>
                <c:pt idx="480">
                  <c:v>9.6182857142857134</c:v>
                </c:pt>
                <c:pt idx="481">
                  <c:v>9.6182857142857134</c:v>
                </c:pt>
                <c:pt idx="482">
                  <c:v>9.6182857142857134</c:v>
                </c:pt>
                <c:pt idx="483">
                  <c:v>9.6182857142857134</c:v>
                </c:pt>
                <c:pt idx="484">
                  <c:v>9.622857142857141</c:v>
                </c:pt>
                <c:pt idx="485">
                  <c:v>9.622857142857141</c:v>
                </c:pt>
                <c:pt idx="486">
                  <c:v>9.622857142857141</c:v>
                </c:pt>
                <c:pt idx="487">
                  <c:v>9.622857142857141</c:v>
                </c:pt>
                <c:pt idx="488">
                  <c:v>9.622857142857141</c:v>
                </c:pt>
                <c:pt idx="489">
                  <c:v>9.6274285714285686</c:v>
                </c:pt>
                <c:pt idx="490">
                  <c:v>9.6274285714285686</c:v>
                </c:pt>
                <c:pt idx="491">
                  <c:v>9.6274285714285686</c:v>
                </c:pt>
                <c:pt idx="492">
                  <c:v>9.6274285714285686</c:v>
                </c:pt>
                <c:pt idx="493">
                  <c:v>9.6274285714285686</c:v>
                </c:pt>
                <c:pt idx="494">
                  <c:v>9.6319999999999997</c:v>
                </c:pt>
                <c:pt idx="495">
                  <c:v>9.6319999999999997</c:v>
                </c:pt>
                <c:pt idx="496">
                  <c:v>9.6319999999999997</c:v>
                </c:pt>
                <c:pt idx="497">
                  <c:v>9.6319999999999997</c:v>
                </c:pt>
                <c:pt idx="498">
                  <c:v>9.6319999999999997</c:v>
                </c:pt>
                <c:pt idx="499">
                  <c:v>9.6365714285714006</c:v>
                </c:pt>
                <c:pt idx="500">
                  <c:v>9.6365714285714006</c:v>
                </c:pt>
                <c:pt idx="501">
                  <c:v>9.6365714285714006</c:v>
                </c:pt>
                <c:pt idx="502">
                  <c:v>9.641142857142853</c:v>
                </c:pt>
                <c:pt idx="503">
                  <c:v>9.641142857142853</c:v>
                </c:pt>
                <c:pt idx="504">
                  <c:v>9.641142857142853</c:v>
                </c:pt>
                <c:pt idx="505">
                  <c:v>9.641142857142853</c:v>
                </c:pt>
                <c:pt idx="506">
                  <c:v>9.6457142857142877</c:v>
                </c:pt>
                <c:pt idx="507">
                  <c:v>9.6457142857142877</c:v>
                </c:pt>
                <c:pt idx="508">
                  <c:v>9.6457142857142877</c:v>
                </c:pt>
                <c:pt idx="509">
                  <c:v>9.6457142857142877</c:v>
                </c:pt>
                <c:pt idx="510">
                  <c:v>9.6457142857142877</c:v>
                </c:pt>
                <c:pt idx="511">
                  <c:v>9.6502857142857206</c:v>
                </c:pt>
                <c:pt idx="512">
                  <c:v>9.6502857142857206</c:v>
                </c:pt>
                <c:pt idx="513">
                  <c:v>9.654857142857141</c:v>
                </c:pt>
                <c:pt idx="514">
                  <c:v>9.654857142857141</c:v>
                </c:pt>
                <c:pt idx="515">
                  <c:v>9.654857142857141</c:v>
                </c:pt>
                <c:pt idx="516">
                  <c:v>9.6365714285714006</c:v>
                </c:pt>
                <c:pt idx="517">
                  <c:v>9.6365714285714006</c:v>
                </c:pt>
                <c:pt idx="518">
                  <c:v>9.6319999999999997</c:v>
                </c:pt>
                <c:pt idx="519">
                  <c:v>9.622857142857141</c:v>
                </c:pt>
                <c:pt idx="520">
                  <c:v>9.622857142857141</c:v>
                </c:pt>
                <c:pt idx="521">
                  <c:v>9.622857142857141</c:v>
                </c:pt>
                <c:pt idx="522">
                  <c:v>9.622857142857141</c:v>
                </c:pt>
                <c:pt idx="523">
                  <c:v>9.6457142857142877</c:v>
                </c:pt>
                <c:pt idx="524">
                  <c:v>9.6502857142857206</c:v>
                </c:pt>
                <c:pt idx="525">
                  <c:v>9.641142857142853</c:v>
                </c:pt>
                <c:pt idx="526">
                  <c:v>9.6457142857142877</c:v>
                </c:pt>
                <c:pt idx="527">
                  <c:v>9.6457142857142877</c:v>
                </c:pt>
                <c:pt idx="528">
                  <c:v>9.6457142857142877</c:v>
                </c:pt>
                <c:pt idx="529">
                  <c:v>9.6457142857142877</c:v>
                </c:pt>
                <c:pt idx="530">
                  <c:v>9.6457142857142877</c:v>
                </c:pt>
                <c:pt idx="531">
                  <c:v>9.6457142857142877</c:v>
                </c:pt>
                <c:pt idx="532">
                  <c:v>9.6457142857142877</c:v>
                </c:pt>
                <c:pt idx="533">
                  <c:v>9.6457142857142877</c:v>
                </c:pt>
                <c:pt idx="534">
                  <c:v>9.6457142857142877</c:v>
                </c:pt>
                <c:pt idx="535">
                  <c:v>9.641142857142853</c:v>
                </c:pt>
                <c:pt idx="536">
                  <c:v>9.641142857142853</c:v>
                </c:pt>
                <c:pt idx="537">
                  <c:v>9.641142857142853</c:v>
                </c:pt>
                <c:pt idx="538">
                  <c:v>9.641142857142853</c:v>
                </c:pt>
                <c:pt idx="539">
                  <c:v>9.641142857142853</c:v>
                </c:pt>
                <c:pt idx="540">
                  <c:v>9.641142857142853</c:v>
                </c:pt>
                <c:pt idx="541">
                  <c:v>9.641142857142853</c:v>
                </c:pt>
                <c:pt idx="542">
                  <c:v>9.641142857142853</c:v>
                </c:pt>
                <c:pt idx="543">
                  <c:v>9.641142857142853</c:v>
                </c:pt>
                <c:pt idx="544">
                  <c:v>9.641142857142853</c:v>
                </c:pt>
                <c:pt idx="545">
                  <c:v>9.641142857142853</c:v>
                </c:pt>
                <c:pt idx="546">
                  <c:v>9.641142857142853</c:v>
                </c:pt>
                <c:pt idx="547">
                  <c:v>9.641142857142853</c:v>
                </c:pt>
                <c:pt idx="548">
                  <c:v>9.641142857142853</c:v>
                </c:pt>
                <c:pt idx="549">
                  <c:v>9.641142857142853</c:v>
                </c:pt>
                <c:pt idx="550">
                  <c:v>9.6365714285714006</c:v>
                </c:pt>
                <c:pt idx="551">
                  <c:v>9.6365714285714006</c:v>
                </c:pt>
                <c:pt idx="552">
                  <c:v>9.6365714285714006</c:v>
                </c:pt>
                <c:pt idx="553">
                  <c:v>9.6365714285714006</c:v>
                </c:pt>
                <c:pt idx="554">
                  <c:v>9.6365714285714006</c:v>
                </c:pt>
                <c:pt idx="555">
                  <c:v>9.6365714285714006</c:v>
                </c:pt>
                <c:pt idx="556">
                  <c:v>9.6365714285714006</c:v>
                </c:pt>
                <c:pt idx="557">
                  <c:v>9.6365714285714006</c:v>
                </c:pt>
                <c:pt idx="558">
                  <c:v>9.6365714285714006</c:v>
                </c:pt>
                <c:pt idx="559">
                  <c:v>9.6365714285714006</c:v>
                </c:pt>
                <c:pt idx="560">
                  <c:v>9.6365714285714006</c:v>
                </c:pt>
                <c:pt idx="561">
                  <c:v>9.6365714285714006</c:v>
                </c:pt>
                <c:pt idx="562">
                  <c:v>9.6365714285714006</c:v>
                </c:pt>
                <c:pt idx="563">
                  <c:v>9.6365714285714006</c:v>
                </c:pt>
                <c:pt idx="564">
                  <c:v>9.6365714285714006</c:v>
                </c:pt>
                <c:pt idx="565">
                  <c:v>9.6365714285714006</c:v>
                </c:pt>
                <c:pt idx="566">
                  <c:v>9.6365714285714006</c:v>
                </c:pt>
                <c:pt idx="567">
                  <c:v>9.6365714285714006</c:v>
                </c:pt>
                <c:pt idx="568">
                  <c:v>9.6365714285714006</c:v>
                </c:pt>
                <c:pt idx="569">
                  <c:v>9.6365714285714006</c:v>
                </c:pt>
                <c:pt idx="570">
                  <c:v>9.6319999999999997</c:v>
                </c:pt>
                <c:pt idx="571">
                  <c:v>9.6319999999999997</c:v>
                </c:pt>
                <c:pt idx="572">
                  <c:v>9.6319999999999997</c:v>
                </c:pt>
                <c:pt idx="573">
                  <c:v>9.6319999999999997</c:v>
                </c:pt>
                <c:pt idx="574">
                  <c:v>9.6319999999999997</c:v>
                </c:pt>
                <c:pt idx="575">
                  <c:v>9.6319999999999997</c:v>
                </c:pt>
                <c:pt idx="576">
                  <c:v>9.6319999999999997</c:v>
                </c:pt>
                <c:pt idx="577">
                  <c:v>9.6319999999999997</c:v>
                </c:pt>
                <c:pt idx="578">
                  <c:v>9.6319999999999997</c:v>
                </c:pt>
                <c:pt idx="579">
                  <c:v>9.6319999999999997</c:v>
                </c:pt>
                <c:pt idx="580">
                  <c:v>9.6319999999999997</c:v>
                </c:pt>
                <c:pt idx="581">
                  <c:v>9.6274285714285686</c:v>
                </c:pt>
                <c:pt idx="582">
                  <c:v>9.6274285714285686</c:v>
                </c:pt>
                <c:pt idx="583">
                  <c:v>9.6274285714285686</c:v>
                </c:pt>
                <c:pt idx="584">
                  <c:v>9.6274285714285686</c:v>
                </c:pt>
                <c:pt idx="585">
                  <c:v>9.6274285714285686</c:v>
                </c:pt>
                <c:pt idx="586">
                  <c:v>9.6274285714285686</c:v>
                </c:pt>
                <c:pt idx="587">
                  <c:v>9.6274285714285686</c:v>
                </c:pt>
                <c:pt idx="588">
                  <c:v>9.622857142857141</c:v>
                </c:pt>
                <c:pt idx="589">
                  <c:v>9.622857142857141</c:v>
                </c:pt>
                <c:pt idx="590">
                  <c:v>9.622857142857141</c:v>
                </c:pt>
                <c:pt idx="591">
                  <c:v>9.622857142857141</c:v>
                </c:pt>
                <c:pt idx="592">
                  <c:v>9.622857142857141</c:v>
                </c:pt>
                <c:pt idx="593">
                  <c:v>9.622857142857141</c:v>
                </c:pt>
                <c:pt idx="594">
                  <c:v>9.622857142857141</c:v>
                </c:pt>
                <c:pt idx="595">
                  <c:v>9.622857142857141</c:v>
                </c:pt>
                <c:pt idx="596">
                  <c:v>9.6182857142857134</c:v>
                </c:pt>
                <c:pt idx="597">
                  <c:v>9.6182857142857134</c:v>
                </c:pt>
                <c:pt idx="598">
                  <c:v>9.6182857142857134</c:v>
                </c:pt>
                <c:pt idx="599">
                  <c:v>9.6182857142857134</c:v>
                </c:pt>
                <c:pt idx="600">
                  <c:v>9.6182857142857134</c:v>
                </c:pt>
                <c:pt idx="601">
                  <c:v>9.6182857142857134</c:v>
                </c:pt>
                <c:pt idx="602">
                  <c:v>9.6182857142857134</c:v>
                </c:pt>
                <c:pt idx="603">
                  <c:v>9.6182857142857134</c:v>
                </c:pt>
                <c:pt idx="604">
                  <c:v>9.6182857142857134</c:v>
                </c:pt>
                <c:pt idx="605">
                  <c:v>9.6137142857142877</c:v>
                </c:pt>
                <c:pt idx="606">
                  <c:v>9.6137142857142877</c:v>
                </c:pt>
                <c:pt idx="607">
                  <c:v>9.6137142857142877</c:v>
                </c:pt>
                <c:pt idx="608">
                  <c:v>9.6137142857142877</c:v>
                </c:pt>
                <c:pt idx="609">
                  <c:v>9.6137142857142877</c:v>
                </c:pt>
                <c:pt idx="610">
                  <c:v>9.6137142857142877</c:v>
                </c:pt>
                <c:pt idx="611">
                  <c:v>9.6137142857142877</c:v>
                </c:pt>
                <c:pt idx="612">
                  <c:v>9.6137142857142877</c:v>
                </c:pt>
                <c:pt idx="613">
                  <c:v>9.6137142857142877</c:v>
                </c:pt>
                <c:pt idx="614">
                  <c:v>9.6137142857142877</c:v>
                </c:pt>
                <c:pt idx="615">
                  <c:v>9.6137142857142877</c:v>
                </c:pt>
                <c:pt idx="616">
                  <c:v>9.6137142857142877</c:v>
                </c:pt>
                <c:pt idx="617">
                  <c:v>9.6137142857142877</c:v>
                </c:pt>
                <c:pt idx="618">
                  <c:v>9.6091428571428708</c:v>
                </c:pt>
                <c:pt idx="619">
                  <c:v>9.6091428571428708</c:v>
                </c:pt>
                <c:pt idx="620">
                  <c:v>9.6091428571428708</c:v>
                </c:pt>
                <c:pt idx="621">
                  <c:v>9.6091428571428708</c:v>
                </c:pt>
                <c:pt idx="622">
                  <c:v>9.6091428571428708</c:v>
                </c:pt>
                <c:pt idx="623">
                  <c:v>9.6091428571428708</c:v>
                </c:pt>
                <c:pt idx="624">
                  <c:v>9.6091428571428708</c:v>
                </c:pt>
                <c:pt idx="625">
                  <c:v>9.6091428571428708</c:v>
                </c:pt>
                <c:pt idx="626">
                  <c:v>9.6045714285714006</c:v>
                </c:pt>
                <c:pt idx="627">
                  <c:v>9.6045714285714006</c:v>
                </c:pt>
                <c:pt idx="628">
                  <c:v>9.6045714285714006</c:v>
                </c:pt>
                <c:pt idx="629">
                  <c:v>9.6045714285714006</c:v>
                </c:pt>
                <c:pt idx="630">
                  <c:v>9.6</c:v>
                </c:pt>
                <c:pt idx="631">
                  <c:v>9.6</c:v>
                </c:pt>
                <c:pt idx="632">
                  <c:v>9.6</c:v>
                </c:pt>
                <c:pt idx="633">
                  <c:v>9.6</c:v>
                </c:pt>
                <c:pt idx="634">
                  <c:v>9.6</c:v>
                </c:pt>
                <c:pt idx="635">
                  <c:v>9.5954285714285721</c:v>
                </c:pt>
                <c:pt idx="636">
                  <c:v>9.5954285714285721</c:v>
                </c:pt>
                <c:pt idx="637">
                  <c:v>9.5954285714285721</c:v>
                </c:pt>
                <c:pt idx="638">
                  <c:v>9.5954285714285721</c:v>
                </c:pt>
                <c:pt idx="639">
                  <c:v>9.5954285714285721</c:v>
                </c:pt>
                <c:pt idx="640">
                  <c:v>9.5954285714285721</c:v>
                </c:pt>
                <c:pt idx="641">
                  <c:v>9.5954285714285721</c:v>
                </c:pt>
                <c:pt idx="642">
                  <c:v>9.590857142857141</c:v>
                </c:pt>
                <c:pt idx="643">
                  <c:v>9.590857142857141</c:v>
                </c:pt>
                <c:pt idx="644">
                  <c:v>9.590857142857141</c:v>
                </c:pt>
                <c:pt idx="645">
                  <c:v>9.590857142857141</c:v>
                </c:pt>
                <c:pt idx="646">
                  <c:v>9.590857142857141</c:v>
                </c:pt>
                <c:pt idx="647">
                  <c:v>9.590857142857141</c:v>
                </c:pt>
                <c:pt idx="648">
                  <c:v>9.590857142857141</c:v>
                </c:pt>
                <c:pt idx="649">
                  <c:v>9.590857142857141</c:v>
                </c:pt>
                <c:pt idx="650">
                  <c:v>9.5862857142857205</c:v>
                </c:pt>
                <c:pt idx="651">
                  <c:v>9.5862857142857205</c:v>
                </c:pt>
                <c:pt idx="652">
                  <c:v>9.5862857142857205</c:v>
                </c:pt>
                <c:pt idx="653">
                  <c:v>9.5862857142857205</c:v>
                </c:pt>
                <c:pt idx="654">
                  <c:v>9.5862857142857205</c:v>
                </c:pt>
                <c:pt idx="655">
                  <c:v>9.5817142857142876</c:v>
                </c:pt>
                <c:pt idx="656">
                  <c:v>9.5817142857142876</c:v>
                </c:pt>
                <c:pt idx="657">
                  <c:v>9.5817142857142876</c:v>
                </c:pt>
                <c:pt idx="658">
                  <c:v>9.5771428571428725</c:v>
                </c:pt>
                <c:pt idx="659">
                  <c:v>9.5771428571428725</c:v>
                </c:pt>
                <c:pt idx="660">
                  <c:v>9.5771428571428725</c:v>
                </c:pt>
                <c:pt idx="661">
                  <c:v>9.5725714285714183</c:v>
                </c:pt>
                <c:pt idx="662">
                  <c:v>9.5725714285714183</c:v>
                </c:pt>
                <c:pt idx="663">
                  <c:v>9.5725714285714183</c:v>
                </c:pt>
                <c:pt idx="664">
                  <c:v>9.5725714285714183</c:v>
                </c:pt>
                <c:pt idx="665">
                  <c:v>9.5680000000000014</c:v>
                </c:pt>
                <c:pt idx="666">
                  <c:v>9.5680000000000014</c:v>
                </c:pt>
                <c:pt idx="667">
                  <c:v>9.5680000000000014</c:v>
                </c:pt>
                <c:pt idx="668">
                  <c:v>9.5680000000000014</c:v>
                </c:pt>
                <c:pt idx="669">
                  <c:v>9.5680000000000014</c:v>
                </c:pt>
                <c:pt idx="670">
                  <c:v>9.5634285714285721</c:v>
                </c:pt>
                <c:pt idx="671">
                  <c:v>9.5634285714285721</c:v>
                </c:pt>
                <c:pt idx="672">
                  <c:v>9.5634285714285721</c:v>
                </c:pt>
                <c:pt idx="673">
                  <c:v>9.5588571428571409</c:v>
                </c:pt>
                <c:pt idx="674">
                  <c:v>9.5588571428571409</c:v>
                </c:pt>
                <c:pt idx="675">
                  <c:v>9.5542857142857205</c:v>
                </c:pt>
                <c:pt idx="676">
                  <c:v>9.5542857142857205</c:v>
                </c:pt>
                <c:pt idx="677">
                  <c:v>9.5497142857142858</c:v>
                </c:pt>
                <c:pt idx="678">
                  <c:v>9.5497142857142858</c:v>
                </c:pt>
                <c:pt idx="679">
                  <c:v>9.5451428571428725</c:v>
                </c:pt>
                <c:pt idx="680">
                  <c:v>9.5451428571428725</c:v>
                </c:pt>
                <c:pt idx="681">
                  <c:v>9.5451428571428725</c:v>
                </c:pt>
                <c:pt idx="682">
                  <c:v>9.5451428571428725</c:v>
                </c:pt>
                <c:pt idx="683">
                  <c:v>9.5405714285713987</c:v>
                </c:pt>
                <c:pt idx="684">
                  <c:v>9.5360000000000014</c:v>
                </c:pt>
                <c:pt idx="685">
                  <c:v>9.5314285714285685</c:v>
                </c:pt>
                <c:pt idx="686">
                  <c:v>9.5314285714285685</c:v>
                </c:pt>
                <c:pt idx="687">
                  <c:v>9.5268571428571409</c:v>
                </c:pt>
                <c:pt idx="688">
                  <c:v>9.5222857142857205</c:v>
                </c:pt>
                <c:pt idx="689">
                  <c:v>9.5222857142857205</c:v>
                </c:pt>
                <c:pt idx="690">
                  <c:v>9.5177142857142858</c:v>
                </c:pt>
                <c:pt idx="691">
                  <c:v>9.5131428571428724</c:v>
                </c:pt>
                <c:pt idx="692">
                  <c:v>9.5085714285713987</c:v>
                </c:pt>
                <c:pt idx="693">
                  <c:v>9.499428571428572</c:v>
                </c:pt>
                <c:pt idx="694">
                  <c:v>9.4948571428571409</c:v>
                </c:pt>
                <c:pt idx="695">
                  <c:v>9.4857142857143071</c:v>
                </c:pt>
                <c:pt idx="696">
                  <c:v>9.4765714285714289</c:v>
                </c:pt>
                <c:pt idx="697">
                  <c:v>9.4674285714285702</c:v>
                </c:pt>
                <c:pt idx="698">
                  <c:v>9.4537142857143071</c:v>
                </c:pt>
                <c:pt idx="699">
                  <c:v>9.3805714285714199</c:v>
                </c:pt>
                <c:pt idx="700">
                  <c:v>9.2068571428571389</c:v>
                </c:pt>
                <c:pt idx="701">
                  <c:v>9.0285714285713929</c:v>
                </c:pt>
                <c:pt idx="702">
                  <c:v>8.9051428571428808</c:v>
                </c:pt>
                <c:pt idx="703">
                  <c:v>8.8137142857143029</c:v>
                </c:pt>
                <c:pt idx="704">
                  <c:v>8.7497142857142851</c:v>
                </c:pt>
                <c:pt idx="705">
                  <c:v>8.6811428571428575</c:v>
                </c:pt>
                <c:pt idx="706">
                  <c:v>8.5942857142857143</c:v>
                </c:pt>
                <c:pt idx="707">
                  <c:v>8.5028571428571418</c:v>
                </c:pt>
                <c:pt idx="708">
                  <c:v>8.4068571428571417</c:v>
                </c:pt>
                <c:pt idx="709">
                  <c:v>8.2971428571428572</c:v>
                </c:pt>
                <c:pt idx="710">
                  <c:v>8.1965714285714029</c:v>
                </c:pt>
                <c:pt idx="711">
                  <c:v>8.0822857142857227</c:v>
                </c:pt>
                <c:pt idx="712">
                  <c:v>7.9497142857142924</c:v>
                </c:pt>
                <c:pt idx="713">
                  <c:v>7.8308571428571421</c:v>
                </c:pt>
                <c:pt idx="714">
                  <c:v>7.7119999999999997</c:v>
                </c:pt>
                <c:pt idx="715">
                  <c:v>7.625142857142845</c:v>
                </c:pt>
                <c:pt idx="716">
                  <c:v>7.5200000000000005</c:v>
                </c:pt>
                <c:pt idx="717">
                  <c:v>7.4239999999999995</c:v>
                </c:pt>
                <c:pt idx="718">
                  <c:v>7.3279999999999879</c:v>
                </c:pt>
                <c:pt idx="719">
                  <c:v>7.2319999999999993</c:v>
                </c:pt>
                <c:pt idx="720">
                  <c:v>7.1039999999999965</c:v>
                </c:pt>
                <c:pt idx="721">
                  <c:v>6.9897142857142924</c:v>
                </c:pt>
                <c:pt idx="722">
                  <c:v>6.8982857142857075</c:v>
                </c:pt>
                <c:pt idx="723">
                  <c:v>6.8068571428571421</c:v>
                </c:pt>
                <c:pt idx="724">
                  <c:v>6.6879999999999908</c:v>
                </c:pt>
                <c:pt idx="725">
                  <c:v>6.5554285714285685</c:v>
                </c:pt>
                <c:pt idx="726">
                  <c:v>6.4411428571428582</c:v>
                </c:pt>
                <c:pt idx="727">
                  <c:v>6.226285714285714</c:v>
                </c:pt>
                <c:pt idx="728">
                  <c:v>6.1165714285714285</c:v>
                </c:pt>
                <c:pt idx="729">
                  <c:v>6.0754285714285716</c:v>
                </c:pt>
                <c:pt idx="730">
                  <c:v>6.0388571428571431</c:v>
                </c:pt>
                <c:pt idx="731">
                  <c:v>5.9885714285714284</c:v>
                </c:pt>
                <c:pt idx="732">
                  <c:v>5.9154285714285715</c:v>
                </c:pt>
                <c:pt idx="733">
                  <c:v>5.8605714285714265</c:v>
                </c:pt>
                <c:pt idx="734">
                  <c:v>5.8102857142857145</c:v>
                </c:pt>
                <c:pt idx="735">
                  <c:v>5.7554285714285705</c:v>
                </c:pt>
                <c:pt idx="736">
                  <c:v>5.6639999999999917</c:v>
                </c:pt>
                <c:pt idx="737">
                  <c:v>5.6000000000000005</c:v>
                </c:pt>
                <c:pt idx="738">
                  <c:v>5.5634285714285685</c:v>
                </c:pt>
                <c:pt idx="739">
                  <c:v>5.44</c:v>
                </c:pt>
                <c:pt idx="740">
                  <c:v>5.3165714285714287</c:v>
                </c:pt>
                <c:pt idx="741">
                  <c:v>5.2937142857142874</c:v>
                </c:pt>
                <c:pt idx="742">
                  <c:v>5.266285714285714</c:v>
                </c:pt>
                <c:pt idx="743">
                  <c:v>5.2205714285714286</c:v>
                </c:pt>
                <c:pt idx="744">
                  <c:v>5.1565714285714286</c:v>
                </c:pt>
                <c:pt idx="745">
                  <c:v>5.1017142857142854</c:v>
                </c:pt>
                <c:pt idx="746">
                  <c:v>5.0651428571428472</c:v>
                </c:pt>
                <c:pt idx="747">
                  <c:v>5.0285714285714285</c:v>
                </c:pt>
                <c:pt idx="748">
                  <c:v>5.0011428571428578</c:v>
                </c:pt>
                <c:pt idx="749">
                  <c:v>4.9737142857142924</c:v>
                </c:pt>
                <c:pt idx="750">
                  <c:v>4.9508571428571431</c:v>
                </c:pt>
                <c:pt idx="751">
                  <c:v>4.9097142857142924</c:v>
                </c:pt>
                <c:pt idx="752">
                  <c:v>4.8685714285714266</c:v>
                </c:pt>
                <c:pt idx="753">
                  <c:v>4.7725714285714291</c:v>
                </c:pt>
                <c:pt idx="754">
                  <c:v>4.6857142857142851</c:v>
                </c:pt>
                <c:pt idx="755">
                  <c:v>4.6125714285714245</c:v>
                </c:pt>
                <c:pt idx="756">
                  <c:v>4.5760000000000014</c:v>
                </c:pt>
                <c:pt idx="757">
                  <c:v>4.5257142857142858</c:v>
                </c:pt>
                <c:pt idx="758">
                  <c:v>4.4891428571428564</c:v>
                </c:pt>
                <c:pt idx="759">
                  <c:v>4.4708571428571524</c:v>
                </c:pt>
                <c:pt idx="760">
                  <c:v>4.4479999999999995</c:v>
                </c:pt>
                <c:pt idx="761">
                  <c:v>4.4251428571428555</c:v>
                </c:pt>
                <c:pt idx="762">
                  <c:v>4.3839999999999995</c:v>
                </c:pt>
                <c:pt idx="763">
                  <c:v>4.3519999999999985</c:v>
                </c:pt>
                <c:pt idx="764">
                  <c:v>4.3154285714285665</c:v>
                </c:pt>
                <c:pt idx="765">
                  <c:v>4.2742857142857149</c:v>
                </c:pt>
                <c:pt idx="766">
                  <c:v>4.2194285714285709</c:v>
                </c:pt>
                <c:pt idx="767">
                  <c:v>4.1737142857142864</c:v>
                </c:pt>
                <c:pt idx="768">
                  <c:v>4.1234285714285646</c:v>
                </c:pt>
                <c:pt idx="769">
                  <c:v>4.0868571428571432</c:v>
                </c:pt>
                <c:pt idx="770">
                  <c:v>4.0548571428571405</c:v>
                </c:pt>
                <c:pt idx="771">
                  <c:v>4.0137142857142853</c:v>
                </c:pt>
                <c:pt idx="772">
                  <c:v>3.968</c:v>
                </c:pt>
                <c:pt idx="773">
                  <c:v>3.926857142857143</c:v>
                </c:pt>
                <c:pt idx="774">
                  <c:v>3.8811428571428572</c:v>
                </c:pt>
                <c:pt idx="775">
                  <c:v>3.84</c:v>
                </c:pt>
                <c:pt idx="776">
                  <c:v>3.7942857142857145</c:v>
                </c:pt>
                <c:pt idx="777">
                  <c:v>3.7440000000000002</c:v>
                </c:pt>
                <c:pt idx="778">
                  <c:v>3.7119999999999997</c:v>
                </c:pt>
                <c:pt idx="779">
                  <c:v>3.6799999999999997</c:v>
                </c:pt>
                <c:pt idx="780">
                  <c:v>3.6571428571428592</c:v>
                </c:pt>
                <c:pt idx="781">
                  <c:v>3.6342857142857143</c:v>
                </c:pt>
                <c:pt idx="782">
                  <c:v>3.6022857142857143</c:v>
                </c:pt>
                <c:pt idx="783">
                  <c:v>3.5611428571428592</c:v>
                </c:pt>
                <c:pt idx="784">
                  <c:v>3.5337142857142858</c:v>
                </c:pt>
                <c:pt idx="785">
                  <c:v>3.5062857142857147</c:v>
                </c:pt>
                <c:pt idx="786">
                  <c:v>3.4834285714285715</c:v>
                </c:pt>
                <c:pt idx="787">
                  <c:v>3.4605714285714346</c:v>
                </c:pt>
                <c:pt idx="788">
                  <c:v>3.4377142857142857</c:v>
                </c:pt>
                <c:pt idx="789">
                  <c:v>3.414857142857143</c:v>
                </c:pt>
                <c:pt idx="790">
                  <c:v>3.3919999999999977</c:v>
                </c:pt>
                <c:pt idx="791">
                  <c:v>3.355428571428567</c:v>
                </c:pt>
                <c:pt idx="792">
                  <c:v>3.3234285714285718</c:v>
                </c:pt>
                <c:pt idx="793">
                  <c:v>3.2868571428571451</c:v>
                </c:pt>
                <c:pt idx="794">
                  <c:v>3.2594285714285713</c:v>
                </c:pt>
                <c:pt idx="795">
                  <c:v>3.2365714285714282</c:v>
                </c:pt>
                <c:pt idx="796">
                  <c:v>3.2137142857142855</c:v>
                </c:pt>
                <c:pt idx="797">
                  <c:v>3.1908571428571442</c:v>
                </c:pt>
                <c:pt idx="798">
                  <c:v>3.1588571428571441</c:v>
                </c:pt>
                <c:pt idx="799">
                  <c:v>3.1222857142857143</c:v>
                </c:pt>
                <c:pt idx="800">
                  <c:v>3.0902857142857143</c:v>
                </c:pt>
                <c:pt idx="801">
                  <c:v>3.0628571428571432</c:v>
                </c:pt>
                <c:pt idx="802">
                  <c:v>3.0445714285714347</c:v>
                </c:pt>
                <c:pt idx="803">
                  <c:v>3.0308571428571431</c:v>
                </c:pt>
                <c:pt idx="804">
                  <c:v>3.008</c:v>
                </c:pt>
                <c:pt idx="805">
                  <c:v>2.9805714285714338</c:v>
                </c:pt>
                <c:pt idx="806">
                  <c:v>2.9394285714285671</c:v>
                </c:pt>
                <c:pt idx="807">
                  <c:v>2.9119999999999977</c:v>
                </c:pt>
                <c:pt idx="808">
                  <c:v>2.8937142857142857</c:v>
                </c:pt>
                <c:pt idx="809">
                  <c:v>2.8754285714285666</c:v>
                </c:pt>
                <c:pt idx="810">
                  <c:v>2.8571428571428572</c:v>
                </c:pt>
                <c:pt idx="811">
                  <c:v>2.8251428571428572</c:v>
                </c:pt>
                <c:pt idx="812">
                  <c:v>2.7977142857142856</c:v>
                </c:pt>
                <c:pt idx="813">
                  <c:v>2.7748571428571442</c:v>
                </c:pt>
                <c:pt idx="814">
                  <c:v>2.7565714285714291</c:v>
                </c:pt>
                <c:pt idx="815">
                  <c:v>2.7337142857142882</c:v>
                </c:pt>
                <c:pt idx="816">
                  <c:v>2.7154285714285713</c:v>
                </c:pt>
                <c:pt idx="817">
                  <c:v>2.7017142857142882</c:v>
                </c:pt>
                <c:pt idx="818">
                  <c:v>2.6880000000000002</c:v>
                </c:pt>
                <c:pt idx="819">
                  <c:v>2.6697142857142855</c:v>
                </c:pt>
                <c:pt idx="820">
                  <c:v>2.6514285714285717</c:v>
                </c:pt>
                <c:pt idx="821">
                  <c:v>2.6377142857142855</c:v>
                </c:pt>
                <c:pt idx="822">
                  <c:v>2.6148571428571432</c:v>
                </c:pt>
                <c:pt idx="823">
                  <c:v>2.5828571428571432</c:v>
                </c:pt>
                <c:pt idx="824">
                  <c:v>2.5508571428571432</c:v>
                </c:pt>
                <c:pt idx="825">
                  <c:v>2.5234285714285711</c:v>
                </c:pt>
                <c:pt idx="826">
                  <c:v>2.5051428571428582</c:v>
                </c:pt>
                <c:pt idx="827">
                  <c:v>2.4868571428571431</c:v>
                </c:pt>
                <c:pt idx="828">
                  <c:v>2.4731428571428582</c:v>
                </c:pt>
                <c:pt idx="829">
                  <c:v>2.4548571428571431</c:v>
                </c:pt>
                <c:pt idx="830">
                  <c:v>2.4365714285714284</c:v>
                </c:pt>
                <c:pt idx="831">
                  <c:v>2.4091428571428581</c:v>
                </c:pt>
                <c:pt idx="832">
                  <c:v>2.3862857142857137</c:v>
                </c:pt>
                <c:pt idx="833">
                  <c:v>2.3634285714285714</c:v>
                </c:pt>
                <c:pt idx="834">
                  <c:v>2.3405714285714292</c:v>
                </c:pt>
                <c:pt idx="835">
                  <c:v>2.3177142857142847</c:v>
                </c:pt>
                <c:pt idx="836">
                  <c:v>2.2994285714285714</c:v>
                </c:pt>
                <c:pt idx="837">
                  <c:v>2.2811428571428602</c:v>
                </c:pt>
                <c:pt idx="838">
                  <c:v>2.2719999999999998</c:v>
                </c:pt>
                <c:pt idx="839">
                  <c:v>2.2537142857142856</c:v>
                </c:pt>
                <c:pt idx="840">
                  <c:v>2.2445714285714367</c:v>
                </c:pt>
                <c:pt idx="841">
                  <c:v>2.2308571428571442</c:v>
                </c:pt>
                <c:pt idx="842">
                  <c:v>2.2125714285714286</c:v>
                </c:pt>
                <c:pt idx="843">
                  <c:v>2.2034285714285757</c:v>
                </c:pt>
                <c:pt idx="844">
                  <c:v>2.1897142857142859</c:v>
                </c:pt>
                <c:pt idx="845">
                  <c:v>2.1805714285714357</c:v>
                </c:pt>
                <c:pt idx="846">
                  <c:v>2.1622857142857144</c:v>
                </c:pt>
                <c:pt idx="847">
                  <c:v>2.1485714285714352</c:v>
                </c:pt>
                <c:pt idx="848">
                  <c:v>2.1394285714285708</c:v>
                </c:pt>
                <c:pt idx="849">
                  <c:v>2.1257142857142854</c:v>
                </c:pt>
                <c:pt idx="850">
                  <c:v>2.1165714285714285</c:v>
                </c:pt>
                <c:pt idx="851">
                  <c:v>2.0982857142857143</c:v>
                </c:pt>
                <c:pt idx="852">
                  <c:v>2.0937142857142854</c:v>
                </c:pt>
                <c:pt idx="853">
                  <c:v>2.08</c:v>
                </c:pt>
                <c:pt idx="854">
                  <c:v>2.0708571428571432</c:v>
                </c:pt>
                <c:pt idx="855">
                  <c:v>2.0617142857142858</c:v>
                </c:pt>
                <c:pt idx="856">
                  <c:v>2.048</c:v>
                </c:pt>
                <c:pt idx="857">
                  <c:v>2.0342857142857143</c:v>
                </c:pt>
                <c:pt idx="858">
                  <c:v>2.0205714285714347</c:v>
                </c:pt>
                <c:pt idx="859">
                  <c:v>2.0022857142857138</c:v>
                </c:pt>
                <c:pt idx="860">
                  <c:v>1.9794285714285742</c:v>
                </c:pt>
                <c:pt idx="861">
                  <c:v>1.9657142857142833</c:v>
                </c:pt>
                <c:pt idx="862">
                  <c:v>1.9520000000000022</c:v>
                </c:pt>
                <c:pt idx="863">
                  <c:v>1.9382857142857186</c:v>
                </c:pt>
                <c:pt idx="864">
                  <c:v>1.929142857142857</c:v>
                </c:pt>
                <c:pt idx="865">
                  <c:v>1.9108571428571441</c:v>
                </c:pt>
                <c:pt idx="866">
                  <c:v>1.9017142857142832</c:v>
                </c:pt>
                <c:pt idx="867">
                  <c:v>1.8880000000000001</c:v>
                </c:pt>
                <c:pt idx="868">
                  <c:v>1.8742857142857186</c:v>
                </c:pt>
                <c:pt idx="869">
                  <c:v>1.8651428571428572</c:v>
                </c:pt>
                <c:pt idx="870">
                  <c:v>1.8560000000000001</c:v>
                </c:pt>
                <c:pt idx="871">
                  <c:v>1.8422857142857174</c:v>
                </c:pt>
                <c:pt idx="872">
                  <c:v>1.837714285714283</c:v>
                </c:pt>
                <c:pt idx="873">
                  <c:v>1.8239999999999972</c:v>
                </c:pt>
                <c:pt idx="874">
                  <c:v>1.8148571428571427</c:v>
                </c:pt>
                <c:pt idx="875">
                  <c:v>1.8057142857142829</c:v>
                </c:pt>
                <c:pt idx="876">
                  <c:v>1.7965714285714287</c:v>
                </c:pt>
                <c:pt idx="877">
                  <c:v>1.787428571428572</c:v>
                </c:pt>
                <c:pt idx="878">
                  <c:v>1.7737142857142827</c:v>
                </c:pt>
                <c:pt idx="879">
                  <c:v>1.7691428571428558</c:v>
                </c:pt>
                <c:pt idx="880">
                  <c:v>1.7554285714285713</c:v>
                </c:pt>
                <c:pt idx="881">
                  <c:v>1.7462857142857169</c:v>
                </c:pt>
                <c:pt idx="882">
                  <c:v>1.7325714285714284</c:v>
                </c:pt>
                <c:pt idx="883">
                  <c:v>1.7234285714285715</c:v>
                </c:pt>
                <c:pt idx="884">
                  <c:v>1.7142857142857166</c:v>
                </c:pt>
                <c:pt idx="885">
                  <c:v>1.7051428571428549</c:v>
                </c:pt>
                <c:pt idx="886">
                  <c:v>1.6914285714285737</c:v>
                </c:pt>
                <c:pt idx="887">
                  <c:v>1.6822857142857188</c:v>
                </c:pt>
                <c:pt idx="888">
                  <c:v>1.6777142857142837</c:v>
                </c:pt>
                <c:pt idx="889">
                  <c:v>1.6639999999999975</c:v>
                </c:pt>
                <c:pt idx="890">
                  <c:v>1.6502857142857181</c:v>
                </c:pt>
                <c:pt idx="891">
                  <c:v>1.6320000000000001</c:v>
                </c:pt>
                <c:pt idx="892">
                  <c:v>1.6091428571428572</c:v>
                </c:pt>
                <c:pt idx="893">
                  <c:v>1.5862857142857174</c:v>
                </c:pt>
                <c:pt idx="894">
                  <c:v>1.5680000000000001</c:v>
                </c:pt>
                <c:pt idx="895">
                  <c:v>1.5497142857142825</c:v>
                </c:pt>
                <c:pt idx="896">
                  <c:v>1.5268571428571429</c:v>
                </c:pt>
                <c:pt idx="897">
                  <c:v>1.504</c:v>
                </c:pt>
                <c:pt idx="898">
                  <c:v>1.4811428571428558</c:v>
                </c:pt>
                <c:pt idx="899">
                  <c:v>1.4628571428571429</c:v>
                </c:pt>
                <c:pt idx="900">
                  <c:v>1.4537142857142813</c:v>
                </c:pt>
                <c:pt idx="901">
                  <c:v>1.4354285714285713</c:v>
                </c:pt>
                <c:pt idx="902">
                  <c:v>1.4262857142857166</c:v>
                </c:pt>
                <c:pt idx="903">
                  <c:v>1.4079999999999955</c:v>
                </c:pt>
                <c:pt idx="904">
                  <c:v>1.4034285714285715</c:v>
                </c:pt>
                <c:pt idx="905">
                  <c:v>1.3897142857142832</c:v>
                </c:pt>
                <c:pt idx="906">
                  <c:v>1.3851428571428572</c:v>
                </c:pt>
                <c:pt idx="907">
                  <c:v>1.3851428571428572</c:v>
                </c:pt>
                <c:pt idx="908">
                  <c:v>1.3805714285714301</c:v>
                </c:pt>
                <c:pt idx="909">
                  <c:v>1.3759999999999974</c:v>
                </c:pt>
                <c:pt idx="910">
                  <c:v>1.3714285714285721</c:v>
                </c:pt>
                <c:pt idx="911">
                  <c:v>1.3714285714285721</c:v>
                </c:pt>
                <c:pt idx="912">
                  <c:v>1.3668571428571441</c:v>
                </c:pt>
                <c:pt idx="913">
                  <c:v>1.3668571428571441</c:v>
                </c:pt>
                <c:pt idx="914">
                  <c:v>1.3668571428571441</c:v>
                </c:pt>
                <c:pt idx="915">
                  <c:v>1.3622857142857177</c:v>
                </c:pt>
                <c:pt idx="916">
                  <c:v>1.3622857142857177</c:v>
                </c:pt>
                <c:pt idx="917">
                  <c:v>1.3622857142857177</c:v>
                </c:pt>
                <c:pt idx="918">
                  <c:v>1.3622857142857177</c:v>
                </c:pt>
                <c:pt idx="919">
                  <c:v>1.3622857142857177</c:v>
                </c:pt>
                <c:pt idx="920">
                  <c:v>1.3622857142857177</c:v>
                </c:pt>
                <c:pt idx="921">
                  <c:v>1.3622857142857177</c:v>
                </c:pt>
                <c:pt idx="922">
                  <c:v>1.3622857142857177</c:v>
                </c:pt>
                <c:pt idx="923">
                  <c:v>1.3622857142857177</c:v>
                </c:pt>
                <c:pt idx="924">
                  <c:v>1.3622857142857177</c:v>
                </c:pt>
                <c:pt idx="925">
                  <c:v>1.3622857142857177</c:v>
                </c:pt>
                <c:pt idx="926">
                  <c:v>1.3622857142857177</c:v>
                </c:pt>
                <c:pt idx="927">
                  <c:v>1.3622857142857177</c:v>
                </c:pt>
                <c:pt idx="928">
                  <c:v>1.357714285714283</c:v>
                </c:pt>
                <c:pt idx="929">
                  <c:v>1.357714285714283</c:v>
                </c:pt>
                <c:pt idx="930">
                  <c:v>1.357714285714283</c:v>
                </c:pt>
                <c:pt idx="931">
                  <c:v>1.357714285714283</c:v>
                </c:pt>
                <c:pt idx="932">
                  <c:v>1.357714285714283</c:v>
                </c:pt>
                <c:pt idx="933">
                  <c:v>1.357714285714283</c:v>
                </c:pt>
                <c:pt idx="934">
                  <c:v>1.357714285714283</c:v>
                </c:pt>
                <c:pt idx="935">
                  <c:v>1.357714285714283</c:v>
                </c:pt>
                <c:pt idx="936">
                  <c:v>1.357714285714283</c:v>
                </c:pt>
                <c:pt idx="937">
                  <c:v>1.357714285714283</c:v>
                </c:pt>
                <c:pt idx="938">
                  <c:v>1.357714285714283</c:v>
                </c:pt>
                <c:pt idx="939">
                  <c:v>1.357714285714283</c:v>
                </c:pt>
                <c:pt idx="940">
                  <c:v>1.357714285714283</c:v>
                </c:pt>
                <c:pt idx="941">
                  <c:v>1.357714285714283</c:v>
                </c:pt>
                <c:pt idx="942">
                  <c:v>1.357714285714283</c:v>
                </c:pt>
                <c:pt idx="943">
                  <c:v>1.357714285714283</c:v>
                </c:pt>
                <c:pt idx="944">
                  <c:v>1.357714285714283</c:v>
                </c:pt>
                <c:pt idx="945">
                  <c:v>1.3531428571428572</c:v>
                </c:pt>
                <c:pt idx="946">
                  <c:v>1.3531428571428572</c:v>
                </c:pt>
                <c:pt idx="947">
                  <c:v>1.3531428571428572</c:v>
                </c:pt>
                <c:pt idx="948">
                  <c:v>1.3531428571428572</c:v>
                </c:pt>
                <c:pt idx="949">
                  <c:v>1.3531428571428572</c:v>
                </c:pt>
                <c:pt idx="950">
                  <c:v>1.3531428571428572</c:v>
                </c:pt>
                <c:pt idx="951">
                  <c:v>1.3531428571428572</c:v>
                </c:pt>
                <c:pt idx="952">
                  <c:v>1.3531428571428572</c:v>
                </c:pt>
                <c:pt idx="953">
                  <c:v>1.3531428571428572</c:v>
                </c:pt>
                <c:pt idx="954">
                  <c:v>1.3531428571428572</c:v>
                </c:pt>
                <c:pt idx="955">
                  <c:v>1.3531428571428572</c:v>
                </c:pt>
                <c:pt idx="956">
                  <c:v>1.3531428571428572</c:v>
                </c:pt>
                <c:pt idx="957">
                  <c:v>1.3531428571428572</c:v>
                </c:pt>
                <c:pt idx="958">
                  <c:v>1.3531428571428572</c:v>
                </c:pt>
                <c:pt idx="959">
                  <c:v>1.3531428571428572</c:v>
                </c:pt>
                <c:pt idx="960">
                  <c:v>1.3531428571428572</c:v>
                </c:pt>
                <c:pt idx="961">
                  <c:v>1.3531428571428572</c:v>
                </c:pt>
                <c:pt idx="962">
                  <c:v>1.3531428571428572</c:v>
                </c:pt>
                <c:pt idx="963">
                  <c:v>1.3531428571428572</c:v>
                </c:pt>
                <c:pt idx="964">
                  <c:v>1.3531428571428572</c:v>
                </c:pt>
              </c:numCache>
            </c:numRef>
          </c:yVal>
          <c:smooth val="0"/>
          <c:extLst>
            <c:ext xmlns:c16="http://schemas.microsoft.com/office/drawing/2014/chart" uri="{C3380CC4-5D6E-409C-BE32-E72D297353CC}">
              <c16:uniqueId val="{00000000-7AE4-46E6-9D2F-AAD6954CC4CD}"/>
            </c:ext>
          </c:extLst>
        </c:ser>
        <c:dLbls>
          <c:showLegendKey val="0"/>
          <c:showVal val="0"/>
          <c:showCatName val="0"/>
          <c:showSerName val="0"/>
          <c:showPercent val="0"/>
          <c:showBubbleSize val="0"/>
        </c:dLbls>
        <c:axId val="128836736"/>
        <c:axId val="128838656"/>
      </c:scatterChart>
      <c:valAx>
        <c:axId val="128836736"/>
        <c:scaling>
          <c:orientation val="minMax"/>
          <c:max val="160"/>
        </c:scaling>
        <c:delete val="0"/>
        <c:axPos val="b"/>
        <c:majorGridlines>
          <c:spPr>
            <a:ln>
              <a:solidFill>
                <a:schemeClr val="bg1">
                  <a:lumMod val="85000"/>
                </a:schemeClr>
              </a:solidFill>
            </a:ln>
          </c:spPr>
        </c:majorGridlines>
        <c:title>
          <c:tx>
            <c:rich>
              <a:bodyPr/>
              <a:lstStyle/>
              <a:p>
                <a:pPr>
                  <a:defRPr sz="1200" b="1" i="0" u="none" strike="noStrike" baseline="0">
                    <a:solidFill>
                      <a:srgbClr val="000000"/>
                    </a:solidFill>
                    <a:latin typeface="Arial Cyr"/>
                    <a:ea typeface="Arial Cyr"/>
                    <a:cs typeface="Arial Cyr"/>
                  </a:defRPr>
                </a:pPr>
                <a:r>
                  <a:rPr lang="ru-RU" sz="1200"/>
                  <a:t>Температура, </a:t>
                </a:r>
                <a:r>
                  <a:rPr lang="ru-RU" sz="1200" b="1" i="0" u="none" strike="noStrike" baseline="0">
                    <a:effectLst/>
                  </a:rPr>
                  <a:t>°</a:t>
                </a:r>
                <a:r>
                  <a:rPr lang="ru-RU" sz="1200"/>
                  <a:t>С</a:t>
                </a:r>
              </a:p>
            </c:rich>
          </c:tx>
          <c:layout>
            <c:manualLayout>
              <c:xMode val="edge"/>
              <c:yMode val="edge"/>
              <c:x val="0.44053774560496378"/>
              <c:y val="0.918644067796610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28838656"/>
        <c:crosses val="autoZero"/>
        <c:crossBetween val="midCat"/>
        <c:majorUnit val="10"/>
      </c:valAx>
      <c:valAx>
        <c:axId val="128838656"/>
        <c:scaling>
          <c:orientation val="minMax"/>
          <c:max val="11"/>
        </c:scaling>
        <c:delete val="0"/>
        <c:axPos val="l"/>
        <c:majorGridlines>
          <c:spPr>
            <a:ln>
              <a:solidFill>
                <a:schemeClr val="bg1">
                  <a:lumMod val="85000"/>
                </a:schemeClr>
              </a:solidFill>
            </a:ln>
          </c:spPr>
        </c:majorGridlines>
        <c:title>
          <c:tx>
            <c:rich>
              <a:bodyPr/>
              <a:lstStyle/>
              <a:p>
                <a:pPr>
                  <a:defRPr sz="1200" b="1" i="0" u="none" strike="noStrike" baseline="0">
                    <a:solidFill>
                      <a:srgbClr val="000000"/>
                    </a:solidFill>
                    <a:latin typeface="Arial Cyr"/>
                    <a:ea typeface="Arial Cyr"/>
                    <a:cs typeface="Arial Cyr"/>
                  </a:defRPr>
                </a:pPr>
                <a:r>
                  <a:rPr lang="ru-RU" sz="1200"/>
                  <a:t>Деформация, %</a:t>
                </a:r>
              </a:p>
            </c:rich>
          </c:tx>
          <c:layout>
            <c:manualLayout>
              <c:xMode val="edge"/>
              <c:yMode val="edge"/>
              <c:x val="0"/>
              <c:y val="0.300000000000000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28836736"/>
        <c:crosses val="autoZero"/>
        <c:crossBetween val="midCat"/>
        <c:majorUnit val="1"/>
      </c:valAx>
      <c:spPr>
        <a:no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856967304528066E-2"/>
          <c:y val="4.4067796610169511E-2"/>
          <c:w val="0.87135045051490556"/>
          <c:h val="0.79299229152067274"/>
        </c:manualLayout>
      </c:layout>
      <c:scatterChart>
        <c:scatterStyle val="lineMarker"/>
        <c:varyColors val="0"/>
        <c:ser>
          <c:idx val="0"/>
          <c:order val="0"/>
          <c:spPr>
            <a:ln w="12700">
              <a:solidFill>
                <a:srgbClr val="000000"/>
              </a:solidFill>
              <a:prstDash val="solid"/>
            </a:ln>
          </c:spPr>
          <c:marker>
            <c:symbol val="none"/>
          </c:marker>
          <c:xVal>
            <c:numRef>
              <c:f>ДАННЫЕ_100!$B$2:$B$1101</c:f>
              <c:numCache>
                <c:formatCode>General</c:formatCode>
                <c:ptCount val="1100"/>
                <c:pt idx="0">
                  <c:v>152.49</c:v>
                </c:pt>
                <c:pt idx="1">
                  <c:v>152.49</c:v>
                </c:pt>
                <c:pt idx="2">
                  <c:v>153.04</c:v>
                </c:pt>
                <c:pt idx="3">
                  <c:v>153.04</c:v>
                </c:pt>
                <c:pt idx="4">
                  <c:v>153.04</c:v>
                </c:pt>
                <c:pt idx="5">
                  <c:v>152.49</c:v>
                </c:pt>
                <c:pt idx="6">
                  <c:v>153.04</c:v>
                </c:pt>
                <c:pt idx="7">
                  <c:v>152.49</c:v>
                </c:pt>
                <c:pt idx="8">
                  <c:v>151.63</c:v>
                </c:pt>
                <c:pt idx="9">
                  <c:v>151.31</c:v>
                </c:pt>
                <c:pt idx="10">
                  <c:v>151.63</c:v>
                </c:pt>
                <c:pt idx="11">
                  <c:v>151.63</c:v>
                </c:pt>
                <c:pt idx="12">
                  <c:v>151.96</c:v>
                </c:pt>
                <c:pt idx="13">
                  <c:v>151.63</c:v>
                </c:pt>
                <c:pt idx="14">
                  <c:v>150.15</c:v>
                </c:pt>
                <c:pt idx="15">
                  <c:v>148.49</c:v>
                </c:pt>
                <c:pt idx="16">
                  <c:v>146.84</c:v>
                </c:pt>
                <c:pt idx="17">
                  <c:v>146</c:v>
                </c:pt>
                <c:pt idx="18">
                  <c:v>144.35000000000028</c:v>
                </c:pt>
                <c:pt idx="19">
                  <c:v>143.93</c:v>
                </c:pt>
                <c:pt idx="20">
                  <c:v>142.68</c:v>
                </c:pt>
                <c:pt idx="21">
                  <c:v>141.85000000000028</c:v>
                </c:pt>
                <c:pt idx="22">
                  <c:v>140.6</c:v>
                </c:pt>
                <c:pt idx="23">
                  <c:v>140.18</c:v>
                </c:pt>
                <c:pt idx="24">
                  <c:v>139.35000000000028</c:v>
                </c:pt>
                <c:pt idx="25">
                  <c:v>139.35000000000028</c:v>
                </c:pt>
                <c:pt idx="26">
                  <c:v>138.51</c:v>
                </c:pt>
                <c:pt idx="27">
                  <c:v>137.68</c:v>
                </c:pt>
                <c:pt idx="28">
                  <c:v>136.84</c:v>
                </c:pt>
                <c:pt idx="29">
                  <c:v>136.01</c:v>
                </c:pt>
                <c:pt idx="30">
                  <c:v>135.58000000000001</c:v>
                </c:pt>
                <c:pt idx="31">
                  <c:v>135.16</c:v>
                </c:pt>
                <c:pt idx="32">
                  <c:v>134.73999999999998</c:v>
                </c:pt>
                <c:pt idx="33">
                  <c:v>133.9</c:v>
                </c:pt>
                <c:pt idx="34">
                  <c:v>133.06</c:v>
                </c:pt>
                <c:pt idx="35">
                  <c:v>132.22</c:v>
                </c:pt>
                <c:pt idx="36">
                  <c:v>132.22</c:v>
                </c:pt>
                <c:pt idx="37">
                  <c:v>131.38000000000028</c:v>
                </c:pt>
                <c:pt idx="38">
                  <c:v>130.94999999999999</c:v>
                </c:pt>
                <c:pt idx="39">
                  <c:v>130.54</c:v>
                </c:pt>
                <c:pt idx="40">
                  <c:v>129.69999999999999</c:v>
                </c:pt>
                <c:pt idx="41">
                  <c:v>129.26999999999998</c:v>
                </c:pt>
                <c:pt idx="42">
                  <c:v>128.85000000000028</c:v>
                </c:pt>
                <c:pt idx="43">
                  <c:v>128.43</c:v>
                </c:pt>
                <c:pt idx="44">
                  <c:v>128</c:v>
                </c:pt>
                <c:pt idx="45">
                  <c:v>127.58</c:v>
                </c:pt>
                <c:pt idx="46">
                  <c:v>127.16</c:v>
                </c:pt>
                <c:pt idx="47">
                  <c:v>126.31</c:v>
                </c:pt>
                <c:pt idx="48">
                  <c:v>125.89</c:v>
                </c:pt>
                <c:pt idx="49">
                  <c:v>125.47</c:v>
                </c:pt>
                <c:pt idx="50">
                  <c:v>125.04</c:v>
                </c:pt>
                <c:pt idx="51">
                  <c:v>124.61999999999999</c:v>
                </c:pt>
                <c:pt idx="52">
                  <c:v>124.2</c:v>
                </c:pt>
                <c:pt idx="53">
                  <c:v>123.77</c:v>
                </c:pt>
                <c:pt idx="54">
                  <c:v>123.35</c:v>
                </c:pt>
                <c:pt idx="55">
                  <c:v>122.93</c:v>
                </c:pt>
                <c:pt idx="56">
                  <c:v>122.5</c:v>
                </c:pt>
                <c:pt idx="57">
                  <c:v>122.08</c:v>
                </c:pt>
                <c:pt idx="58">
                  <c:v>121.66</c:v>
                </c:pt>
                <c:pt idx="59">
                  <c:v>121.23</c:v>
                </c:pt>
                <c:pt idx="60">
                  <c:v>121.23</c:v>
                </c:pt>
                <c:pt idx="61">
                  <c:v>120.38</c:v>
                </c:pt>
                <c:pt idx="62">
                  <c:v>120.38</c:v>
                </c:pt>
                <c:pt idx="63">
                  <c:v>119.95</c:v>
                </c:pt>
                <c:pt idx="64">
                  <c:v>119.53</c:v>
                </c:pt>
                <c:pt idx="65">
                  <c:v>119.53</c:v>
                </c:pt>
                <c:pt idx="66">
                  <c:v>119.1</c:v>
                </c:pt>
                <c:pt idx="67">
                  <c:v>118.67999999999998</c:v>
                </c:pt>
                <c:pt idx="68">
                  <c:v>117.82</c:v>
                </c:pt>
                <c:pt idx="69">
                  <c:v>117.82</c:v>
                </c:pt>
                <c:pt idx="70">
                  <c:v>117.39</c:v>
                </c:pt>
                <c:pt idx="71">
                  <c:v>117.39</c:v>
                </c:pt>
                <c:pt idx="72">
                  <c:v>116.96000000000002</c:v>
                </c:pt>
                <c:pt idx="73">
                  <c:v>116.54</c:v>
                </c:pt>
                <c:pt idx="74">
                  <c:v>116.11</c:v>
                </c:pt>
                <c:pt idx="75">
                  <c:v>116.11</c:v>
                </c:pt>
                <c:pt idx="76">
                  <c:v>115.69</c:v>
                </c:pt>
                <c:pt idx="77">
                  <c:v>115.26</c:v>
                </c:pt>
                <c:pt idx="78">
                  <c:v>115.26</c:v>
                </c:pt>
                <c:pt idx="79">
                  <c:v>114.83</c:v>
                </c:pt>
                <c:pt idx="80">
                  <c:v>114.83</c:v>
                </c:pt>
                <c:pt idx="81">
                  <c:v>114.4</c:v>
                </c:pt>
                <c:pt idx="82">
                  <c:v>114.4</c:v>
                </c:pt>
                <c:pt idx="83">
                  <c:v>113.97</c:v>
                </c:pt>
                <c:pt idx="84">
                  <c:v>113.54</c:v>
                </c:pt>
                <c:pt idx="85">
                  <c:v>113.54</c:v>
                </c:pt>
                <c:pt idx="86">
                  <c:v>113.54</c:v>
                </c:pt>
                <c:pt idx="87">
                  <c:v>113.11</c:v>
                </c:pt>
                <c:pt idx="88">
                  <c:v>112.67999999999998</c:v>
                </c:pt>
                <c:pt idx="89">
                  <c:v>112.67999999999998</c:v>
                </c:pt>
                <c:pt idx="90">
                  <c:v>112.26</c:v>
                </c:pt>
                <c:pt idx="91">
                  <c:v>112.26</c:v>
                </c:pt>
                <c:pt idx="92">
                  <c:v>112.26</c:v>
                </c:pt>
                <c:pt idx="93">
                  <c:v>111.83</c:v>
                </c:pt>
                <c:pt idx="94">
                  <c:v>111.83</c:v>
                </c:pt>
                <c:pt idx="95">
                  <c:v>111.4</c:v>
                </c:pt>
                <c:pt idx="96">
                  <c:v>110.97</c:v>
                </c:pt>
                <c:pt idx="97">
                  <c:v>110.97</c:v>
                </c:pt>
                <c:pt idx="98">
                  <c:v>110.54</c:v>
                </c:pt>
                <c:pt idx="99">
                  <c:v>110.11</c:v>
                </c:pt>
                <c:pt idx="100">
                  <c:v>110.11</c:v>
                </c:pt>
                <c:pt idx="101">
                  <c:v>110.11</c:v>
                </c:pt>
                <c:pt idx="102">
                  <c:v>109.67999999999998</c:v>
                </c:pt>
                <c:pt idx="103">
                  <c:v>109.67999999999998</c:v>
                </c:pt>
                <c:pt idx="104">
                  <c:v>109.24000000000002</c:v>
                </c:pt>
                <c:pt idx="105">
                  <c:v>109.24000000000002</c:v>
                </c:pt>
                <c:pt idx="106">
                  <c:v>108.81</c:v>
                </c:pt>
                <c:pt idx="107">
                  <c:v>108.38</c:v>
                </c:pt>
                <c:pt idx="108">
                  <c:v>108.38</c:v>
                </c:pt>
                <c:pt idx="109">
                  <c:v>108.38</c:v>
                </c:pt>
                <c:pt idx="110">
                  <c:v>107.95</c:v>
                </c:pt>
                <c:pt idx="111">
                  <c:v>107.95</c:v>
                </c:pt>
                <c:pt idx="112">
                  <c:v>107.95</c:v>
                </c:pt>
                <c:pt idx="113">
                  <c:v>107.52</c:v>
                </c:pt>
                <c:pt idx="114">
                  <c:v>107.52</c:v>
                </c:pt>
                <c:pt idx="115">
                  <c:v>107.1</c:v>
                </c:pt>
                <c:pt idx="116">
                  <c:v>107.1</c:v>
                </c:pt>
                <c:pt idx="117">
                  <c:v>106.66</c:v>
                </c:pt>
                <c:pt idx="118">
                  <c:v>106.66</c:v>
                </c:pt>
                <c:pt idx="119">
                  <c:v>106.23</c:v>
                </c:pt>
                <c:pt idx="120">
                  <c:v>106.23</c:v>
                </c:pt>
                <c:pt idx="121">
                  <c:v>106.23</c:v>
                </c:pt>
                <c:pt idx="122">
                  <c:v>105.36</c:v>
                </c:pt>
                <c:pt idx="123">
                  <c:v>105.36</c:v>
                </c:pt>
                <c:pt idx="124">
                  <c:v>105.36</c:v>
                </c:pt>
                <c:pt idx="125">
                  <c:v>105.36</c:v>
                </c:pt>
                <c:pt idx="126">
                  <c:v>105.36</c:v>
                </c:pt>
                <c:pt idx="127">
                  <c:v>104.92</c:v>
                </c:pt>
                <c:pt idx="128">
                  <c:v>104.49000000000002</c:v>
                </c:pt>
                <c:pt idx="129">
                  <c:v>104.49000000000002</c:v>
                </c:pt>
                <c:pt idx="130">
                  <c:v>104.49000000000002</c:v>
                </c:pt>
                <c:pt idx="131">
                  <c:v>104.07</c:v>
                </c:pt>
                <c:pt idx="132">
                  <c:v>104.07</c:v>
                </c:pt>
                <c:pt idx="133">
                  <c:v>103.63</c:v>
                </c:pt>
                <c:pt idx="134">
                  <c:v>103.2</c:v>
                </c:pt>
                <c:pt idx="135">
                  <c:v>103.2</c:v>
                </c:pt>
                <c:pt idx="136">
                  <c:v>103.2</c:v>
                </c:pt>
                <c:pt idx="137">
                  <c:v>103.2</c:v>
                </c:pt>
                <c:pt idx="138">
                  <c:v>102.76</c:v>
                </c:pt>
                <c:pt idx="139">
                  <c:v>102.33</c:v>
                </c:pt>
                <c:pt idx="140">
                  <c:v>102.33</c:v>
                </c:pt>
                <c:pt idx="141">
                  <c:v>101.89</c:v>
                </c:pt>
                <c:pt idx="142">
                  <c:v>101.89</c:v>
                </c:pt>
                <c:pt idx="143">
                  <c:v>101.89</c:v>
                </c:pt>
                <c:pt idx="144">
                  <c:v>101.46000000000002</c:v>
                </c:pt>
                <c:pt idx="145">
                  <c:v>101.46000000000002</c:v>
                </c:pt>
                <c:pt idx="146">
                  <c:v>101.46000000000002</c:v>
                </c:pt>
                <c:pt idx="147">
                  <c:v>101.46000000000002</c:v>
                </c:pt>
                <c:pt idx="148">
                  <c:v>101.46000000000002</c:v>
                </c:pt>
                <c:pt idx="149">
                  <c:v>101.02</c:v>
                </c:pt>
                <c:pt idx="150">
                  <c:v>101.02</c:v>
                </c:pt>
                <c:pt idx="151">
                  <c:v>101.02</c:v>
                </c:pt>
                <c:pt idx="152">
                  <c:v>100.59</c:v>
                </c:pt>
                <c:pt idx="153">
                  <c:v>100.59</c:v>
                </c:pt>
                <c:pt idx="154">
                  <c:v>100.59</c:v>
                </c:pt>
                <c:pt idx="155">
                  <c:v>100.59</c:v>
                </c:pt>
                <c:pt idx="156">
                  <c:v>100.14999999999999</c:v>
                </c:pt>
                <c:pt idx="157">
                  <c:v>100.14999999999999</c:v>
                </c:pt>
                <c:pt idx="158">
                  <c:v>99.72</c:v>
                </c:pt>
                <c:pt idx="159">
                  <c:v>99.72</c:v>
                </c:pt>
                <c:pt idx="160">
                  <c:v>99.28</c:v>
                </c:pt>
                <c:pt idx="161">
                  <c:v>99.28</c:v>
                </c:pt>
                <c:pt idx="162">
                  <c:v>99.28</c:v>
                </c:pt>
                <c:pt idx="163">
                  <c:v>99.28</c:v>
                </c:pt>
                <c:pt idx="164">
                  <c:v>98.85</c:v>
                </c:pt>
                <c:pt idx="165">
                  <c:v>98.85</c:v>
                </c:pt>
                <c:pt idx="166">
                  <c:v>98.85</c:v>
                </c:pt>
                <c:pt idx="167">
                  <c:v>98.85</c:v>
                </c:pt>
                <c:pt idx="168">
                  <c:v>98.410000000000025</c:v>
                </c:pt>
                <c:pt idx="169">
                  <c:v>97.98</c:v>
                </c:pt>
                <c:pt idx="170">
                  <c:v>97.54</c:v>
                </c:pt>
                <c:pt idx="171">
                  <c:v>97.54</c:v>
                </c:pt>
                <c:pt idx="172">
                  <c:v>97.98</c:v>
                </c:pt>
                <c:pt idx="173">
                  <c:v>97.54</c:v>
                </c:pt>
                <c:pt idx="174">
                  <c:v>97.54</c:v>
                </c:pt>
                <c:pt idx="175">
                  <c:v>97.11</c:v>
                </c:pt>
                <c:pt idx="176">
                  <c:v>97.11</c:v>
                </c:pt>
                <c:pt idx="177">
                  <c:v>97.11</c:v>
                </c:pt>
                <c:pt idx="178">
                  <c:v>97.11</c:v>
                </c:pt>
                <c:pt idx="179">
                  <c:v>97.11</c:v>
                </c:pt>
                <c:pt idx="180">
                  <c:v>96.669999999999987</c:v>
                </c:pt>
                <c:pt idx="181">
                  <c:v>96.669999999999987</c:v>
                </c:pt>
                <c:pt idx="182">
                  <c:v>96.669999999999987</c:v>
                </c:pt>
                <c:pt idx="183">
                  <c:v>96.23</c:v>
                </c:pt>
                <c:pt idx="184">
                  <c:v>96.23</c:v>
                </c:pt>
                <c:pt idx="185">
                  <c:v>96.23</c:v>
                </c:pt>
                <c:pt idx="186">
                  <c:v>96.23</c:v>
                </c:pt>
                <c:pt idx="187">
                  <c:v>96.23</c:v>
                </c:pt>
                <c:pt idx="188">
                  <c:v>95.79</c:v>
                </c:pt>
                <c:pt idx="189">
                  <c:v>95.36</c:v>
                </c:pt>
                <c:pt idx="190">
                  <c:v>95.36</c:v>
                </c:pt>
                <c:pt idx="191">
                  <c:v>94.92</c:v>
                </c:pt>
                <c:pt idx="192">
                  <c:v>94.92</c:v>
                </c:pt>
                <c:pt idx="193">
                  <c:v>95.36</c:v>
                </c:pt>
                <c:pt idx="194">
                  <c:v>94.92</c:v>
                </c:pt>
                <c:pt idx="195">
                  <c:v>94.92</c:v>
                </c:pt>
                <c:pt idx="196">
                  <c:v>94.48</c:v>
                </c:pt>
                <c:pt idx="197">
                  <c:v>94.48</c:v>
                </c:pt>
                <c:pt idx="198">
                  <c:v>94.48</c:v>
                </c:pt>
                <c:pt idx="199">
                  <c:v>94.48</c:v>
                </c:pt>
                <c:pt idx="200">
                  <c:v>94.04</c:v>
                </c:pt>
                <c:pt idx="201">
                  <c:v>94.04</c:v>
                </c:pt>
                <c:pt idx="202">
                  <c:v>94.04</c:v>
                </c:pt>
                <c:pt idx="203">
                  <c:v>94.04</c:v>
                </c:pt>
                <c:pt idx="204">
                  <c:v>94.04</c:v>
                </c:pt>
                <c:pt idx="205">
                  <c:v>93.6</c:v>
                </c:pt>
                <c:pt idx="206">
                  <c:v>94.04</c:v>
                </c:pt>
                <c:pt idx="207">
                  <c:v>93.6</c:v>
                </c:pt>
                <c:pt idx="208">
                  <c:v>93.6</c:v>
                </c:pt>
                <c:pt idx="209">
                  <c:v>93.169999999999987</c:v>
                </c:pt>
                <c:pt idx="210">
                  <c:v>93.6</c:v>
                </c:pt>
                <c:pt idx="211">
                  <c:v>94.04</c:v>
                </c:pt>
                <c:pt idx="212">
                  <c:v>94.04</c:v>
                </c:pt>
                <c:pt idx="213">
                  <c:v>94.04</c:v>
                </c:pt>
                <c:pt idx="214">
                  <c:v>94.04</c:v>
                </c:pt>
                <c:pt idx="215">
                  <c:v>94.04</c:v>
                </c:pt>
                <c:pt idx="216">
                  <c:v>93.6</c:v>
                </c:pt>
                <c:pt idx="217">
                  <c:v>93.6</c:v>
                </c:pt>
                <c:pt idx="218">
                  <c:v>93.6</c:v>
                </c:pt>
                <c:pt idx="219">
                  <c:v>93.6</c:v>
                </c:pt>
                <c:pt idx="220">
                  <c:v>93.169999999999987</c:v>
                </c:pt>
                <c:pt idx="221">
                  <c:v>93.169999999999987</c:v>
                </c:pt>
                <c:pt idx="222">
                  <c:v>93.169999999999987</c:v>
                </c:pt>
                <c:pt idx="223">
                  <c:v>93.169999999999987</c:v>
                </c:pt>
                <c:pt idx="224">
                  <c:v>93.169999999999987</c:v>
                </c:pt>
                <c:pt idx="225">
                  <c:v>93.169999999999987</c:v>
                </c:pt>
                <c:pt idx="226">
                  <c:v>93.169999999999987</c:v>
                </c:pt>
                <c:pt idx="227">
                  <c:v>93.169999999999987</c:v>
                </c:pt>
                <c:pt idx="228">
                  <c:v>92.73</c:v>
                </c:pt>
                <c:pt idx="229">
                  <c:v>92.73</c:v>
                </c:pt>
                <c:pt idx="230">
                  <c:v>92.73</c:v>
                </c:pt>
                <c:pt idx="231">
                  <c:v>92.73</c:v>
                </c:pt>
                <c:pt idx="232">
                  <c:v>92.73</c:v>
                </c:pt>
                <c:pt idx="233">
                  <c:v>92.73</c:v>
                </c:pt>
                <c:pt idx="234">
                  <c:v>92.73</c:v>
                </c:pt>
                <c:pt idx="235">
                  <c:v>92.73</c:v>
                </c:pt>
                <c:pt idx="236">
                  <c:v>92.73</c:v>
                </c:pt>
                <c:pt idx="237">
                  <c:v>92.29</c:v>
                </c:pt>
                <c:pt idx="238">
                  <c:v>92.73</c:v>
                </c:pt>
                <c:pt idx="239">
                  <c:v>92.29</c:v>
                </c:pt>
                <c:pt idx="240">
                  <c:v>92.73</c:v>
                </c:pt>
                <c:pt idx="241">
                  <c:v>92.73</c:v>
                </c:pt>
                <c:pt idx="242">
                  <c:v>92.29</c:v>
                </c:pt>
                <c:pt idx="243">
                  <c:v>92.29</c:v>
                </c:pt>
                <c:pt idx="244">
                  <c:v>92.29</c:v>
                </c:pt>
                <c:pt idx="245">
                  <c:v>92.29</c:v>
                </c:pt>
                <c:pt idx="246">
                  <c:v>92.29</c:v>
                </c:pt>
                <c:pt idx="247">
                  <c:v>92.29</c:v>
                </c:pt>
                <c:pt idx="248">
                  <c:v>91.85</c:v>
                </c:pt>
                <c:pt idx="249">
                  <c:v>91.85</c:v>
                </c:pt>
                <c:pt idx="250">
                  <c:v>91.85</c:v>
                </c:pt>
                <c:pt idx="251">
                  <c:v>91.85</c:v>
                </c:pt>
                <c:pt idx="252">
                  <c:v>91.410000000000025</c:v>
                </c:pt>
                <c:pt idx="253">
                  <c:v>91.410000000000025</c:v>
                </c:pt>
                <c:pt idx="254">
                  <c:v>91.410000000000025</c:v>
                </c:pt>
                <c:pt idx="255">
                  <c:v>90.97</c:v>
                </c:pt>
                <c:pt idx="256">
                  <c:v>90.97</c:v>
                </c:pt>
                <c:pt idx="257">
                  <c:v>90.53</c:v>
                </c:pt>
                <c:pt idx="258">
                  <c:v>90.53</c:v>
                </c:pt>
                <c:pt idx="259">
                  <c:v>90.53</c:v>
                </c:pt>
                <c:pt idx="260">
                  <c:v>90.1</c:v>
                </c:pt>
                <c:pt idx="261">
                  <c:v>90.1</c:v>
                </c:pt>
                <c:pt idx="262">
                  <c:v>89.66</c:v>
                </c:pt>
                <c:pt idx="263">
                  <c:v>89.66</c:v>
                </c:pt>
                <c:pt idx="264">
                  <c:v>89.66</c:v>
                </c:pt>
                <c:pt idx="265">
                  <c:v>89.22</c:v>
                </c:pt>
                <c:pt idx="266">
                  <c:v>89.22</c:v>
                </c:pt>
                <c:pt idx="267">
                  <c:v>88.78</c:v>
                </c:pt>
                <c:pt idx="268">
                  <c:v>88.78</c:v>
                </c:pt>
                <c:pt idx="269">
                  <c:v>88.78</c:v>
                </c:pt>
                <c:pt idx="270">
                  <c:v>88.78</c:v>
                </c:pt>
                <c:pt idx="271">
                  <c:v>88.34</c:v>
                </c:pt>
                <c:pt idx="272">
                  <c:v>88.34</c:v>
                </c:pt>
                <c:pt idx="273">
                  <c:v>87.89</c:v>
                </c:pt>
                <c:pt idx="274">
                  <c:v>88.34</c:v>
                </c:pt>
                <c:pt idx="275">
                  <c:v>87.89</c:v>
                </c:pt>
                <c:pt idx="276">
                  <c:v>87.89</c:v>
                </c:pt>
                <c:pt idx="277">
                  <c:v>87.89</c:v>
                </c:pt>
                <c:pt idx="278">
                  <c:v>87.45</c:v>
                </c:pt>
                <c:pt idx="279">
                  <c:v>87.45</c:v>
                </c:pt>
                <c:pt idx="280">
                  <c:v>87</c:v>
                </c:pt>
                <c:pt idx="281">
                  <c:v>87</c:v>
                </c:pt>
                <c:pt idx="282">
                  <c:v>86.56</c:v>
                </c:pt>
                <c:pt idx="283">
                  <c:v>86.56</c:v>
                </c:pt>
                <c:pt idx="284">
                  <c:v>86.56</c:v>
                </c:pt>
                <c:pt idx="285">
                  <c:v>86.56</c:v>
                </c:pt>
                <c:pt idx="286">
                  <c:v>86.11999999999999</c:v>
                </c:pt>
                <c:pt idx="287">
                  <c:v>86.11999999999999</c:v>
                </c:pt>
                <c:pt idx="288">
                  <c:v>86.11999999999999</c:v>
                </c:pt>
                <c:pt idx="289">
                  <c:v>85.679999999999978</c:v>
                </c:pt>
                <c:pt idx="290">
                  <c:v>85.679999999999978</c:v>
                </c:pt>
                <c:pt idx="291">
                  <c:v>85.679999999999978</c:v>
                </c:pt>
                <c:pt idx="292">
                  <c:v>85.679999999999978</c:v>
                </c:pt>
                <c:pt idx="293">
                  <c:v>85.240000000000023</c:v>
                </c:pt>
                <c:pt idx="294">
                  <c:v>85.240000000000023</c:v>
                </c:pt>
                <c:pt idx="295">
                  <c:v>85.240000000000023</c:v>
                </c:pt>
                <c:pt idx="296">
                  <c:v>84.8</c:v>
                </c:pt>
                <c:pt idx="297">
                  <c:v>84.8</c:v>
                </c:pt>
                <c:pt idx="298">
                  <c:v>84.8</c:v>
                </c:pt>
                <c:pt idx="299">
                  <c:v>84.35</c:v>
                </c:pt>
                <c:pt idx="300">
                  <c:v>84.35</c:v>
                </c:pt>
                <c:pt idx="301">
                  <c:v>84.35</c:v>
                </c:pt>
                <c:pt idx="302">
                  <c:v>83.910000000000025</c:v>
                </c:pt>
                <c:pt idx="303">
                  <c:v>83.910000000000025</c:v>
                </c:pt>
                <c:pt idx="304">
                  <c:v>83.910000000000025</c:v>
                </c:pt>
                <c:pt idx="305">
                  <c:v>83.910000000000025</c:v>
                </c:pt>
                <c:pt idx="306">
                  <c:v>83.47</c:v>
                </c:pt>
                <c:pt idx="307">
                  <c:v>83.47</c:v>
                </c:pt>
                <c:pt idx="308">
                  <c:v>83.47</c:v>
                </c:pt>
                <c:pt idx="309">
                  <c:v>83.47</c:v>
                </c:pt>
                <c:pt idx="310">
                  <c:v>83.02</c:v>
                </c:pt>
                <c:pt idx="311">
                  <c:v>83.02</c:v>
                </c:pt>
                <c:pt idx="312">
                  <c:v>83.02</c:v>
                </c:pt>
                <c:pt idx="313">
                  <c:v>83.02</c:v>
                </c:pt>
                <c:pt idx="314">
                  <c:v>82.58</c:v>
                </c:pt>
                <c:pt idx="315">
                  <c:v>82.58</c:v>
                </c:pt>
                <c:pt idx="316">
                  <c:v>82.58</c:v>
                </c:pt>
                <c:pt idx="317">
                  <c:v>82.58</c:v>
                </c:pt>
                <c:pt idx="318">
                  <c:v>82.14</c:v>
                </c:pt>
                <c:pt idx="319">
                  <c:v>82.14</c:v>
                </c:pt>
                <c:pt idx="320">
                  <c:v>82.14</c:v>
                </c:pt>
                <c:pt idx="321">
                  <c:v>82.14</c:v>
                </c:pt>
                <c:pt idx="322">
                  <c:v>82.14</c:v>
                </c:pt>
                <c:pt idx="323">
                  <c:v>81.69</c:v>
                </c:pt>
                <c:pt idx="324">
                  <c:v>81.69</c:v>
                </c:pt>
                <c:pt idx="325">
                  <c:v>81.239999999999995</c:v>
                </c:pt>
                <c:pt idx="326">
                  <c:v>81.239999999999995</c:v>
                </c:pt>
                <c:pt idx="327">
                  <c:v>81.239999999999995</c:v>
                </c:pt>
                <c:pt idx="328">
                  <c:v>80.8</c:v>
                </c:pt>
                <c:pt idx="329">
                  <c:v>80.8</c:v>
                </c:pt>
                <c:pt idx="330">
                  <c:v>80.8</c:v>
                </c:pt>
                <c:pt idx="331">
                  <c:v>80.8</c:v>
                </c:pt>
                <c:pt idx="332">
                  <c:v>80.349999999999994</c:v>
                </c:pt>
                <c:pt idx="333">
                  <c:v>80.349999999999994</c:v>
                </c:pt>
                <c:pt idx="334">
                  <c:v>80.349999999999994</c:v>
                </c:pt>
                <c:pt idx="335">
                  <c:v>80.349999999999994</c:v>
                </c:pt>
                <c:pt idx="336">
                  <c:v>79.900000000000006</c:v>
                </c:pt>
                <c:pt idx="337">
                  <c:v>79.900000000000006</c:v>
                </c:pt>
                <c:pt idx="338">
                  <c:v>79.900000000000006</c:v>
                </c:pt>
                <c:pt idx="339">
                  <c:v>79.459999999999994</c:v>
                </c:pt>
                <c:pt idx="340">
                  <c:v>79.459999999999994</c:v>
                </c:pt>
                <c:pt idx="341">
                  <c:v>79.459999999999994</c:v>
                </c:pt>
                <c:pt idx="342">
                  <c:v>79.459999999999994</c:v>
                </c:pt>
                <c:pt idx="343">
                  <c:v>79.02</c:v>
                </c:pt>
                <c:pt idx="344">
                  <c:v>79.02</c:v>
                </c:pt>
                <c:pt idx="345">
                  <c:v>79.02</c:v>
                </c:pt>
                <c:pt idx="346">
                  <c:v>79.02</c:v>
                </c:pt>
                <c:pt idx="347">
                  <c:v>78.58</c:v>
                </c:pt>
                <c:pt idx="348">
                  <c:v>78.58</c:v>
                </c:pt>
                <c:pt idx="349">
                  <c:v>78.58</c:v>
                </c:pt>
                <c:pt idx="350">
                  <c:v>78.13</c:v>
                </c:pt>
                <c:pt idx="351">
                  <c:v>78.13</c:v>
                </c:pt>
                <c:pt idx="352">
                  <c:v>78.13</c:v>
                </c:pt>
                <c:pt idx="353">
                  <c:v>78.13</c:v>
                </c:pt>
                <c:pt idx="354">
                  <c:v>78.13</c:v>
                </c:pt>
                <c:pt idx="355">
                  <c:v>77.679999999999978</c:v>
                </c:pt>
                <c:pt idx="356">
                  <c:v>77.679999999999978</c:v>
                </c:pt>
                <c:pt idx="357">
                  <c:v>77.679999999999978</c:v>
                </c:pt>
                <c:pt idx="358">
                  <c:v>77.679999999999978</c:v>
                </c:pt>
                <c:pt idx="359">
                  <c:v>77.239999999999995</c:v>
                </c:pt>
                <c:pt idx="360">
                  <c:v>77.239999999999995</c:v>
                </c:pt>
                <c:pt idx="361">
                  <c:v>77.239999999999995</c:v>
                </c:pt>
                <c:pt idx="362">
                  <c:v>77.239999999999995</c:v>
                </c:pt>
                <c:pt idx="363">
                  <c:v>77.239999999999995</c:v>
                </c:pt>
                <c:pt idx="364">
                  <c:v>76.790000000000006</c:v>
                </c:pt>
                <c:pt idx="365">
                  <c:v>76.790000000000006</c:v>
                </c:pt>
                <c:pt idx="366">
                  <c:v>76.790000000000006</c:v>
                </c:pt>
                <c:pt idx="367">
                  <c:v>76.790000000000006</c:v>
                </c:pt>
                <c:pt idx="368">
                  <c:v>76.790000000000006</c:v>
                </c:pt>
                <c:pt idx="369">
                  <c:v>76.790000000000006</c:v>
                </c:pt>
                <c:pt idx="370">
                  <c:v>76.34</c:v>
                </c:pt>
                <c:pt idx="371">
                  <c:v>76.34</c:v>
                </c:pt>
                <c:pt idx="372">
                  <c:v>75.89</c:v>
                </c:pt>
                <c:pt idx="373">
                  <c:v>75.89</c:v>
                </c:pt>
                <c:pt idx="374">
                  <c:v>75.89</c:v>
                </c:pt>
                <c:pt idx="375">
                  <c:v>75.89</c:v>
                </c:pt>
                <c:pt idx="376">
                  <c:v>75.440000000000026</c:v>
                </c:pt>
                <c:pt idx="377">
                  <c:v>75.440000000000026</c:v>
                </c:pt>
                <c:pt idx="378">
                  <c:v>75.440000000000026</c:v>
                </c:pt>
                <c:pt idx="379">
                  <c:v>75.440000000000026</c:v>
                </c:pt>
                <c:pt idx="380">
                  <c:v>75.440000000000026</c:v>
                </c:pt>
                <c:pt idx="381">
                  <c:v>74.989999999999995</c:v>
                </c:pt>
                <c:pt idx="382">
                  <c:v>74.989999999999995</c:v>
                </c:pt>
                <c:pt idx="383">
                  <c:v>74.540000000000006</c:v>
                </c:pt>
                <c:pt idx="384">
                  <c:v>74.989999999999995</c:v>
                </c:pt>
                <c:pt idx="385">
                  <c:v>74.540000000000006</c:v>
                </c:pt>
                <c:pt idx="386">
                  <c:v>74.540000000000006</c:v>
                </c:pt>
                <c:pt idx="387">
                  <c:v>74.09</c:v>
                </c:pt>
                <c:pt idx="388">
                  <c:v>74.09</c:v>
                </c:pt>
                <c:pt idx="389">
                  <c:v>74.09</c:v>
                </c:pt>
                <c:pt idx="390">
                  <c:v>73.64</c:v>
                </c:pt>
                <c:pt idx="391">
                  <c:v>73.64</c:v>
                </c:pt>
                <c:pt idx="392">
                  <c:v>73.64</c:v>
                </c:pt>
                <c:pt idx="393">
                  <c:v>73.64</c:v>
                </c:pt>
                <c:pt idx="394">
                  <c:v>73.2</c:v>
                </c:pt>
                <c:pt idx="395">
                  <c:v>72.75</c:v>
                </c:pt>
                <c:pt idx="396">
                  <c:v>72.290000000000006</c:v>
                </c:pt>
                <c:pt idx="397">
                  <c:v>72.290000000000006</c:v>
                </c:pt>
                <c:pt idx="398">
                  <c:v>72.290000000000006</c:v>
                </c:pt>
                <c:pt idx="399">
                  <c:v>72.290000000000006</c:v>
                </c:pt>
                <c:pt idx="400">
                  <c:v>71.84</c:v>
                </c:pt>
                <c:pt idx="401">
                  <c:v>71.84</c:v>
                </c:pt>
                <c:pt idx="402">
                  <c:v>71.84</c:v>
                </c:pt>
                <c:pt idx="403">
                  <c:v>71.84</c:v>
                </c:pt>
                <c:pt idx="404">
                  <c:v>71.84</c:v>
                </c:pt>
                <c:pt idx="405">
                  <c:v>71.400000000000006</c:v>
                </c:pt>
                <c:pt idx="406">
                  <c:v>71.400000000000006</c:v>
                </c:pt>
                <c:pt idx="407">
                  <c:v>71.400000000000006</c:v>
                </c:pt>
                <c:pt idx="408">
                  <c:v>70.95</c:v>
                </c:pt>
                <c:pt idx="409">
                  <c:v>70.95</c:v>
                </c:pt>
                <c:pt idx="410">
                  <c:v>70.95</c:v>
                </c:pt>
                <c:pt idx="411">
                  <c:v>70.489999999999995</c:v>
                </c:pt>
                <c:pt idx="412">
                  <c:v>70.489999999999995</c:v>
                </c:pt>
                <c:pt idx="413">
                  <c:v>70.489999999999995</c:v>
                </c:pt>
                <c:pt idx="414">
                  <c:v>70.489999999999995</c:v>
                </c:pt>
                <c:pt idx="415">
                  <c:v>70.040000000000006</c:v>
                </c:pt>
                <c:pt idx="416">
                  <c:v>70.040000000000006</c:v>
                </c:pt>
                <c:pt idx="417">
                  <c:v>70.040000000000006</c:v>
                </c:pt>
                <c:pt idx="418">
                  <c:v>70.040000000000006</c:v>
                </c:pt>
                <c:pt idx="419">
                  <c:v>70.040000000000006</c:v>
                </c:pt>
                <c:pt idx="420">
                  <c:v>70.489999999999995</c:v>
                </c:pt>
                <c:pt idx="421">
                  <c:v>70.489999999999995</c:v>
                </c:pt>
                <c:pt idx="422">
                  <c:v>70.040000000000006</c:v>
                </c:pt>
                <c:pt idx="423">
                  <c:v>70.040000000000006</c:v>
                </c:pt>
                <c:pt idx="424">
                  <c:v>69.59</c:v>
                </c:pt>
                <c:pt idx="425">
                  <c:v>69.149999999999991</c:v>
                </c:pt>
                <c:pt idx="426">
                  <c:v>68.69</c:v>
                </c:pt>
                <c:pt idx="427">
                  <c:v>68.69</c:v>
                </c:pt>
                <c:pt idx="428">
                  <c:v>68.239999999999995</c:v>
                </c:pt>
                <c:pt idx="429">
                  <c:v>68.239999999999995</c:v>
                </c:pt>
                <c:pt idx="430">
                  <c:v>68.239999999999995</c:v>
                </c:pt>
                <c:pt idx="431">
                  <c:v>67.790000000000006</c:v>
                </c:pt>
                <c:pt idx="432">
                  <c:v>67.33</c:v>
                </c:pt>
                <c:pt idx="433">
                  <c:v>67.33</c:v>
                </c:pt>
                <c:pt idx="434">
                  <c:v>66.88</c:v>
                </c:pt>
                <c:pt idx="435">
                  <c:v>66.88</c:v>
                </c:pt>
                <c:pt idx="436">
                  <c:v>66.88</c:v>
                </c:pt>
                <c:pt idx="437">
                  <c:v>66.430000000000007</c:v>
                </c:pt>
                <c:pt idx="438">
                  <c:v>66.88</c:v>
                </c:pt>
                <c:pt idx="439">
                  <c:v>66.430000000000007</c:v>
                </c:pt>
                <c:pt idx="440">
                  <c:v>66.88</c:v>
                </c:pt>
                <c:pt idx="441">
                  <c:v>66.430000000000007</c:v>
                </c:pt>
                <c:pt idx="442">
                  <c:v>66.88</c:v>
                </c:pt>
                <c:pt idx="443">
                  <c:v>66.430000000000007</c:v>
                </c:pt>
                <c:pt idx="444">
                  <c:v>66.430000000000007</c:v>
                </c:pt>
                <c:pt idx="445">
                  <c:v>66.430000000000007</c:v>
                </c:pt>
                <c:pt idx="446">
                  <c:v>66.430000000000007</c:v>
                </c:pt>
                <c:pt idx="447">
                  <c:v>65.97</c:v>
                </c:pt>
                <c:pt idx="448">
                  <c:v>65.52</c:v>
                </c:pt>
                <c:pt idx="449">
                  <c:v>65.52</c:v>
                </c:pt>
                <c:pt idx="450">
                  <c:v>65.52</c:v>
                </c:pt>
                <c:pt idx="451">
                  <c:v>65.52</c:v>
                </c:pt>
                <c:pt idx="452">
                  <c:v>65.069999999999993</c:v>
                </c:pt>
                <c:pt idx="453">
                  <c:v>65.069999999999993</c:v>
                </c:pt>
                <c:pt idx="454">
                  <c:v>65.069999999999993</c:v>
                </c:pt>
                <c:pt idx="455">
                  <c:v>65.069999999999993</c:v>
                </c:pt>
                <c:pt idx="456">
                  <c:v>64.61</c:v>
                </c:pt>
                <c:pt idx="457">
                  <c:v>65.069999999999993</c:v>
                </c:pt>
                <c:pt idx="458">
                  <c:v>64.61</c:v>
                </c:pt>
                <c:pt idx="459">
                  <c:v>64.61</c:v>
                </c:pt>
                <c:pt idx="460">
                  <c:v>64.16</c:v>
                </c:pt>
                <c:pt idx="461">
                  <c:v>63.71</c:v>
                </c:pt>
                <c:pt idx="462">
                  <c:v>63.71</c:v>
                </c:pt>
                <c:pt idx="463">
                  <c:v>63.71</c:v>
                </c:pt>
                <c:pt idx="464">
                  <c:v>64.16</c:v>
                </c:pt>
                <c:pt idx="465">
                  <c:v>64.16</c:v>
                </c:pt>
                <c:pt idx="466">
                  <c:v>64.16</c:v>
                </c:pt>
                <c:pt idx="467">
                  <c:v>63.71</c:v>
                </c:pt>
                <c:pt idx="468">
                  <c:v>63.71</c:v>
                </c:pt>
                <c:pt idx="469">
                  <c:v>63.25</c:v>
                </c:pt>
                <c:pt idx="470">
                  <c:v>63.25</c:v>
                </c:pt>
                <c:pt idx="471">
                  <c:v>62.8</c:v>
                </c:pt>
                <c:pt idx="472">
                  <c:v>63.25</c:v>
                </c:pt>
                <c:pt idx="473">
                  <c:v>62.8</c:v>
                </c:pt>
                <c:pt idx="474">
                  <c:v>62.34</c:v>
                </c:pt>
                <c:pt idx="475">
                  <c:v>62.34</c:v>
                </c:pt>
                <c:pt idx="476">
                  <c:v>62.34</c:v>
                </c:pt>
                <c:pt idx="477">
                  <c:v>62.34</c:v>
                </c:pt>
                <c:pt idx="478">
                  <c:v>62.34</c:v>
                </c:pt>
                <c:pt idx="479">
                  <c:v>62.34</c:v>
                </c:pt>
                <c:pt idx="480">
                  <c:v>61.88</c:v>
                </c:pt>
                <c:pt idx="481">
                  <c:v>62.34</c:v>
                </c:pt>
                <c:pt idx="482">
                  <c:v>61.88</c:v>
                </c:pt>
                <c:pt idx="483">
                  <c:v>61.88</c:v>
                </c:pt>
                <c:pt idx="484">
                  <c:v>61.43</c:v>
                </c:pt>
                <c:pt idx="485">
                  <c:v>61.88</c:v>
                </c:pt>
                <c:pt idx="486">
                  <c:v>61.88</c:v>
                </c:pt>
                <c:pt idx="487">
                  <c:v>61.43</c:v>
                </c:pt>
                <c:pt idx="488">
                  <c:v>60.97</c:v>
                </c:pt>
                <c:pt idx="489">
                  <c:v>60.97</c:v>
                </c:pt>
                <c:pt idx="490">
                  <c:v>60.97</c:v>
                </c:pt>
                <c:pt idx="491">
                  <c:v>60.51</c:v>
                </c:pt>
                <c:pt idx="492">
                  <c:v>60.51</c:v>
                </c:pt>
                <c:pt idx="493">
                  <c:v>60.51</c:v>
                </c:pt>
                <c:pt idx="494">
                  <c:v>60.51</c:v>
                </c:pt>
                <c:pt idx="495">
                  <c:v>60.51</c:v>
                </c:pt>
                <c:pt idx="496">
                  <c:v>60.05</c:v>
                </c:pt>
                <c:pt idx="497">
                  <c:v>59.6</c:v>
                </c:pt>
                <c:pt idx="498">
                  <c:v>59.6</c:v>
                </c:pt>
                <c:pt idx="499">
                  <c:v>59.6</c:v>
                </c:pt>
                <c:pt idx="500">
                  <c:v>59.6</c:v>
                </c:pt>
                <c:pt idx="501">
                  <c:v>59.6</c:v>
                </c:pt>
                <c:pt idx="502">
                  <c:v>59.6</c:v>
                </c:pt>
                <c:pt idx="503">
                  <c:v>59.14</c:v>
                </c:pt>
                <c:pt idx="504">
                  <c:v>59.14</c:v>
                </c:pt>
                <c:pt idx="505">
                  <c:v>58.690000000000012</c:v>
                </c:pt>
                <c:pt idx="506">
                  <c:v>59.14</c:v>
                </c:pt>
                <c:pt idx="507">
                  <c:v>59.14</c:v>
                </c:pt>
                <c:pt idx="508">
                  <c:v>58.690000000000012</c:v>
                </c:pt>
                <c:pt idx="509">
                  <c:v>59.14</c:v>
                </c:pt>
                <c:pt idx="510">
                  <c:v>58.690000000000012</c:v>
                </c:pt>
                <c:pt idx="511">
                  <c:v>58.690000000000012</c:v>
                </c:pt>
                <c:pt idx="512">
                  <c:v>58.690000000000012</c:v>
                </c:pt>
                <c:pt idx="513">
                  <c:v>58.690000000000012</c:v>
                </c:pt>
                <c:pt idx="514">
                  <c:v>58.230000000000011</c:v>
                </c:pt>
                <c:pt idx="515">
                  <c:v>58.230000000000011</c:v>
                </c:pt>
                <c:pt idx="516">
                  <c:v>58.230000000000011</c:v>
                </c:pt>
                <c:pt idx="517">
                  <c:v>58.230000000000011</c:v>
                </c:pt>
                <c:pt idx="518">
                  <c:v>57.77</c:v>
                </c:pt>
                <c:pt idx="519">
                  <c:v>57.77</c:v>
                </c:pt>
                <c:pt idx="520">
                  <c:v>57.77</c:v>
                </c:pt>
                <c:pt idx="521">
                  <c:v>57.77</c:v>
                </c:pt>
                <c:pt idx="522">
                  <c:v>58.230000000000011</c:v>
                </c:pt>
                <c:pt idx="523">
                  <c:v>57.77</c:v>
                </c:pt>
                <c:pt idx="524">
                  <c:v>57.77</c:v>
                </c:pt>
                <c:pt idx="525">
                  <c:v>57.77</c:v>
                </c:pt>
                <c:pt idx="526">
                  <c:v>57.77</c:v>
                </c:pt>
                <c:pt idx="527">
                  <c:v>57.31</c:v>
                </c:pt>
                <c:pt idx="528">
                  <c:v>57.31</c:v>
                </c:pt>
                <c:pt idx="529">
                  <c:v>57.31</c:v>
                </c:pt>
                <c:pt idx="530">
                  <c:v>57.31</c:v>
                </c:pt>
                <c:pt idx="531">
                  <c:v>57.31</c:v>
                </c:pt>
                <c:pt idx="532">
                  <c:v>57.31</c:v>
                </c:pt>
                <c:pt idx="533">
                  <c:v>57.31</c:v>
                </c:pt>
                <c:pt idx="534">
                  <c:v>57.31</c:v>
                </c:pt>
                <c:pt idx="535">
                  <c:v>57.31</c:v>
                </c:pt>
                <c:pt idx="536">
                  <c:v>56.85</c:v>
                </c:pt>
                <c:pt idx="537">
                  <c:v>57.31</c:v>
                </c:pt>
                <c:pt idx="538">
                  <c:v>57.31</c:v>
                </c:pt>
                <c:pt idx="539">
                  <c:v>57.31</c:v>
                </c:pt>
                <c:pt idx="540">
                  <c:v>56.85</c:v>
                </c:pt>
                <c:pt idx="541">
                  <c:v>56.85</c:v>
                </c:pt>
                <c:pt idx="542">
                  <c:v>56.85</c:v>
                </c:pt>
                <c:pt idx="543">
                  <c:v>56.85</c:v>
                </c:pt>
                <c:pt idx="544">
                  <c:v>56.85</c:v>
                </c:pt>
                <c:pt idx="545">
                  <c:v>56.85</c:v>
                </c:pt>
                <c:pt idx="546">
                  <c:v>56.85</c:v>
                </c:pt>
                <c:pt idx="547">
                  <c:v>56.85</c:v>
                </c:pt>
                <c:pt idx="548">
                  <c:v>56.85</c:v>
                </c:pt>
                <c:pt idx="549">
                  <c:v>56.85</c:v>
                </c:pt>
                <c:pt idx="550">
                  <c:v>56.85</c:v>
                </c:pt>
                <c:pt idx="551">
                  <c:v>56.85</c:v>
                </c:pt>
                <c:pt idx="552">
                  <c:v>56.85</c:v>
                </c:pt>
                <c:pt idx="553">
                  <c:v>56.85</c:v>
                </c:pt>
                <c:pt idx="554">
                  <c:v>57.31</c:v>
                </c:pt>
                <c:pt idx="555">
                  <c:v>57.31</c:v>
                </c:pt>
                <c:pt idx="556">
                  <c:v>57.31</c:v>
                </c:pt>
                <c:pt idx="557">
                  <c:v>57.31</c:v>
                </c:pt>
                <c:pt idx="558">
                  <c:v>56.85</c:v>
                </c:pt>
                <c:pt idx="559">
                  <c:v>56.85</c:v>
                </c:pt>
                <c:pt idx="560">
                  <c:v>57.31</c:v>
                </c:pt>
                <c:pt idx="561">
                  <c:v>56.85</c:v>
                </c:pt>
                <c:pt idx="562">
                  <c:v>57.77</c:v>
                </c:pt>
                <c:pt idx="563">
                  <c:v>59.14</c:v>
                </c:pt>
                <c:pt idx="564">
                  <c:v>60.05</c:v>
                </c:pt>
                <c:pt idx="565">
                  <c:v>60.97</c:v>
                </c:pt>
                <c:pt idx="566">
                  <c:v>61.88</c:v>
                </c:pt>
                <c:pt idx="567">
                  <c:v>62.8</c:v>
                </c:pt>
                <c:pt idx="568">
                  <c:v>63.71</c:v>
                </c:pt>
                <c:pt idx="569">
                  <c:v>64.16</c:v>
                </c:pt>
                <c:pt idx="570">
                  <c:v>64.61</c:v>
                </c:pt>
                <c:pt idx="571">
                  <c:v>65.069999999999993</c:v>
                </c:pt>
                <c:pt idx="572">
                  <c:v>65.97</c:v>
                </c:pt>
                <c:pt idx="573">
                  <c:v>66.430000000000007</c:v>
                </c:pt>
                <c:pt idx="574">
                  <c:v>66.88</c:v>
                </c:pt>
                <c:pt idx="575">
                  <c:v>67.33</c:v>
                </c:pt>
                <c:pt idx="576">
                  <c:v>68.239999999999995</c:v>
                </c:pt>
                <c:pt idx="577">
                  <c:v>68.239999999999995</c:v>
                </c:pt>
                <c:pt idx="578">
                  <c:v>68.69</c:v>
                </c:pt>
                <c:pt idx="579">
                  <c:v>69.149999999999991</c:v>
                </c:pt>
                <c:pt idx="580">
                  <c:v>69.59</c:v>
                </c:pt>
                <c:pt idx="581">
                  <c:v>70.040000000000006</c:v>
                </c:pt>
                <c:pt idx="582">
                  <c:v>70.95</c:v>
                </c:pt>
                <c:pt idx="583">
                  <c:v>71.400000000000006</c:v>
                </c:pt>
                <c:pt idx="584">
                  <c:v>71.84</c:v>
                </c:pt>
                <c:pt idx="585">
                  <c:v>72.290000000000006</c:v>
                </c:pt>
                <c:pt idx="586">
                  <c:v>72.75</c:v>
                </c:pt>
                <c:pt idx="587">
                  <c:v>73.2</c:v>
                </c:pt>
                <c:pt idx="588">
                  <c:v>73.64</c:v>
                </c:pt>
                <c:pt idx="589">
                  <c:v>73.64</c:v>
                </c:pt>
                <c:pt idx="590">
                  <c:v>74.09</c:v>
                </c:pt>
                <c:pt idx="591">
                  <c:v>74.540000000000006</c:v>
                </c:pt>
                <c:pt idx="592">
                  <c:v>74.540000000000006</c:v>
                </c:pt>
                <c:pt idx="593">
                  <c:v>75.440000000000026</c:v>
                </c:pt>
                <c:pt idx="594">
                  <c:v>75.440000000000026</c:v>
                </c:pt>
                <c:pt idx="595">
                  <c:v>76.34</c:v>
                </c:pt>
                <c:pt idx="596">
                  <c:v>76.34</c:v>
                </c:pt>
                <c:pt idx="597">
                  <c:v>77.239999999999995</c:v>
                </c:pt>
                <c:pt idx="598">
                  <c:v>77.239999999999995</c:v>
                </c:pt>
                <c:pt idx="599">
                  <c:v>77.679999999999978</c:v>
                </c:pt>
                <c:pt idx="600">
                  <c:v>77.679999999999978</c:v>
                </c:pt>
                <c:pt idx="601">
                  <c:v>78.13</c:v>
                </c:pt>
                <c:pt idx="602">
                  <c:v>78.58</c:v>
                </c:pt>
                <c:pt idx="603">
                  <c:v>78.58</c:v>
                </c:pt>
                <c:pt idx="604">
                  <c:v>79.02</c:v>
                </c:pt>
                <c:pt idx="605">
                  <c:v>79.459999999999994</c:v>
                </c:pt>
                <c:pt idx="606">
                  <c:v>79.900000000000006</c:v>
                </c:pt>
                <c:pt idx="607">
                  <c:v>79.900000000000006</c:v>
                </c:pt>
                <c:pt idx="608">
                  <c:v>80.349999999999994</c:v>
                </c:pt>
                <c:pt idx="609">
                  <c:v>80.8</c:v>
                </c:pt>
                <c:pt idx="610">
                  <c:v>81.239999999999995</c:v>
                </c:pt>
                <c:pt idx="611">
                  <c:v>81.69</c:v>
                </c:pt>
                <c:pt idx="612">
                  <c:v>81.69</c:v>
                </c:pt>
                <c:pt idx="613">
                  <c:v>82.14</c:v>
                </c:pt>
                <c:pt idx="614">
                  <c:v>82.14</c:v>
                </c:pt>
                <c:pt idx="615">
                  <c:v>82.58</c:v>
                </c:pt>
                <c:pt idx="616">
                  <c:v>83.02</c:v>
                </c:pt>
                <c:pt idx="617">
                  <c:v>83.47</c:v>
                </c:pt>
                <c:pt idx="618">
                  <c:v>83.47</c:v>
                </c:pt>
                <c:pt idx="619">
                  <c:v>84.35</c:v>
                </c:pt>
                <c:pt idx="620">
                  <c:v>84.35</c:v>
                </c:pt>
                <c:pt idx="621">
                  <c:v>84.8</c:v>
                </c:pt>
                <c:pt idx="622">
                  <c:v>84.8</c:v>
                </c:pt>
                <c:pt idx="623">
                  <c:v>85.240000000000023</c:v>
                </c:pt>
                <c:pt idx="624">
                  <c:v>85.679999999999978</c:v>
                </c:pt>
                <c:pt idx="625">
                  <c:v>85.679999999999978</c:v>
                </c:pt>
                <c:pt idx="626">
                  <c:v>86.11999999999999</c:v>
                </c:pt>
                <c:pt idx="627">
                  <c:v>86.56</c:v>
                </c:pt>
                <c:pt idx="628">
                  <c:v>86.56</c:v>
                </c:pt>
                <c:pt idx="629">
                  <c:v>87</c:v>
                </c:pt>
                <c:pt idx="630">
                  <c:v>87.45</c:v>
                </c:pt>
                <c:pt idx="631">
                  <c:v>87.45</c:v>
                </c:pt>
                <c:pt idx="632">
                  <c:v>87.89</c:v>
                </c:pt>
                <c:pt idx="633">
                  <c:v>88.34</c:v>
                </c:pt>
                <c:pt idx="634">
                  <c:v>88.34</c:v>
                </c:pt>
                <c:pt idx="635">
                  <c:v>88.78</c:v>
                </c:pt>
                <c:pt idx="636">
                  <c:v>89.22</c:v>
                </c:pt>
                <c:pt idx="637">
                  <c:v>89.22</c:v>
                </c:pt>
                <c:pt idx="638">
                  <c:v>89.66</c:v>
                </c:pt>
                <c:pt idx="639">
                  <c:v>89.66</c:v>
                </c:pt>
                <c:pt idx="640">
                  <c:v>90.1</c:v>
                </c:pt>
                <c:pt idx="641">
                  <c:v>90.1</c:v>
                </c:pt>
                <c:pt idx="642">
                  <c:v>90.1</c:v>
                </c:pt>
                <c:pt idx="643">
                  <c:v>90.53</c:v>
                </c:pt>
                <c:pt idx="644">
                  <c:v>90.97</c:v>
                </c:pt>
                <c:pt idx="645">
                  <c:v>91.85</c:v>
                </c:pt>
                <c:pt idx="646">
                  <c:v>91.85</c:v>
                </c:pt>
                <c:pt idx="647">
                  <c:v>91.85</c:v>
                </c:pt>
                <c:pt idx="648">
                  <c:v>92.29</c:v>
                </c:pt>
                <c:pt idx="649">
                  <c:v>92.73</c:v>
                </c:pt>
                <c:pt idx="650">
                  <c:v>92.73</c:v>
                </c:pt>
                <c:pt idx="651">
                  <c:v>93.169999999999987</c:v>
                </c:pt>
                <c:pt idx="652">
                  <c:v>93.6</c:v>
                </c:pt>
                <c:pt idx="653">
                  <c:v>93.6</c:v>
                </c:pt>
                <c:pt idx="654">
                  <c:v>94.04</c:v>
                </c:pt>
                <c:pt idx="655">
                  <c:v>94.04</c:v>
                </c:pt>
                <c:pt idx="656">
                  <c:v>94.48</c:v>
                </c:pt>
                <c:pt idx="657">
                  <c:v>94.48</c:v>
                </c:pt>
                <c:pt idx="658">
                  <c:v>94.92</c:v>
                </c:pt>
                <c:pt idx="659">
                  <c:v>95.36</c:v>
                </c:pt>
                <c:pt idx="660">
                  <c:v>95.36</c:v>
                </c:pt>
                <c:pt idx="661">
                  <c:v>95.36</c:v>
                </c:pt>
                <c:pt idx="662">
                  <c:v>95.36</c:v>
                </c:pt>
                <c:pt idx="663">
                  <c:v>95.79</c:v>
                </c:pt>
                <c:pt idx="664">
                  <c:v>96.23</c:v>
                </c:pt>
                <c:pt idx="665">
                  <c:v>96.23</c:v>
                </c:pt>
                <c:pt idx="666">
                  <c:v>96.669999999999987</c:v>
                </c:pt>
                <c:pt idx="667">
                  <c:v>97.11</c:v>
                </c:pt>
                <c:pt idx="668">
                  <c:v>97.11</c:v>
                </c:pt>
                <c:pt idx="669">
                  <c:v>97.54</c:v>
                </c:pt>
                <c:pt idx="670">
                  <c:v>97.98</c:v>
                </c:pt>
                <c:pt idx="671">
                  <c:v>97.98</c:v>
                </c:pt>
                <c:pt idx="672">
                  <c:v>98.410000000000025</c:v>
                </c:pt>
                <c:pt idx="673">
                  <c:v>98.410000000000025</c:v>
                </c:pt>
                <c:pt idx="674">
                  <c:v>98.410000000000025</c:v>
                </c:pt>
                <c:pt idx="675">
                  <c:v>98.85</c:v>
                </c:pt>
                <c:pt idx="676">
                  <c:v>98.85</c:v>
                </c:pt>
                <c:pt idx="677">
                  <c:v>99.28</c:v>
                </c:pt>
                <c:pt idx="678">
                  <c:v>99.28</c:v>
                </c:pt>
                <c:pt idx="679">
                  <c:v>99.72</c:v>
                </c:pt>
                <c:pt idx="680">
                  <c:v>99.72</c:v>
                </c:pt>
                <c:pt idx="681">
                  <c:v>100.14999999999999</c:v>
                </c:pt>
                <c:pt idx="682">
                  <c:v>100.59</c:v>
                </c:pt>
                <c:pt idx="683">
                  <c:v>100.59</c:v>
                </c:pt>
                <c:pt idx="684">
                  <c:v>101.02</c:v>
                </c:pt>
                <c:pt idx="685">
                  <c:v>101.46000000000002</c:v>
                </c:pt>
                <c:pt idx="686">
                  <c:v>101.46000000000002</c:v>
                </c:pt>
                <c:pt idx="687">
                  <c:v>101.46000000000002</c:v>
                </c:pt>
                <c:pt idx="688">
                  <c:v>101.89</c:v>
                </c:pt>
                <c:pt idx="689">
                  <c:v>101.89</c:v>
                </c:pt>
                <c:pt idx="690">
                  <c:v>102.33</c:v>
                </c:pt>
                <c:pt idx="691">
                  <c:v>102.76</c:v>
                </c:pt>
                <c:pt idx="692">
                  <c:v>102.76</c:v>
                </c:pt>
                <c:pt idx="693">
                  <c:v>103.2</c:v>
                </c:pt>
                <c:pt idx="694">
                  <c:v>103.2</c:v>
                </c:pt>
                <c:pt idx="695">
                  <c:v>102.76</c:v>
                </c:pt>
                <c:pt idx="696">
                  <c:v>103.63</c:v>
                </c:pt>
                <c:pt idx="697">
                  <c:v>103.2</c:v>
                </c:pt>
                <c:pt idx="698">
                  <c:v>103.63</c:v>
                </c:pt>
                <c:pt idx="699">
                  <c:v>104.07</c:v>
                </c:pt>
                <c:pt idx="700">
                  <c:v>104.07</c:v>
                </c:pt>
                <c:pt idx="701">
                  <c:v>104.07</c:v>
                </c:pt>
                <c:pt idx="702">
                  <c:v>104.49000000000002</c:v>
                </c:pt>
                <c:pt idx="703">
                  <c:v>104.92</c:v>
                </c:pt>
                <c:pt idx="704">
                  <c:v>104.92</c:v>
                </c:pt>
                <c:pt idx="705">
                  <c:v>105.36</c:v>
                </c:pt>
                <c:pt idx="706">
                  <c:v>105.36</c:v>
                </c:pt>
                <c:pt idx="707">
                  <c:v>105.79</c:v>
                </c:pt>
                <c:pt idx="708">
                  <c:v>106.23</c:v>
                </c:pt>
                <c:pt idx="709">
                  <c:v>106.66</c:v>
                </c:pt>
                <c:pt idx="710">
                  <c:v>106.66</c:v>
                </c:pt>
                <c:pt idx="711">
                  <c:v>106.66</c:v>
                </c:pt>
                <c:pt idx="712">
                  <c:v>107.1</c:v>
                </c:pt>
                <c:pt idx="713">
                  <c:v>107.1</c:v>
                </c:pt>
                <c:pt idx="714">
                  <c:v>107.52</c:v>
                </c:pt>
                <c:pt idx="715">
                  <c:v>107.52</c:v>
                </c:pt>
                <c:pt idx="716">
                  <c:v>107.95</c:v>
                </c:pt>
                <c:pt idx="717">
                  <c:v>107.95</c:v>
                </c:pt>
                <c:pt idx="718">
                  <c:v>107.95</c:v>
                </c:pt>
                <c:pt idx="719">
                  <c:v>108.81</c:v>
                </c:pt>
                <c:pt idx="720">
                  <c:v>108.81</c:v>
                </c:pt>
                <c:pt idx="721">
                  <c:v>109.24000000000002</c:v>
                </c:pt>
                <c:pt idx="722">
                  <c:v>109.24000000000002</c:v>
                </c:pt>
                <c:pt idx="723">
                  <c:v>109.24000000000002</c:v>
                </c:pt>
                <c:pt idx="724">
                  <c:v>109.24000000000002</c:v>
                </c:pt>
                <c:pt idx="725">
                  <c:v>109.67999999999998</c:v>
                </c:pt>
                <c:pt idx="726">
                  <c:v>109.67999999999998</c:v>
                </c:pt>
                <c:pt idx="727">
                  <c:v>110.11</c:v>
                </c:pt>
                <c:pt idx="728">
                  <c:v>110.11</c:v>
                </c:pt>
                <c:pt idx="729">
                  <c:v>110.97</c:v>
                </c:pt>
                <c:pt idx="730">
                  <c:v>110.97</c:v>
                </c:pt>
                <c:pt idx="731">
                  <c:v>111.4</c:v>
                </c:pt>
                <c:pt idx="732">
                  <c:v>111.4</c:v>
                </c:pt>
                <c:pt idx="733">
                  <c:v>111.83</c:v>
                </c:pt>
                <c:pt idx="734">
                  <c:v>111.83</c:v>
                </c:pt>
                <c:pt idx="735">
                  <c:v>112.26</c:v>
                </c:pt>
                <c:pt idx="736">
                  <c:v>112.26</c:v>
                </c:pt>
                <c:pt idx="737">
                  <c:v>112.67999999999998</c:v>
                </c:pt>
                <c:pt idx="738">
                  <c:v>112.67999999999998</c:v>
                </c:pt>
                <c:pt idx="739">
                  <c:v>113.11</c:v>
                </c:pt>
                <c:pt idx="740">
                  <c:v>113.11</c:v>
                </c:pt>
                <c:pt idx="741">
                  <c:v>113.11</c:v>
                </c:pt>
                <c:pt idx="742">
                  <c:v>113.54</c:v>
                </c:pt>
                <c:pt idx="743">
                  <c:v>113.54</c:v>
                </c:pt>
                <c:pt idx="744">
                  <c:v>113.54</c:v>
                </c:pt>
                <c:pt idx="745">
                  <c:v>113.54</c:v>
                </c:pt>
                <c:pt idx="746">
                  <c:v>113.54</c:v>
                </c:pt>
                <c:pt idx="747">
                  <c:v>113.97</c:v>
                </c:pt>
                <c:pt idx="748">
                  <c:v>114.4</c:v>
                </c:pt>
                <c:pt idx="749">
                  <c:v>113.97</c:v>
                </c:pt>
                <c:pt idx="750">
                  <c:v>114.83</c:v>
                </c:pt>
                <c:pt idx="751">
                  <c:v>114.83</c:v>
                </c:pt>
                <c:pt idx="752">
                  <c:v>114.83</c:v>
                </c:pt>
                <c:pt idx="753">
                  <c:v>114.83</c:v>
                </c:pt>
                <c:pt idx="754">
                  <c:v>115.26</c:v>
                </c:pt>
                <c:pt idx="755">
                  <c:v>115.26</c:v>
                </c:pt>
                <c:pt idx="756">
                  <c:v>115.69</c:v>
                </c:pt>
                <c:pt idx="757">
                  <c:v>115.69</c:v>
                </c:pt>
                <c:pt idx="758">
                  <c:v>115.69</c:v>
                </c:pt>
                <c:pt idx="759">
                  <c:v>115.26</c:v>
                </c:pt>
                <c:pt idx="760">
                  <c:v>115.26</c:v>
                </c:pt>
                <c:pt idx="761">
                  <c:v>115.26</c:v>
                </c:pt>
                <c:pt idx="762">
                  <c:v>115.26</c:v>
                </c:pt>
                <c:pt idx="763">
                  <c:v>115.69</c:v>
                </c:pt>
                <c:pt idx="764">
                  <c:v>115.69</c:v>
                </c:pt>
                <c:pt idx="765">
                  <c:v>116.11</c:v>
                </c:pt>
                <c:pt idx="766">
                  <c:v>115.69</c:v>
                </c:pt>
                <c:pt idx="767">
                  <c:v>116.11</c:v>
                </c:pt>
                <c:pt idx="768">
                  <c:v>115.69</c:v>
                </c:pt>
                <c:pt idx="769">
                  <c:v>116.11</c:v>
                </c:pt>
                <c:pt idx="770">
                  <c:v>116.11</c:v>
                </c:pt>
                <c:pt idx="771">
                  <c:v>116.11</c:v>
                </c:pt>
                <c:pt idx="772">
                  <c:v>115.69</c:v>
                </c:pt>
                <c:pt idx="773">
                  <c:v>115.69</c:v>
                </c:pt>
                <c:pt idx="774">
                  <c:v>115.69</c:v>
                </c:pt>
                <c:pt idx="775">
                  <c:v>115.69</c:v>
                </c:pt>
                <c:pt idx="776">
                  <c:v>115.69</c:v>
                </c:pt>
                <c:pt idx="777">
                  <c:v>115.69</c:v>
                </c:pt>
                <c:pt idx="778">
                  <c:v>116.54</c:v>
                </c:pt>
                <c:pt idx="779">
                  <c:v>116.11</c:v>
                </c:pt>
                <c:pt idx="780">
                  <c:v>116.54</c:v>
                </c:pt>
                <c:pt idx="781">
                  <c:v>116.11</c:v>
                </c:pt>
                <c:pt idx="782">
                  <c:v>116.11</c:v>
                </c:pt>
                <c:pt idx="783">
                  <c:v>115.26</c:v>
                </c:pt>
                <c:pt idx="784">
                  <c:v>115.26</c:v>
                </c:pt>
                <c:pt idx="785">
                  <c:v>113.97</c:v>
                </c:pt>
                <c:pt idx="786">
                  <c:v>113.97</c:v>
                </c:pt>
                <c:pt idx="787">
                  <c:v>113.54</c:v>
                </c:pt>
                <c:pt idx="788">
                  <c:v>113.11</c:v>
                </c:pt>
                <c:pt idx="789">
                  <c:v>113.11</c:v>
                </c:pt>
                <c:pt idx="790">
                  <c:v>112.67999999999998</c:v>
                </c:pt>
                <c:pt idx="791">
                  <c:v>112.67999999999998</c:v>
                </c:pt>
                <c:pt idx="792">
                  <c:v>112.67999999999998</c:v>
                </c:pt>
                <c:pt idx="793">
                  <c:v>113.11</c:v>
                </c:pt>
                <c:pt idx="794">
                  <c:v>112.67999999999998</c:v>
                </c:pt>
                <c:pt idx="795">
                  <c:v>113.54</c:v>
                </c:pt>
                <c:pt idx="796">
                  <c:v>113.11</c:v>
                </c:pt>
                <c:pt idx="797">
                  <c:v>113.11</c:v>
                </c:pt>
                <c:pt idx="798">
                  <c:v>113.11</c:v>
                </c:pt>
                <c:pt idx="799">
                  <c:v>113.11</c:v>
                </c:pt>
                <c:pt idx="800">
                  <c:v>113.11</c:v>
                </c:pt>
                <c:pt idx="801">
                  <c:v>113.97</c:v>
                </c:pt>
                <c:pt idx="802">
                  <c:v>113.97</c:v>
                </c:pt>
                <c:pt idx="803">
                  <c:v>114.4</c:v>
                </c:pt>
                <c:pt idx="804">
                  <c:v>114.4</c:v>
                </c:pt>
                <c:pt idx="805">
                  <c:v>114.83</c:v>
                </c:pt>
                <c:pt idx="806">
                  <c:v>115.26</c:v>
                </c:pt>
                <c:pt idx="807">
                  <c:v>115.26</c:v>
                </c:pt>
                <c:pt idx="808">
                  <c:v>115.69</c:v>
                </c:pt>
                <c:pt idx="809">
                  <c:v>115.69</c:v>
                </c:pt>
                <c:pt idx="810">
                  <c:v>116.11</c:v>
                </c:pt>
                <c:pt idx="811">
                  <c:v>116.11</c:v>
                </c:pt>
                <c:pt idx="812">
                  <c:v>116.11</c:v>
                </c:pt>
                <c:pt idx="813">
                  <c:v>116.11</c:v>
                </c:pt>
                <c:pt idx="814">
                  <c:v>116.54</c:v>
                </c:pt>
                <c:pt idx="815">
                  <c:v>116.96000000000002</c:v>
                </c:pt>
                <c:pt idx="816">
                  <c:v>116.96000000000002</c:v>
                </c:pt>
                <c:pt idx="817">
                  <c:v>117.39</c:v>
                </c:pt>
                <c:pt idx="818">
                  <c:v>117.82</c:v>
                </c:pt>
                <c:pt idx="819">
                  <c:v>118.25</c:v>
                </c:pt>
                <c:pt idx="820">
                  <c:v>118.67999999999998</c:v>
                </c:pt>
                <c:pt idx="821">
                  <c:v>118.67999999999998</c:v>
                </c:pt>
                <c:pt idx="822">
                  <c:v>119.1</c:v>
                </c:pt>
                <c:pt idx="823">
                  <c:v>119.1</c:v>
                </c:pt>
                <c:pt idx="824">
                  <c:v>119.1</c:v>
                </c:pt>
                <c:pt idx="825">
                  <c:v>119.1</c:v>
                </c:pt>
                <c:pt idx="826">
                  <c:v>119.53</c:v>
                </c:pt>
                <c:pt idx="827">
                  <c:v>119.95</c:v>
                </c:pt>
                <c:pt idx="828">
                  <c:v>119.95</c:v>
                </c:pt>
                <c:pt idx="829">
                  <c:v>120.38</c:v>
                </c:pt>
                <c:pt idx="830">
                  <c:v>120.38</c:v>
                </c:pt>
                <c:pt idx="831">
                  <c:v>120.81</c:v>
                </c:pt>
                <c:pt idx="832">
                  <c:v>120.81</c:v>
                </c:pt>
                <c:pt idx="833">
                  <c:v>121.23</c:v>
                </c:pt>
                <c:pt idx="834">
                  <c:v>121.66</c:v>
                </c:pt>
                <c:pt idx="835">
                  <c:v>121.66</c:v>
                </c:pt>
                <c:pt idx="836">
                  <c:v>122.08</c:v>
                </c:pt>
                <c:pt idx="837">
                  <c:v>122.08</c:v>
                </c:pt>
                <c:pt idx="838">
                  <c:v>122.5</c:v>
                </c:pt>
                <c:pt idx="839">
                  <c:v>122.5</c:v>
                </c:pt>
                <c:pt idx="840">
                  <c:v>122.93</c:v>
                </c:pt>
                <c:pt idx="841">
                  <c:v>122.93</c:v>
                </c:pt>
                <c:pt idx="842">
                  <c:v>123.35</c:v>
                </c:pt>
                <c:pt idx="843">
                  <c:v>123.35</c:v>
                </c:pt>
                <c:pt idx="844">
                  <c:v>123.77</c:v>
                </c:pt>
                <c:pt idx="845">
                  <c:v>123.77</c:v>
                </c:pt>
                <c:pt idx="846">
                  <c:v>123.77</c:v>
                </c:pt>
                <c:pt idx="847">
                  <c:v>124.61999999999999</c:v>
                </c:pt>
                <c:pt idx="848">
                  <c:v>124.61999999999999</c:v>
                </c:pt>
                <c:pt idx="849">
                  <c:v>124.61999999999999</c:v>
                </c:pt>
                <c:pt idx="850">
                  <c:v>125.04</c:v>
                </c:pt>
                <c:pt idx="851">
                  <c:v>125.04</c:v>
                </c:pt>
                <c:pt idx="852">
                  <c:v>125.04</c:v>
                </c:pt>
                <c:pt idx="853">
                  <c:v>125.47</c:v>
                </c:pt>
                <c:pt idx="854">
                  <c:v>125.47</c:v>
                </c:pt>
                <c:pt idx="855">
                  <c:v>125.89</c:v>
                </c:pt>
                <c:pt idx="856">
                  <c:v>125.89</c:v>
                </c:pt>
                <c:pt idx="857">
                  <c:v>126.31</c:v>
                </c:pt>
                <c:pt idx="858">
                  <c:v>126.31</c:v>
                </c:pt>
                <c:pt idx="859">
                  <c:v>126.74000000000002</c:v>
                </c:pt>
                <c:pt idx="860">
                  <c:v>126.74000000000002</c:v>
                </c:pt>
                <c:pt idx="861">
                  <c:v>127.16</c:v>
                </c:pt>
                <c:pt idx="862">
                  <c:v>127.16</c:v>
                </c:pt>
                <c:pt idx="863">
                  <c:v>127.58</c:v>
                </c:pt>
                <c:pt idx="864">
                  <c:v>127.58</c:v>
                </c:pt>
                <c:pt idx="865">
                  <c:v>127.58</c:v>
                </c:pt>
                <c:pt idx="866">
                  <c:v>128</c:v>
                </c:pt>
                <c:pt idx="867">
                  <c:v>128</c:v>
                </c:pt>
                <c:pt idx="868">
                  <c:v>128.43</c:v>
                </c:pt>
                <c:pt idx="869">
                  <c:v>128.43</c:v>
                </c:pt>
                <c:pt idx="870">
                  <c:v>128.85000000000028</c:v>
                </c:pt>
                <c:pt idx="871">
                  <c:v>128.85000000000028</c:v>
                </c:pt>
                <c:pt idx="872">
                  <c:v>129.26999999999998</c:v>
                </c:pt>
                <c:pt idx="873">
                  <c:v>129.26999999999998</c:v>
                </c:pt>
                <c:pt idx="874">
                  <c:v>129.26999999999998</c:v>
                </c:pt>
                <c:pt idx="875">
                  <c:v>129.69999999999999</c:v>
                </c:pt>
                <c:pt idx="876">
                  <c:v>129.69999999999999</c:v>
                </c:pt>
                <c:pt idx="877">
                  <c:v>129.69999999999999</c:v>
                </c:pt>
                <c:pt idx="878">
                  <c:v>129.69999999999999</c:v>
                </c:pt>
                <c:pt idx="879">
                  <c:v>129.69999999999999</c:v>
                </c:pt>
                <c:pt idx="880">
                  <c:v>130.12</c:v>
                </c:pt>
                <c:pt idx="881">
                  <c:v>130.54</c:v>
                </c:pt>
                <c:pt idx="882">
                  <c:v>130.54</c:v>
                </c:pt>
                <c:pt idx="883">
                  <c:v>130.54</c:v>
                </c:pt>
                <c:pt idx="884">
                  <c:v>130.94999999999999</c:v>
                </c:pt>
                <c:pt idx="885">
                  <c:v>130.94999999999999</c:v>
                </c:pt>
                <c:pt idx="886">
                  <c:v>130.94999999999999</c:v>
                </c:pt>
                <c:pt idx="887">
                  <c:v>131.38000000000028</c:v>
                </c:pt>
                <c:pt idx="888">
                  <c:v>131.38000000000028</c:v>
                </c:pt>
                <c:pt idx="889">
                  <c:v>131.80000000000001</c:v>
                </c:pt>
                <c:pt idx="890">
                  <c:v>131.80000000000001</c:v>
                </c:pt>
                <c:pt idx="891">
                  <c:v>131.80000000000001</c:v>
                </c:pt>
                <c:pt idx="892">
                  <c:v>132.22</c:v>
                </c:pt>
                <c:pt idx="893">
                  <c:v>132.22</c:v>
                </c:pt>
                <c:pt idx="894">
                  <c:v>132.63999999999999</c:v>
                </c:pt>
                <c:pt idx="895">
                  <c:v>132.63999999999999</c:v>
                </c:pt>
                <c:pt idx="896">
                  <c:v>133.06</c:v>
                </c:pt>
                <c:pt idx="897">
                  <c:v>133.06</c:v>
                </c:pt>
                <c:pt idx="898">
                  <c:v>133.06</c:v>
                </c:pt>
                <c:pt idx="899">
                  <c:v>133.06</c:v>
                </c:pt>
                <c:pt idx="900">
                  <c:v>133.47999999999999</c:v>
                </c:pt>
                <c:pt idx="901">
                  <c:v>133.47999999999999</c:v>
                </c:pt>
                <c:pt idx="902">
                  <c:v>133.9</c:v>
                </c:pt>
                <c:pt idx="903">
                  <c:v>134.32000000000028</c:v>
                </c:pt>
                <c:pt idx="904">
                  <c:v>134.32000000000028</c:v>
                </c:pt>
                <c:pt idx="905">
                  <c:v>134.32000000000028</c:v>
                </c:pt>
                <c:pt idx="906">
                  <c:v>134.32000000000028</c:v>
                </c:pt>
                <c:pt idx="907">
                  <c:v>134.73999999999998</c:v>
                </c:pt>
                <c:pt idx="908">
                  <c:v>134.73999999999998</c:v>
                </c:pt>
                <c:pt idx="909">
                  <c:v>134.73999999999998</c:v>
                </c:pt>
                <c:pt idx="910">
                  <c:v>135.16</c:v>
                </c:pt>
                <c:pt idx="911">
                  <c:v>135.16</c:v>
                </c:pt>
                <c:pt idx="912">
                  <c:v>135.58000000000001</c:v>
                </c:pt>
                <c:pt idx="913">
                  <c:v>135.58000000000001</c:v>
                </c:pt>
                <c:pt idx="914">
                  <c:v>135.58000000000001</c:v>
                </c:pt>
                <c:pt idx="915">
                  <c:v>136.01</c:v>
                </c:pt>
                <c:pt idx="916">
                  <c:v>136.41999999999999</c:v>
                </c:pt>
                <c:pt idx="917">
                  <c:v>136.41999999999999</c:v>
                </c:pt>
                <c:pt idx="918">
                  <c:v>136.41999999999999</c:v>
                </c:pt>
                <c:pt idx="919">
                  <c:v>136.41999999999999</c:v>
                </c:pt>
                <c:pt idx="920">
                  <c:v>136.84</c:v>
                </c:pt>
                <c:pt idx="921">
                  <c:v>136.84</c:v>
                </c:pt>
                <c:pt idx="922">
                  <c:v>136.84</c:v>
                </c:pt>
                <c:pt idx="923">
                  <c:v>136.84</c:v>
                </c:pt>
                <c:pt idx="924">
                  <c:v>137.26</c:v>
                </c:pt>
                <c:pt idx="925">
                  <c:v>137.68</c:v>
                </c:pt>
                <c:pt idx="926">
                  <c:v>137.68</c:v>
                </c:pt>
                <c:pt idx="927">
                  <c:v>137.68</c:v>
                </c:pt>
                <c:pt idx="928">
                  <c:v>138.09</c:v>
                </c:pt>
                <c:pt idx="929">
                  <c:v>138.09</c:v>
                </c:pt>
                <c:pt idx="930">
                  <c:v>138.51</c:v>
                </c:pt>
                <c:pt idx="931">
                  <c:v>138.51</c:v>
                </c:pt>
                <c:pt idx="932">
                  <c:v>138.51</c:v>
                </c:pt>
                <c:pt idx="933">
                  <c:v>138.51</c:v>
                </c:pt>
                <c:pt idx="934">
                  <c:v>138.93</c:v>
                </c:pt>
                <c:pt idx="935">
                  <c:v>138.93</c:v>
                </c:pt>
                <c:pt idx="936">
                  <c:v>139.35000000000028</c:v>
                </c:pt>
                <c:pt idx="937">
                  <c:v>139.35000000000028</c:v>
                </c:pt>
                <c:pt idx="938">
                  <c:v>139.35000000000028</c:v>
                </c:pt>
                <c:pt idx="939">
                  <c:v>139.76</c:v>
                </c:pt>
                <c:pt idx="940">
                  <c:v>139.76</c:v>
                </c:pt>
                <c:pt idx="941">
                  <c:v>139.76</c:v>
                </c:pt>
                <c:pt idx="942">
                  <c:v>140.18</c:v>
                </c:pt>
                <c:pt idx="943">
                  <c:v>140.6</c:v>
                </c:pt>
                <c:pt idx="944">
                  <c:v>140.18</c:v>
                </c:pt>
                <c:pt idx="945">
                  <c:v>140.6</c:v>
                </c:pt>
                <c:pt idx="946">
                  <c:v>140.6</c:v>
                </c:pt>
                <c:pt idx="947">
                  <c:v>141.02000000000001</c:v>
                </c:pt>
                <c:pt idx="948">
                  <c:v>141.02000000000001</c:v>
                </c:pt>
                <c:pt idx="949">
                  <c:v>141.02000000000001</c:v>
                </c:pt>
                <c:pt idx="950">
                  <c:v>141.44</c:v>
                </c:pt>
                <c:pt idx="951">
                  <c:v>141.44</c:v>
                </c:pt>
                <c:pt idx="952">
                  <c:v>141.44</c:v>
                </c:pt>
                <c:pt idx="953">
                  <c:v>141.44</c:v>
                </c:pt>
                <c:pt idx="954">
                  <c:v>141.85000000000028</c:v>
                </c:pt>
                <c:pt idx="955">
                  <c:v>141.85000000000028</c:v>
                </c:pt>
                <c:pt idx="956">
                  <c:v>141.85000000000028</c:v>
                </c:pt>
                <c:pt idx="957">
                  <c:v>142.26999999999998</c:v>
                </c:pt>
                <c:pt idx="958">
                  <c:v>142.26999999999998</c:v>
                </c:pt>
                <c:pt idx="959">
                  <c:v>142.68</c:v>
                </c:pt>
                <c:pt idx="960">
                  <c:v>142.68</c:v>
                </c:pt>
                <c:pt idx="961">
                  <c:v>143.09</c:v>
                </c:pt>
                <c:pt idx="962">
                  <c:v>143.09</c:v>
                </c:pt>
                <c:pt idx="963">
                  <c:v>143.09</c:v>
                </c:pt>
                <c:pt idx="964">
                  <c:v>143.09</c:v>
                </c:pt>
                <c:pt idx="965">
                  <c:v>143.51</c:v>
                </c:pt>
                <c:pt idx="966">
                  <c:v>143.51</c:v>
                </c:pt>
                <c:pt idx="967">
                  <c:v>143.93</c:v>
                </c:pt>
                <c:pt idx="968">
                  <c:v>143.93</c:v>
                </c:pt>
                <c:pt idx="969">
                  <c:v>143.93</c:v>
                </c:pt>
                <c:pt idx="970">
                  <c:v>143.93</c:v>
                </c:pt>
                <c:pt idx="971">
                  <c:v>144.35000000000028</c:v>
                </c:pt>
                <c:pt idx="972">
                  <c:v>144.76</c:v>
                </c:pt>
                <c:pt idx="973">
                  <c:v>144.76</c:v>
                </c:pt>
                <c:pt idx="974">
                  <c:v>144.76</c:v>
                </c:pt>
                <c:pt idx="975">
                  <c:v>144.76</c:v>
                </c:pt>
                <c:pt idx="976">
                  <c:v>144.76</c:v>
                </c:pt>
                <c:pt idx="977">
                  <c:v>144.76</c:v>
                </c:pt>
                <c:pt idx="978">
                  <c:v>145.18</c:v>
                </c:pt>
                <c:pt idx="979">
                  <c:v>145.18</c:v>
                </c:pt>
                <c:pt idx="980">
                  <c:v>145.59</c:v>
                </c:pt>
                <c:pt idx="981">
                  <c:v>145.59</c:v>
                </c:pt>
                <c:pt idx="982">
                  <c:v>146</c:v>
                </c:pt>
                <c:pt idx="983">
                  <c:v>146</c:v>
                </c:pt>
                <c:pt idx="984">
                  <c:v>146</c:v>
                </c:pt>
                <c:pt idx="985">
                  <c:v>146</c:v>
                </c:pt>
                <c:pt idx="986">
                  <c:v>146.41999999999999</c:v>
                </c:pt>
                <c:pt idx="987">
                  <c:v>146.41999999999999</c:v>
                </c:pt>
                <c:pt idx="988">
                  <c:v>146.41999999999999</c:v>
                </c:pt>
                <c:pt idx="989">
                  <c:v>146.84</c:v>
                </c:pt>
                <c:pt idx="990">
                  <c:v>146.84</c:v>
                </c:pt>
                <c:pt idx="991">
                  <c:v>146.84</c:v>
                </c:pt>
                <c:pt idx="992">
                  <c:v>147.25</c:v>
                </c:pt>
                <c:pt idx="993">
                  <c:v>147.25</c:v>
                </c:pt>
                <c:pt idx="994">
                  <c:v>147.25</c:v>
                </c:pt>
                <c:pt idx="995">
                  <c:v>147.25</c:v>
                </c:pt>
                <c:pt idx="996">
                  <c:v>147.66</c:v>
                </c:pt>
                <c:pt idx="997">
                  <c:v>147.66</c:v>
                </c:pt>
                <c:pt idx="998">
                  <c:v>147.66</c:v>
                </c:pt>
                <c:pt idx="999">
                  <c:v>148.08000000000001</c:v>
                </c:pt>
                <c:pt idx="1000">
                  <c:v>148.08000000000001</c:v>
                </c:pt>
                <c:pt idx="1001">
                  <c:v>148.08000000000001</c:v>
                </c:pt>
                <c:pt idx="1002">
                  <c:v>148.49</c:v>
                </c:pt>
                <c:pt idx="1003">
                  <c:v>148.49</c:v>
                </c:pt>
                <c:pt idx="1004">
                  <c:v>148.9</c:v>
                </c:pt>
                <c:pt idx="1005">
                  <c:v>148.9</c:v>
                </c:pt>
                <c:pt idx="1006">
                  <c:v>148.9</c:v>
                </c:pt>
                <c:pt idx="1007">
                  <c:v>148.9</c:v>
                </c:pt>
                <c:pt idx="1008">
                  <c:v>149.32000000000028</c:v>
                </c:pt>
                <c:pt idx="1009">
                  <c:v>149.32000000000028</c:v>
                </c:pt>
                <c:pt idx="1010">
                  <c:v>149.32000000000028</c:v>
                </c:pt>
                <c:pt idx="1011">
                  <c:v>149.32000000000028</c:v>
                </c:pt>
                <c:pt idx="1012">
                  <c:v>149.73999999999998</c:v>
                </c:pt>
                <c:pt idx="1013">
                  <c:v>149.73999999999998</c:v>
                </c:pt>
                <c:pt idx="1014">
                  <c:v>150.15</c:v>
                </c:pt>
                <c:pt idx="1015">
                  <c:v>150.15</c:v>
                </c:pt>
                <c:pt idx="1016">
                  <c:v>150.15</c:v>
                </c:pt>
                <c:pt idx="1017">
                  <c:v>150.56</c:v>
                </c:pt>
                <c:pt idx="1018">
                  <c:v>150.56</c:v>
                </c:pt>
                <c:pt idx="1019">
                  <c:v>150.56</c:v>
                </c:pt>
                <c:pt idx="1020">
                  <c:v>150.56</c:v>
                </c:pt>
                <c:pt idx="1021">
                  <c:v>150.56</c:v>
                </c:pt>
                <c:pt idx="1022">
                  <c:v>150.97999999999999</c:v>
                </c:pt>
                <c:pt idx="1023">
                  <c:v>150.97999999999999</c:v>
                </c:pt>
                <c:pt idx="1024">
                  <c:v>151.31</c:v>
                </c:pt>
                <c:pt idx="1025">
                  <c:v>150.97999999999999</c:v>
                </c:pt>
                <c:pt idx="1026">
                  <c:v>150.97999999999999</c:v>
                </c:pt>
                <c:pt idx="1027">
                  <c:v>151.31</c:v>
                </c:pt>
                <c:pt idx="1028">
                  <c:v>151.31</c:v>
                </c:pt>
                <c:pt idx="1029">
                  <c:v>151.31</c:v>
                </c:pt>
                <c:pt idx="1030">
                  <c:v>151.63</c:v>
                </c:pt>
                <c:pt idx="1031">
                  <c:v>151.63</c:v>
                </c:pt>
                <c:pt idx="1032">
                  <c:v>151.63</c:v>
                </c:pt>
                <c:pt idx="1033">
                  <c:v>151.96</c:v>
                </c:pt>
                <c:pt idx="1034">
                  <c:v>151.96</c:v>
                </c:pt>
                <c:pt idx="1035">
                  <c:v>152.49</c:v>
                </c:pt>
                <c:pt idx="1036">
                  <c:v>153.04</c:v>
                </c:pt>
                <c:pt idx="1037">
                  <c:v>151.96</c:v>
                </c:pt>
                <c:pt idx="1038">
                  <c:v>152.49</c:v>
                </c:pt>
                <c:pt idx="1039">
                  <c:v>152.49</c:v>
                </c:pt>
                <c:pt idx="1040">
                  <c:v>153.04</c:v>
                </c:pt>
                <c:pt idx="1041">
                  <c:v>152.49</c:v>
                </c:pt>
                <c:pt idx="1042">
                  <c:v>153.44999999999999</c:v>
                </c:pt>
                <c:pt idx="1043">
                  <c:v>153.44999999999999</c:v>
                </c:pt>
                <c:pt idx="1044">
                  <c:v>153.86000000000001</c:v>
                </c:pt>
                <c:pt idx="1045">
                  <c:v>153.86000000000001</c:v>
                </c:pt>
                <c:pt idx="1046">
                  <c:v>154.26999999999998</c:v>
                </c:pt>
                <c:pt idx="1047">
                  <c:v>154.26999999999998</c:v>
                </c:pt>
                <c:pt idx="1048">
                  <c:v>154.26999999999998</c:v>
                </c:pt>
                <c:pt idx="1049">
                  <c:v>154.69</c:v>
                </c:pt>
                <c:pt idx="1050">
                  <c:v>154.69</c:v>
                </c:pt>
                <c:pt idx="1051">
                  <c:v>155.1</c:v>
                </c:pt>
                <c:pt idx="1052">
                  <c:v>154.69</c:v>
                </c:pt>
                <c:pt idx="1053">
                  <c:v>155.1</c:v>
                </c:pt>
                <c:pt idx="1054">
                  <c:v>154.69</c:v>
                </c:pt>
                <c:pt idx="1055">
                  <c:v>155.1</c:v>
                </c:pt>
                <c:pt idx="1056">
                  <c:v>155.1</c:v>
                </c:pt>
                <c:pt idx="1057">
                  <c:v>155.51</c:v>
                </c:pt>
                <c:pt idx="1058">
                  <c:v>155.51</c:v>
                </c:pt>
                <c:pt idx="1059">
                  <c:v>155.91999999999999</c:v>
                </c:pt>
                <c:pt idx="1060">
                  <c:v>156.33000000000001</c:v>
                </c:pt>
                <c:pt idx="1061">
                  <c:v>156.33000000000001</c:v>
                </c:pt>
                <c:pt idx="1062">
                  <c:v>156.73999999999998</c:v>
                </c:pt>
                <c:pt idx="1063">
                  <c:v>156.73999999999998</c:v>
                </c:pt>
                <c:pt idx="1064">
                  <c:v>157.15</c:v>
                </c:pt>
                <c:pt idx="1065">
                  <c:v>156.73999999999998</c:v>
                </c:pt>
                <c:pt idx="1066">
                  <c:v>157.15</c:v>
                </c:pt>
                <c:pt idx="1067">
                  <c:v>157.15</c:v>
                </c:pt>
                <c:pt idx="1068">
                  <c:v>157.56</c:v>
                </c:pt>
                <c:pt idx="1069">
                  <c:v>157.56</c:v>
                </c:pt>
                <c:pt idx="1070">
                  <c:v>157.97</c:v>
                </c:pt>
                <c:pt idx="1071">
                  <c:v>158.38000000000028</c:v>
                </c:pt>
                <c:pt idx="1072">
                  <c:v>158.38000000000028</c:v>
                </c:pt>
                <c:pt idx="1073">
                  <c:v>158.79</c:v>
                </c:pt>
                <c:pt idx="1074">
                  <c:v>158.79</c:v>
                </c:pt>
                <c:pt idx="1075">
                  <c:v>158.79</c:v>
                </c:pt>
                <c:pt idx="1076">
                  <c:v>159.19999999999999</c:v>
                </c:pt>
                <c:pt idx="1077">
                  <c:v>159.19999999999999</c:v>
                </c:pt>
                <c:pt idx="1078">
                  <c:v>159.19999999999999</c:v>
                </c:pt>
                <c:pt idx="1079">
                  <c:v>159.19999999999999</c:v>
                </c:pt>
                <c:pt idx="1080">
                  <c:v>159.60999999999999</c:v>
                </c:pt>
                <c:pt idx="1081">
                  <c:v>160.02000000000001</c:v>
                </c:pt>
                <c:pt idx="1082">
                  <c:v>160.02000000000001</c:v>
                </c:pt>
                <c:pt idx="1083">
                  <c:v>160.43</c:v>
                </c:pt>
                <c:pt idx="1084">
                  <c:v>160.43</c:v>
                </c:pt>
                <c:pt idx="1085">
                  <c:v>160.43</c:v>
                </c:pt>
                <c:pt idx="1086">
                  <c:v>160.43</c:v>
                </c:pt>
                <c:pt idx="1087">
                  <c:v>160.43</c:v>
                </c:pt>
                <c:pt idx="1088">
                  <c:v>160.43</c:v>
                </c:pt>
                <c:pt idx="1089">
                  <c:v>160.43</c:v>
                </c:pt>
                <c:pt idx="1090">
                  <c:v>160.43</c:v>
                </c:pt>
                <c:pt idx="1091">
                  <c:v>160.84</c:v>
                </c:pt>
                <c:pt idx="1092">
                  <c:v>160.43</c:v>
                </c:pt>
                <c:pt idx="1093">
                  <c:v>160.84</c:v>
                </c:pt>
                <c:pt idx="1094">
                  <c:v>160.84</c:v>
                </c:pt>
                <c:pt idx="1095">
                  <c:v>161.25</c:v>
                </c:pt>
                <c:pt idx="1096">
                  <c:v>160.84</c:v>
                </c:pt>
                <c:pt idx="1097">
                  <c:v>160.84</c:v>
                </c:pt>
                <c:pt idx="1098">
                  <c:v>160.84</c:v>
                </c:pt>
                <c:pt idx="1099">
                  <c:v>160.84</c:v>
                </c:pt>
              </c:numCache>
            </c:numRef>
          </c:xVal>
          <c:yVal>
            <c:numRef>
              <c:f>ДАННЫЕ_100!$G$2:$G$1101</c:f>
              <c:numCache>
                <c:formatCode>General</c:formatCode>
                <c:ptCount val="1100"/>
                <c:pt idx="0">
                  <c:v>1.5725714285714287</c:v>
                </c:pt>
                <c:pt idx="1">
                  <c:v>1.5725714285714287</c:v>
                </c:pt>
                <c:pt idx="2">
                  <c:v>1.5725714285714287</c:v>
                </c:pt>
                <c:pt idx="3">
                  <c:v>1.5725714285714287</c:v>
                </c:pt>
                <c:pt idx="4">
                  <c:v>1.5725714285714287</c:v>
                </c:pt>
                <c:pt idx="5">
                  <c:v>1.5725714285714287</c:v>
                </c:pt>
                <c:pt idx="6">
                  <c:v>1.5725714285714287</c:v>
                </c:pt>
                <c:pt idx="7">
                  <c:v>1.5725714285714287</c:v>
                </c:pt>
                <c:pt idx="8">
                  <c:v>1.5725714285714287</c:v>
                </c:pt>
                <c:pt idx="9">
                  <c:v>1.5725714285714287</c:v>
                </c:pt>
                <c:pt idx="10">
                  <c:v>1.5725714285714287</c:v>
                </c:pt>
                <c:pt idx="11">
                  <c:v>1.5634285714285721</c:v>
                </c:pt>
                <c:pt idx="12">
                  <c:v>1.5451428571428572</c:v>
                </c:pt>
                <c:pt idx="13">
                  <c:v>1.5451428571428572</c:v>
                </c:pt>
                <c:pt idx="14">
                  <c:v>1.5405714285714287</c:v>
                </c:pt>
                <c:pt idx="15">
                  <c:v>1.5680000000000001</c:v>
                </c:pt>
                <c:pt idx="16">
                  <c:v>1.5680000000000001</c:v>
                </c:pt>
                <c:pt idx="17">
                  <c:v>1.5680000000000001</c:v>
                </c:pt>
                <c:pt idx="18">
                  <c:v>1.5680000000000001</c:v>
                </c:pt>
                <c:pt idx="19">
                  <c:v>1.5680000000000001</c:v>
                </c:pt>
                <c:pt idx="20">
                  <c:v>1.5725714285714287</c:v>
                </c:pt>
                <c:pt idx="21">
                  <c:v>1.5725714285714287</c:v>
                </c:pt>
                <c:pt idx="22">
                  <c:v>1.5725714285714287</c:v>
                </c:pt>
                <c:pt idx="23">
                  <c:v>1.5725714285714287</c:v>
                </c:pt>
                <c:pt idx="24">
                  <c:v>1.5725714285714287</c:v>
                </c:pt>
                <c:pt idx="25">
                  <c:v>1.5725714285714287</c:v>
                </c:pt>
                <c:pt idx="26">
                  <c:v>1.5680000000000001</c:v>
                </c:pt>
                <c:pt idx="27">
                  <c:v>1.5680000000000001</c:v>
                </c:pt>
                <c:pt idx="28">
                  <c:v>1.5680000000000001</c:v>
                </c:pt>
                <c:pt idx="29">
                  <c:v>1.5680000000000001</c:v>
                </c:pt>
                <c:pt idx="30">
                  <c:v>1.5680000000000001</c:v>
                </c:pt>
                <c:pt idx="31">
                  <c:v>1.5634285714285721</c:v>
                </c:pt>
                <c:pt idx="32">
                  <c:v>1.5634285714285721</c:v>
                </c:pt>
                <c:pt idx="33">
                  <c:v>1.5634285714285721</c:v>
                </c:pt>
                <c:pt idx="34">
                  <c:v>1.5634285714285721</c:v>
                </c:pt>
                <c:pt idx="35">
                  <c:v>1.5634285714285721</c:v>
                </c:pt>
                <c:pt idx="36">
                  <c:v>1.5634285714285721</c:v>
                </c:pt>
                <c:pt idx="37">
                  <c:v>1.5588571428571429</c:v>
                </c:pt>
                <c:pt idx="38">
                  <c:v>1.5588571428571429</c:v>
                </c:pt>
                <c:pt idx="39">
                  <c:v>1.5588571428571429</c:v>
                </c:pt>
                <c:pt idx="40">
                  <c:v>1.5542857142857169</c:v>
                </c:pt>
                <c:pt idx="41">
                  <c:v>1.5542857142857169</c:v>
                </c:pt>
                <c:pt idx="42">
                  <c:v>1.5542857142857169</c:v>
                </c:pt>
                <c:pt idx="43">
                  <c:v>1.5542857142857169</c:v>
                </c:pt>
                <c:pt idx="44">
                  <c:v>1.5542857142857169</c:v>
                </c:pt>
                <c:pt idx="45">
                  <c:v>1.5542857142857169</c:v>
                </c:pt>
                <c:pt idx="46">
                  <c:v>1.5542857142857169</c:v>
                </c:pt>
                <c:pt idx="47">
                  <c:v>1.5542857142857169</c:v>
                </c:pt>
                <c:pt idx="48">
                  <c:v>1.5542857142857169</c:v>
                </c:pt>
                <c:pt idx="49">
                  <c:v>1.5542857142857169</c:v>
                </c:pt>
                <c:pt idx="50">
                  <c:v>1.5542857142857169</c:v>
                </c:pt>
                <c:pt idx="51">
                  <c:v>1.5542857142857169</c:v>
                </c:pt>
                <c:pt idx="52">
                  <c:v>1.5588571428571429</c:v>
                </c:pt>
                <c:pt idx="53">
                  <c:v>1.5588571428571429</c:v>
                </c:pt>
                <c:pt idx="54">
                  <c:v>1.5588571428571429</c:v>
                </c:pt>
                <c:pt idx="55">
                  <c:v>1.5588571428571429</c:v>
                </c:pt>
                <c:pt idx="56">
                  <c:v>1.5588571428571429</c:v>
                </c:pt>
                <c:pt idx="57">
                  <c:v>1.5588571428571429</c:v>
                </c:pt>
                <c:pt idx="58">
                  <c:v>1.5588571428571429</c:v>
                </c:pt>
                <c:pt idx="59">
                  <c:v>1.5588571428571429</c:v>
                </c:pt>
                <c:pt idx="60">
                  <c:v>1.5588571428571429</c:v>
                </c:pt>
                <c:pt idx="61">
                  <c:v>1.5588571428571429</c:v>
                </c:pt>
                <c:pt idx="62">
                  <c:v>1.5588571428571429</c:v>
                </c:pt>
                <c:pt idx="63">
                  <c:v>1.5588571428571429</c:v>
                </c:pt>
                <c:pt idx="64">
                  <c:v>1.5588571428571429</c:v>
                </c:pt>
                <c:pt idx="65">
                  <c:v>1.5588571428571429</c:v>
                </c:pt>
                <c:pt idx="66">
                  <c:v>1.5588571428571429</c:v>
                </c:pt>
                <c:pt idx="67">
                  <c:v>1.5588571428571429</c:v>
                </c:pt>
                <c:pt idx="68">
                  <c:v>1.5588571428571429</c:v>
                </c:pt>
                <c:pt idx="69">
                  <c:v>1.5588571428571429</c:v>
                </c:pt>
                <c:pt idx="70">
                  <c:v>1.5634285714285721</c:v>
                </c:pt>
                <c:pt idx="71">
                  <c:v>1.5634285714285721</c:v>
                </c:pt>
                <c:pt idx="72">
                  <c:v>1.5634285714285721</c:v>
                </c:pt>
                <c:pt idx="73">
                  <c:v>1.5680000000000001</c:v>
                </c:pt>
                <c:pt idx="74">
                  <c:v>1.5680000000000001</c:v>
                </c:pt>
                <c:pt idx="75">
                  <c:v>1.5680000000000001</c:v>
                </c:pt>
                <c:pt idx="76">
                  <c:v>1.5680000000000001</c:v>
                </c:pt>
                <c:pt idx="77">
                  <c:v>1.5680000000000001</c:v>
                </c:pt>
                <c:pt idx="78">
                  <c:v>1.5725714285714287</c:v>
                </c:pt>
                <c:pt idx="79">
                  <c:v>1.5725714285714287</c:v>
                </c:pt>
                <c:pt idx="80">
                  <c:v>1.5725714285714287</c:v>
                </c:pt>
                <c:pt idx="81">
                  <c:v>1.5725714285714287</c:v>
                </c:pt>
                <c:pt idx="82">
                  <c:v>1.5771428571428572</c:v>
                </c:pt>
                <c:pt idx="83">
                  <c:v>1.5771428571428572</c:v>
                </c:pt>
                <c:pt idx="84">
                  <c:v>1.581714285714283</c:v>
                </c:pt>
                <c:pt idx="85">
                  <c:v>1.581714285714283</c:v>
                </c:pt>
                <c:pt idx="86">
                  <c:v>1.5908571428571427</c:v>
                </c:pt>
                <c:pt idx="87">
                  <c:v>1.5954285714285721</c:v>
                </c:pt>
                <c:pt idx="88">
                  <c:v>1.5954285714285721</c:v>
                </c:pt>
                <c:pt idx="89">
                  <c:v>1.6</c:v>
                </c:pt>
                <c:pt idx="90">
                  <c:v>1.6091428571428572</c:v>
                </c:pt>
                <c:pt idx="91">
                  <c:v>1.6182857142857172</c:v>
                </c:pt>
                <c:pt idx="92">
                  <c:v>1.6228571428571441</c:v>
                </c:pt>
                <c:pt idx="93">
                  <c:v>1.6365714285714301</c:v>
                </c:pt>
                <c:pt idx="94">
                  <c:v>1.6457142857142832</c:v>
                </c:pt>
                <c:pt idx="95">
                  <c:v>1.6639999999999975</c:v>
                </c:pt>
                <c:pt idx="96">
                  <c:v>1.6822857142857188</c:v>
                </c:pt>
                <c:pt idx="97">
                  <c:v>1.7051428571428549</c:v>
                </c:pt>
                <c:pt idx="98">
                  <c:v>1.7325714285714284</c:v>
                </c:pt>
                <c:pt idx="99">
                  <c:v>1.7645714285714285</c:v>
                </c:pt>
                <c:pt idx="100">
                  <c:v>1.8057142857142829</c:v>
                </c:pt>
                <c:pt idx="101">
                  <c:v>1.837714285714283</c:v>
                </c:pt>
                <c:pt idx="102">
                  <c:v>1.8697142857142832</c:v>
                </c:pt>
                <c:pt idx="103">
                  <c:v>1.8971428571428572</c:v>
                </c:pt>
                <c:pt idx="104">
                  <c:v>1.9337142857142835</c:v>
                </c:pt>
                <c:pt idx="105">
                  <c:v>1.9611428571428571</c:v>
                </c:pt>
                <c:pt idx="106">
                  <c:v>1.9794285714285742</c:v>
                </c:pt>
                <c:pt idx="107">
                  <c:v>1.9931428571428573</c:v>
                </c:pt>
                <c:pt idx="108">
                  <c:v>2.0114285714285707</c:v>
                </c:pt>
                <c:pt idx="109">
                  <c:v>2.0251428571428582</c:v>
                </c:pt>
                <c:pt idx="110">
                  <c:v>2.0388571428571431</c:v>
                </c:pt>
                <c:pt idx="111">
                  <c:v>2.0571428571428592</c:v>
                </c:pt>
                <c:pt idx="112">
                  <c:v>2.0754285714285707</c:v>
                </c:pt>
                <c:pt idx="113">
                  <c:v>2.0891428571428592</c:v>
                </c:pt>
                <c:pt idx="114">
                  <c:v>2.1028571428571432</c:v>
                </c:pt>
                <c:pt idx="115">
                  <c:v>2.1211428571428592</c:v>
                </c:pt>
                <c:pt idx="116">
                  <c:v>2.1394285714285708</c:v>
                </c:pt>
                <c:pt idx="117">
                  <c:v>2.1531428571428592</c:v>
                </c:pt>
                <c:pt idx="118">
                  <c:v>2.1714285714285713</c:v>
                </c:pt>
                <c:pt idx="119">
                  <c:v>2.1942857142857144</c:v>
                </c:pt>
                <c:pt idx="120">
                  <c:v>2.2125714285714286</c:v>
                </c:pt>
                <c:pt idx="121">
                  <c:v>2.2308571428571442</c:v>
                </c:pt>
                <c:pt idx="122">
                  <c:v>2.2537142857142856</c:v>
                </c:pt>
                <c:pt idx="123">
                  <c:v>2.2765714285714291</c:v>
                </c:pt>
                <c:pt idx="124">
                  <c:v>2.3040000000000003</c:v>
                </c:pt>
                <c:pt idx="125">
                  <c:v>2.3222857142857127</c:v>
                </c:pt>
                <c:pt idx="126">
                  <c:v>2.3359999999999967</c:v>
                </c:pt>
                <c:pt idx="127">
                  <c:v>2.3542857142857128</c:v>
                </c:pt>
                <c:pt idx="128">
                  <c:v>2.3771428571428572</c:v>
                </c:pt>
                <c:pt idx="129">
                  <c:v>2.3954285714285666</c:v>
                </c:pt>
                <c:pt idx="130">
                  <c:v>2.4137142857142857</c:v>
                </c:pt>
                <c:pt idx="131">
                  <c:v>2.4274285714285715</c:v>
                </c:pt>
                <c:pt idx="132">
                  <c:v>2.4457142857142857</c:v>
                </c:pt>
                <c:pt idx="133">
                  <c:v>2.464</c:v>
                </c:pt>
                <c:pt idx="134">
                  <c:v>2.4822857142857138</c:v>
                </c:pt>
                <c:pt idx="135">
                  <c:v>2.4959999999999987</c:v>
                </c:pt>
                <c:pt idx="136">
                  <c:v>2.5142857142857138</c:v>
                </c:pt>
                <c:pt idx="137">
                  <c:v>2.5371428571428591</c:v>
                </c:pt>
                <c:pt idx="138">
                  <c:v>2.5554285714285707</c:v>
                </c:pt>
                <c:pt idx="139">
                  <c:v>2.5782857142857143</c:v>
                </c:pt>
                <c:pt idx="140">
                  <c:v>2.6011428571428592</c:v>
                </c:pt>
                <c:pt idx="141">
                  <c:v>2.6240000000000001</c:v>
                </c:pt>
                <c:pt idx="142">
                  <c:v>2.6468571428571432</c:v>
                </c:pt>
                <c:pt idx="143">
                  <c:v>2.6697142857142855</c:v>
                </c:pt>
                <c:pt idx="144">
                  <c:v>2.7017142857142882</c:v>
                </c:pt>
                <c:pt idx="145">
                  <c:v>2.7337142857142882</c:v>
                </c:pt>
                <c:pt idx="146">
                  <c:v>2.7657142857142856</c:v>
                </c:pt>
                <c:pt idx="147">
                  <c:v>2.7931428571428611</c:v>
                </c:pt>
                <c:pt idx="148">
                  <c:v>2.8205714285714292</c:v>
                </c:pt>
                <c:pt idx="149">
                  <c:v>2.8434285714285714</c:v>
                </c:pt>
                <c:pt idx="150">
                  <c:v>2.8708571428571426</c:v>
                </c:pt>
                <c:pt idx="151">
                  <c:v>2.9028571428571426</c:v>
                </c:pt>
                <c:pt idx="152">
                  <c:v>2.9257142857142857</c:v>
                </c:pt>
                <c:pt idx="153">
                  <c:v>2.944</c:v>
                </c:pt>
                <c:pt idx="154">
                  <c:v>2.9622857142857137</c:v>
                </c:pt>
                <c:pt idx="155">
                  <c:v>2.9759999999999978</c:v>
                </c:pt>
                <c:pt idx="156">
                  <c:v>2.9942857142857138</c:v>
                </c:pt>
                <c:pt idx="157">
                  <c:v>3.0125714285714289</c:v>
                </c:pt>
                <c:pt idx="158">
                  <c:v>3.0308571428571431</c:v>
                </c:pt>
                <c:pt idx="159">
                  <c:v>3.0582857142857143</c:v>
                </c:pt>
                <c:pt idx="160">
                  <c:v>3.0811428571428592</c:v>
                </c:pt>
                <c:pt idx="161">
                  <c:v>3.1085714285714348</c:v>
                </c:pt>
                <c:pt idx="162">
                  <c:v>3.1542857142857144</c:v>
                </c:pt>
                <c:pt idx="163">
                  <c:v>3.1817142857142855</c:v>
                </c:pt>
                <c:pt idx="164">
                  <c:v>3.2091428571428602</c:v>
                </c:pt>
                <c:pt idx="165">
                  <c:v>3.2411428571428602</c:v>
                </c:pt>
                <c:pt idx="166">
                  <c:v>3.2685714285714367</c:v>
                </c:pt>
                <c:pt idx="167">
                  <c:v>3.2868571428571451</c:v>
                </c:pt>
                <c:pt idx="168">
                  <c:v>3.3097142857142861</c:v>
                </c:pt>
                <c:pt idx="169">
                  <c:v>3.3325714285714283</c:v>
                </c:pt>
                <c:pt idx="170">
                  <c:v>3.355428571428567</c:v>
                </c:pt>
                <c:pt idx="171">
                  <c:v>3.3737142857142857</c:v>
                </c:pt>
                <c:pt idx="172">
                  <c:v>3.4011428571428572</c:v>
                </c:pt>
                <c:pt idx="173">
                  <c:v>3.4331428571428582</c:v>
                </c:pt>
                <c:pt idx="174">
                  <c:v>3.4697142857142858</c:v>
                </c:pt>
                <c:pt idx="175">
                  <c:v>3.4971428571428582</c:v>
                </c:pt>
                <c:pt idx="176">
                  <c:v>3.5337142857142858</c:v>
                </c:pt>
                <c:pt idx="177">
                  <c:v>3.5657142857142858</c:v>
                </c:pt>
                <c:pt idx="178">
                  <c:v>3.5931428571428592</c:v>
                </c:pt>
                <c:pt idx="179">
                  <c:v>3.6251428571428592</c:v>
                </c:pt>
                <c:pt idx="180">
                  <c:v>3.6525714285714286</c:v>
                </c:pt>
                <c:pt idx="181">
                  <c:v>3.6799999999999997</c:v>
                </c:pt>
                <c:pt idx="182">
                  <c:v>3.7028571428571442</c:v>
                </c:pt>
                <c:pt idx="183">
                  <c:v>3.7257142857142855</c:v>
                </c:pt>
                <c:pt idx="184">
                  <c:v>3.748571428571438</c:v>
                </c:pt>
                <c:pt idx="185">
                  <c:v>3.7668571428571442</c:v>
                </c:pt>
                <c:pt idx="186">
                  <c:v>3.7897142857142891</c:v>
                </c:pt>
                <c:pt idx="187">
                  <c:v>3.8080000000000003</c:v>
                </c:pt>
                <c:pt idx="188">
                  <c:v>3.8217142857142861</c:v>
                </c:pt>
                <c:pt idx="189">
                  <c:v>3.8445714285714292</c:v>
                </c:pt>
                <c:pt idx="190">
                  <c:v>3.8765714285714283</c:v>
                </c:pt>
                <c:pt idx="191">
                  <c:v>3.9039999999999999</c:v>
                </c:pt>
                <c:pt idx="192">
                  <c:v>3.9222857142857137</c:v>
                </c:pt>
                <c:pt idx="193">
                  <c:v>3.9451428571428582</c:v>
                </c:pt>
                <c:pt idx="194">
                  <c:v>3.968</c:v>
                </c:pt>
                <c:pt idx="195">
                  <c:v>3.9954285714285707</c:v>
                </c:pt>
                <c:pt idx="196">
                  <c:v>4.0274285714285645</c:v>
                </c:pt>
                <c:pt idx="197">
                  <c:v>4.0639999999999965</c:v>
                </c:pt>
                <c:pt idx="198">
                  <c:v>4.1051428571428472</c:v>
                </c:pt>
                <c:pt idx="199">
                  <c:v>4.1462857142857095</c:v>
                </c:pt>
                <c:pt idx="200">
                  <c:v>4.1828571428571415</c:v>
                </c:pt>
                <c:pt idx="201">
                  <c:v>4.2194285714285709</c:v>
                </c:pt>
                <c:pt idx="202">
                  <c:v>4.2468571428571433</c:v>
                </c:pt>
                <c:pt idx="203">
                  <c:v>4.2834285714285709</c:v>
                </c:pt>
                <c:pt idx="204">
                  <c:v>4.3199999999999985</c:v>
                </c:pt>
                <c:pt idx="205">
                  <c:v>4.3657142857142857</c:v>
                </c:pt>
                <c:pt idx="206">
                  <c:v>4.4114285714285719</c:v>
                </c:pt>
                <c:pt idx="207">
                  <c:v>4.4800000000000004</c:v>
                </c:pt>
                <c:pt idx="208">
                  <c:v>4.5394285714285711</c:v>
                </c:pt>
                <c:pt idx="209">
                  <c:v>4.5897142857142894</c:v>
                </c:pt>
                <c:pt idx="210">
                  <c:v>4.6354285714285695</c:v>
                </c:pt>
                <c:pt idx="211">
                  <c:v>4.6765714285714282</c:v>
                </c:pt>
                <c:pt idx="212">
                  <c:v>4.7039999999999997</c:v>
                </c:pt>
                <c:pt idx="213">
                  <c:v>4.7314285714285713</c:v>
                </c:pt>
                <c:pt idx="214">
                  <c:v>4.7588571428571429</c:v>
                </c:pt>
                <c:pt idx="215">
                  <c:v>4.7862857142857154</c:v>
                </c:pt>
                <c:pt idx="216">
                  <c:v>4.8091428571428567</c:v>
                </c:pt>
                <c:pt idx="217">
                  <c:v>4.8319999999999999</c:v>
                </c:pt>
                <c:pt idx="218">
                  <c:v>4.8594285714285705</c:v>
                </c:pt>
                <c:pt idx="219">
                  <c:v>4.8914285714285715</c:v>
                </c:pt>
                <c:pt idx="220">
                  <c:v>4.918857142857143</c:v>
                </c:pt>
                <c:pt idx="221">
                  <c:v>4.9554285714285715</c:v>
                </c:pt>
                <c:pt idx="222">
                  <c:v>4.9828571428571431</c:v>
                </c:pt>
                <c:pt idx="223">
                  <c:v>5.0148571428571405</c:v>
                </c:pt>
                <c:pt idx="224">
                  <c:v>5.0468571428571423</c:v>
                </c:pt>
                <c:pt idx="225">
                  <c:v>5.0834285714285716</c:v>
                </c:pt>
                <c:pt idx="226">
                  <c:v>5.1154285714285646</c:v>
                </c:pt>
                <c:pt idx="227">
                  <c:v>5.1474285714285655</c:v>
                </c:pt>
                <c:pt idx="228">
                  <c:v>5.1839999999999975</c:v>
                </c:pt>
                <c:pt idx="229">
                  <c:v>5.2205714285714286</c:v>
                </c:pt>
                <c:pt idx="230">
                  <c:v>5.2525714285714287</c:v>
                </c:pt>
                <c:pt idx="231">
                  <c:v>5.2937142857142874</c:v>
                </c:pt>
                <c:pt idx="232">
                  <c:v>5.3302857142857141</c:v>
                </c:pt>
                <c:pt idx="233">
                  <c:v>5.3714285714285719</c:v>
                </c:pt>
                <c:pt idx="234">
                  <c:v>5.4080000000000004</c:v>
                </c:pt>
                <c:pt idx="235">
                  <c:v>5.44</c:v>
                </c:pt>
                <c:pt idx="236">
                  <c:v>5.4674285714285675</c:v>
                </c:pt>
                <c:pt idx="237">
                  <c:v>5.5039999999999996</c:v>
                </c:pt>
                <c:pt idx="238">
                  <c:v>5.5314285714285711</c:v>
                </c:pt>
                <c:pt idx="239">
                  <c:v>5.5679999999999898</c:v>
                </c:pt>
                <c:pt idx="240">
                  <c:v>5.6000000000000005</c:v>
                </c:pt>
                <c:pt idx="241">
                  <c:v>5.6365714285714281</c:v>
                </c:pt>
                <c:pt idx="242">
                  <c:v>5.6685714285714255</c:v>
                </c:pt>
                <c:pt idx="243">
                  <c:v>5.7051428571428575</c:v>
                </c:pt>
                <c:pt idx="244">
                  <c:v>5.7371428571428575</c:v>
                </c:pt>
                <c:pt idx="245">
                  <c:v>5.7737142857142913</c:v>
                </c:pt>
                <c:pt idx="246">
                  <c:v>5.8057142857142852</c:v>
                </c:pt>
                <c:pt idx="247">
                  <c:v>5.8422857142857145</c:v>
                </c:pt>
                <c:pt idx="248">
                  <c:v>5.8742857142857146</c:v>
                </c:pt>
                <c:pt idx="249">
                  <c:v>5.9017142857142924</c:v>
                </c:pt>
                <c:pt idx="250">
                  <c:v>5.9337142857142924</c:v>
                </c:pt>
                <c:pt idx="251">
                  <c:v>5.9611428571428569</c:v>
                </c:pt>
                <c:pt idx="252">
                  <c:v>5.984</c:v>
                </c:pt>
                <c:pt idx="253">
                  <c:v>6.0068571428571431</c:v>
                </c:pt>
                <c:pt idx="254">
                  <c:v>6.0297142857142854</c:v>
                </c:pt>
                <c:pt idx="255">
                  <c:v>6.0525714285714285</c:v>
                </c:pt>
                <c:pt idx="256">
                  <c:v>6.0754285714285716</c:v>
                </c:pt>
                <c:pt idx="257">
                  <c:v>6.0937142857142854</c:v>
                </c:pt>
                <c:pt idx="258">
                  <c:v>6.1211428571428472</c:v>
                </c:pt>
                <c:pt idx="259">
                  <c:v>6.1394285714285717</c:v>
                </c:pt>
                <c:pt idx="260">
                  <c:v>6.1577142857142855</c:v>
                </c:pt>
                <c:pt idx="261">
                  <c:v>6.1760000000000002</c:v>
                </c:pt>
                <c:pt idx="262">
                  <c:v>6.1988571428571415</c:v>
                </c:pt>
                <c:pt idx="263">
                  <c:v>6.2171428571428482</c:v>
                </c:pt>
                <c:pt idx="264">
                  <c:v>6.2445714285714287</c:v>
                </c:pt>
                <c:pt idx="265">
                  <c:v>6.2674285714285665</c:v>
                </c:pt>
                <c:pt idx="266">
                  <c:v>6.2948571428571425</c:v>
                </c:pt>
                <c:pt idx="267">
                  <c:v>6.3222857142857034</c:v>
                </c:pt>
                <c:pt idx="268">
                  <c:v>6.3497142857142874</c:v>
                </c:pt>
                <c:pt idx="269">
                  <c:v>6.3725714285714288</c:v>
                </c:pt>
                <c:pt idx="270">
                  <c:v>6.4</c:v>
                </c:pt>
                <c:pt idx="271">
                  <c:v>6.4320000000000004</c:v>
                </c:pt>
                <c:pt idx="272">
                  <c:v>6.4594285714285711</c:v>
                </c:pt>
                <c:pt idx="273">
                  <c:v>6.4868571428571515</c:v>
                </c:pt>
                <c:pt idx="274">
                  <c:v>6.5142857142857045</c:v>
                </c:pt>
                <c:pt idx="275">
                  <c:v>6.5371428571428565</c:v>
                </c:pt>
                <c:pt idx="276">
                  <c:v>6.5600000000000005</c:v>
                </c:pt>
                <c:pt idx="277">
                  <c:v>6.5874285714285685</c:v>
                </c:pt>
                <c:pt idx="278">
                  <c:v>6.6057142857142859</c:v>
                </c:pt>
                <c:pt idx="279">
                  <c:v>6.6285714285714255</c:v>
                </c:pt>
                <c:pt idx="280">
                  <c:v>6.6514285714285695</c:v>
                </c:pt>
                <c:pt idx="281">
                  <c:v>6.6788571428571437</c:v>
                </c:pt>
                <c:pt idx="282">
                  <c:v>6.7154285714285695</c:v>
                </c:pt>
                <c:pt idx="283">
                  <c:v>6.7565714285714282</c:v>
                </c:pt>
                <c:pt idx="284">
                  <c:v>6.7931428571428576</c:v>
                </c:pt>
                <c:pt idx="285">
                  <c:v>6.825142857142847</c:v>
                </c:pt>
                <c:pt idx="286">
                  <c:v>6.8525714285714265</c:v>
                </c:pt>
                <c:pt idx="287">
                  <c:v>6.88</c:v>
                </c:pt>
                <c:pt idx="288">
                  <c:v>6.9074285714285715</c:v>
                </c:pt>
                <c:pt idx="289">
                  <c:v>6.944</c:v>
                </c:pt>
                <c:pt idx="290">
                  <c:v>6.9805714285714293</c:v>
                </c:pt>
                <c:pt idx="291">
                  <c:v>7.008</c:v>
                </c:pt>
                <c:pt idx="292">
                  <c:v>7.0308571428571431</c:v>
                </c:pt>
                <c:pt idx="293">
                  <c:v>7.0582857142857085</c:v>
                </c:pt>
                <c:pt idx="294">
                  <c:v>7.0902857142857085</c:v>
                </c:pt>
                <c:pt idx="295">
                  <c:v>7.1177142857142846</c:v>
                </c:pt>
                <c:pt idx="296">
                  <c:v>7.1497142857142864</c:v>
                </c:pt>
                <c:pt idx="297">
                  <c:v>7.1771428571428482</c:v>
                </c:pt>
                <c:pt idx="298">
                  <c:v>7.2182857142857149</c:v>
                </c:pt>
                <c:pt idx="299">
                  <c:v>7.2457142857142864</c:v>
                </c:pt>
                <c:pt idx="300">
                  <c:v>7.2868571428571434</c:v>
                </c:pt>
                <c:pt idx="301">
                  <c:v>7.3371428571428545</c:v>
                </c:pt>
                <c:pt idx="302">
                  <c:v>7.3965714285714288</c:v>
                </c:pt>
                <c:pt idx="303">
                  <c:v>7.4331428571428573</c:v>
                </c:pt>
                <c:pt idx="304">
                  <c:v>7.4788571428571515</c:v>
                </c:pt>
                <c:pt idx="305">
                  <c:v>7.5200000000000005</c:v>
                </c:pt>
                <c:pt idx="306">
                  <c:v>7.5657142857142849</c:v>
                </c:pt>
                <c:pt idx="307">
                  <c:v>7.6068571428571428</c:v>
                </c:pt>
                <c:pt idx="308">
                  <c:v>7.6434285714285695</c:v>
                </c:pt>
                <c:pt idx="309">
                  <c:v>7.68</c:v>
                </c:pt>
                <c:pt idx="310">
                  <c:v>7.7119999999999997</c:v>
                </c:pt>
                <c:pt idx="311">
                  <c:v>7.7348571428571429</c:v>
                </c:pt>
                <c:pt idx="312">
                  <c:v>7.7531428571428567</c:v>
                </c:pt>
                <c:pt idx="313">
                  <c:v>7.7714285714285714</c:v>
                </c:pt>
                <c:pt idx="314">
                  <c:v>7.7897142857142914</c:v>
                </c:pt>
                <c:pt idx="315">
                  <c:v>7.8079999999999945</c:v>
                </c:pt>
                <c:pt idx="316">
                  <c:v>7.8308571428571421</c:v>
                </c:pt>
                <c:pt idx="317">
                  <c:v>7.8765714285714283</c:v>
                </c:pt>
                <c:pt idx="318">
                  <c:v>7.9085714285714284</c:v>
                </c:pt>
                <c:pt idx="319">
                  <c:v>7.9451428571428577</c:v>
                </c:pt>
                <c:pt idx="320">
                  <c:v>7.9862857142857138</c:v>
                </c:pt>
                <c:pt idx="321">
                  <c:v>8.0228571428571431</c:v>
                </c:pt>
                <c:pt idx="322">
                  <c:v>8.0502857142857227</c:v>
                </c:pt>
                <c:pt idx="323">
                  <c:v>8.0822857142857227</c:v>
                </c:pt>
                <c:pt idx="324">
                  <c:v>8.1142857142857157</c:v>
                </c:pt>
                <c:pt idx="325">
                  <c:v>8.1554285714285726</c:v>
                </c:pt>
                <c:pt idx="326">
                  <c:v>8.2057142857142864</c:v>
                </c:pt>
                <c:pt idx="327">
                  <c:v>8.2605714285714029</c:v>
                </c:pt>
                <c:pt idx="328">
                  <c:v>8.3154285714285727</c:v>
                </c:pt>
                <c:pt idx="329">
                  <c:v>8.3840000000000003</c:v>
                </c:pt>
                <c:pt idx="330">
                  <c:v>8.4342857142857142</c:v>
                </c:pt>
                <c:pt idx="331">
                  <c:v>8.48</c:v>
                </c:pt>
                <c:pt idx="332">
                  <c:v>8.5211428571428574</c:v>
                </c:pt>
                <c:pt idx="333">
                  <c:v>8.5485714285713907</c:v>
                </c:pt>
                <c:pt idx="334">
                  <c:v>8.5714285714285712</c:v>
                </c:pt>
                <c:pt idx="335">
                  <c:v>8.5988571428571419</c:v>
                </c:pt>
                <c:pt idx="336">
                  <c:v>8.6171428571428557</c:v>
                </c:pt>
                <c:pt idx="337">
                  <c:v>8.6537142857142868</c:v>
                </c:pt>
                <c:pt idx="338">
                  <c:v>8.7040000000000006</c:v>
                </c:pt>
                <c:pt idx="339">
                  <c:v>8.7588571428571189</c:v>
                </c:pt>
                <c:pt idx="340">
                  <c:v>8.8182857142857145</c:v>
                </c:pt>
                <c:pt idx="341">
                  <c:v>8.8685714285714159</c:v>
                </c:pt>
                <c:pt idx="342">
                  <c:v>8.9097142857143048</c:v>
                </c:pt>
                <c:pt idx="343">
                  <c:v>8.9508571428571422</c:v>
                </c:pt>
                <c:pt idx="344">
                  <c:v>8.9920000000000027</c:v>
                </c:pt>
                <c:pt idx="345">
                  <c:v>9.0422857142857147</c:v>
                </c:pt>
                <c:pt idx="346">
                  <c:v>9.0742857142857147</c:v>
                </c:pt>
                <c:pt idx="347">
                  <c:v>9.1017142857142854</c:v>
                </c:pt>
                <c:pt idx="348">
                  <c:v>9.138285714285713</c:v>
                </c:pt>
                <c:pt idx="349">
                  <c:v>9.1702857142857148</c:v>
                </c:pt>
                <c:pt idx="350">
                  <c:v>9.2068571428571389</c:v>
                </c:pt>
                <c:pt idx="351">
                  <c:v>9.2479999999999993</c:v>
                </c:pt>
                <c:pt idx="352">
                  <c:v>9.2800000000000011</c:v>
                </c:pt>
                <c:pt idx="353">
                  <c:v>9.3165714285714181</c:v>
                </c:pt>
                <c:pt idx="354">
                  <c:v>9.3485714285713968</c:v>
                </c:pt>
                <c:pt idx="355">
                  <c:v>9.3760000000000048</c:v>
                </c:pt>
                <c:pt idx="356">
                  <c:v>9.4125714285714199</c:v>
                </c:pt>
                <c:pt idx="357">
                  <c:v>9.4445714285713986</c:v>
                </c:pt>
                <c:pt idx="358">
                  <c:v>9.4720000000000066</c:v>
                </c:pt>
                <c:pt idx="359">
                  <c:v>9.499428571428572</c:v>
                </c:pt>
                <c:pt idx="360">
                  <c:v>9.5222857142857205</c:v>
                </c:pt>
                <c:pt idx="361">
                  <c:v>9.5497142857142858</c:v>
                </c:pt>
                <c:pt idx="362">
                  <c:v>9.5771428571428725</c:v>
                </c:pt>
                <c:pt idx="363">
                  <c:v>9.6091428571428708</c:v>
                </c:pt>
                <c:pt idx="364">
                  <c:v>9.641142857142853</c:v>
                </c:pt>
                <c:pt idx="365">
                  <c:v>9.6822857142857206</c:v>
                </c:pt>
                <c:pt idx="366">
                  <c:v>9.7279999999999998</c:v>
                </c:pt>
                <c:pt idx="367">
                  <c:v>9.7645714285713989</c:v>
                </c:pt>
                <c:pt idx="368">
                  <c:v>9.7828571428571429</c:v>
                </c:pt>
                <c:pt idx="369">
                  <c:v>9.7919999999999998</c:v>
                </c:pt>
                <c:pt idx="370">
                  <c:v>9.8011428571428567</c:v>
                </c:pt>
                <c:pt idx="371">
                  <c:v>9.8011428571428567</c:v>
                </c:pt>
                <c:pt idx="372">
                  <c:v>9.8057142857143091</c:v>
                </c:pt>
                <c:pt idx="373">
                  <c:v>9.8148571428571429</c:v>
                </c:pt>
                <c:pt idx="374">
                  <c:v>9.8194285714285723</c:v>
                </c:pt>
                <c:pt idx="375">
                  <c:v>9.8240000000000016</c:v>
                </c:pt>
                <c:pt idx="376">
                  <c:v>9.8240000000000016</c:v>
                </c:pt>
                <c:pt idx="377">
                  <c:v>9.828571428571399</c:v>
                </c:pt>
                <c:pt idx="378">
                  <c:v>9.8331428571428567</c:v>
                </c:pt>
                <c:pt idx="379">
                  <c:v>9.8377142857142861</c:v>
                </c:pt>
                <c:pt idx="380">
                  <c:v>9.8422857142857207</c:v>
                </c:pt>
                <c:pt idx="381">
                  <c:v>9.8422857142857207</c:v>
                </c:pt>
                <c:pt idx="382">
                  <c:v>9.846857142857143</c:v>
                </c:pt>
                <c:pt idx="383">
                  <c:v>9.846857142857143</c:v>
                </c:pt>
                <c:pt idx="384">
                  <c:v>9.846857142857143</c:v>
                </c:pt>
                <c:pt idx="385">
                  <c:v>9.8514285714285723</c:v>
                </c:pt>
                <c:pt idx="386">
                  <c:v>9.8514285714285723</c:v>
                </c:pt>
                <c:pt idx="387">
                  <c:v>9.856000000000023</c:v>
                </c:pt>
                <c:pt idx="388">
                  <c:v>9.856000000000023</c:v>
                </c:pt>
                <c:pt idx="389">
                  <c:v>9.8605714285714239</c:v>
                </c:pt>
                <c:pt idx="390">
                  <c:v>9.8605714285714239</c:v>
                </c:pt>
                <c:pt idx="391">
                  <c:v>9.8651428571428852</c:v>
                </c:pt>
                <c:pt idx="392">
                  <c:v>9.8651428571428852</c:v>
                </c:pt>
                <c:pt idx="393">
                  <c:v>9.8697142857143145</c:v>
                </c:pt>
                <c:pt idx="394">
                  <c:v>9.8697142857143145</c:v>
                </c:pt>
                <c:pt idx="395">
                  <c:v>9.8697142857143145</c:v>
                </c:pt>
                <c:pt idx="396">
                  <c:v>9.8742857142857208</c:v>
                </c:pt>
                <c:pt idx="397">
                  <c:v>9.8742857142857208</c:v>
                </c:pt>
                <c:pt idx="398">
                  <c:v>9.8742857142857208</c:v>
                </c:pt>
                <c:pt idx="399">
                  <c:v>9.8742857142857208</c:v>
                </c:pt>
                <c:pt idx="400">
                  <c:v>9.878857142857143</c:v>
                </c:pt>
                <c:pt idx="401">
                  <c:v>9.878857142857143</c:v>
                </c:pt>
                <c:pt idx="402">
                  <c:v>9.878857142857143</c:v>
                </c:pt>
                <c:pt idx="403">
                  <c:v>9.8834285714285706</c:v>
                </c:pt>
                <c:pt idx="404">
                  <c:v>9.8834285714285706</c:v>
                </c:pt>
                <c:pt idx="405">
                  <c:v>9.8880000000000035</c:v>
                </c:pt>
                <c:pt idx="406">
                  <c:v>9.8880000000000035</c:v>
                </c:pt>
                <c:pt idx="407">
                  <c:v>9.8880000000000035</c:v>
                </c:pt>
                <c:pt idx="408">
                  <c:v>9.8925714285714239</c:v>
                </c:pt>
                <c:pt idx="409">
                  <c:v>9.8925714285714239</c:v>
                </c:pt>
                <c:pt idx="410">
                  <c:v>9.8925714285714239</c:v>
                </c:pt>
                <c:pt idx="411">
                  <c:v>9.8925714285714239</c:v>
                </c:pt>
                <c:pt idx="412">
                  <c:v>9.8925714285714239</c:v>
                </c:pt>
                <c:pt idx="413">
                  <c:v>9.8925714285714239</c:v>
                </c:pt>
                <c:pt idx="414">
                  <c:v>9.8971428571428568</c:v>
                </c:pt>
                <c:pt idx="415">
                  <c:v>9.8971428571428568</c:v>
                </c:pt>
                <c:pt idx="416">
                  <c:v>9.8971428571428568</c:v>
                </c:pt>
                <c:pt idx="417">
                  <c:v>9.8971428571428568</c:v>
                </c:pt>
                <c:pt idx="418">
                  <c:v>9.9017142857142861</c:v>
                </c:pt>
                <c:pt idx="419">
                  <c:v>9.9017142857142861</c:v>
                </c:pt>
                <c:pt idx="420">
                  <c:v>9.8925714285714239</c:v>
                </c:pt>
                <c:pt idx="421">
                  <c:v>9.8742857142857208</c:v>
                </c:pt>
                <c:pt idx="422">
                  <c:v>9.878857142857143</c:v>
                </c:pt>
                <c:pt idx="423">
                  <c:v>9.8742857142857208</c:v>
                </c:pt>
                <c:pt idx="424">
                  <c:v>9.9062857142857208</c:v>
                </c:pt>
                <c:pt idx="425">
                  <c:v>9.910857142857143</c:v>
                </c:pt>
                <c:pt idx="426">
                  <c:v>9.910857142857143</c:v>
                </c:pt>
                <c:pt idx="427">
                  <c:v>9.910857142857143</c:v>
                </c:pt>
                <c:pt idx="428">
                  <c:v>9.9154285714285706</c:v>
                </c:pt>
                <c:pt idx="429">
                  <c:v>9.9154285714285706</c:v>
                </c:pt>
                <c:pt idx="430">
                  <c:v>9.9154285714285706</c:v>
                </c:pt>
                <c:pt idx="431">
                  <c:v>9.9154285714285706</c:v>
                </c:pt>
                <c:pt idx="432">
                  <c:v>9.92</c:v>
                </c:pt>
                <c:pt idx="433">
                  <c:v>9.92</c:v>
                </c:pt>
                <c:pt idx="434">
                  <c:v>9.92</c:v>
                </c:pt>
                <c:pt idx="435">
                  <c:v>9.9245714285713991</c:v>
                </c:pt>
                <c:pt idx="436">
                  <c:v>9.9245714285713991</c:v>
                </c:pt>
                <c:pt idx="437">
                  <c:v>9.9245714285713991</c:v>
                </c:pt>
                <c:pt idx="438">
                  <c:v>9.9291428571428568</c:v>
                </c:pt>
                <c:pt idx="439">
                  <c:v>9.9291428571428568</c:v>
                </c:pt>
                <c:pt idx="440">
                  <c:v>9.9337142857142862</c:v>
                </c:pt>
                <c:pt idx="441">
                  <c:v>9.9337142857142862</c:v>
                </c:pt>
                <c:pt idx="442">
                  <c:v>9.9337142857142862</c:v>
                </c:pt>
                <c:pt idx="443">
                  <c:v>9.9382857142857155</c:v>
                </c:pt>
                <c:pt idx="444">
                  <c:v>9.9382857142857155</c:v>
                </c:pt>
                <c:pt idx="445">
                  <c:v>9.9382857142857155</c:v>
                </c:pt>
                <c:pt idx="446">
                  <c:v>9.9428571428571431</c:v>
                </c:pt>
                <c:pt idx="447">
                  <c:v>9.9428571428571431</c:v>
                </c:pt>
                <c:pt idx="448">
                  <c:v>9.9428571428571431</c:v>
                </c:pt>
                <c:pt idx="449">
                  <c:v>9.9428571428571431</c:v>
                </c:pt>
                <c:pt idx="450">
                  <c:v>9.9474285714285688</c:v>
                </c:pt>
                <c:pt idx="451">
                  <c:v>9.9474285714285688</c:v>
                </c:pt>
                <c:pt idx="452">
                  <c:v>9.9520000000000195</c:v>
                </c:pt>
                <c:pt idx="453">
                  <c:v>9.9520000000000195</c:v>
                </c:pt>
                <c:pt idx="454">
                  <c:v>9.9565714285714186</c:v>
                </c:pt>
                <c:pt idx="455">
                  <c:v>9.9565714285714186</c:v>
                </c:pt>
                <c:pt idx="456">
                  <c:v>9.9611428571428728</c:v>
                </c:pt>
                <c:pt idx="457">
                  <c:v>9.9611428571428728</c:v>
                </c:pt>
                <c:pt idx="458">
                  <c:v>9.9611428571428728</c:v>
                </c:pt>
                <c:pt idx="459">
                  <c:v>9.9611428571428728</c:v>
                </c:pt>
                <c:pt idx="460">
                  <c:v>9.9657142857143111</c:v>
                </c:pt>
                <c:pt idx="461">
                  <c:v>9.9657142857143111</c:v>
                </c:pt>
                <c:pt idx="462">
                  <c:v>9.9657142857143111</c:v>
                </c:pt>
                <c:pt idx="463">
                  <c:v>9.9702857142857226</c:v>
                </c:pt>
                <c:pt idx="464">
                  <c:v>9.9702857142857226</c:v>
                </c:pt>
                <c:pt idx="465">
                  <c:v>9.9702857142857226</c:v>
                </c:pt>
                <c:pt idx="466">
                  <c:v>9.9748571428571431</c:v>
                </c:pt>
                <c:pt idx="467">
                  <c:v>9.9748571428571431</c:v>
                </c:pt>
                <c:pt idx="468">
                  <c:v>9.9794285714285706</c:v>
                </c:pt>
                <c:pt idx="469">
                  <c:v>9.9794285714285706</c:v>
                </c:pt>
                <c:pt idx="470">
                  <c:v>9.9794285714285706</c:v>
                </c:pt>
                <c:pt idx="471">
                  <c:v>9.984</c:v>
                </c:pt>
                <c:pt idx="472">
                  <c:v>9.984</c:v>
                </c:pt>
                <c:pt idx="473">
                  <c:v>9.984</c:v>
                </c:pt>
                <c:pt idx="474">
                  <c:v>9.984</c:v>
                </c:pt>
                <c:pt idx="475">
                  <c:v>9.984</c:v>
                </c:pt>
                <c:pt idx="476">
                  <c:v>9.9885714285714027</c:v>
                </c:pt>
                <c:pt idx="477">
                  <c:v>9.9885714285714027</c:v>
                </c:pt>
                <c:pt idx="478">
                  <c:v>9.9885714285714027</c:v>
                </c:pt>
                <c:pt idx="479">
                  <c:v>9.9885714285714027</c:v>
                </c:pt>
                <c:pt idx="480">
                  <c:v>9.9885714285714027</c:v>
                </c:pt>
                <c:pt idx="481">
                  <c:v>9.9931428571428746</c:v>
                </c:pt>
                <c:pt idx="482">
                  <c:v>9.9931428571428746</c:v>
                </c:pt>
                <c:pt idx="483">
                  <c:v>9.9931428571428746</c:v>
                </c:pt>
                <c:pt idx="484">
                  <c:v>9.9931428571428746</c:v>
                </c:pt>
                <c:pt idx="485">
                  <c:v>9.9977142857142862</c:v>
                </c:pt>
                <c:pt idx="486">
                  <c:v>9.9977142857142862</c:v>
                </c:pt>
                <c:pt idx="487">
                  <c:v>10.002285714285724</c:v>
                </c:pt>
                <c:pt idx="488">
                  <c:v>10.002285714285724</c:v>
                </c:pt>
                <c:pt idx="489">
                  <c:v>10.002285714285724</c:v>
                </c:pt>
                <c:pt idx="490">
                  <c:v>10.002285714285724</c:v>
                </c:pt>
                <c:pt idx="491">
                  <c:v>10.002285714285724</c:v>
                </c:pt>
                <c:pt idx="492">
                  <c:v>10.006857142857143</c:v>
                </c:pt>
                <c:pt idx="493">
                  <c:v>10.006857142857143</c:v>
                </c:pt>
                <c:pt idx="494">
                  <c:v>10.006857142857143</c:v>
                </c:pt>
                <c:pt idx="495">
                  <c:v>10.006857142857143</c:v>
                </c:pt>
                <c:pt idx="496">
                  <c:v>10.006857142857143</c:v>
                </c:pt>
                <c:pt idx="497">
                  <c:v>10.006857142857143</c:v>
                </c:pt>
                <c:pt idx="498">
                  <c:v>10.011428571428571</c:v>
                </c:pt>
                <c:pt idx="499">
                  <c:v>10.011428571428571</c:v>
                </c:pt>
                <c:pt idx="500">
                  <c:v>10.011428571428571</c:v>
                </c:pt>
                <c:pt idx="501">
                  <c:v>10.011428571428571</c:v>
                </c:pt>
                <c:pt idx="502">
                  <c:v>10.011428571428571</c:v>
                </c:pt>
                <c:pt idx="503">
                  <c:v>10.016</c:v>
                </c:pt>
                <c:pt idx="504">
                  <c:v>10.016</c:v>
                </c:pt>
                <c:pt idx="505">
                  <c:v>10.016</c:v>
                </c:pt>
                <c:pt idx="506">
                  <c:v>10.016</c:v>
                </c:pt>
                <c:pt idx="507">
                  <c:v>10.016</c:v>
                </c:pt>
                <c:pt idx="508">
                  <c:v>10.016</c:v>
                </c:pt>
                <c:pt idx="509">
                  <c:v>10.020571428571406</c:v>
                </c:pt>
                <c:pt idx="510">
                  <c:v>10.020571428571406</c:v>
                </c:pt>
                <c:pt idx="511">
                  <c:v>10.020571428571406</c:v>
                </c:pt>
                <c:pt idx="512">
                  <c:v>10.020571428571406</c:v>
                </c:pt>
                <c:pt idx="513">
                  <c:v>10.025142857142876</c:v>
                </c:pt>
                <c:pt idx="514">
                  <c:v>10.025142857142876</c:v>
                </c:pt>
                <c:pt idx="515">
                  <c:v>10.025142857142876</c:v>
                </c:pt>
                <c:pt idx="516">
                  <c:v>10.025142857142876</c:v>
                </c:pt>
                <c:pt idx="517">
                  <c:v>10.025142857142876</c:v>
                </c:pt>
                <c:pt idx="518">
                  <c:v>10.025142857142876</c:v>
                </c:pt>
                <c:pt idx="519">
                  <c:v>10.029714285714286</c:v>
                </c:pt>
                <c:pt idx="520">
                  <c:v>10.029714285714286</c:v>
                </c:pt>
                <c:pt idx="521">
                  <c:v>10.029714285714286</c:v>
                </c:pt>
                <c:pt idx="522">
                  <c:v>10.029714285714286</c:v>
                </c:pt>
                <c:pt idx="523">
                  <c:v>10.029714285714286</c:v>
                </c:pt>
                <c:pt idx="524">
                  <c:v>10.029714285714286</c:v>
                </c:pt>
                <c:pt idx="525">
                  <c:v>10.029714285714286</c:v>
                </c:pt>
                <c:pt idx="526">
                  <c:v>10.029714285714286</c:v>
                </c:pt>
                <c:pt idx="527">
                  <c:v>10.029714285714286</c:v>
                </c:pt>
                <c:pt idx="528">
                  <c:v>10.034285714285714</c:v>
                </c:pt>
                <c:pt idx="529">
                  <c:v>10.034285714285714</c:v>
                </c:pt>
                <c:pt idx="530">
                  <c:v>10.029714285714286</c:v>
                </c:pt>
                <c:pt idx="531">
                  <c:v>10.029714285714286</c:v>
                </c:pt>
                <c:pt idx="532">
                  <c:v>10.029714285714286</c:v>
                </c:pt>
                <c:pt idx="533">
                  <c:v>10.029714285714286</c:v>
                </c:pt>
                <c:pt idx="534">
                  <c:v>10.029714285714286</c:v>
                </c:pt>
                <c:pt idx="535">
                  <c:v>10.029714285714286</c:v>
                </c:pt>
                <c:pt idx="536">
                  <c:v>10.029714285714286</c:v>
                </c:pt>
                <c:pt idx="537">
                  <c:v>10.029714285714286</c:v>
                </c:pt>
                <c:pt idx="538">
                  <c:v>10.034285714285714</c:v>
                </c:pt>
                <c:pt idx="539">
                  <c:v>10.034285714285714</c:v>
                </c:pt>
                <c:pt idx="540">
                  <c:v>10.034285714285714</c:v>
                </c:pt>
                <c:pt idx="541">
                  <c:v>10.034285714285714</c:v>
                </c:pt>
                <c:pt idx="542">
                  <c:v>10.034285714285714</c:v>
                </c:pt>
                <c:pt idx="543">
                  <c:v>10.034285714285714</c:v>
                </c:pt>
                <c:pt idx="544">
                  <c:v>10.034285714285714</c:v>
                </c:pt>
                <c:pt idx="545">
                  <c:v>10.034285714285714</c:v>
                </c:pt>
                <c:pt idx="546">
                  <c:v>10.034285714285714</c:v>
                </c:pt>
                <c:pt idx="547">
                  <c:v>10.034285714285714</c:v>
                </c:pt>
                <c:pt idx="548">
                  <c:v>10.038857142857117</c:v>
                </c:pt>
                <c:pt idx="549">
                  <c:v>10.038857142857117</c:v>
                </c:pt>
                <c:pt idx="550">
                  <c:v>10.038857142857117</c:v>
                </c:pt>
                <c:pt idx="551">
                  <c:v>10.038857142857117</c:v>
                </c:pt>
                <c:pt idx="552">
                  <c:v>10.038857142857117</c:v>
                </c:pt>
                <c:pt idx="553">
                  <c:v>10.038857142857117</c:v>
                </c:pt>
                <c:pt idx="554">
                  <c:v>10.038857142857117</c:v>
                </c:pt>
                <c:pt idx="555">
                  <c:v>10.038857142857117</c:v>
                </c:pt>
                <c:pt idx="556">
                  <c:v>10.043428571428571</c:v>
                </c:pt>
                <c:pt idx="557">
                  <c:v>10.043428571428571</c:v>
                </c:pt>
                <c:pt idx="558">
                  <c:v>10.043428571428571</c:v>
                </c:pt>
                <c:pt idx="559">
                  <c:v>10.020571428571406</c:v>
                </c:pt>
                <c:pt idx="560">
                  <c:v>10.011428571428571</c:v>
                </c:pt>
                <c:pt idx="561">
                  <c:v>10.011428571428571</c:v>
                </c:pt>
                <c:pt idx="562">
                  <c:v>10.011428571428571</c:v>
                </c:pt>
                <c:pt idx="563">
                  <c:v>10.034285714285714</c:v>
                </c:pt>
                <c:pt idx="564">
                  <c:v>10.038857142857117</c:v>
                </c:pt>
                <c:pt idx="565">
                  <c:v>10.038857142857117</c:v>
                </c:pt>
                <c:pt idx="566">
                  <c:v>10.038857142857117</c:v>
                </c:pt>
                <c:pt idx="567">
                  <c:v>10.038857142857117</c:v>
                </c:pt>
                <c:pt idx="568">
                  <c:v>10.038857142857117</c:v>
                </c:pt>
                <c:pt idx="569">
                  <c:v>10.038857142857117</c:v>
                </c:pt>
                <c:pt idx="570">
                  <c:v>10.038857142857117</c:v>
                </c:pt>
                <c:pt idx="571">
                  <c:v>10.038857142857117</c:v>
                </c:pt>
                <c:pt idx="572">
                  <c:v>10.038857142857117</c:v>
                </c:pt>
                <c:pt idx="573">
                  <c:v>10.038857142857117</c:v>
                </c:pt>
                <c:pt idx="574">
                  <c:v>10.038857142857117</c:v>
                </c:pt>
                <c:pt idx="575">
                  <c:v>10.034285714285714</c:v>
                </c:pt>
                <c:pt idx="576">
                  <c:v>10.034285714285714</c:v>
                </c:pt>
                <c:pt idx="577">
                  <c:v>10.034285714285714</c:v>
                </c:pt>
                <c:pt idx="578">
                  <c:v>10.034285714285714</c:v>
                </c:pt>
                <c:pt idx="579">
                  <c:v>10.034285714285714</c:v>
                </c:pt>
                <c:pt idx="580">
                  <c:v>10.034285714285714</c:v>
                </c:pt>
                <c:pt idx="581">
                  <c:v>10.034285714285714</c:v>
                </c:pt>
                <c:pt idx="582">
                  <c:v>10.034285714285714</c:v>
                </c:pt>
                <c:pt idx="583">
                  <c:v>10.034285714285714</c:v>
                </c:pt>
                <c:pt idx="584">
                  <c:v>10.034285714285714</c:v>
                </c:pt>
                <c:pt idx="585">
                  <c:v>10.029714285714286</c:v>
                </c:pt>
                <c:pt idx="586">
                  <c:v>10.029714285714286</c:v>
                </c:pt>
                <c:pt idx="587">
                  <c:v>10.029714285714286</c:v>
                </c:pt>
                <c:pt idx="588">
                  <c:v>10.029714285714286</c:v>
                </c:pt>
                <c:pt idx="589">
                  <c:v>10.029714285714286</c:v>
                </c:pt>
                <c:pt idx="590">
                  <c:v>10.029714285714286</c:v>
                </c:pt>
                <c:pt idx="591">
                  <c:v>10.029714285714286</c:v>
                </c:pt>
                <c:pt idx="592">
                  <c:v>10.029714285714286</c:v>
                </c:pt>
                <c:pt idx="593">
                  <c:v>10.029714285714286</c:v>
                </c:pt>
                <c:pt idx="594">
                  <c:v>10.029714285714286</c:v>
                </c:pt>
                <c:pt idx="595">
                  <c:v>10.029714285714286</c:v>
                </c:pt>
                <c:pt idx="596">
                  <c:v>10.029714285714286</c:v>
                </c:pt>
                <c:pt idx="597">
                  <c:v>10.029714285714286</c:v>
                </c:pt>
                <c:pt idx="598">
                  <c:v>10.025142857142876</c:v>
                </c:pt>
                <c:pt idx="599">
                  <c:v>10.025142857142876</c:v>
                </c:pt>
                <c:pt idx="600">
                  <c:v>10.025142857142876</c:v>
                </c:pt>
                <c:pt idx="601">
                  <c:v>10.025142857142876</c:v>
                </c:pt>
                <c:pt idx="602">
                  <c:v>10.025142857142876</c:v>
                </c:pt>
                <c:pt idx="603">
                  <c:v>10.025142857142876</c:v>
                </c:pt>
                <c:pt idx="604">
                  <c:v>10.025142857142876</c:v>
                </c:pt>
                <c:pt idx="605">
                  <c:v>10.025142857142876</c:v>
                </c:pt>
                <c:pt idx="606">
                  <c:v>10.025142857142876</c:v>
                </c:pt>
                <c:pt idx="607">
                  <c:v>10.025142857142876</c:v>
                </c:pt>
                <c:pt idx="608">
                  <c:v>10.025142857142876</c:v>
                </c:pt>
                <c:pt idx="609">
                  <c:v>10.025142857142876</c:v>
                </c:pt>
                <c:pt idx="610">
                  <c:v>10.025142857142876</c:v>
                </c:pt>
                <c:pt idx="611">
                  <c:v>10.025142857142876</c:v>
                </c:pt>
                <c:pt idx="612">
                  <c:v>10.025142857142876</c:v>
                </c:pt>
                <c:pt idx="613">
                  <c:v>10.020571428571406</c:v>
                </c:pt>
                <c:pt idx="614">
                  <c:v>10.020571428571406</c:v>
                </c:pt>
                <c:pt idx="615">
                  <c:v>10.020571428571406</c:v>
                </c:pt>
                <c:pt idx="616">
                  <c:v>10.020571428571406</c:v>
                </c:pt>
                <c:pt idx="617">
                  <c:v>10.020571428571406</c:v>
                </c:pt>
                <c:pt idx="618">
                  <c:v>10.020571428571406</c:v>
                </c:pt>
                <c:pt idx="619">
                  <c:v>10.020571428571406</c:v>
                </c:pt>
                <c:pt idx="620">
                  <c:v>10.020571428571406</c:v>
                </c:pt>
                <c:pt idx="621">
                  <c:v>10.020571428571406</c:v>
                </c:pt>
                <c:pt idx="622">
                  <c:v>10.020571428571406</c:v>
                </c:pt>
                <c:pt idx="623">
                  <c:v>10.020571428571406</c:v>
                </c:pt>
                <c:pt idx="624">
                  <c:v>10.020571428571406</c:v>
                </c:pt>
                <c:pt idx="625">
                  <c:v>10.020571428571406</c:v>
                </c:pt>
                <c:pt idx="626">
                  <c:v>10.020571428571406</c:v>
                </c:pt>
                <c:pt idx="627">
                  <c:v>10.020571428571406</c:v>
                </c:pt>
                <c:pt idx="628">
                  <c:v>10.020571428571406</c:v>
                </c:pt>
                <c:pt idx="629">
                  <c:v>10.020571428571406</c:v>
                </c:pt>
                <c:pt idx="630">
                  <c:v>10.020571428571406</c:v>
                </c:pt>
                <c:pt idx="631">
                  <c:v>10.020571428571406</c:v>
                </c:pt>
                <c:pt idx="632">
                  <c:v>10.020571428571406</c:v>
                </c:pt>
                <c:pt idx="633">
                  <c:v>10.020571428571406</c:v>
                </c:pt>
                <c:pt idx="634">
                  <c:v>10.016</c:v>
                </c:pt>
                <c:pt idx="635">
                  <c:v>10.016</c:v>
                </c:pt>
                <c:pt idx="636">
                  <c:v>10.016</c:v>
                </c:pt>
                <c:pt idx="637">
                  <c:v>10.016</c:v>
                </c:pt>
                <c:pt idx="638">
                  <c:v>10.016</c:v>
                </c:pt>
                <c:pt idx="639">
                  <c:v>10.016</c:v>
                </c:pt>
                <c:pt idx="640">
                  <c:v>10.016</c:v>
                </c:pt>
                <c:pt idx="641">
                  <c:v>10.016</c:v>
                </c:pt>
                <c:pt idx="642">
                  <c:v>10.016</c:v>
                </c:pt>
                <c:pt idx="643">
                  <c:v>10.016</c:v>
                </c:pt>
                <c:pt idx="644">
                  <c:v>10.016</c:v>
                </c:pt>
                <c:pt idx="645">
                  <c:v>10.016</c:v>
                </c:pt>
                <c:pt idx="646">
                  <c:v>10.016</c:v>
                </c:pt>
                <c:pt idx="647">
                  <c:v>10.011428571428571</c:v>
                </c:pt>
                <c:pt idx="648">
                  <c:v>10.011428571428571</c:v>
                </c:pt>
                <c:pt idx="649">
                  <c:v>10.011428571428571</c:v>
                </c:pt>
                <c:pt idx="650">
                  <c:v>10.011428571428571</c:v>
                </c:pt>
                <c:pt idx="651">
                  <c:v>10.011428571428571</c:v>
                </c:pt>
                <c:pt idx="652">
                  <c:v>10.006857142857143</c:v>
                </c:pt>
                <c:pt idx="653">
                  <c:v>10.006857142857143</c:v>
                </c:pt>
                <c:pt idx="654">
                  <c:v>10.006857142857143</c:v>
                </c:pt>
                <c:pt idx="655">
                  <c:v>10.006857142857143</c:v>
                </c:pt>
                <c:pt idx="656">
                  <c:v>10.006857142857143</c:v>
                </c:pt>
                <c:pt idx="657">
                  <c:v>10.006857142857143</c:v>
                </c:pt>
                <c:pt idx="658">
                  <c:v>10.006857142857143</c:v>
                </c:pt>
                <c:pt idx="659">
                  <c:v>10.006857142857143</c:v>
                </c:pt>
                <c:pt idx="660">
                  <c:v>10.006857142857143</c:v>
                </c:pt>
                <c:pt idx="661">
                  <c:v>10.006857142857143</c:v>
                </c:pt>
                <c:pt idx="662">
                  <c:v>10.002285714285724</c:v>
                </c:pt>
                <c:pt idx="663">
                  <c:v>10.002285714285724</c:v>
                </c:pt>
                <c:pt idx="664">
                  <c:v>10.002285714285724</c:v>
                </c:pt>
                <c:pt idx="665">
                  <c:v>10.002285714285724</c:v>
                </c:pt>
                <c:pt idx="666">
                  <c:v>10.002285714285724</c:v>
                </c:pt>
                <c:pt idx="667">
                  <c:v>10.002285714285724</c:v>
                </c:pt>
                <c:pt idx="668">
                  <c:v>10.002285714285724</c:v>
                </c:pt>
                <c:pt idx="669">
                  <c:v>10.002285714285724</c:v>
                </c:pt>
                <c:pt idx="670">
                  <c:v>10.002285714285724</c:v>
                </c:pt>
                <c:pt idx="671">
                  <c:v>10.002285714285724</c:v>
                </c:pt>
                <c:pt idx="672">
                  <c:v>9.9977142857142862</c:v>
                </c:pt>
                <c:pt idx="673">
                  <c:v>9.9977142857142862</c:v>
                </c:pt>
                <c:pt idx="674">
                  <c:v>9.9977142857142862</c:v>
                </c:pt>
                <c:pt idx="675">
                  <c:v>9.9977142857142862</c:v>
                </c:pt>
                <c:pt idx="676">
                  <c:v>9.9977142857142862</c:v>
                </c:pt>
                <c:pt idx="677">
                  <c:v>9.9977142857142862</c:v>
                </c:pt>
                <c:pt idx="678">
                  <c:v>9.9977142857142862</c:v>
                </c:pt>
                <c:pt idx="679">
                  <c:v>9.9977142857142862</c:v>
                </c:pt>
                <c:pt idx="680">
                  <c:v>9.9977142857142862</c:v>
                </c:pt>
                <c:pt idx="681">
                  <c:v>9.9977142857142862</c:v>
                </c:pt>
                <c:pt idx="682">
                  <c:v>9.9977142857142862</c:v>
                </c:pt>
                <c:pt idx="683">
                  <c:v>9.9977142857142862</c:v>
                </c:pt>
                <c:pt idx="684">
                  <c:v>9.9931428571428746</c:v>
                </c:pt>
                <c:pt idx="685">
                  <c:v>9.9931428571428746</c:v>
                </c:pt>
                <c:pt idx="686">
                  <c:v>9.9931428571428746</c:v>
                </c:pt>
                <c:pt idx="687">
                  <c:v>9.9931428571428746</c:v>
                </c:pt>
                <c:pt idx="688">
                  <c:v>9.9931428571428746</c:v>
                </c:pt>
                <c:pt idx="689">
                  <c:v>9.9931428571428746</c:v>
                </c:pt>
                <c:pt idx="690">
                  <c:v>9.9885714285714027</c:v>
                </c:pt>
                <c:pt idx="691">
                  <c:v>9.9885714285714027</c:v>
                </c:pt>
                <c:pt idx="692">
                  <c:v>9.9885714285714027</c:v>
                </c:pt>
                <c:pt idx="693">
                  <c:v>9.9885714285714027</c:v>
                </c:pt>
                <c:pt idx="694">
                  <c:v>9.9885714285714027</c:v>
                </c:pt>
                <c:pt idx="695">
                  <c:v>9.984</c:v>
                </c:pt>
                <c:pt idx="696">
                  <c:v>9.984</c:v>
                </c:pt>
                <c:pt idx="697">
                  <c:v>9.984</c:v>
                </c:pt>
                <c:pt idx="698">
                  <c:v>9.984</c:v>
                </c:pt>
                <c:pt idx="699">
                  <c:v>9.9794285714285706</c:v>
                </c:pt>
                <c:pt idx="700">
                  <c:v>9.9794285714285706</c:v>
                </c:pt>
                <c:pt idx="701">
                  <c:v>9.9794285714285706</c:v>
                </c:pt>
                <c:pt idx="702">
                  <c:v>9.9794285714285706</c:v>
                </c:pt>
                <c:pt idx="703">
                  <c:v>9.9748571428571431</c:v>
                </c:pt>
                <c:pt idx="704">
                  <c:v>9.9748571428571431</c:v>
                </c:pt>
                <c:pt idx="705">
                  <c:v>9.9748571428571431</c:v>
                </c:pt>
                <c:pt idx="706">
                  <c:v>9.9748571428571431</c:v>
                </c:pt>
                <c:pt idx="707">
                  <c:v>9.9748571428571431</c:v>
                </c:pt>
                <c:pt idx="708">
                  <c:v>9.9702857142857226</c:v>
                </c:pt>
                <c:pt idx="709">
                  <c:v>9.9702857142857226</c:v>
                </c:pt>
                <c:pt idx="710">
                  <c:v>9.9702857142857226</c:v>
                </c:pt>
                <c:pt idx="711">
                  <c:v>9.9657142857143111</c:v>
                </c:pt>
                <c:pt idx="712">
                  <c:v>9.9611428571428728</c:v>
                </c:pt>
                <c:pt idx="713">
                  <c:v>9.9611428571428728</c:v>
                </c:pt>
                <c:pt idx="714">
                  <c:v>9.9565714285714186</c:v>
                </c:pt>
                <c:pt idx="715">
                  <c:v>9.9520000000000195</c:v>
                </c:pt>
                <c:pt idx="716">
                  <c:v>9.9520000000000195</c:v>
                </c:pt>
                <c:pt idx="717">
                  <c:v>9.9474285714285688</c:v>
                </c:pt>
                <c:pt idx="718">
                  <c:v>9.9428571428571431</c:v>
                </c:pt>
                <c:pt idx="719">
                  <c:v>9.9337142857142862</c:v>
                </c:pt>
                <c:pt idx="720">
                  <c:v>9.9245714285713991</c:v>
                </c:pt>
                <c:pt idx="721">
                  <c:v>9.9017142857142861</c:v>
                </c:pt>
                <c:pt idx="722">
                  <c:v>9.8148571428571429</c:v>
                </c:pt>
                <c:pt idx="723">
                  <c:v>9.773714285714286</c:v>
                </c:pt>
                <c:pt idx="724">
                  <c:v>9.7188571428571127</c:v>
                </c:pt>
                <c:pt idx="725">
                  <c:v>9.6502857142857206</c:v>
                </c:pt>
                <c:pt idx="726">
                  <c:v>9.5680000000000014</c:v>
                </c:pt>
                <c:pt idx="727">
                  <c:v>9.4811428571428724</c:v>
                </c:pt>
                <c:pt idx="728">
                  <c:v>9.4080000000000013</c:v>
                </c:pt>
                <c:pt idx="729">
                  <c:v>9.3348571428571319</c:v>
                </c:pt>
                <c:pt idx="730">
                  <c:v>9.252571428571418</c:v>
                </c:pt>
                <c:pt idx="731">
                  <c:v>9.1840000000000011</c:v>
                </c:pt>
                <c:pt idx="732">
                  <c:v>9.1154285714285717</c:v>
                </c:pt>
                <c:pt idx="733">
                  <c:v>9.0468571428571192</c:v>
                </c:pt>
                <c:pt idx="734">
                  <c:v>8.9920000000000027</c:v>
                </c:pt>
                <c:pt idx="735">
                  <c:v>8.9234285714285715</c:v>
                </c:pt>
                <c:pt idx="736">
                  <c:v>8.8548571428571456</c:v>
                </c:pt>
                <c:pt idx="737">
                  <c:v>8.7725714285714087</c:v>
                </c:pt>
                <c:pt idx="738">
                  <c:v>8.6902857142857144</c:v>
                </c:pt>
                <c:pt idx="739">
                  <c:v>8.6080000000000005</c:v>
                </c:pt>
                <c:pt idx="740">
                  <c:v>8.5348571428571169</c:v>
                </c:pt>
                <c:pt idx="741">
                  <c:v>8.4617142857142866</c:v>
                </c:pt>
                <c:pt idx="742">
                  <c:v>8.3794285714285728</c:v>
                </c:pt>
                <c:pt idx="743">
                  <c:v>8.3017142857142865</c:v>
                </c:pt>
                <c:pt idx="744">
                  <c:v>8.210285714285714</c:v>
                </c:pt>
                <c:pt idx="745">
                  <c:v>8.1280000000000001</c:v>
                </c:pt>
                <c:pt idx="746">
                  <c:v>8.0457142857142845</c:v>
                </c:pt>
                <c:pt idx="747">
                  <c:v>7.9771428571428578</c:v>
                </c:pt>
                <c:pt idx="748">
                  <c:v>7.8994285714285715</c:v>
                </c:pt>
                <c:pt idx="749">
                  <c:v>7.8262857142857145</c:v>
                </c:pt>
                <c:pt idx="750">
                  <c:v>7.7714285714285714</c:v>
                </c:pt>
                <c:pt idx="751">
                  <c:v>7.7165714285714282</c:v>
                </c:pt>
                <c:pt idx="752">
                  <c:v>7.6434285714285695</c:v>
                </c:pt>
                <c:pt idx="753">
                  <c:v>7.5657142857142849</c:v>
                </c:pt>
                <c:pt idx="754">
                  <c:v>7.4834285714285711</c:v>
                </c:pt>
                <c:pt idx="755">
                  <c:v>7.3965714285714288</c:v>
                </c:pt>
                <c:pt idx="756">
                  <c:v>7.3005714285714287</c:v>
                </c:pt>
                <c:pt idx="757">
                  <c:v>7.2091428571428571</c:v>
                </c:pt>
                <c:pt idx="758">
                  <c:v>7.1314285714285717</c:v>
                </c:pt>
                <c:pt idx="759">
                  <c:v>7.0491428571428569</c:v>
                </c:pt>
                <c:pt idx="760">
                  <c:v>6.9577142857142853</c:v>
                </c:pt>
                <c:pt idx="761">
                  <c:v>6.8754285714285706</c:v>
                </c:pt>
                <c:pt idx="762">
                  <c:v>6.797714285714286</c:v>
                </c:pt>
                <c:pt idx="763">
                  <c:v>6.7291428571428575</c:v>
                </c:pt>
                <c:pt idx="764">
                  <c:v>6.6559999999999908</c:v>
                </c:pt>
                <c:pt idx="765">
                  <c:v>6.5691428571428565</c:v>
                </c:pt>
                <c:pt idx="766">
                  <c:v>6.5005714285714289</c:v>
                </c:pt>
                <c:pt idx="767">
                  <c:v>6.4320000000000004</c:v>
                </c:pt>
                <c:pt idx="768">
                  <c:v>6.3634285714285665</c:v>
                </c:pt>
                <c:pt idx="769">
                  <c:v>6.2902857142857149</c:v>
                </c:pt>
                <c:pt idx="770">
                  <c:v>6.226285714285714</c:v>
                </c:pt>
                <c:pt idx="771">
                  <c:v>6.1714285714285717</c:v>
                </c:pt>
                <c:pt idx="772">
                  <c:v>6.1119999999999965</c:v>
                </c:pt>
                <c:pt idx="773">
                  <c:v>6.0662857142857147</c:v>
                </c:pt>
                <c:pt idx="774">
                  <c:v>6.016</c:v>
                </c:pt>
                <c:pt idx="775">
                  <c:v>5.9611428571428569</c:v>
                </c:pt>
                <c:pt idx="776">
                  <c:v>5.9154285714285715</c:v>
                </c:pt>
                <c:pt idx="777">
                  <c:v>5.8697142857142861</c:v>
                </c:pt>
                <c:pt idx="778">
                  <c:v>5.8102857142857145</c:v>
                </c:pt>
                <c:pt idx="779">
                  <c:v>5.7508571428571429</c:v>
                </c:pt>
                <c:pt idx="780">
                  <c:v>5.6959999999999908</c:v>
                </c:pt>
                <c:pt idx="781">
                  <c:v>5.6457142857142859</c:v>
                </c:pt>
                <c:pt idx="782">
                  <c:v>5.5908571428571427</c:v>
                </c:pt>
                <c:pt idx="783">
                  <c:v>5.5497142857142894</c:v>
                </c:pt>
                <c:pt idx="784">
                  <c:v>5.5131428571428565</c:v>
                </c:pt>
                <c:pt idx="785">
                  <c:v>5.4720000000000004</c:v>
                </c:pt>
                <c:pt idx="786">
                  <c:v>5.4308571428571515</c:v>
                </c:pt>
                <c:pt idx="787">
                  <c:v>5.3942857142857044</c:v>
                </c:pt>
                <c:pt idx="788">
                  <c:v>5.3485714285714279</c:v>
                </c:pt>
                <c:pt idx="789">
                  <c:v>5.3165714285714287</c:v>
                </c:pt>
                <c:pt idx="790">
                  <c:v>5.2754285714285709</c:v>
                </c:pt>
                <c:pt idx="791">
                  <c:v>5.2297142857142864</c:v>
                </c:pt>
                <c:pt idx="792">
                  <c:v>5.1931428571428482</c:v>
                </c:pt>
                <c:pt idx="793">
                  <c:v>5.1519999999999975</c:v>
                </c:pt>
                <c:pt idx="794">
                  <c:v>5.1062857142857148</c:v>
                </c:pt>
                <c:pt idx="795">
                  <c:v>5.0697142857142854</c:v>
                </c:pt>
                <c:pt idx="796">
                  <c:v>5.0285714285714285</c:v>
                </c:pt>
                <c:pt idx="797">
                  <c:v>4.9874285714285715</c:v>
                </c:pt>
                <c:pt idx="798">
                  <c:v>4.9462857142857164</c:v>
                </c:pt>
                <c:pt idx="799">
                  <c:v>4.9097142857142924</c:v>
                </c:pt>
                <c:pt idx="800">
                  <c:v>4.8777142857142861</c:v>
                </c:pt>
                <c:pt idx="801">
                  <c:v>4.8365714285714283</c:v>
                </c:pt>
                <c:pt idx="802">
                  <c:v>4.8091428571428567</c:v>
                </c:pt>
                <c:pt idx="803">
                  <c:v>4.7817142857142914</c:v>
                </c:pt>
                <c:pt idx="804">
                  <c:v>4.7542857142857065</c:v>
                </c:pt>
                <c:pt idx="805">
                  <c:v>4.7268571428571429</c:v>
                </c:pt>
                <c:pt idx="806">
                  <c:v>4.6948571428571375</c:v>
                </c:pt>
                <c:pt idx="807">
                  <c:v>4.6674285714285606</c:v>
                </c:pt>
                <c:pt idx="808">
                  <c:v>4.6399999999999997</c:v>
                </c:pt>
                <c:pt idx="809">
                  <c:v>4.6080000000000005</c:v>
                </c:pt>
                <c:pt idx="810">
                  <c:v>4.5760000000000014</c:v>
                </c:pt>
                <c:pt idx="811">
                  <c:v>4.5348571428571427</c:v>
                </c:pt>
                <c:pt idx="812">
                  <c:v>4.4982857142857142</c:v>
                </c:pt>
                <c:pt idx="813">
                  <c:v>4.4617142857142884</c:v>
                </c:pt>
                <c:pt idx="814">
                  <c:v>4.4251428571428555</c:v>
                </c:pt>
                <c:pt idx="815">
                  <c:v>4.3977142857142857</c:v>
                </c:pt>
                <c:pt idx="816">
                  <c:v>4.3657142857142857</c:v>
                </c:pt>
                <c:pt idx="817">
                  <c:v>4.3337142857142874</c:v>
                </c:pt>
                <c:pt idx="818">
                  <c:v>4.3062857142857149</c:v>
                </c:pt>
                <c:pt idx="819">
                  <c:v>4.2742857142857149</c:v>
                </c:pt>
                <c:pt idx="820">
                  <c:v>4.2377142857142864</c:v>
                </c:pt>
                <c:pt idx="821">
                  <c:v>4.210285714285714</c:v>
                </c:pt>
                <c:pt idx="822">
                  <c:v>4.1782857142857095</c:v>
                </c:pt>
                <c:pt idx="823">
                  <c:v>4.1508571428571415</c:v>
                </c:pt>
                <c:pt idx="824">
                  <c:v>4.1279999999999868</c:v>
                </c:pt>
                <c:pt idx="825">
                  <c:v>4.1005714285714285</c:v>
                </c:pt>
                <c:pt idx="826">
                  <c:v>4.0639999999999965</c:v>
                </c:pt>
                <c:pt idx="827">
                  <c:v>4.0274285714285645</c:v>
                </c:pt>
                <c:pt idx="828">
                  <c:v>3.9954285714285707</c:v>
                </c:pt>
                <c:pt idx="829">
                  <c:v>3.968</c:v>
                </c:pt>
                <c:pt idx="830">
                  <c:v>3.9497142857142857</c:v>
                </c:pt>
                <c:pt idx="831">
                  <c:v>3.9359999999999977</c:v>
                </c:pt>
                <c:pt idx="832">
                  <c:v>3.9177142857142853</c:v>
                </c:pt>
                <c:pt idx="833">
                  <c:v>3.9039999999999999</c:v>
                </c:pt>
                <c:pt idx="834">
                  <c:v>3.8902857142857137</c:v>
                </c:pt>
                <c:pt idx="835">
                  <c:v>3.8719999999999977</c:v>
                </c:pt>
                <c:pt idx="836">
                  <c:v>3.8491428571428572</c:v>
                </c:pt>
                <c:pt idx="837">
                  <c:v>3.830857142857143</c:v>
                </c:pt>
                <c:pt idx="838">
                  <c:v>3.8080000000000003</c:v>
                </c:pt>
                <c:pt idx="839">
                  <c:v>3.7897142857142891</c:v>
                </c:pt>
                <c:pt idx="840">
                  <c:v>3.7714285714285714</c:v>
                </c:pt>
                <c:pt idx="841">
                  <c:v>3.7531428571428602</c:v>
                </c:pt>
                <c:pt idx="842">
                  <c:v>3.7348571428571442</c:v>
                </c:pt>
                <c:pt idx="843">
                  <c:v>3.7211428571428602</c:v>
                </c:pt>
                <c:pt idx="844">
                  <c:v>3.7074285714285757</c:v>
                </c:pt>
                <c:pt idx="845">
                  <c:v>3.6891428571428602</c:v>
                </c:pt>
                <c:pt idx="846">
                  <c:v>3.6708571428571442</c:v>
                </c:pt>
                <c:pt idx="847">
                  <c:v>3.6525714285714286</c:v>
                </c:pt>
                <c:pt idx="848">
                  <c:v>3.6388571428571432</c:v>
                </c:pt>
                <c:pt idx="849">
                  <c:v>3.6159999999999997</c:v>
                </c:pt>
                <c:pt idx="850">
                  <c:v>3.5931428571428592</c:v>
                </c:pt>
                <c:pt idx="851">
                  <c:v>3.5748571428571432</c:v>
                </c:pt>
                <c:pt idx="852">
                  <c:v>3.5519999999999987</c:v>
                </c:pt>
                <c:pt idx="853">
                  <c:v>3.5337142857142858</c:v>
                </c:pt>
                <c:pt idx="854">
                  <c:v>3.52</c:v>
                </c:pt>
                <c:pt idx="855">
                  <c:v>3.5017142857142858</c:v>
                </c:pt>
                <c:pt idx="856">
                  <c:v>3.4834285714285715</c:v>
                </c:pt>
                <c:pt idx="857">
                  <c:v>3.4651428571428582</c:v>
                </c:pt>
                <c:pt idx="858">
                  <c:v>3.4514285714285666</c:v>
                </c:pt>
                <c:pt idx="859">
                  <c:v>3.4377142857142857</c:v>
                </c:pt>
                <c:pt idx="860">
                  <c:v>3.4194285714285666</c:v>
                </c:pt>
                <c:pt idx="861">
                  <c:v>3.4011428571428572</c:v>
                </c:pt>
                <c:pt idx="862">
                  <c:v>3.3782857142857137</c:v>
                </c:pt>
                <c:pt idx="863">
                  <c:v>3.3645714285714292</c:v>
                </c:pt>
                <c:pt idx="864">
                  <c:v>3.3462857142857128</c:v>
                </c:pt>
                <c:pt idx="865">
                  <c:v>3.3279999999999998</c:v>
                </c:pt>
                <c:pt idx="866">
                  <c:v>3.318857142857143</c:v>
                </c:pt>
                <c:pt idx="867">
                  <c:v>3.3005714285714292</c:v>
                </c:pt>
                <c:pt idx="868">
                  <c:v>3.2914285714285714</c:v>
                </c:pt>
                <c:pt idx="869">
                  <c:v>3.2777142857142882</c:v>
                </c:pt>
                <c:pt idx="870">
                  <c:v>3.2640000000000002</c:v>
                </c:pt>
                <c:pt idx="871">
                  <c:v>3.2548571428571442</c:v>
                </c:pt>
                <c:pt idx="872">
                  <c:v>3.2365714285714282</c:v>
                </c:pt>
                <c:pt idx="873">
                  <c:v>3.2228571428571442</c:v>
                </c:pt>
                <c:pt idx="874">
                  <c:v>3.2045714285714362</c:v>
                </c:pt>
                <c:pt idx="875">
                  <c:v>3.1862857142857144</c:v>
                </c:pt>
                <c:pt idx="876">
                  <c:v>3.1725714285714286</c:v>
                </c:pt>
                <c:pt idx="877">
                  <c:v>3.1588571428571441</c:v>
                </c:pt>
                <c:pt idx="878">
                  <c:v>3.1405714285714352</c:v>
                </c:pt>
                <c:pt idx="879">
                  <c:v>3.1268571428571432</c:v>
                </c:pt>
                <c:pt idx="880">
                  <c:v>3.1131428571428592</c:v>
                </c:pt>
                <c:pt idx="881">
                  <c:v>3.0857142857142859</c:v>
                </c:pt>
                <c:pt idx="882">
                  <c:v>3.0537142857142858</c:v>
                </c:pt>
                <c:pt idx="883">
                  <c:v>3.0308571428571431</c:v>
                </c:pt>
                <c:pt idx="884">
                  <c:v>3.0217142857142854</c:v>
                </c:pt>
                <c:pt idx="885">
                  <c:v>3.008</c:v>
                </c:pt>
                <c:pt idx="886">
                  <c:v>2.9988571428571431</c:v>
                </c:pt>
                <c:pt idx="887">
                  <c:v>2.9851428571428582</c:v>
                </c:pt>
                <c:pt idx="888">
                  <c:v>2.9759999999999978</c:v>
                </c:pt>
                <c:pt idx="889">
                  <c:v>2.9577142857142857</c:v>
                </c:pt>
                <c:pt idx="890">
                  <c:v>2.9485714285714337</c:v>
                </c:pt>
                <c:pt idx="891">
                  <c:v>2.9348571428571431</c:v>
                </c:pt>
                <c:pt idx="892">
                  <c:v>2.9302857142857137</c:v>
                </c:pt>
                <c:pt idx="893">
                  <c:v>2.9165714285714284</c:v>
                </c:pt>
                <c:pt idx="894">
                  <c:v>2.9074285714285715</c:v>
                </c:pt>
                <c:pt idx="895">
                  <c:v>2.8937142857142857</c:v>
                </c:pt>
                <c:pt idx="896">
                  <c:v>2.8845714285714292</c:v>
                </c:pt>
                <c:pt idx="897">
                  <c:v>2.8662857142857137</c:v>
                </c:pt>
                <c:pt idx="898">
                  <c:v>2.8525714285714288</c:v>
                </c:pt>
                <c:pt idx="899">
                  <c:v>2.8297142857142847</c:v>
                </c:pt>
                <c:pt idx="900">
                  <c:v>2.8068571428571429</c:v>
                </c:pt>
                <c:pt idx="901">
                  <c:v>2.7840000000000011</c:v>
                </c:pt>
                <c:pt idx="902">
                  <c:v>2.7702857142857145</c:v>
                </c:pt>
                <c:pt idx="903">
                  <c:v>2.7519999999999998</c:v>
                </c:pt>
                <c:pt idx="904">
                  <c:v>2.7382857142857144</c:v>
                </c:pt>
                <c:pt idx="905">
                  <c:v>2.7245714285714362</c:v>
                </c:pt>
                <c:pt idx="906">
                  <c:v>2.7062857142857144</c:v>
                </c:pt>
                <c:pt idx="907">
                  <c:v>2.6925714285714286</c:v>
                </c:pt>
                <c:pt idx="908">
                  <c:v>2.6788571428571442</c:v>
                </c:pt>
                <c:pt idx="909">
                  <c:v>2.6651428571428601</c:v>
                </c:pt>
                <c:pt idx="910">
                  <c:v>2.6559999999999997</c:v>
                </c:pt>
                <c:pt idx="911">
                  <c:v>2.6422857142857143</c:v>
                </c:pt>
                <c:pt idx="912">
                  <c:v>2.6285714285714352</c:v>
                </c:pt>
                <c:pt idx="913">
                  <c:v>2.6148571428571432</c:v>
                </c:pt>
                <c:pt idx="914">
                  <c:v>2.6011428571428592</c:v>
                </c:pt>
                <c:pt idx="915">
                  <c:v>2.5919999999999987</c:v>
                </c:pt>
                <c:pt idx="916">
                  <c:v>2.5782857142857143</c:v>
                </c:pt>
                <c:pt idx="917">
                  <c:v>2.5691428571428592</c:v>
                </c:pt>
                <c:pt idx="918">
                  <c:v>2.5554285714285707</c:v>
                </c:pt>
                <c:pt idx="919">
                  <c:v>2.5462857142857143</c:v>
                </c:pt>
                <c:pt idx="920">
                  <c:v>2.5371428571428591</c:v>
                </c:pt>
                <c:pt idx="921">
                  <c:v>2.528</c:v>
                </c:pt>
                <c:pt idx="922">
                  <c:v>2.5188571428571431</c:v>
                </c:pt>
                <c:pt idx="923">
                  <c:v>2.5051428571428582</c:v>
                </c:pt>
                <c:pt idx="924">
                  <c:v>2.5005714285714356</c:v>
                </c:pt>
                <c:pt idx="925">
                  <c:v>2.4868571428571431</c:v>
                </c:pt>
                <c:pt idx="926">
                  <c:v>2.4777142857142858</c:v>
                </c:pt>
                <c:pt idx="927">
                  <c:v>2.4731428571428582</c:v>
                </c:pt>
                <c:pt idx="928">
                  <c:v>2.464</c:v>
                </c:pt>
                <c:pt idx="929">
                  <c:v>2.4594285714285671</c:v>
                </c:pt>
                <c:pt idx="930">
                  <c:v>2.4548571428571431</c:v>
                </c:pt>
                <c:pt idx="931">
                  <c:v>2.4457142857142857</c:v>
                </c:pt>
                <c:pt idx="932">
                  <c:v>2.4365714285714284</c:v>
                </c:pt>
                <c:pt idx="933">
                  <c:v>2.4319999999999977</c:v>
                </c:pt>
                <c:pt idx="934">
                  <c:v>2.4182857142857137</c:v>
                </c:pt>
                <c:pt idx="935">
                  <c:v>2.4091428571428581</c:v>
                </c:pt>
                <c:pt idx="936">
                  <c:v>2.4045714285714292</c:v>
                </c:pt>
                <c:pt idx="937">
                  <c:v>2.3954285714285666</c:v>
                </c:pt>
                <c:pt idx="938">
                  <c:v>2.3862857142857137</c:v>
                </c:pt>
                <c:pt idx="939">
                  <c:v>2.3862857142857137</c:v>
                </c:pt>
                <c:pt idx="940">
                  <c:v>2.3771428571428572</c:v>
                </c:pt>
                <c:pt idx="941">
                  <c:v>2.3679999999999999</c:v>
                </c:pt>
                <c:pt idx="942">
                  <c:v>2.3588571428571425</c:v>
                </c:pt>
                <c:pt idx="943">
                  <c:v>2.3451428571428572</c:v>
                </c:pt>
                <c:pt idx="944">
                  <c:v>2.3405714285714292</c:v>
                </c:pt>
                <c:pt idx="945">
                  <c:v>2.3314285714285665</c:v>
                </c:pt>
                <c:pt idx="946">
                  <c:v>2.3222857142857127</c:v>
                </c:pt>
                <c:pt idx="947">
                  <c:v>2.3177142857142847</c:v>
                </c:pt>
                <c:pt idx="948">
                  <c:v>2.3131428571428572</c:v>
                </c:pt>
                <c:pt idx="949">
                  <c:v>2.3040000000000003</c:v>
                </c:pt>
                <c:pt idx="950">
                  <c:v>2.2948571428571451</c:v>
                </c:pt>
                <c:pt idx="951">
                  <c:v>2.290285714285714</c:v>
                </c:pt>
                <c:pt idx="952">
                  <c:v>2.2765714285714291</c:v>
                </c:pt>
                <c:pt idx="953">
                  <c:v>2.2719999999999998</c:v>
                </c:pt>
                <c:pt idx="954">
                  <c:v>2.2582857142857145</c:v>
                </c:pt>
                <c:pt idx="955">
                  <c:v>2.2491428571428602</c:v>
                </c:pt>
                <c:pt idx="956">
                  <c:v>2.2399999999999998</c:v>
                </c:pt>
                <c:pt idx="957">
                  <c:v>2.2262857142857144</c:v>
                </c:pt>
                <c:pt idx="958">
                  <c:v>2.2217142857142855</c:v>
                </c:pt>
                <c:pt idx="959">
                  <c:v>2.2080000000000002</c:v>
                </c:pt>
                <c:pt idx="960">
                  <c:v>2.1988571428571442</c:v>
                </c:pt>
                <c:pt idx="961">
                  <c:v>2.1851428571428602</c:v>
                </c:pt>
                <c:pt idx="962">
                  <c:v>2.1759999999999997</c:v>
                </c:pt>
                <c:pt idx="963">
                  <c:v>2.1668571428571441</c:v>
                </c:pt>
                <c:pt idx="964">
                  <c:v>2.1577142857142859</c:v>
                </c:pt>
                <c:pt idx="965">
                  <c:v>2.1531428571428592</c:v>
                </c:pt>
                <c:pt idx="966">
                  <c:v>2.1394285714285708</c:v>
                </c:pt>
                <c:pt idx="967">
                  <c:v>2.1348571428571432</c:v>
                </c:pt>
                <c:pt idx="968">
                  <c:v>2.1302857142857143</c:v>
                </c:pt>
                <c:pt idx="969">
                  <c:v>2.1165714285714285</c:v>
                </c:pt>
                <c:pt idx="970">
                  <c:v>2.1119999999999997</c:v>
                </c:pt>
                <c:pt idx="971">
                  <c:v>2.1119999999999997</c:v>
                </c:pt>
                <c:pt idx="972">
                  <c:v>2.1028571428571432</c:v>
                </c:pt>
                <c:pt idx="973">
                  <c:v>2.0982857142857143</c:v>
                </c:pt>
                <c:pt idx="974">
                  <c:v>2.0891428571428592</c:v>
                </c:pt>
                <c:pt idx="975">
                  <c:v>2.0891428571428592</c:v>
                </c:pt>
                <c:pt idx="976">
                  <c:v>2.0845714285714347</c:v>
                </c:pt>
                <c:pt idx="977">
                  <c:v>2.0708571428571432</c:v>
                </c:pt>
                <c:pt idx="978">
                  <c:v>2.0662857142857143</c:v>
                </c:pt>
                <c:pt idx="979">
                  <c:v>2.0617142857142858</c:v>
                </c:pt>
                <c:pt idx="980">
                  <c:v>2.0571428571428592</c:v>
                </c:pt>
                <c:pt idx="981">
                  <c:v>2.048</c:v>
                </c:pt>
                <c:pt idx="982">
                  <c:v>2.0434285714285716</c:v>
                </c:pt>
                <c:pt idx="983">
                  <c:v>2.0388571428571431</c:v>
                </c:pt>
                <c:pt idx="984">
                  <c:v>2.0297142857142858</c:v>
                </c:pt>
                <c:pt idx="985">
                  <c:v>2.0251428571428582</c:v>
                </c:pt>
                <c:pt idx="986">
                  <c:v>2.0205714285714347</c:v>
                </c:pt>
                <c:pt idx="987">
                  <c:v>2.0159999999999987</c:v>
                </c:pt>
                <c:pt idx="988">
                  <c:v>2.0068571428571431</c:v>
                </c:pt>
                <c:pt idx="989">
                  <c:v>1.9977142857142856</c:v>
                </c:pt>
                <c:pt idx="990">
                  <c:v>1.9931428571428573</c:v>
                </c:pt>
                <c:pt idx="991">
                  <c:v>1.9840000000000024</c:v>
                </c:pt>
                <c:pt idx="992">
                  <c:v>1.9794285714285742</c:v>
                </c:pt>
                <c:pt idx="993">
                  <c:v>1.9748571428571453</c:v>
                </c:pt>
                <c:pt idx="994">
                  <c:v>1.9657142857142833</c:v>
                </c:pt>
                <c:pt idx="995">
                  <c:v>1.9565714285714308</c:v>
                </c:pt>
                <c:pt idx="996">
                  <c:v>1.9520000000000022</c:v>
                </c:pt>
                <c:pt idx="997">
                  <c:v>1.9428571428571448</c:v>
                </c:pt>
                <c:pt idx="998">
                  <c:v>1.929142857142857</c:v>
                </c:pt>
                <c:pt idx="999">
                  <c:v>1.9245714285714308</c:v>
                </c:pt>
                <c:pt idx="1000">
                  <c:v>1.9108571428571441</c:v>
                </c:pt>
                <c:pt idx="1001">
                  <c:v>1.9017142857142832</c:v>
                </c:pt>
                <c:pt idx="1002">
                  <c:v>1.8834285714285721</c:v>
                </c:pt>
                <c:pt idx="1003">
                  <c:v>1.8605714285714285</c:v>
                </c:pt>
                <c:pt idx="1004">
                  <c:v>1.8422857142857174</c:v>
                </c:pt>
                <c:pt idx="1005">
                  <c:v>1.8331428571428572</c:v>
                </c:pt>
                <c:pt idx="1006">
                  <c:v>1.8148571428571427</c:v>
                </c:pt>
                <c:pt idx="1007">
                  <c:v>1.8102857142857169</c:v>
                </c:pt>
                <c:pt idx="1008">
                  <c:v>1.7965714285714287</c:v>
                </c:pt>
                <c:pt idx="1009">
                  <c:v>1.787428571428572</c:v>
                </c:pt>
                <c:pt idx="1010">
                  <c:v>1.7737142857142827</c:v>
                </c:pt>
                <c:pt idx="1011">
                  <c:v>1.7645714285714285</c:v>
                </c:pt>
                <c:pt idx="1012">
                  <c:v>1.7508571428571429</c:v>
                </c:pt>
                <c:pt idx="1013">
                  <c:v>1.7417142857142818</c:v>
                </c:pt>
                <c:pt idx="1014">
                  <c:v>1.728</c:v>
                </c:pt>
                <c:pt idx="1015">
                  <c:v>1.7234285714285715</c:v>
                </c:pt>
                <c:pt idx="1016">
                  <c:v>1.7097142857142811</c:v>
                </c:pt>
                <c:pt idx="1017">
                  <c:v>1.7005714285714286</c:v>
                </c:pt>
                <c:pt idx="1018">
                  <c:v>1.6960000000000022</c:v>
                </c:pt>
                <c:pt idx="1019">
                  <c:v>1.6868571428571451</c:v>
                </c:pt>
                <c:pt idx="1020">
                  <c:v>1.6777142857142837</c:v>
                </c:pt>
                <c:pt idx="1021">
                  <c:v>1.673142857142857</c:v>
                </c:pt>
                <c:pt idx="1022">
                  <c:v>1.6639999999999975</c:v>
                </c:pt>
                <c:pt idx="1023">
                  <c:v>1.6548571428571441</c:v>
                </c:pt>
                <c:pt idx="1024">
                  <c:v>1.6548571428571441</c:v>
                </c:pt>
                <c:pt idx="1025">
                  <c:v>1.6502857142857181</c:v>
                </c:pt>
                <c:pt idx="1026">
                  <c:v>1.641142857142857</c:v>
                </c:pt>
                <c:pt idx="1027">
                  <c:v>1.6365714285714301</c:v>
                </c:pt>
                <c:pt idx="1028">
                  <c:v>1.6320000000000001</c:v>
                </c:pt>
                <c:pt idx="1029">
                  <c:v>1.6320000000000001</c:v>
                </c:pt>
                <c:pt idx="1030">
                  <c:v>1.6274285714285721</c:v>
                </c:pt>
                <c:pt idx="1031">
                  <c:v>1.6274285714285721</c:v>
                </c:pt>
                <c:pt idx="1032">
                  <c:v>1.6274285714285721</c:v>
                </c:pt>
                <c:pt idx="1033">
                  <c:v>1.6228571428571441</c:v>
                </c:pt>
                <c:pt idx="1034">
                  <c:v>1.6182857142857172</c:v>
                </c:pt>
                <c:pt idx="1035">
                  <c:v>1.6182857142857172</c:v>
                </c:pt>
                <c:pt idx="1036">
                  <c:v>1.6182857142857172</c:v>
                </c:pt>
                <c:pt idx="1037">
                  <c:v>1.613714285714283</c:v>
                </c:pt>
                <c:pt idx="1038">
                  <c:v>1.613714285714283</c:v>
                </c:pt>
                <c:pt idx="1039">
                  <c:v>1.613714285714283</c:v>
                </c:pt>
                <c:pt idx="1040">
                  <c:v>1.613714285714283</c:v>
                </c:pt>
                <c:pt idx="1041">
                  <c:v>1.613714285714283</c:v>
                </c:pt>
                <c:pt idx="1042">
                  <c:v>1.6091428571428572</c:v>
                </c:pt>
                <c:pt idx="1043">
                  <c:v>1.6091428571428572</c:v>
                </c:pt>
                <c:pt idx="1044">
                  <c:v>1.6091428571428572</c:v>
                </c:pt>
                <c:pt idx="1045">
                  <c:v>1.6091428571428572</c:v>
                </c:pt>
                <c:pt idx="1046">
                  <c:v>1.6091428571428572</c:v>
                </c:pt>
                <c:pt idx="1047">
                  <c:v>1.6091428571428572</c:v>
                </c:pt>
                <c:pt idx="1048">
                  <c:v>1.6091428571428572</c:v>
                </c:pt>
                <c:pt idx="1049">
                  <c:v>1.6091428571428572</c:v>
                </c:pt>
                <c:pt idx="1050">
                  <c:v>1.6091428571428572</c:v>
                </c:pt>
                <c:pt idx="1051">
                  <c:v>1.6091428571428572</c:v>
                </c:pt>
                <c:pt idx="1052">
                  <c:v>1.6091428571428572</c:v>
                </c:pt>
                <c:pt idx="1053">
                  <c:v>1.6091428571428572</c:v>
                </c:pt>
                <c:pt idx="1054">
                  <c:v>1.6091428571428572</c:v>
                </c:pt>
                <c:pt idx="1055">
                  <c:v>1.6091428571428572</c:v>
                </c:pt>
                <c:pt idx="1056">
                  <c:v>1.6045714285714285</c:v>
                </c:pt>
                <c:pt idx="1057">
                  <c:v>1.6045714285714285</c:v>
                </c:pt>
                <c:pt idx="1058">
                  <c:v>1.6045714285714285</c:v>
                </c:pt>
                <c:pt idx="1059">
                  <c:v>1.6045714285714285</c:v>
                </c:pt>
                <c:pt idx="1060">
                  <c:v>1.6045714285714285</c:v>
                </c:pt>
                <c:pt idx="1061">
                  <c:v>1.6045714285714285</c:v>
                </c:pt>
                <c:pt idx="1062">
                  <c:v>1.6045714285714285</c:v>
                </c:pt>
                <c:pt idx="1063">
                  <c:v>1.6045714285714285</c:v>
                </c:pt>
                <c:pt idx="1064">
                  <c:v>1.6045714285714285</c:v>
                </c:pt>
                <c:pt idx="1065">
                  <c:v>1.6045714285714285</c:v>
                </c:pt>
                <c:pt idx="1066">
                  <c:v>1.6045714285714285</c:v>
                </c:pt>
                <c:pt idx="1067">
                  <c:v>1.6045714285714285</c:v>
                </c:pt>
                <c:pt idx="1068">
                  <c:v>1.6045714285714285</c:v>
                </c:pt>
                <c:pt idx="1069">
                  <c:v>1.6045714285714285</c:v>
                </c:pt>
                <c:pt idx="1070">
                  <c:v>1.6045714285714285</c:v>
                </c:pt>
                <c:pt idx="1071">
                  <c:v>1.6045714285714285</c:v>
                </c:pt>
                <c:pt idx="1072">
                  <c:v>1.6045714285714285</c:v>
                </c:pt>
                <c:pt idx="1073">
                  <c:v>1.6045714285714285</c:v>
                </c:pt>
                <c:pt idx="1074">
                  <c:v>1.6045714285714285</c:v>
                </c:pt>
                <c:pt idx="1075">
                  <c:v>1.6045714285714285</c:v>
                </c:pt>
                <c:pt idx="1076">
                  <c:v>1.6045714285714285</c:v>
                </c:pt>
                <c:pt idx="1077">
                  <c:v>1.6045714285714285</c:v>
                </c:pt>
                <c:pt idx="1078">
                  <c:v>1.6045714285714285</c:v>
                </c:pt>
                <c:pt idx="1079">
                  <c:v>1.6045714285714285</c:v>
                </c:pt>
                <c:pt idx="1080">
                  <c:v>1.6045714285714285</c:v>
                </c:pt>
                <c:pt idx="1081">
                  <c:v>1.6045714285714285</c:v>
                </c:pt>
                <c:pt idx="1082">
                  <c:v>1.6045714285714285</c:v>
                </c:pt>
                <c:pt idx="1083">
                  <c:v>1.6045714285714285</c:v>
                </c:pt>
                <c:pt idx="1084">
                  <c:v>1.6</c:v>
                </c:pt>
                <c:pt idx="1085">
                  <c:v>1.6</c:v>
                </c:pt>
                <c:pt idx="1086">
                  <c:v>1.6</c:v>
                </c:pt>
                <c:pt idx="1087">
                  <c:v>1.6</c:v>
                </c:pt>
                <c:pt idx="1088">
                  <c:v>1.6</c:v>
                </c:pt>
                <c:pt idx="1089">
                  <c:v>1.6</c:v>
                </c:pt>
                <c:pt idx="1090">
                  <c:v>1.6</c:v>
                </c:pt>
                <c:pt idx="1091">
                  <c:v>1.6</c:v>
                </c:pt>
                <c:pt idx="1092">
                  <c:v>1.6</c:v>
                </c:pt>
                <c:pt idx="1093">
                  <c:v>1.6</c:v>
                </c:pt>
                <c:pt idx="1094">
                  <c:v>1.6</c:v>
                </c:pt>
                <c:pt idx="1095">
                  <c:v>1.6</c:v>
                </c:pt>
                <c:pt idx="1096">
                  <c:v>1.6</c:v>
                </c:pt>
                <c:pt idx="1097">
                  <c:v>1.6</c:v>
                </c:pt>
                <c:pt idx="1098">
                  <c:v>1.6</c:v>
                </c:pt>
                <c:pt idx="1099">
                  <c:v>1.6</c:v>
                </c:pt>
              </c:numCache>
            </c:numRef>
          </c:yVal>
          <c:smooth val="0"/>
          <c:extLst>
            <c:ext xmlns:c16="http://schemas.microsoft.com/office/drawing/2014/chart" uri="{C3380CC4-5D6E-409C-BE32-E72D297353CC}">
              <c16:uniqueId val="{00000000-14EF-436E-B579-14EE12E14B0B}"/>
            </c:ext>
          </c:extLst>
        </c:ser>
        <c:dLbls>
          <c:showLegendKey val="0"/>
          <c:showVal val="0"/>
          <c:showCatName val="0"/>
          <c:showSerName val="0"/>
          <c:showPercent val="0"/>
          <c:showBubbleSize val="0"/>
        </c:dLbls>
        <c:axId val="128728064"/>
        <c:axId val="128750720"/>
      </c:scatterChart>
      <c:valAx>
        <c:axId val="128728064"/>
        <c:scaling>
          <c:orientation val="minMax"/>
          <c:max val="160"/>
        </c:scaling>
        <c:delete val="0"/>
        <c:axPos val="b"/>
        <c:majorGridlines>
          <c:spPr>
            <a:ln>
              <a:solidFill>
                <a:schemeClr val="bg1">
                  <a:lumMod val="85000"/>
                </a:schemeClr>
              </a:solidFill>
            </a:ln>
          </c:spPr>
        </c:majorGridlines>
        <c:title>
          <c:tx>
            <c:rich>
              <a:bodyPr/>
              <a:lstStyle/>
              <a:p>
                <a:pPr>
                  <a:defRPr sz="1200" b="1" i="0" u="none" strike="noStrike" baseline="0">
                    <a:solidFill>
                      <a:srgbClr val="000000"/>
                    </a:solidFill>
                    <a:latin typeface="Arial Cyr"/>
                    <a:ea typeface="Arial Cyr"/>
                    <a:cs typeface="Arial Cyr"/>
                  </a:defRPr>
                </a:pPr>
                <a:r>
                  <a:rPr lang="ru-RU" sz="1200"/>
                  <a:t>Температура, </a:t>
                </a:r>
                <a:r>
                  <a:rPr lang="ru-RU" sz="1200" b="1" i="0" u="none" strike="noStrike" baseline="0">
                    <a:effectLst/>
                  </a:rPr>
                  <a:t>°</a:t>
                </a:r>
                <a:r>
                  <a:rPr lang="ru-RU" sz="1200"/>
                  <a:t>С</a:t>
                </a:r>
              </a:p>
            </c:rich>
          </c:tx>
          <c:layout>
            <c:manualLayout>
              <c:xMode val="edge"/>
              <c:yMode val="edge"/>
              <c:x val="0.44053774560496378"/>
              <c:y val="0.918644067796610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28750720"/>
        <c:crosses val="autoZero"/>
        <c:crossBetween val="midCat"/>
        <c:majorUnit val="10"/>
      </c:valAx>
      <c:valAx>
        <c:axId val="128750720"/>
        <c:scaling>
          <c:orientation val="minMax"/>
          <c:max val="11"/>
        </c:scaling>
        <c:delete val="0"/>
        <c:axPos val="l"/>
        <c:majorGridlines>
          <c:spPr>
            <a:ln>
              <a:solidFill>
                <a:schemeClr val="bg1">
                  <a:lumMod val="85000"/>
                </a:schemeClr>
              </a:solidFill>
            </a:ln>
          </c:spPr>
        </c:majorGridlines>
        <c:title>
          <c:tx>
            <c:rich>
              <a:bodyPr/>
              <a:lstStyle/>
              <a:p>
                <a:pPr>
                  <a:defRPr sz="1200" b="1" i="0" u="none" strike="noStrike" baseline="0">
                    <a:solidFill>
                      <a:srgbClr val="000000"/>
                    </a:solidFill>
                    <a:latin typeface="Arial Cyr"/>
                    <a:ea typeface="Arial Cyr"/>
                    <a:cs typeface="Arial Cyr"/>
                  </a:defRPr>
                </a:pPr>
                <a:r>
                  <a:rPr lang="ru-RU" sz="1200"/>
                  <a:t>Деформация, %</a:t>
                </a:r>
              </a:p>
            </c:rich>
          </c:tx>
          <c:layout>
            <c:manualLayout>
              <c:xMode val="edge"/>
              <c:yMode val="edge"/>
              <c:x val="0"/>
              <c:y val="0.300000000000000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28728064"/>
        <c:crosses val="autoZero"/>
        <c:crossBetween val="midCat"/>
        <c:majorUnit val="1"/>
      </c:valAx>
      <c:spPr>
        <a:noFill/>
        <a:ln w="3175">
          <a:solidFill>
            <a:srgbClr val="00000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83197933591641E-2"/>
          <c:y val="3.8630492970556901E-2"/>
          <c:w val="0.86244586093404974"/>
          <c:h val="0.81299186611574636"/>
        </c:manualLayout>
      </c:layout>
      <c:scatterChart>
        <c:scatterStyle val="smoothMarker"/>
        <c:varyColors val="0"/>
        <c:ser>
          <c:idx val="0"/>
          <c:order val="0"/>
          <c:spPr>
            <a:ln w="12700" cap="rnd">
              <a:solidFill>
                <a:sysClr val="windowText" lastClr="000000"/>
              </a:solidFill>
              <a:round/>
            </a:ln>
            <a:effectLst/>
          </c:spPr>
          <c:marker>
            <c:symbol val="none"/>
          </c:marker>
          <c:xVal>
            <c:numRef>
              <c:f>'120_МПа'!$D$2:$D$1359</c:f>
              <c:numCache>
                <c:formatCode>General</c:formatCode>
                <c:ptCount val="1358"/>
                <c:pt idx="0">
                  <c:v>70.22999999999999</c:v>
                </c:pt>
                <c:pt idx="1">
                  <c:v>70.22999999999999</c:v>
                </c:pt>
                <c:pt idx="2">
                  <c:v>70.22999999999999</c:v>
                </c:pt>
                <c:pt idx="3">
                  <c:v>70.22999999999999</c:v>
                </c:pt>
                <c:pt idx="4">
                  <c:v>70.22999999999999</c:v>
                </c:pt>
                <c:pt idx="5">
                  <c:v>70.22999999999999</c:v>
                </c:pt>
                <c:pt idx="6">
                  <c:v>70.22999999999999</c:v>
                </c:pt>
                <c:pt idx="7">
                  <c:v>70.22999999999999</c:v>
                </c:pt>
                <c:pt idx="8">
                  <c:v>70.22999999999999</c:v>
                </c:pt>
                <c:pt idx="9">
                  <c:v>71.14</c:v>
                </c:pt>
                <c:pt idx="10">
                  <c:v>71.599999999999994</c:v>
                </c:pt>
                <c:pt idx="11">
                  <c:v>72.05</c:v>
                </c:pt>
                <c:pt idx="12">
                  <c:v>72.05</c:v>
                </c:pt>
                <c:pt idx="13">
                  <c:v>72.509999999999991</c:v>
                </c:pt>
                <c:pt idx="14">
                  <c:v>72.97</c:v>
                </c:pt>
                <c:pt idx="15">
                  <c:v>72.97</c:v>
                </c:pt>
                <c:pt idx="16">
                  <c:v>72.97</c:v>
                </c:pt>
                <c:pt idx="17">
                  <c:v>73.430000000000007</c:v>
                </c:pt>
                <c:pt idx="18">
                  <c:v>73.430000000000007</c:v>
                </c:pt>
                <c:pt idx="19">
                  <c:v>73.88</c:v>
                </c:pt>
                <c:pt idx="20">
                  <c:v>73.88</c:v>
                </c:pt>
                <c:pt idx="21">
                  <c:v>73.88</c:v>
                </c:pt>
                <c:pt idx="22">
                  <c:v>74.34</c:v>
                </c:pt>
                <c:pt idx="23">
                  <c:v>74.34</c:v>
                </c:pt>
                <c:pt idx="24">
                  <c:v>74.8</c:v>
                </c:pt>
                <c:pt idx="25">
                  <c:v>74.8</c:v>
                </c:pt>
                <c:pt idx="26">
                  <c:v>74.8</c:v>
                </c:pt>
                <c:pt idx="27">
                  <c:v>75.25</c:v>
                </c:pt>
                <c:pt idx="28">
                  <c:v>75.25</c:v>
                </c:pt>
                <c:pt idx="29">
                  <c:v>75.25</c:v>
                </c:pt>
                <c:pt idx="30">
                  <c:v>75.25</c:v>
                </c:pt>
                <c:pt idx="31">
                  <c:v>75.25</c:v>
                </c:pt>
                <c:pt idx="32">
                  <c:v>75.710000000000022</c:v>
                </c:pt>
                <c:pt idx="33">
                  <c:v>75.710000000000022</c:v>
                </c:pt>
                <c:pt idx="34">
                  <c:v>75.710000000000022</c:v>
                </c:pt>
                <c:pt idx="35">
                  <c:v>76.16</c:v>
                </c:pt>
                <c:pt idx="36">
                  <c:v>75.710000000000022</c:v>
                </c:pt>
                <c:pt idx="37">
                  <c:v>76.16</c:v>
                </c:pt>
                <c:pt idx="38">
                  <c:v>76.61</c:v>
                </c:pt>
                <c:pt idx="39">
                  <c:v>76.61</c:v>
                </c:pt>
                <c:pt idx="40">
                  <c:v>77.069999999999993</c:v>
                </c:pt>
                <c:pt idx="41">
                  <c:v>77.069999999999993</c:v>
                </c:pt>
                <c:pt idx="42">
                  <c:v>77.069999999999993</c:v>
                </c:pt>
                <c:pt idx="43">
                  <c:v>77.52</c:v>
                </c:pt>
                <c:pt idx="44">
                  <c:v>77.52</c:v>
                </c:pt>
                <c:pt idx="45">
                  <c:v>77.97</c:v>
                </c:pt>
                <c:pt idx="46">
                  <c:v>77.52</c:v>
                </c:pt>
                <c:pt idx="47">
                  <c:v>77.97</c:v>
                </c:pt>
                <c:pt idx="48">
                  <c:v>78.430000000000007</c:v>
                </c:pt>
                <c:pt idx="49">
                  <c:v>78.430000000000007</c:v>
                </c:pt>
                <c:pt idx="50">
                  <c:v>78.430000000000007</c:v>
                </c:pt>
                <c:pt idx="51">
                  <c:v>78.430000000000007</c:v>
                </c:pt>
                <c:pt idx="52">
                  <c:v>78.88</c:v>
                </c:pt>
                <c:pt idx="53">
                  <c:v>78.88</c:v>
                </c:pt>
                <c:pt idx="54">
                  <c:v>79.33</c:v>
                </c:pt>
                <c:pt idx="55">
                  <c:v>79.33</c:v>
                </c:pt>
                <c:pt idx="56">
                  <c:v>79.33</c:v>
                </c:pt>
                <c:pt idx="57">
                  <c:v>79.790000000000006</c:v>
                </c:pt>
                <c:pt idx="58">
                  <c:v>79.790000000000006</c:v>
                </c:pt>
                <c:pt idx="59">
                  <c:v>80.239999999999995</c:v>
                </c:pt>
                <c:pt idx="60">
                  <c:v>80.239999999999995</c:v>
                </c:pt>
                <c:pt idx="61">
                  <c:v>80.239999999999995</c:v>
                </c:pt>
                <c:pt idx="62">
                  <c:v>80.69</c:v>
                </c:pt>
                <c:pt idx="63">
                  <c:v>80.239999999999995</c:v>
                </c:pt>
                <c:pt idx="64">
                  <c:v>81.149999999999991</c:v>
                </c:pt>
                <c:pt idx="65">
                  <c:v>81.149999999999991</c:v>
                </c:pt>
                <c:pt idx="66">
                  <c:v>81.149999999999991</c:v>
                </c:pt>
                <c:pt idx="67">
                  <c:v>81.59</c:v>
                </c:pt>
                <c:pt idx="68">
                  <c:v>81.59</c:v>
                </c:pt>
                <c:pt idx="69">
                  <c:v>82.04</c:v>
                </c:pt>
                <c:pt idx="70">
                  <c:v>82.04</c:v>
                </c:pt>
                <c:pt idx="71">
                  <c:v>82.04</c:v>
                </c:pt>
                <c:pt idx="72">
                  <c:v>82.490000000000023</c:v>
                </c:pt>
                <c:pt idx="73">
                  <c:v>82.95</c:v>
                </c:pt>
                <c:pt idx="74">
                  <c:v>82.95</c:v>
                </c:pt>
                <c:pt idx="75">
                  <c:v>83.4</c:v>
                </c:pt>
                <c:pt idx="76">
                  <c:v>83.4</c:v>
                </c:pt>
                <c:pt idx="77">
                  <c:v>83.4</c:v>
                </c:pt>
                <c:pt idx="78">
                  <c:v>83.84</c:v>
                </c:pt>
                <c:pt idx="79">
                  <c:v>83.84</c:v>
                </c:pt>
                <c:pt idx="80">
                  <c:v>84.29</c:v>
                </c:pt>
                <c:pt idx="81">
                  <c:v>84.29</c:v>
                </c:pt>
                <c:pt idx="82">
                  <c:v>84.29</c:v>
                </c:pt>
                <c:pt idx="83">
                  <c:v>84.75</c:v>
                </c:pt>
                <c:pt idx="84">
                  <c:v>84.75</c:v>
                </c:pt>
                <c:pt idx="85">
                  <c:v>84.75</c:v>
                </c:pt>
                <c:pt idx="86">
                  <c:v>85.2</c:v>
                </c:pt>
                <c:pt idx="87">
                  <c:v>85.2</c:v>
                </c:pt>
                <c:pt idx="88">
                  <c:v>85.64</c:v>
                </c:pt>
                <c:pt idx="89">
                  <c:v>85.64</c:v>
                </c:pt>
                <c:pt idx="90">
                  <c:v>85.64</c:v>
                </c:pt>
                <c:pt idx="91">
                  <c:v>86.54</c:v>
                </c:pt>
                <c:pt idx="92">
                  <c:v>86.09</c:v>
                </c:pt>
                <c:pt idx="93">
                  <c:v>86.54</c:v>
                </c:pt>
                <c:pt idx="94">
                  <c:v>86.54</c:v>
                </c:pt>
                <c:pt idx="95">
                  <c:v>86.54</c:v>
                </c:pt>
                <c:pt idx="96">
                  <c:v>87.440000000000026</c:v>
                </c:pt>
                <c:pt idx="97">
                  <c:v>87.440000000000026</c:v>
                </c:pt>
                <c:pt idx="98">
                  <c:v>87.440000000000026</c:v>
                </c:pt>
                <c:pt idx="99">
                  <c:v>87.89</c:v>
                </c:pt>
                <c:pt idx="100">
                  <c:v>87.89</c:v>
                </c:pt>
                <c:pt idx="101">
                  <c:v>87.89</c:v>
                </c:pt>
                <c:pt idx="102">
                  <c:v>88.34</c:v>
                </c:pt>
                <c:pt idx="103">
                  <c:v>88.34</c:v>
                </c:pt>
                <c:pt idx="104">
                  <c:v>88.79</c:v>
                </c:pt>
                <c:pt idx="105">
                  <c:v>88.79</c:v>
                </c:pt>
                <c:pt idx="106">
                  <c:v>89.240000000000023</c:v>
                </c:pt>
                <c:pt idx="107">
                  <c:v>89.240000000000023</c:v>
                </c:pt>
                <c:pt idx="108">
                  <c:v>89.240000000000023</c:v>
                </c:pt>
                <c:pt idx="109">
                  <c:v>89.679999999999978</c:v>
                </c:pt>
                <c:pt idx="110">
                  <c:v>89.679999999999978</c:v>
                </c:pt>
                <c:pt idx="111">
                  <c:v>90.13</c:v>
                </c:pt>
                <c:pt idx="112">
                  <c:v>90.58</c:v>
                </c:pt>
                <c:pt idx="113">
                  <c:v>90.58</c:v>
                </c:pt>
                <c:pt idx="114">
                  <c:v>91.02</c:v>
                </c:pt>
                <c:pt idx="115">
                  <c:v>91.02</c:v>
                </c:pt>
                <c:pt idx="116">
                  <c:v>91.460000000000022</c:v>
                </c:pt>
                <c:pt idx="117">
                  <c:v>91.9</c:v>
                </c:pt>
                <c:pt idx="118">
                  <c:v>91.9</c:v>
                </c:pt>
                <c:pt idx="119">
                  <c:v>91.9</c:v>
                </c:pt>
                <c:pt idx="120">
                  <c:v>92.35</c:v>
                </c:pt>
                <c:pt idx="121">
                  <c:v>92.35</c:v>
                </c:pt>
                <c:pt idx="122">
                  <c:v>92.8</c:v>
                </c:pt>
                <c:pt idx="123">
                  <c:v>92.8</c:v>
                </c:pt>
                <c:pt idx="124">
                  <c:v>93.240000000000023</c:v>
                </c:pt>
                <c:pt idx="125">
                  <c:v>93.240000000000023</c:v>
                </c:pt>
                <c:pt idx="126">
                  <c:v>93.69</c:v>
                </c:pt>
                <c:pt idx="127">
                  <c:v>93.69</c:v>
                </c:pt>
                <c:pt idx="128">
                  <c:v>94.14</c:v>
                </c:pt>
                <c:pt idx="129">
                  <c:v>94.14</c:v>
                </c:pt>
                <c:pt idx="130">
                  <c:v>94.58</c:v>
                </c:pt>
                <c:pt idx="131">
                  <c:v>94.58</c:v>
                </c:pt>
                <c:pt idx="132">
                  <c:v>94.58</c:v>
                </c:pt>
                <c:pt idx="133">
                  <c:v>95.02</c:v>
                </c:pt>
                <c:pt idx="134">
                  <c:v>95.47</c:v>
                </c:pt>
                <c:pt idx="135">
                  <c:v>95.47</c:v>
                </c:pt>
                <c:pt idx="136">
                  <c:v>95.910000000000025</c:v>
                </c:pt>
                <c:pt idx="137">
                  <c:v>95.910000000000025</c:v>
                </c:pt>
                <c:pt idx="138">
                  <c:v>95.910000000000025</c:v>
                </c:pt>
                <c:pt idx="139">
                  <c:v>96.35</c:v>
                </c:pt>
                <c:pt idx="140">
                  <c:v>96.35</c:v>
                </c:pt>
                <c:pt idx="141">
                  <c:v>96.8</c:v>
                </c:pt>
                <c:pt idx="142">
                  <c:v>96.8</c:v>
                </c:pt>
                <c:pt idx="143">
                  <c:v>97.240000000000023</c:v>
                </c:pt>
                <c:pt idx="144">
                  <c:v>97.679999999999978</c:v>
                </c:pt>
                <c:pt idx="145">
                  <c:v>97.679999999999978</c:v>
                </c:pt>
                <c:pt idx="146">
                  <c:v>97.679999999999978</c:v>
                </c:pt>
                <c:pt idx="147">
                  <c:v>98.11999999999999</c:v>
                </c:pt>
                <c:pt idx="148">
                  <c:v>98.11999999999999</c:v>
                </c:pt>
                <c:pt idx="149">
                  <c:v>98.56</c:v>
                </c:pt>
                <c:pt idx="150">
                  <c:v>98.56</c:v>
                </c:pt>
                <c:pt idx="151">
                  <c:v>99</c:v>
                </c:pt>
                <c:pt idx="152">
                  <c:v>99</c:v>
                </c:pt>
                <c:pt idx="153">
                  <c:v>99.45</c:v>
                </c:pt>
                <c:pt idx="154">
                  <c:v>99.45</c:v>
                </c:pt>
                <c:pt idx="155">
                  <c:v>99.89</c:v>
                </c:pt>
                <c:pt idx="156">
                  <c:v>100.34</c:v>
                </c:pt>
                <c:pt idx="157">
                  <c:v>100.34</c:v>
                </c:pt>
                <c:pt idx="158">
                  <c:v>100.78</c:v>
                </c:pt>
                <c:pt idx="159">
                  <c:v>101.22</c:v>
                </c:pt>
                <c:pt idx="160">
                  <c:v>101.22</c:v>
                </c:pt>
                <c:pt idx="161">
                  <c:v>101.66</c:v>
                </c:pt>
                <c:pt idx="162">
                  <c:v>101.66</c:v>
                </c:pt>
                <c:pt idx="163">
                  <c:v>102.1</c:v>
                </c:pt>
                <c:pt idx="164">
                  <c:v>102.53</c:v>
                </c:pt>
                <c:pt idx="165">
                  <c:v>102.53</c:v>
                </c:pt>
                <c:pt idx="166">
                  <c:v>102.97</c:v>
                </c:pt>
                <c:pt idx="167">
                  <c:v>102.97</c:v>
                </c:pt>
                <c:pt idx="168">
                  <c:v>102.97</c:v>
                </c:pt>
                <c:pt idx="169">
                  <c:v>103.41000000000011</c:v>
                </c:pt>
                <c:pt idx="170">
                  <c:v>103.85</c:v>
                </c:pt>
                <c:pt idx="171">
                  <c:v>103.85</c:v>
                </c:pt>
                <c:pt idx="172">
                  <c:v>104.29</c:v>
                </c:pt>
                <c:pt idx="173">
                  <c:v>104.29</c:v>
                </c:pt>
                <c:pt idx="174">
                  <c:v>104.73</c:v>
                </c:pt>
                <c:pt idx="175">
                  <c:v>105.16999999999999</c:v>
                </c:pt>
                <c:pt idx="176">
                  <c:v>105.16999999999999</c:v>
                </c:pt>
                <c:pt idx="177">
                  <c:v>105.16999999999999</c:v>
                </c:pt>
                <c:pt idx="178">
                  <c:v>106.04</c:v>
                </c:pt>
                <c:pt idx="179">
                  <c:v>105.6</c:v>
                </c:pt>
                <c:pt idx="180">
                  <c:v>106.04</c:v>
                </c:pt>
                <c:pt idx="181">
                  <c:v>106.48</c:v>
                </c:pt>
                <c:pt idx="182">
                  <c:v>106.48</c:v>
                </c:pt>
                <c:pt idx="183">
                  <c:v>106.92</c:v>
                </c:pt>
                <c:pt idx="184">
                  <c:v>106.92</c:v>
                </c:pt>
                <c:pt idx="185">
                  <c:v>107.36</c:v>
                </c:pt>
                <c:pt idx="186">
                  <c:v>107.79</c:v>
                </c:pt>
                <c:pt idx="187">
                  <c:v>107.79</c:v>
                </c:pt>
                <c:pt idx="188">
                  <c:v>108.23</c:v>
                </c:pt>
                <c:pt idx="189">
                  <c:v>108.66999999999999</c:v>
                </c:pt>
                <c:pt idx="190">
                  <c:v>108.23</c:v>
                </c:pt>
                <c:pt idx="191">
                  <c:v>108.66999999999999</c:v>
                </c:pt>
                <c:pt idx="192">
                  <c:v>109.11</c:v>
                </c:pt>
                <c:pt idx="193">
                  <c:v>109.11</c:v>
                </c:pt>
                <c:pt idx="194">
                  <c:v>109.54</c:v>
                </c:pt>
                <c:pt idx="195">
                  <c:v>109.54</c:v>
                </c:pt>
                <c:pt idx="196">
                  <c:v>109.98</c:v>
                </c:pt>
                <c:pt idx="197">
                  <c:v>110.41000000000011</c:v>
                </c:pt>
                <c:pt idx="198">
                  <c:v>110.41000000000011</c:v>
                </c:pt>
                <c:pt idx="199">
                  <c:v>110.85</c:v>
                </c:pt>
                <c:pt idx="200">
                  <c:v>110.85</c:v>
                </c:pt>
                <c:pt idx="201">
                  <c:v>111.28</c:v>
                </c:pt>
                <c:pt idx="202">
                  <c:v>111.28</c:v>
                </c:pt>
                <c:pt idx="203">
                  <c:v>111.72</c:v>
                </c:pt>
                <c:pt idx="204">
                  <c:v>111.72</c:v>
                </c:pt>
                <c:pt idx="205">
                  <c:v>112.14999999999999</c:v>
                </c:pt>
                <c:pt idx="206">
                  <c:v>112.59</c:v>
                </c:pt>
                <c:pt idx="207">
                  <c:v>112.59</c:v>
                </c:pt>
                <c:pt idx="208">
                  <c:v>112.59</c:v>
                </c:pt>
                <c:pt idx="209">
                  <c:v>113.46000000000002</c:v>
                </c:pt>
                <c:pt idx="210">
                  <c:v>113.46000000000002</c:v>
                </c:pt>
                <c:pt idx="211">
                  <c:v>113.46000000000002</c:v>
                </c:pt>
                <c:pt idx="212">
                  <c:v>113.89</c:v>
                </c:pt>
                <c:pt idx="213">
                  <c:v>114.33</c:v>
                </c:pt>
                <c:pt idx="214">
                  <c:v>114.33</c:v>
                </c:pt>
                <c:pt idx="215">
                  <c:v>114.76</c:v>
                </c:pt>
                <c:pt idx="216">
                  <c:v>114.76</c:v>
                </c:pt>
                <c:pt idx="217">
                  <c:v>115.2</c:v>
                </c:pt>
                <c:pt idx="218">
                  <c:v>115.63</c:v>
                </c:pt>
                <c:pt idx="219">
                  <c:v>115.63</c:v>
                </c:pt>
                <c:pt idx="220">
                  <c:v>116.07</c:v>
                </c:pt>
                <c:pt idx="221">
                  <c:v>116.07</c:v>
                </c:pt>
                <c:pt idx="222">
                  <c:v>116.49000000000002</c:v>
                </c:pt>
                <c:pt idx="223">
                  <c:v>116.92</c:v>
                </c:pt>
                <c:pt idx="224">
                  <c:v>116.92</c:v>
                </c:pt>
                <c:pt idx="225">
                  <c:v>116.92</c:v>
                </c:pt>
                <c:pt idx="226">
                  <c:v>117.79</c:v>
                </c:pt>
                <c:pt idx="227">
                  <c:v>117.79</c:v>
                </c:pt>
                <c:pt idx="228">
                  <c:v>117.79</c:v>
                </c:pt>
                <c:pt idx="229">
                  <c:v>118.23</c:v>
                </c:pt>
                <c:pt idx="230">
                  <c:v>118.23</c:v>
                </c:pt>
                <c:pt idx="231">
                  <c:v>118.66</c:v>
                </c:pt>
                <c:pt idx="232">
                  <c:v>119.1</c:v>
                </c:pt>
                <c:pt idx="233">
                  <c:v>119.1</c:v>
                </c:pt>
                <c:pt idx="234">
                  <c:v>119.52</c:v>
                </c:pt>
                <c:pt idx="235">
                  <c:v>119.52</c:v>
                </c:pt>
                <c:pt idx="236">
                  <c:v>119.95</c:v>
                </c:pt>
                <c:pt idx="237">
                  <c:v>120.38</c:v>
                </c:pt>
                <c:pt idx="238">
                  <c:v>120.38</c:v>
                </c:pt>
                <c:pt idx="239">
                  <c:v>120.81</c:v>
                </c:pt>
                <c:pt idx="240">
                  <c:v>120.81</c:v>
                </c:pt>
                <c:pt idx="241">
                  <c:v>120.81</c:v>
                </c:pt>
                <c:pt idx="242">
                  <c:v>121.24000000000002</c:v>
                </c:pt>
                <c:pt idx="243">
                  <c:v>121.67999999999998</c:v>
                </c:pt>
                <c:pt idx="244">
                  <c:v>121.67999999999998</c:v>
                </c:pt>
                <c:pt idx="245">
                  <c:v>122.11</c:v>
                </c:pt>
                <c:pt idx="246">
                  <c:v>122.54</c:v>
                </c:pt>
                <c:pt idx="247">
                  <c:v>122.11</c:v>
                </c:pt>
                <c:pt idx="248">
                  <c:v>122.97</c:v>
                </c:pt>
                <c:pt idx="249">
                  <c:v>122.97</c:v>
                </c:pt>
                <c:pt idx="250">
                  <c:v>122.97</c:v>
                </c:pt>
                <c:pt idx="251">
                  <c:v>123.4</c:v>
                </c:pt>
                <c:pt idx="252">
                  <c:v>123.4</c:v>
                </c:pt>
                <c:pt idx="253">
                  <c:v>123.83</c:v>
                </c:pt>
                <c:pt idx="254">
                  <c:v>124.26</c:v>
                </c:pt>
                <c:pt idx="255">
                  <c:v>124.26</c:v>
                </c:pt>
                <c:pt idx="256">
                  <c:v>125.11</c:v>
                </c:pt>
                <c:pt idx="257">
                  <c:v>125.11</c:v>
                </c:pt>
                <c:pt idx="258">
                  <c:v>125.11</c:v>
                </c:pt>
                <c:pt idx="259">
                  <c:v>125.54</c:v>
                </c:pt>
                <c:pt idx="260">
                  <c:v>125.54</c:v>
                </c:pt>
                <c:pt idx="261">
                  <c:v>125.97</c:v>
                </c:pt>
                <c:pt idx="262">
                  <c:v>126.4</c:v>
                </c:pt>
                <c:pt idx="263">
                  <c:v>126.4</c:v>
                </c:pt>
                <c:pt idx="264">
                  <c:v>126.83</c:v>
                </c:pt>
                <c:pt idx="265">
                  <c:v>127.26</c:v>
                </c:pt>
                <c:pt idx="266">
                  <c:v>127.26</c:v>
                </c:pt>
                <c:pt idx="267">
                  <c:v>127.69</c:v>
                </c:pt>
                <c:pt idx="268">
                  <c:v>127.69</c:v>
                </c:pt>
                <c:pt idx="269">
                  <c:v>127.69</c:v>
                </c:pt>
                <c:pt idx="270">
                  <c:v>128.54000000000002</c:v>
                </c:pt>
                <c:pt idx="271">
                  <c:v>128.54000000000002</c:v>
                </c:pt>
                <c:pt idx="272">
                  <c:v>128.54000000000002</c:v>
                </c:pt>
                <c:pt idx="273">
                  <c:v>128.96</c:v>
                </c:pt>
                <c:pt idx="274">
                  <c:v>129.39000000000001</c:v>
                </c:pt>
                <c:pt idx="275">
                  <c:v>129.82000000000022</c:v>
                </c:pt>
                <c:pt idx="276">
                  <c:v>129.82000000000022</c:v>
                </c:pt>
                <c:pt idx="277">
                  <c:v>129.82000000000022</c:v>
                </c:pt>
                <c:pt idx="278">
                  <c:v>130.25</c:v>
                </c:pt>
                <c:pt idx="279">
                  <c:v>130.68</c:v>
                </c:pt>
                <c:pt idx="280">
                  <c:v>130.68</c:v>
                </c:pt>
                <c:pt idx="281">
                  <c:v>131.1</c:v>
                </c:pt>
                <c:pt idx="282">
                  <c:v>131.53</c:v>
                </c:pt>
                <c:pt idx="283">
                  <c:v>131.53</c:v>
                </c:pt>
                <c:pt idx="284">
                  <c:v>131.94999999999999</c:v>
                </c:pt>
                <c:pt idx="285">
                  <c:v>131.94999999999999</c:v>
                </c:pt>
                <c:pt idx="286">
                  <c:v>132.38000000000022</c:v>
                </c:pt>
                <c:pt idx="287">
                  <c:v>132.81</c:v>
                </c:pt>
                <c:pt idx="288">
                  <c:v>132.81</c:v>
                </c:pt>
                <c:pt idx="289">
                  <c:v>133.23000000000002</c:v>
                </c:pt>
                <c:pt idx="290">
                  <c:v>133.23000000000002</c:v>
                </c:pt>
                <c:pt idx="291">
                  <c:v>133.66</c:v>
                </c:pt>
                <c:pt idx="292">
                  <c:v>134.07999999999998</c:v>
                </c:pt>
                <c:pt idx="293">
                  <c:v>134.5</c:v>
                </c:pt>
                <c:pt idx="294">
                  <c:v>134.5</c:v>
                </c:pt>
                <c:pt idx="295">
                  <c:v>134.5</c:v>
                </c:pt>
                <c:pt idx="296">
                  <c:v>134.5</c:v>
                </c:pt>
                <c:pt idx="297">
                  <c:v>135.35000000000022</c:v>
                </c:pt>
                <c:pt idx="298">
                  <c:v>135.35000000000022</c:v>
                </c:pt>
                <c:pt idx="299">
                  <c:v>135.35000000000022</c:v>
                </c:pt>
                <c:pt idx="300">
                  <c:v>135.76999999999998</c:v>
                </c:pt>
                <c:pt idx="301">
                  <c:v>135.76999999999998</c:v>
                </c:pt>
                <c:pt idx="302">
                  <c:v>136.19999999999999</c:v>
                </c:pt>
                <c:pt idx="303">
                  <c:v>136.19999999999999</c:v>
                </c:pt>
                <c:pt idx="304">
                  <c:v>136.19999999999999</c:v>
                </c:pt>
                <c:pt idx="305">
                  <c:v>136.62</c:v>
                </c:pt>
                <c:pt idx="306">
                  <c:v>136.62</c:v>
                </c:pt>
                <c:pt idx="307">
                  <c:v>137.04000000000002</c:v>
                </c:pt>
                <c:pt idx="308">
                  <c:v>136.62</c:v>
                </c:pt>
                <c:pt idx="309">
                  <c:v>136.62</c:v>
                </c:pt>
                <c:pt idx="310">
                  <c:v>136.62</c:v>
                </c:pt>
                <c:pt idx="311">
                  <c:v>136.19999999999999</c:v>
                </c:pt>
                <c:pt idx="312">
                  <c:v>136.19999999999999</c:v>
                </c:pt>
                <c:pt idx="313">
                  <c:v>136.19999999999999</c:v>
                </c:pt>
                <c:pt idx="314">
                  <c:v>135.76999999999998</c:v>
                </c:pt>
                <c:pt idx="315">
                  <c:v>135.76999999999998</c:v>
                </c:pt>
                <c:pt idx="316">
                  <c:v>135.76999999999998</c:v>
                </c:pt>
                <c:pt idx="317">
                  <c:v>135.35000000000022</c:v>
                </c:pt>
                <c:pt idx="318">
                  <c:v>134.07999999999998</c:v>
                </c:pt>
                <c:pt idx="319">
                  <c:v>133.23000000000002</c:v>
                </c:pt>
                <c:pt idx="320">
                  <c:v>133.23000000000002</c:v>
                </c:pt>
                <c:pt idx="321">
                  <c:v>132.81</c:v>
                </c:pt>
                <c:pt idx="322">
                  <c:v>132.81</c:v>
                </c:pt>
                <c:pt idx="323">
                  <c:v>133.66</c:v>
                </c:pt>
                <c:pt idx="324">
                  <c:v>134.07999999999998</c:v>
                </c:pt>
                <c:pt idx="325">
                  <c:v>134.5</c:v>
                </c:pt>
                <c:pt idx="326">
                  <c:v>135.35000000000022</c:v>
                </c:pt>
                <c:pt idx="327">
                  <c:v>135.35000000000022</c:v>
                </c:pt>
                <c:pt idx="328">
                  <c:v>136.19999999999999</c:v>
                </c:pt>
                <c:pt idx="329">
                  <c:v>136.62</c:v>
                </c:pt>
                <c:pt idx="330">
                  <c:v>136.19999999999999</c:v>
                </c:pt>
                <c:pt idx="331">
                  <c:v>137.47</c:v>
                </c:pt>
                <c:pt idx="332">
                  <c:v>137.47</c:v>
                </c:pt>
                <c:pt idx="333">
                  <c:v>137.89000000000001</c:v>
                </c:pt>
                <c:pt idx="334">
                  <c:v>138.31</c:v>
                </c:pt>
                <c:pt idx="335">
                  <c:v>138.73999999999998</c:v>
                </c:pt>
                <c:pt idx="336">
                  <c:v>138.73999999999998</c:v>
                </c:pt>
                <c:pt idx="337">
                  <c:v>139.57999999999998</c:v>
                </c:pt>
                <c:pt idx="338">
                  <c:v>139.57999999999998</c:v>
                </c:pt>
                <c:pt idx="339">
                  <c:v>140</c:v>
                </c:pt>
                <c:pt idx="340">
                  <c:v>140</c:v>
                </c:pt>
                <c:pt idx="341">
                  <c:v>140.43</c:v>
                </c:pt>
                <c:pt idx="342">
                  <c:v>140.85000000000022</c:v>
                </c:pt>
                <c:pt idx="343">
                  <c:v>141.26999999999998</c:v>
                </c:pt>
                <c:pt idx="344">
                  <c:v>141.26999999999998</c:v>
                </c:pt>
                <c:pt idx="345">
                  <c:v>141.69999999999999</c:v>
                </c:pt>
                <c:pt idx="346">
                  <c:v>141.69999999999999</c:v>
                </c:pt>
                <c:pt idx="347">
                  <c:v>142.12</c:v>
                </c:pt>
                <c:pt idx="348">
                  <c:v>142.54</c:v>
                </c:pt>
                <c:pt idx="349">
                  <c:v>142.94999999999999</c:v>
                </c:pt>
                <c:pt idx="350">
                  <c:v>142.94999999999999</c:v>
                </c:pt>
                <c:pt idx="351">
                  <c:v>142.94999999999999</c:v>
                </c:pt>
                <c:pt idx="352">
                  <c:v>142.94999999999999</c:v>
                </c:pt>
                <c:pt idx="353">
                  <c:v>143.38000000000022</c:v>
                </c:pt>
                <c:pt idx="354">
                  <c:v>143.80000000000001</c:v>
                </c:pt>
                <c:pt idx="355">
                  <c:v>144.22</c:v>
                </c:pt>
                <c:pt idx="356">
                  <c:v>144.63999999999999</c:v>
                </c:pt>
                <c:pt idx="357">
                  <c:v>144.63999999999999</c:v>
                </c:pt>
                <c:pt idx="358">
                  <c:v>145.06</c:v>
                </c:pt>
                <c:pt idx="359">
                  <c:v>145.47999999999999</c:v>
                </c:pt>
                <c:pt idx="360">
                  <c:v>145.47999999999999</c:v>
                </c:pt>
                <c:pt idx="361">
                  <c:v>145.9</c:v>
                </c:pt>
                <c:pt idx="362">
                  <c:v>145.9</c:v>
                </c:pt>
                <c:pt idx="363">
                  <c:v>146.32000000000022</c:v>
                </c:pt>
                <c:pt idx="364">
                  <c:v>146.73999999999998</c:v>
                </c:pt>
                <c:pt idx="365">
                  <c:v>147.16</c:v>
                </c:pt>
                <c:pt idx="366">
                  <c:v>147.16</c:v>
                </c:pt>
                <c:pt idx="367">
                  <c:v>147.58000000000001</c:v>
                </c:pt>
                <c:pt idx="368">
                  <c:v>148.01</c:v>
                </c:pt>
                <c:pt idx="369">
                  <c:v>148.41999999999999</c:v>
                </c:pt>
                <c:pt idx="370">
                  <c:v>148.41999999999999</c:v>
                </c:pt>
                <c:pt idx="371">
                  <c:v>148.41999999999999</c:v>
                </c:pt>
                <c:pt idx="372">
                  <c:v>148.84</c:v>
                </c:pt>
                <c:pt idx="373">
                  <c:v>148.84</c:v>
                </c:pt>
                <c:pt idx="374">
                  <c:v>149.26</c:v>
                </c:pt>
                <c:pt idx="375">
                  <c:v>149.68</c:v>
                </c:pt>
                <c:pt idx="376">
                  <c:v>149.68</c:v>
                </c:pt>
                <c:pt idx="377">
                  <c:v>149.68</c:v>
                </c:pt>
                <c:pt idx="378">
                  <c:v>150.51</c:v>
                </c:pt>
                <c:pt idx="379">
                  <c:v>150.51</c:v>
                </c:pt>
                <c:pt idx="380">
                  <c:v>150.93</c:v>
                </c:pt>
                <c:pt idx="381">
                  <c:v>150.93</c:v>
                </c:pt>
                <c:pt idx="382">
                  <c:v>151.35000000000022</c:v>
                </c:pt>
                <c:pt idx="383">
                  <c:v>151.76</c:v>
                </c:pt>
                <c:pt idx="384">
                  <c:v>152.18</c:v>
                </c:pt>
                <c:pt idx="385">
                  <c:v>152.6</c:v>
                </c:pt>
                <c:pt idx="386">
                  <c:v>152.6</c:v>
                </c:pt>
                <c:pt idx="387">
                  <c:v>153.02000000000001</c:v>
                </c:pt>
                <c:pt idx="388">
                  <c:v>153.02000000000001</c:v>
                </c:pt>
                <c:pt idx="389">
                  <c:v>153.44</c:v>
                </c:pt>
                <c:pt idx="390">
                  <c:v>153.85000000000022</c:v>
                </c:pt>
                <c:pt idx="391">
                  <c:v>153.85000000000022</c:v>
                </c:pt>
                <c:pt idx="392">
                  <c:v>154.26999999999998</c:v>
                </c:pt>
                <c:pt idx="393">
                  <c:v>154.68</c:v>
                </c:pt>
                <c:pt idx="394">
                  <c:v>154.68</c:v>
                </c:pt>
                <c:pt idx="395">
                  <c:v>155.09</c:v>
                </c:pt>
                <c:pt idx="396">
                  <c:v>155.51</c:v>
                </c:pt>
                <c:pt idx="397">
                  <c:v>155.51</c:v>
                </c:pt>
                <c:pt idx="398">
                  <c:v>155.93</c:v>
                </c:pt>
                <c:pt idx="399">
                  <c:v>155.93</c:v>
                </c:pt>
                <c:pt idx="400">
                  <c:v>156.35000000000022</c:v>
                </c:pt>
                <c:pt idx="401">
                  <c:v>156.35000000000022</c:v>
                </c:pt>
                <c:pt idx="402">
                  <c:v>156.76</c:v>
                </c:pt>
                <c:pt idx="403">
                  <c:v>156.76</c:v>
                </c:pt>
                <c:pt idx="404">
                  <c:v>157.18</c:v>
                </c:pt>
                <c:pt idx="405">
                  <c:v>157.18</c:v>
                </c:pt>
                <c:pt idx="406">
                  <c:v>157.59</c:v>
                </c:pt>
                <c:pt idx="407">
                  <c:v>158</c:v>
                </c:pt>
                <c:pt idx="408">
                  <c:v>158</c:v>
                </c:pt>
                <c:pt idx="409">
                  <c:v>158.41999999999999</c:v>
                </c:pt>
                <c:pt idx="410">
                  <c:v>158.41999999999999</c:v>
                </c:pt>
                <c:pt idx="411">
                  <c:v>158.84</c:v>
                </c:pt>
                <c:pt idx="412">
                  <c:v>159.25</c:v>
                </c:pt>
                <c:pt idx="413">
                  <c:v>159.25</c:v>
                </c:pt>
                <c:pt idx="414">
                  <c:v>159.66</c:v>
                </c:pt>
                <c:pt idx="415">
                  <c:v>160.08000000000001</c:v>
                </c:pt>
                <c:pt idx="416">
                  <c:v>160.08000000000001</c:v>
                </c:pt>
                <c:pt idx="417">
                  <c:v>160.08000000000001</c:v>
                </c:pt>
                <c:pt idx="418">
                  <c:v>160.49</c:v>
                </c:pt>
                <c:pt idx="419">
                  <c:v>160.9</c:v>
                </c:pt>
                <c:pt idx="420">
                  <c:v>160.9</c:v>
                </c:pt>
                <c:pt idx="421">
                  <c:v>161.73999999999998</c:v>
                </c:pt>
                <c:pt idx="422">
                  <c:v>162.15</c:v>
                </c:pt>
                <c:pt idx="423">
                  <c:v>162.15</c:v>
                </c:pt>
                <c:pt idx="424">
                  <c:v>162.56</c:v>
                </c:pt>
                <c:pt idx="425">
                  <c:v>162.56</c:v>
                </c:pt>
                <c:pt idx="426">
                  <c:v>162.97999999999999</c:v>
                </c:pt>
                <c:pt idx="427">
                  <c:v>163.31</c:v>
                </c:pt>
                <c:pt idx="428">
                  <c:v>163.63</c:v>
                </c:pt>
                <c:pt idx="429">
                  <c:v>163.63</c:v>
                </c:pt>
                <c:pt idx="430">
                  <c:v>163.96</c:v>
                </c:pt>
                <c:pt idx="431">
                  <c:v>163.96</c:v>
                </c:pt>
                <c:pt idx="432">
                  <c:v>164.49</c:v>
                </c:pt>
                <c:pt idx="433">
                  <c:v>165.04</c:v>
                </c:pt>
                <c:pt idx="434">
                  <c:v>165.04</c:v>
                </c:pt>
                <c:pt idx="435">
                  <c:v>165.45000000000007</c:v>
                </c:pt>
                <c:pt idx="436">
                  <c:v>165.45000000000007</c:v>
                </c:pt>
                <c:pt idx="437">
                  <c:v>165.86</c:v>
                </c:pt>
                <c:pt idx="438">
                  <c:v>165.86</c:v>
                </c:pt>
                <c:pt idx="439">
                  <c:v>166.26999999999998</c:v>
                </c:pt>
                <c:pt idx="440">
                  <c:v>166.69</c:v>
                </c:pt>
                <c:pt idx="441">
                  <c:v>167.1</c:v>
                </c:pt>
                <c:pt idx="442">
                  <c:v>167.51</c:v>
                </c:pt>
                <c:pt idx="443">
                  <c:v>167.51</c:v>
                </c:pt>
                <c:pt idx="444">
                  <c:v>167.51</c:v>
                </c:pt>
                <c:pt idx="445">
                  <c:v>167.92000000000004</c:v>
                </c:pt>
                <c:pt idx="446">
                  <c:v>168.33</c:v>
                </c:pt>
                <c:pt idx="447">
                  <c:v>168.73999999999998</c:v>
                </c:pt>
                <c:pt idx="448">
                  <c:v>169.15</c:v>
                </c:pt>
                <c:pt idx="449">
                  <c:v>169.15</c:v>
                </c:pt>
                <c:pt idx="450">
                  <c:v>169.56</c:v>
                </c:pt>
                <c:pt idx="451">
                  <c:v>169.56</c:v>
                </c:pt>
                <c:pt idx="452">
                  <c:v>169.97</c:v>
                </c:pt>
                <c:pt idx="453">
                  <c:v>170.38000000000022</c:v>
                </c:pt>
                <c:pt idx="454">
                  <c:v>170.38000000000022</c:v>
                </c:pt>
                <c:pt idx="455">
                  <c:v>170.79</c:v>
                </c:pt>
                <c:pt idx="456">
                  <c:v>171.2</c:v>
                </c:pt>
                <c:pt idx="457">
                  <c:v>171.2</c:v>
                </c:pt>
                <c:pt idx="458">
                  <c:v>171.60999999999999</c:v>
                </c:pt>
                <c:pt idx="459">
                  <c:v>171.60999999999999</c:v>
                </c:pt>
                <c:pt idx="460">
                  <c:v>172.02</c:v>
                </c:pt>
                <c:pt idx="461">
                  <c:v>172.02</c:v>
                </c:pt>
                <c:pt idx="462">
                  <c:v>172.02</c:v>
                </c:pt>
                <c:pt idx="463">
                  <c:v>172.43</c:v>
                </c:pt>
                <c:pt idx="464">
                  <c:v>172.43</c:v>
                </c:pt>
                <c:pt idx="465">
                  <c:v>172.84</c:v>
                </c:pt>
                <c:pt idx="466">
                  <c:v>172.84</c:v>
                </c:pt>
                <c:pt idx="467">
                  <c:v>173.25</c:v>
                </c:pt>
                <c:pt idx="468">
                  <c:v>173.25</c:v>
                </c:pt>
                <c:pt idx="469">
                  <c:v>173.66</c:v>
                </c:pt>
                <c:pt idx="470">
                  <c:v>173.66</c:v>
                </c:pt>
                <c:pt idx="471">
                  <c:v>174.07</c:v>
                </c:pt>
                <c:pt idx="472">
                  <c:v>174.07</c:v>
                </c:pt>
                <c:pt idx="473">
                  <c:v>174.07</c:v>
                </c:pt>
                <c:pt idx="474">
                  <c:v>174.07</c:v>
                </c:pt>
                <c:pt idx="475">
                  <c:v>174.47</c:v>
                </c:pt>
                <c:pt idx="476">
                  <c:v>174.47</c:v>
                </c:pt>
                <c:pt idx="477">
                  <c:v>174.47</c:v>
                </c:pt>
                <c:pt idx="478">
                  <c:v>174.47</c:v>
                </c:pt>
                <c:pt idx="479">
                  <c:v>174.88000000000022</c:v>
                </c:pt>
                <c:pt idx="480">
                  <c:v>175.29</c:v>
                </c:pt>
                <c:pt idx="481">
                  <c:v>175.29</c:v>
                </c:pt>
                <c:pt idx="482">
                  <c:v>175.29</c:v>
                </c:pt>
                <c:pt idx="483">
                  <c:v>175.29</c:v>
                </c:pt>
                <c:pt idx="484">
                  <c:v>175.7</c:v>
                </c:pt>
                <c:pt idx="485">
                  <c:v>175.7</c:v>
                </c:pt>
                <c:pt idx="486">
                  <c:v>175.7</c:v>
                </c:pt>
                <c:pt idx="487">
                  <c:v>176.10999999999999</c:v>
                </c:pt>
                <c:pt idx="488">
                  <c:v>176.10999999999999</c:v>
                </c:pt>
                <c:pt idx="489">
                  <c:v>176.10999999999999</c:v>
                </c:pt>
                <c:pt idx="490">
                  <c:v>176.52</c:v>
                </c:pt>
                <c:pt idx="491">
                  <c:v>176.52</c:v>
                </c:pt>
                <c:pt idx="492">
                  <c:v>176.52</c:v>
                </c:pt>
                <c:pt idx="493">
                  <c:v>176.52</c:v>
                </c:pt>
                <c:pt idx="494">
                  <c:v>174.88000000000022</c:v>
                </c:pt>
                <c:pt idx="495">
                  <c:v>174.07</c:v>
                </c:pt>
                <c:pt idx="496">
                  <c:v>172.84</c:v>
                </c:pt>
                <c:pt idx="497">
                  <c:v>172.02</c:v>
                </c:pt>
                <c:pt idx="498">
                  <c:v>171.60999999999999</c:v>
                </c:pt>
                <c:pt idx="499">
                  <c:v>170.79</c:v>
                </c:pt>
                <c:pt idx="500">
                  <c:v>170.38000000000022</c:v>
                </c:pt>
                <c:pt idx="501">
                  <c:v>169.97</c:v>
                </c:pt>
                <c:pt idx="502">
                  <c:v>169.15</c:v>
                </c:pt>
                <c:pt idx="503">
                  <c:v>169.15</c:v>
                </c:pt>
                <c:pt idx="504">
                  <c:v>168.73999999999998</c:v>
                </c:pt>
                <c:pt idx="505">
                  <c:v>168.73999999999998</c:v>
                </c:pt>
                <c:pt idx="506">
                  <c:v>168.33</c:v>
                </c:pt>
                <c:pt idx="507">
                  <c:v>167.92000000000004</c:v>
                </c:pt>
                <c:pt idx="508">
                  <c:v>167.51</c:v>
                </c:pt>
                <c:pt idx="509">
                  <c:v>167.1</c:v>
                </c:pt>
                <c:pt idx="510">
                  <c:v>166.69</c:v>
                </c:pt>
                <c:pt idx="511">
                  <c:v>166.69</c:v>
                </c:pt>
                <c:pt idx="512">
                  <c:v>166.26999999999998</c:v>
                </c:pt>
                <c:pt idx="513">
                  <c:v>165.86</c:v>
                </c:pt>
                <c:pt idx="514">
                  <c:v>165.45000000000007</c:v>
                </c:pt>
                <c:pt idx="515">
                  <c:v>165.04</c:v>
                </c:pt>
                <c:pt idx="516">
                  <c:v>165.04</c:v>
                </c:pt>
                <c:pt idx="517">
                  <c:v>164.49</c:v>
                </c:pt>
                <c:pt idx="518">
                  <c:v>163.96</c:v>
                </c:pt>
                <c:pt idx="519">
                  <c:v>163.96</c:v>
                </c:pt>
                <c:pt idx="520">
                  <c:v>163.96</c:v>
                </c:pt>
                <c:pt idx="521">
                  <c:v>163.63</c:v>
                </c:pt>
                <c:pt idx="522">
                  <c:v>163.63</c:v>
                </c:pt>
                <c:pt idx="523">
                  <c:v>163.31</c:v>
                </c:pt>
                <c:pt idx="524">
                  <c:v>163.63</c:v>
                </c:pt>
                <c:pt idx="525">
                  <c:v>163.31</c:v>
                </c:pt>
                <c:pt idx="526">
                  <c:v>162.97999999999999</c:v>
                </c:pt>
                <c:pt idx="527">
                  <c:v>162.97999999999999</c:v>
                </c:pt>
                <c:pt idx="528">
                  <c:v>162.56</c:v>
                </c:pt>
                <c:pt idx="529">
                  <c:v>162.56</c:v>
                </c:pt>
                <c:pt idx="530">
                  <c:v>162.56</c:v>
                </c:pt>
                <c:pt idx="531">
                  <c:v>162.15</c:v>
                </c:pt>
                <c:pt idx="532">
                  <c:v>162.15</c:v>
                </c:pt>
                <c:pt idx="533">
                  <c:v>162.15</c:v>
                </c:pt>
                <c:pt idx="534">
                  <c:v>161.73999999999998</c:v>
                </c:pt>
                <c:pt idx="535">
                  <c:v>161.73999999999998</c:v>
                </c:pt>
                <c:pt idx="536">
                  <c:v>161.32000000000022</c:v>
                </c:pt>
                <c:pt idx="537">
                  <c:v>160.9</c:v>
                </c:pt>
                <c:pt idx="538">
                  <c:v>161.32000000000022</c:v>
                </c:pt>
                <c:pt idx="539">
                  <c:v>160.9</c:v>
                </c:pt>
                <c:pt idx="540">
                  <c:v>160.49</c:v>
                </c:pt>
                <c:pt idx="541">
                  <c:v>160.49</c:v>
                </c:pt>
                <c:pt idx="542">
                  <c:v>160.08000000000001</c:v>
                </c:pt>
                <c:pt idx="543">
                  <c:v>160.08000000000001</c:v>
                </c:pt>
                <c:pt idx="544">
                  <c:v>159.66</c:v>
                </c:pt>
                <c:pt idx="545">
                  <c:v>159.25</c:v>
                </c:pt>
                <c:pt idx="546">
                  <c:v>159.25</c:v>
                </c:pt>
                <c:pt idx="547">
                  <c:v>159.25</c:v>
                </c:pt>
                <c:pt idx="548">
                  <c:v>159.25</c:v>
                </c:pt>
                <c:pt idx="549">
                  <c:v>158.84</c:v>
                </c:pt>
                <c:pt idx="550">
                  <c:v>158.84</c:v>
                </c:pt>
                <c:pt idx="551">
                  <c:v>158.41999999999999</c:v>
                </c:pt>
                <c:pt idx="552">
                  <c:v>158.41999999999999</c:v>
                </c:pt>
                <c:pt idx="553">
                  <c:v>158.41999999999999</c:v>
                </c:pt>
                <c:pt idx="554">
                  <c:v>158</c:v>
                </c:pt>
                <c:pt idx="555">
                  <c:v>158</c:v>
                </c:pt>
                <c:pt idx="556">
                  <c:v>158</c:v>
                </c:pt>
                <c:pt idx="557">
                  <c:v>157.59</c:v>
                </c:pt>
                <c:pt idx="558">
                  <c:v>157.18</c:v>
                </c:pt>
                <c:pt idx="559">
                  <c:v>157.18</c:v>
                </c:pt>
                <c:pt idx="560">
                  <c:v>157.18</c:v>
                </c:pt>
                <c:pt idx="561">
                  <c:v>156.76</c:v>
                </c:pt>
                <c:pt idx="562">
                  <c:v>156.76</c:v>
                </c:pt>
                <c:pt idx="563">
                  <c:v>156.76</c:v>
                </c:pt>
                <c:pt idx="564">
                  <c:v>156.35000000000022</c:v>
                </c:pt>
                <c:pt idx="565">
                  <c:v>156.35000000000022</c:v>
                </c:pt>
                <c:pt idx="566">
                  <c:v>155.93</c:v>
                </c:pt>
                <c:pt idx="567">
                  <c:v>155.51</c:v>
                </c:pt>
                <c:pt idx="568">
                  <c:v>155.51</c:v>
                </c:pt>
                <c:pt idx="569">
                  <c:v>155.09</c:v>
                </c:pt>
                <c:pt idx="570">
                  <c:v>155.09</c:v>
                </c:pt>
                <c:pt idx="571">
                  <c:v>154.68</c:v>
                </c:pt>
                <c:pt idx="572">
                  <c:v>154.68</c:v>
                </c:pt>
                <c:pt idx="573">
                  <c:v>154.26999999999998</c:v>
                </c:pt>
                <c:pt idx="574">
                  <c:v>154.26999999999998</c:v>
                </c:pt>
                <c:pt idx="575">
                  <c:v>153.85000000000022</c:v>
                </c:pt>
                <c:pt idx="576">
                  <c:v>153.85000000000022</c:v>
                </c:pt>
                <c:pt idx="577">
                  <c:v>153.85000000000022</c:v>
                </c:pt>
                <c:pt idx="578">
                  <c:v>153.85000000000022</c:v>
                </c:pt>
                <c:pt idx="579">
                  <c:v>153.44</c:v>
                </c:pt>
                <c:pt idx="580">
                  <c:v>153.02000000000001</c:v>
                </c:pt>
                <c:pt idx="581">
                  <c:v>153.02000000000001</c:v>
                </c:pt>
                <c:pt idx="582">
                  <c:v>152.6</c:v>
                </c:pt>
                <c:pt idx="583">
                  <c:v>152.18</c:v>
                </c:pt>
                <c:pt idx="584">
                  <c:v>152.6</c:v>
                </c:pt>
                <c:pt idx="585">
                  <c:v>152.18</c:v>
                </c:pt>
                <c:pt idx="586">
                  <c:v>151.76</c:v>
                </c:pt>
                <c:pt idx="587">
                  <c:v>151.76</c:v>
                </c:pt>
                <c:pt idx="588">
                  <c:v>151.76</c:v>
                </c:pt>
                <c:pt idx="589">
                  <c:v>151.35000000000022</c:v>
                </c:pt>
                <c:pt idx="590">
                  <c:v>151.35000000000022</c:v>
                </c:pt>
                <c:pt idx="591">
                  <c:v>150.93</c:v>
                </c:pt>
                <c:pt idx="592">
                  <c:v>150.93</c:v>
                </c:pt>
                <c:pt idx="593">
                  <c:v>150.93</c:v>
                </c:pt>
                <c:pt idx="594">
                  <c:v>150.93</c:v>
                </c:pt>
                <c:pt idx="595">
                  <c:v>150.93</c:v>
                </c:pt>
                <c:pt idx="596">
                  <c:v>150.51</c:v>
                </c:pt>
                <c:pt idx="597">
                  <c:v>150.09</c:v>
                </c:pt>
                <c:pt idx="598">
                  <c:v>150.09</c:v>
                </c:pt>
                <c:pt idx="599">
                  <c:v>149.68</c:v>
                </c:pt>
                <c:pt idx="600">
                  <c:v>149.68</c:v>
                </c:pt>
                <c:pt idx="601">
                  <c:v>149.68</c:v>
                </c:pt>
                <c:pt idx="602">
                  <c:v>149.26</c:v>
                </c:pt>
                <c:pt idx="603">
                  <c:v>149.26</c:v>
                </c:pt>
                <c:pt idx="604">
                  <c:v>149.26</c:v>
                </c:pt>
                <c:pt idx="605">
                  <c:v>148.84</c:v>
                </c:pt>
                <c:pt idx="606">
                  <c:v>148.84</c:v>
                </c:pt>
                <c:pt idx="607">
                  <c:v>148.41999999999999</c:v>
                </c:pt>
                <c:pt idx="608">
                  <c:v>148.41999999999999</c:v>
                </c:pt>
                <c:pt idx="609">
                  <c:v>148.01</c:v>
                </c:pt>
                <c:pt idx="610">
                  <c:v>147.58000000000001</c:v>
                </c:pt>
                <c:pt idx="611">
                  <c:v>147.58000000000001</c:v>
                </c:pt>
                <c:pt idx="612">
                  <c:v>147.16</c:v>
                </c:pt>
                <c:pt idx="613">
                  <c:v>147.16</c:v>
                </c:pt>
                <c:pt idx="614">
                  <c:v>147.16</c:v>
                </c:pt>
                <c:pt idx="615">
                  <c:v>147.16</c:v>
                </c:pt>
                <c:pt idx="616">
                  <c:v>146.73999999999998</c:v>
                </c:pt>
                <c:pt idx="617">
                  <c:v>146.73999999999998</c:v>
                </c:pt>
                <c:pt idx="618">
                  <c:v>146.73999999999998</c:v>
                </c:pt>
                <c:pt idx="619">
                  <c:v>146.32000000000022</c:v>
                </c:pt>
                <c:pt idx="620">
                  <c:v>146.32000000000022</c:v>
                </c:pt>
                <c:pt idx="621">
                  <c:v>145.9</c:v>
                </c:pt>
                <c:pt idx="622">
                  <c:v>145.9</c:v>
                </c:pt>
                <c:pt idx="623">
                  <c:v>145.9</c:v>
                </c:pt>
                <c:pt idx="624">
                  <c:v>145.47999999999999</c:v>
                </c:pt>
                <c:pt idx="625">
                  <c:v>145.47999999999999</c:v>
                </c:pt>
                <c:pt idx="626">
                  <c:v>145.47999999999999</c:v>
                </c:pt>
                <c:pt idx="627">
                  <c:v>145.06</c:v>
                </c:pt>
                <c:pt idx="628">
                  <c:v>144.63999999999999</c:v>
                </c:pt>
                <c:pt idx="629">
                  <c:v>144.22</c:v>
                </c:pt>
                <c:pt idx="630">
                  <c:v>144.22</c:v>
                </c:pt>
                <c:pt idx="631">
                  <c:v>144.22</c:v>
                </c:pt>
                <c:pt idx="632">
                  <c:v>144.22</c:v>
                </c:pt>
                <c:pt idx="633">
                  <c:v>143.80000000000001</c:v>
                </c:pt>
                <c:pt idx="634">
                  <c:v>143.80000000000001</c:v>
                </c:pt>
                <c:pt idx="635">
                  <c:v>143.38000000000022</c:v>
                </c:pt>
                <c:pt idx="636">
                  <c:v>143.38000000000022</c:v>
                </c:pt>
                <c:pt idx="637">
                  <c:v>142.94999999999999</c:v>
                </c:pt>
                <c:pt idx="638">
                  <c:v>142.94999999999999</c:v>
                </c:pt>
                <c:pt idx="639">
                  <c:v>142.54</c:v>
                </c:pt>
                <c:pt idx="640">
                  <c:v>142.54</c:v>
                </c:pt>
                <c:pt idx="641">
                  <c:v>142.12</c:v>
                </c:pt>
                <c:pt idx="642">
                  <c:v>142.12</c:v>
                </c:pt>
                <c:pt idx="643">
                  <c:v>142.12</c:v>
                </c:pt>
                <c:pt idx="644">
                  <c:v>141.69999999999999</c:v>
                </c:pt>
                <c:pt idx="645">
                  <c:v>141.69999999999999</c:v>
                </c:pt>
                <c:pt idx="646">
                  <c:v>141.26999999999998</c:v>
                </c:pt>
                <c:pt idx="647">
                  <c:v>140.85000000000022</c:v>
                </c:pt>
                <c:pt idx="648">
                  <c:v>140.43</c:v>
                </c:pt>
                <c:pt idx="649">
                  <c:v>140.43</c:v>
                </c:pt>
                <c:pt idx="650">
                  <c:v>140</c:v>
                </c:pt>
                <c:pt idx="651">
                  <c:v>140</c:v>
                </c:pt>
                <c:pt idx="652">
                  <c:v>140</c:v>
                </c:pt>
                <c:pt idx="653">
                  <c:v>139.57999999999998</c:v>
                </c:pt>
                <c:pt idx="654">
                  <c:v>139.57999999999998</c:v>
                </c:pt>
                <c:pt idx="655">
                  <c:v>139.57999999999998</c:v>
                </c:pt>
                <c:pt idx="656">
                  <c:v>139.57999999999998</c:v>
                </c:pt>
                <c:pt idx="657">
                  <c:v>139.57999999999998</c:v>
                </c:pt>
                <c:pt idx="658">
                  <c:v>139.16</c:v>
                </c:pt>
                <c:pt idx="659">
                  <c:v>139.57999999999998</c:v>
                </c:pt>
                <c:pt idx="660">
                  <c:v>139.16</c:v>
                </c:pt>
                <c:pt idx="661">
                  <c:v>138.73999999999998</c:v>
                </c:pt>
                <c:pt idx="662">
                  <c:v>138.73999999999998</c:v>
                </c:pt>
                <c:pt idx="663">
                  <c:v>138.31</c:v>
                </c:pt>
                <c:pt idx="664">
                  <c:v>138.31</c:v>
                </c:pt>
                <c:pt idx="665">
                  <c:v>138.31</c:v>
                </c:pt>
                <c:pt idx="666">
                  <c:v>137.89000000000001</c:v>
                </c:pt>
                <c:pt idx="667">
                  <c:v>137.89000000000001</c:v>
                </c:pt>
                <c:pt idx="668">
                  <c:v>137.89000000000001</c:v>
                </c:pt>
                <c:pt idx="669">
                  <c:v>137.47</c:v>
                </c:pt>
                <c:pt idx="670">
                  <c:v>137.47</c:v>
                </c:pt>
                <c:pt idx="671">
                  <c:v>137.04000000000002</c:v>
                </c:pt>
                <c:pt idx="672">
                  <c:v>136.62</c:v>
                </c:pt>
                <c:pt idx="673">
                  <c:v>136.62</c:v>
                </c:pt>
                <c:pt idx="674">
                  <c:v>136.62</c:v>
                </c:pt>
                <c:pt idx="675">
                  <c:v>136.19999999999999</c:v>
                </c:pt>
                <c:pt idx="676">
                  <c:v>136.19999999999999</c:v>
                </c:pt>
                <c:pt idx="677">
                  <c:v>135.76999999999998</c:v>
                </c:pt>
                <c:pt idx="678">
                  <c:v>135.76999999999998</c:v>
                </c:pt>
                <c:pt idx="679">
                  <c:v>135.76999999999998</c:v>
                </c:pt>
                <c:pt idx="680">
                  <c:v>135.76999999999998</c:v>
                </c:pt>
                <c:pt idx="681">
                  <c:v>135.35000000000022</c:v>
                </c:pt>
                <c:pt idx="682">
                  <c:v>135.35000000000022</c:v>
                </c:pt>
                <c:pt idx="683">
                  <c:v>134.93</c:v>
                </c:pt>
                <c:pt idx="684">
                  <c:v>134.93</c:v>
                </c:pt>
                <c:pt idx="685">
                  <c:v>134.5</c:v>
                </c:pt>
                <c:pt idx="686">
                  <c:v>134.5</c:v>
                </c:pt>
                <c:pt idx="687">
                  <c:v>134.5</c:v>
                </c:pt>
                <c:pt idx="688">
                  <c:v>134.07999999999998</c:v>
                </c:pt>
                <c:pt idx="689">
                  <c:v>134.07999999999998</c:v>
                </c:pt>
                <c:pt idx="690">
                  <c:v>133.66</c:v>
                </c:pt>
                <c:pt idx="691">
                  <c:v>133.66</c:v>
                </c:pt>
                <c:pt idx="692">
                  <c:v>133.66</c:v>
                </c:pt>
                <c:pt idx="693">
                  <c:v>133.23000000000002</c:v>
                </c:pt>
                <c:pt idx="694">
                  <c:v>132.81</c:v>
                </c:pt>
                <c:pt idx="695">
                  <c:v>132.81</c:v>
                </c:pt>
                <c:pt idx="696">
                  <c:v>132.81</c:v>
                </c:pt>
                <c:pt idx="697">
                  <c:v>132.81</c:v>
                </c:pt>
                <c:pt idx="698">
                  <c:v>132.38000000000022</c:v>
                </c:pt>
                <c:pt idx="699">
                  <c:v>132.38000000000022</c:v>
                </c:pt>
                <c:pt idx="700">
                  <c:v>132.38000000000022</c:v>
                </c:pt>
                <c:pt idx="701">
                  <c:v>131.94999999999999</c:v>
                </c:pt>
                <c:pt idx="702">
                  <c:v>131.94999999999999</c:v>
                </c:pt>
                <c:pt idx="703">
                  <c:v>131.53</c:v>
                </c:pt>
                <c:pt idx="704">
                  <c:v>131.53</c:v>
                </c:pt>
                <c:pt idx="705">
                  <c:v>131.1</c:v>
                </c:pt>
                <c:pt idx="706">
                  <c:v>131.1</c:v>
                </c:pt>
                <c:pt idx="707">
                  <c:v>130.68</c:v>
                </c:pt>
                <c:pt idx="708">
                  <c:v>130.68</c:v>
                </c:pt>
                <c:pt idx="709">
                  <c:v>130.25</c:v>
                </c:pt>
                <c:pt idx="710">
                  <c:v>130.25</c:v>
                </c:pt>
                <c:pt idx="711">
                  <c:v>130.25</c:v>
                </c:pt>
                <c:pt idx="712">
                  <c:v>129.82000000000022</c:v>
                </c:pt>
                <c:pt idx="713">
                  <c:v>130.25</c:v>
                </c:pt>
                <c:pt idx="714">
                  <c:v>129.82000000000022</c:v>
                </c:pt>
                <c:pt idx="715">
                  <c:v>129.39000000000001</c:v>
                </c:pt>
                <c:pt idx="716">
                  <c:v>129.39000000000001</c:v>
                </c:pt>
                <c:pt idx="717">
                  <c:v>129.39000000000001</c:v>
                </c:pt>
                <c:pt idx="718">
                  <c:v>129.39000000000001</c:v>
                </c:pt>
                <c:pt idx="719">
                  <c:v>129.39000000000001</c:v>
                </c:pt>
                <c:pt idx="720">
                  <c:v>128.96</c:v>
                </c:pt>
                <c:pt idx="721">
                  <c:v>128.96</c:v>
                </c:pt>
                <c:pt idx="722">
                  <c:v>128.54000000000002</c:v>
                </c:pt>
                <c:pt idx="723">
                  <c:v>128.54000000000002</c:v>
                </c:pt>
                <c:pt idx="724">
                  <c:v>128.54000000000002</c:v>
                </c:pt>
                <c:pt idx="725">
                  <c:v>128.10999999999999</c:v>
                </c:pt>
                <c:pt idx="726">
                  <c:v>128.10999999999999</c:v>
                </c:pt>
                <c:pt idx="727">
                  <c:v>128.10999999999999</c:v>
                </c:pt>
                <c:pt idx="728">
                  <c:v>127.69</c:v>
                </c:pt>
                <c:pt idx="729">
                  <c:v>127.69</c:v>
                </c:pt>
                <c:pt idx="730">
                  <c:v>127.69</c:v>
                </c:pt>
                <c:pt idx="731">
                  <c:v>127.26</c:v>
                </c:pt>
                <c:pt idx="732">
                  <c:v>127.26</c:v>
                </c:pt>
                <c:pt idx="733">
                  <c:v>127.26</c:v>
                </c:pt>
                <c:pt idx="734">
                  <c:v>126.83</c:v>
                </c:pt>
                <c:pt idx="735">
                  <c:v>126.4</c:v>
                </c:pt>
                <c:pt idx="736">
                  <c:v>126.4</c:v>
                </c:pt>
                <c:pt idx="737">
                  <c:v>125.97</c:v>
                </c:pt>
                <c:pt idx="738">
                  <c:v>125.97</c:v>
                </c:pt>
                <c:pt idx="739">
                  <c:v>125.97</c:v>
                </c:pt>
                <c:pt idx="740">
                  <c:v>125.97</c:v>
                </c:pt>
                <c:pt idx="741">
                  <c:v>125.54</c:v>
                </c:pt>
                <c:pt idx="742">
                  <c:v>125.54</c:v>
                </c:pt>
                <c:pt idx="743">
                  <c:v>125.54</c:v>
                </c:pt>
                <c:pt idx="744">
                  <c:v>125.11</c:v>
                </c:pt>
                <c:pt idx="745">
                  <c:v>125.11</c:v>
                </c:pt>
                <c:pt idx="746">
                  <c:v>125.11</c:v>
                </c:pt>
                <c:pt idx="747">
                  <c:v>124.67999999999998</c:v>
                </c:pt>
                <c:pt idx="748">
                  <c:v>124.67999999999998</c:v>
                </c:pt>
                <c:pt idx="749">
                  <c:v>124.67999999999998</c:v>
                </c:pt>
                <c:pt idx="750">
                  <c:v>124.67999999999998</c:v>
                </c:pt>
                <c:pt idx="751">
                  <c:v>124.26</c:v>
                </c:pt>
                <c:pt idx="752">
                  <c:v>124.26</c:v>
                </c:pt>
                <c:pt idx="753">
                  <c:v>124.26</c:v>
                </c:pt>
                <c:pt idx="754">
                  <c:v>123.83</c:v>
                </c:pt>
                <c:pt idx="755">
                  <c:v>123.83</c:v>
                </c:pt>
                <c:pt idx="756">
                  <c:v>123.83</c:v>
                </c:pt>
                <c:pt idx="757">
                  <c:v>123.4</c:v>
                </c:pt>
                <c:pt idx="758">
                  <c:v>123.4</c:v>
                </c:pt>
                <c:pt idx="759">
                  <c:v>122.97</c:v>
                </c:pt>
                <c:pt idx="760">
                  <c:v>122.97</c:v>
                </c:pt>
                <c:pt idx="761">
                  <c:v>122.97</c:v>
                </c:pt>
                <c:pt idx="762">
                  <c:v>122.54</c:v>
                </c:pt>
                <c:pt idx="763">
                  <c:v>122.54</c:v>
                </c:pt>
                <c:pt idx="764">
                  <c:v>122.54</c:v>
                </c:pt>
                <c:pt idx="765">
                  <c:v>122.54</c:v>
                </c:pt>
                <c:pt idx="766">
                  <c:v>122.11</c:v>
                </c:pt>
                <c:pt idx="767">
                  <c:v>122.11</c:v>
                </c:pt>
                <c:pt idx="768">
                  <c:v>122.11</c:v>
                </c:pt>
                <c:pt idx="769">
                  <c:v>121.67999999999998</c:v>
                </c:pt>
                <c:pt idx="770">
                  <c:v>121.67999999999998</c:v>
                </c:pt>
                <c:pt idx="771">
                  <c:v>121.24000000000002</c:v>
                </c:pt>
                <c:pt idx="772">
                  <c:v>121.24000000000002</c:v>
                </c:pt>
                <c:pt idx="773">
                  <c:v>121.24000000000002</c:v>
                </c:pt>
                <c:pt idx="774">
                  <c:v>120.81</c:v>
                </c:pt>
                <c:pt idx="775">
                  <c:v>120.81</c:v>
                </c:pt>
                <c:pt idx="776">
                  <c:v>120.81</c:v>
                </c:pt>
                <c:pt idx="777">
                  <c:v>120.38</c:v>
                </c:pt>
                <c:pt idx="778">
                  <c:v>120.38</c:v>
                </c:pt>
                <c:pt idx="779">
                  <c:v>120.38</c:v>
                </c:pt>
                <c:pt idx="780">
                  <c:v>119.95</c:v>
                </c:pt>
                <c:pt idx="781">
                  <c:v>119.95</c:v>
                </c:pt>
                <c:pt idx="782">
                  <c:v>119.95</c:v>
                </c:pt>
                <c:pt idx="783">
                  <c:v>119.95</c:v>
                </c:pt>
                <c:pt idx="784">
                  <c:v>119.95</c:v>
                </c:pt>
                <c:pt idx="785">
                  <c:v>119.52</c:v>
                </c:pt>
                <c:pt idx="786">
                  <c:v>119.52</c:v>
                </c:pt>
                <c:pt idx="787">
                  <c:v>119.1</c:v>
                </c:pt>
                <c:pt idx="788">
                  <c:v>119.1</c:v>
                </c:pt>
                <c:pt idx="789">
                  <c:v>119.1</c:v>
                </c:pt>
                <c:pt idx="790">
                  <c:v>119.1</c:v>
                </c:pt>
                <c:pt idx="791">
                  <c:v>119.1</c:v>
                </c:pt>
                <c:pt idx="792">
                  <c:v>118.66</c:v>
                </c:pt>
                <c:pt idx="793">
                  <c:v>118.66</c:v>
                </c:pt>
                <c:pt idx="794">
                  <c:v>118.66</c:v>
                </c:pt>
                <c:pt idx="795">
                  <c:v>118.23</c:v>
                </c:pt>
                <c:pt idx="796">
                  <c:v>118.23</c:v>
                </c:pt>
                <c:pt idx="797">
                  <c:v>118.23</c:v>
                </c:pt>
                <c:pt idx="798">
                  <c:v>117.79</c:v>
                </c:pt>
                <c:pt idx="799">
                  <c:v>117.79</c:v>
                </c:pt>
                <c:pt idx="800">
                  <c:v>117.79</c:v>
                </c:pt>
                <c:pt idx="801">
                  <c:v>117.79</c:v>
                </c:pt>
                <c:pt idx="802">
                  <c:v>117.79</c:v>
                </c:pt>
                <c:pt idx="803">
                  <c:v>116.92</c:v>
                </c:pt>
                <c:pt idx="804">
                  <c:v>116.92</c:v>
                </c:pt>
                <c:pt idx="805">
                  <c:v>116.92</c:v>
                </c:pt>
                <c:pt idx="806">
                  <c:v>116.49000000000002</c:v>
                </c:pt>
                <c:pt idx="807">
                  <c:v>116.92</c:v>
                </c:pt>
                <c:pt idx="808">
                  <c:v>116.92</c:v>
                </c:pt>
                <c:pt idx="809">
                  <c:v>116.49000000000002</c:v>
                </c:pt>
                <c:pt idx="810">
                  <c:v>116.49000000000002</c:v>
                </c:pt>
                <c:pt idx="811">
                  <c:v>116.07</c:v>
                </c:pt>
                <c:pt idx="812">
                  <c:v>116.07</c:v>
                </c:pt>
                <c:pt idx="813">
                  <c:v>116.07</c:v>
                </c:pt>
                <c:pt idx="814">
                  <c:v>115.63</c:v>
                </c:pt>
                <c:pt idx="815">
                  <c:v>115.2</c:v>
                </c:pt>
                <c:pt idx="816">
                  <c:v>115.2</c:v>
                </c:pt>
                <c:pt idx="817">
                  <c:v>115.2</c:v>
                </c:pt>
                <c:pt idx="818">
                  <c:v>115.2</c:v>
                </c:pt>
                <c:pt idx="819">
                  <c:v>115.2</c:v>
                </c:pt>
                <c:pt idx="820">
                  <c:v>114.76</c:v>
                </c:pt>
                <c:pt idx="821">
                  <c:v>114.76</c:v>
                </c:pt>
                <c:pt idx="822">
                  <c:v>114.76</c:v>
                </c:pt>
                <c:pt idx="823">
                  <c:v>114.76</c:v>
                </c:pt>
                <c:pt idx="824">
                  <c:v>114.76</c:v>
                </c:pt>
                <c:pt idx="825">
                  <c:v>114.76</c:v>
                </c:pt>
                <c:pt idx="826">
                  <c:v>114.33</c:v>
                </c:pt>
                <c:pt idx="827">
                  <c:v>114.33</c:v>
                </c:pt>
                <c:pt idx="828">
                  <c:v>113.89</c:v>
                </c:pt>
                <c:pt idx="829">
                  <c:v>113.89</c:v>
                </c:pt>
                <c:pt idx="830">
                  <c:v>113.89</c:v>
                </c:pt>
                <c:pt idx="831">
                  <c:v>113.46000000000002</c:v>
                </c:pt>
                <c:pt idx="832">
                  <c:v>113.46000000000002</c:v>
                </c:pt>
                <c:pt idx="833">
                  <c:v>113.46000000000002</c:v>
                </c:pt>
                <c:pt idx="834">
                  <c:v>113.02</c:v>
                </c:pt>
                <c:pt idx="835">
                  <c:v>113.02</c:v>
                </c:pt>
                <c:pt idx="836">
                  <c:v>112.59</c:v>
                </c:pt>
                <c:pt idx="837">
                  <c:v>112.59</c:v>
                </c:pt>
                <c:pt idx="838">
                  <c:v>112.59</c:v>
                </c:pt>
                <c:pt idx="839">
                  <c:v>112.59</c:v>
                </c:pt>
                <c:pt idx="840">
                  <c:v>112.59</c:v>
                </c:pt>
                <c:pt idx="841">
                  <c:v>112.59</c:v>
                </c:pt>
                <c:pt idx="842">
                  <c:v>112.14999999999999</c:v>
                </c:pt>
                <c:pt idx="843">
                  <c:v>112.14999999999999</c:v>
                </c:pt>
                <c:pt idx="844">
                  <c:v>112.14999999999999</c:v>
                </c:pt>
                <c:pt idx="845">
                  <c:v>112.14999999999999</c:v>
                </c:pt>
                <c:pt idx="846">
                  <c:v>111.72</c:v>
                </c:pt>
                <c:pt idx="847">
                  <c:v>111.72</c:v>
                </c:pt>
                <c:pt idx="848">
                  <c:v>111.72</c:v>
                </c:pt>
                <c:pt idx="849">
                  <c:v>111.28</c:v>
                </c:pt>
                <c:pt idx="850">
                  <c:v>111.28</c:v>
                </c:pt>
                <c:pt idx="851">
                  <c:v>111.28</c:v>
                </c:pt>
                <c:pt idx="852">
                  <c:v>111.28</c:v>
                </c:pt>
                <c:pt idx="853">
                  <c:v>110.85</c:v>
                </c:pt>
                <c:pt idx="854">
                  <c:v>110.85</c:v>
                </c:pt>
                <c:pt idx="855">
                  <c:v>110.41000000000011</c:v>
                </c:pt>
                <c:pt idx="856">
                  <c:v>110.41000000000011</c:v>
                </c:pt>
                <c:pt idx="857">
                  <c:v>110.41000000000011</c:v>
                </c:pt>
                <c:pt idx="858">
                  <c:v>110.41000000000011</c:v>
                </c:pt>
                <c:pt idx="859">
                  <c:v>109.98</c:v>
                </c:pt>
                <c:pt idx="860">
                  <c:v>109.98</c:v>
                </c:pt>
                <c:pt idx="861">
                  <c:v>109.98</c:v>
                </c:pt>
                <c:pt idx="862">
                  <c:v>109.54</c:v>
                </c:pt>
                <c:pt idx="863">
                  <c:v>109.54</c:v>
                </c:pt>
                <c:pt idx="864">
                  <c:v>109.54</c:v>
                </c:pt>
                <c:pt idx="865">
                  <c:v>109.54</c:v>
                </c:pt>
                <c:pt idx="866">
                  <c:v>109.54</c:v>
                </c:pt>
                <c:pt idx="867">
                  <c:v>109.11</c:v>
                </c:pt>
                <c:pt idx="868">
                  <c:v>109.11</c:v>
                </c:pt>
                <c:pt idx="869">
                  <c:v>108.66999999999999</c:v>
                </c:pt>
                <c:pt idx="870">
                  <c:v>108.66999999999999</c:v>
                </c:pt>
                <c:pt idx="871">
                  <c:v>108.66999999999999</c:v>
                </c:pt>
                <c:pt idx="872">
                  <c:v>108.66999999999999</c:v>
                </c:pt>
                <c:pt idx="873">
                  <c:v>108.66999999999999</c:v>
                </c:pt>
                <c:pt idx="874">
                  <c:v>108.23</c:v>
                </c:pt>
                <c:pt idx="875">
                  <c:v>108.23</c:v>
                </c:pt>
                <c:pt idx="876">
                  <c:v>108.23</c:v>
                </c:pt>
                <c:pt idx="877">
                  <c:v>108.23</c:v>
                </c:pt>
                <c:pt idx="878">
                  <c:v>107.79</c:v>
                </c:pt>
                <c:pt idx="879">
                  <c:v>108.23</c:v>
                </c:pt>
                <c:pt idx="880">
                  <c:v>108.23</c:v>
                </c:pt>
                <c:pt idx="881">
                  <c:v>108.23</c:v>
                </c:pt>
                <c:pt idx="882">
                  <c:v>108.23</c:v>
                </c:pt>
                <c:pt idx="883">
                  <c:v>108.23</c:v>
                </c:pt>
                <c:pt idx="884">
                  <c:v>108.66999999999999</c:v>
                </c:pt>
                <c:pt idx="885">
                  <c:v>108.66999999999999</c:v>
                </c:pt>
                <c:pt idx="886">
                  <c:v>108.66999999999999</c:v>
                </c:pt>
                <c:pt idx="887">
                  <c:v>108.66999999999999</c:v>
                </c:pt>
                <c:pt idx="888">
                  <c:v>108.23</c:v>
                </c:pt>
                <c:pt idx="889">
                  <c:v>108.23</c:v>
                </c:pt>
                <c:pt idx="890">
                  <c:v>108.23</c:v>
                </c:pt>
                <c:pt idx="891">
                  <c:v>108.23</c:v>
                </c:pt>
                <c:pt idx="892">
                  <c:v>107.79</c:v>
                </c:pt>
                <c:pt idx="893">
                  <c:v>107.36</c:v>
                </c:pt>
                <c:pt idx="894">
                  <c:v>107.36</c:v>
                </c:pt>
                <c:pt idx="895">
                  <c:v>107.36</c:v>
                </c:pt>
                <c:pt idx="896">
                  <c:v>106.92</c:v>
                </c:pt>
                <c:pt idx="897">
                  <c:v>106.92</c:v>
                </c:pt>
                <c:pt idx="898">
                  <c:v>106.92</c:v>
                </c:pt>
                <c:pt idx="899">
                  <c:v>106.92</c:v>
                </c:pt>
                <c:pt idx="900">
                  <c:v>106.92</c:v>
                </c:pt>
                <c:pt idx="901">
                  <c:v>106.48</c:v>
                </c:pt>
                <c:pt idx="902">
                  <c:v>106.48</c:v>
                </c:pt>
                <c:pt idx="903">
                  <c:v>106.48</c:v>
                </c:pt>
                <c:pt idx="904">
                  <c:v>106.04</c:v>
                </c:pt>
                <c:pt idx="905">
                  <c:v>106.04</c:v>
                </c:pt>
                <c:pt idx="906">
                  <c:v>106.04</c:v>
                </c:pt>
                <c:pt idx="907">
                  <c:v>106.04</c:v>
                </c:pt>
                <c:pt idx="908">
                  <c:v>105.6</c:v>
                </c:pt>
                <c:pt idx="909">
                  <c:v>105.6</c:v>
                </c:pt>
                <c:pt idx="910">
                  <c:v>105.6</c:v>
                </c:pt>
                <c:pt idx="911">
                  <c:v>105.16999999999999</c:v>
                </c:pt>
                <c:pt idx="912">
                  <c:v>105.16999999999999</c:v>
                </c:pt>
                <c:pt idx="913">
                  <c:v>104.73</c:v>
                </c:pt>
                <c:pt idx="914">
                  <c:v>105.16999999999999</c:v>
                </c:pt>
                <c:pt idx="915">
                  <c:v>104.73</c:v>
                </c:pt>
                <c:pt idx="916">
                  <c:v>104.73</c:v>
                </c:pt>
                <c:pt idx="917">
                  <c:v>104.73</c:v>
                </c:pt>
                <c:pt idx="918">
                  <c:v>103.85</c:v>
                </c:pt>
                <c:pt idx="919">
                  <c:v>104.29</c:v>
                </c:pt>
                <c:pt idx="920">
                  <c:v>103.85</c:v>
                </c:pt>
                <c:pt idx="921">
                  <c:v>103.85</c:v>
                </c:pt>
                <c:pt idx="922">
                  <c:v>103.85</c:v>
                </c:pt>
                <c:pt idx="923">
                  <c:v>103.41000000000011</c:v>
                </c:pt>
                <c:pt idx="924">
                  <c:v>103.41000000000011</c:v>
                </c:pt>
                <c:pt idx="925">
                  <c:v>103.41000000000011</c:v>
                </c:pt>
                <c:pt idx="926">
                  <c:v>103.41000000000011</c:v>
                </c:pt>
                <c:pt idx="927">
                  <c:v>103.41000000000011</c:v>
                </c:pt>
                <c:pt idx="928">
                  <c:v>102.97</c:v>
                </c:pt>
                <c:pt idx="929">
                  <c:v>102.97</c:v>
                </c:pt>
                <c:pt idx="930">
                  <c:v>102.97</c:v>
                </c:pt>
                <c:pt idx="931">
                  <c:v>102.97</c:v>
                </c:pt>
                <c:pt idx="932">
                  <c:v>102.53</c:v>
                </c:pt>
                <c:pt idx="933">
                  <c:v>102.53</c:v>
                </c:pt>
                <c:pt idx="934">
                  <c:v>102.53</c:v>
                </c:pt>
                <c:pt idx="935">
                  <c:v>102.1</c:v>
                </c:pt>
                <c:pt idx="936">
                  <c:v>102.1</c:v>
                </c:pt>
                <c:pt idx="937">
                  <c:v>102.1</c:v>
                </c:pt>
                <c:pt idx="938">
                  <c:v>101.66</c:v>
                </c:pt>
                <c:pt idx="939">
                  <c:v>101.66</c:v>
                </c:pt>
                <c:pt idx="940">
                  <c:v>101.66</c:v>
                </c:pt>
                <c:pt idx="941">
                  <c:v>101.66</c:v>
                </c:pt>
                <c:pt idx="942">
                  <c:v>101.66</c:v>
                </c:pt>
                <c:pt idx="943">
                  <c:v>101.66</c:v>
                </c:pt>
                <c:pt idx="944">
                  <c:v>101.66</c:v>
                </c:pt>
                <c:pt idx="945">
                  <c:v>101.22</c:v>
                </c:pt>
                <c:pt idx="946">
                  <c:v>101.22</c:v>
                </c:pt>
                <c:pt idx="947">
                  <c:v>101.22</c:v>
                </c:pt>
                <c:pt idx="948">
                  <c:v>100.78</c:v>
                </c:pt>
                <c:pt idx="949">
                  <c:v>100.78</c:v>
                </c:pt>
                <c:pt idx="950">
                  <c:v>100.78</c:v>
                </c:pt>
                <c:pt idx="951">
                  <c:v>100.34</c:v>
                </c:pt>
                <c:pt idx="952">
                  <c:v>100.34</c:v>
                </c:pt>
                <c:pt idx="953">
                  <c:v>100.34</c:v>
                </c:pt>
                <c:pt idx="954">
                  <c:v>100.34</c:v>
                </c:pt>
                <c:pt idx="955">
                  <c:v>100.34</c:v>
                </c:pt>
                <c:pt idx="956">
                  <c:v>100.34</c:v>
                </c:pt>
                <c:pt idx="957">
                  <c:v>99.89</c:v>
                </c:pt>
                <c:pt idx="958">
                  <c:v>99.89</c:v>
                </c:pt>
                <c:pt idx="959">
                  <c:v>99.89</c:v>
                </c:pt>
                <c:pt idx="960">
                  <c:v>99.89</c:v>
                </c:pt>
                <c:pt idx="961">
                  <c:v>99.45</c:v>
                </c:pt>
                <c:pt idx="962">
                  <c:v>99.45</c:v>
                </c:pt>
                <c:pt idx="963">
                  <c:v>99.45</c:v>
                </c:pt>
                <c:pt idx="964">
                  <c:v>99.45</c:v>
                </c:pt>
                <c:pt idx="965">
                  <c:v>99</c:v>
                </c:pt>
                <c:pt idx="966">
                  <c:v>99</c:v>
                </c:pt>
                <c:pt idx="967">
                  <c:v>99</c:v>
                </c:pt>
                <c:pt idx="968">
                  <c:v>99</c:v>
                </c:pt>
                <c:pt idx="969">
                  <c:v>98.56</c:v>
                </c:pt>
                <c:pt idx="970">
                  <c:v>98.56</c:v>
                </c:pt>
                <c:pt idx="971">
                  <c:v>98.56</c:v>
                </c:pt>
                <c:pt idx="972">
                  <c:v>98.56</c:v>
                </c:pt>
                <c:pt idx="973">
                  <c:v>98.56</c:v>
                </c:pt>
                <c:pt idx="974">
                  <c:v>98.56</c:v>
                </c:pt>
                <c:pt idx="975">
                  <c:v>98.11999999999999</c:v>
                </c:pt>
                <c:pt idx="976">
                  <c:v>98.11999999999999</c:v>
                </c:pt>
                <c:pt idx="977">
                  <c:v>98.11999999999999</c:v>
                </c:pt>
                <c:pt idx="978">
                  <c:v>98.11999999999999</c:v>
                </c:pt>
                <c:pt idx="979">
                  <c:v>97.679999999999978</c:v>
                </c:pt>
                <c:pt idx="980">
                  <c:v>97.679999999999978</c:v>
                </c:pt>
                <c:pt idx="981">
                  <c:v>97.679999999999978</c:v>
                </c:pt>
                <c:pt idx="982">
                  <c:v>97.240000000000023</c:v>
                </c:pt>
                <c:pt idx="983">
                  <c:v>97.679999999999978</c:v>
                </c:pt>
                <c:pt idx="984">
                  <c:v>97.240000000000023</c:v>
                </c:pt>
                <c:pt idx="985">
                  <c:v>97.240000000000023</c:v>
                </c:pt>
                <c:pt idx="986">
                  <c:v>97.240000000000023</c:v>
                </c:pt>
                <c:pt idx="987">
                  <c:v>96.8</c:v>
                </c:pt>
                <c:pt idx="988">
                  <c:v>96.8</c:v>
                </c:pt>
                <c:pt idx="989">
                  <c:v>96.8</c:v>
                </c:pt>
                <c:pt idx="990">
                  <c:v>96.8</c:v>
                </c:pt>
                <c:pt idx="991">
                  <c:v>96.8</c:v>
                </c:pt>
                <c:pt idx="992">
                  <c:v>96.8</c:v>
                </c:pt>
                <c:pt idx="993">
                  <c:v>96.8</c:v>
                </c:pt>
                <c:pt idx="994">
                  <c:v>96.8</c:v>
                </c:pt>
                <c:pt idx="995">
                  <c:v>96.35</c:v>
                </c:pt>
                <c:pt idx="996">
                  <c:v>95.910000000000025</c:v>
                </c:pt>
                <c:pt idx="997">
                  <c:v>96.35</c:v>
                </c:pt>
                <c:pt idx="998">
                  <c:v>95.910000000000025</c:v>
                </c:pt>
                <c:pt idx="999">
                  <c:v>96.35</c:v>
                </c:pt>
                <c:pt idx="1000">
                  <c:v>95.910000000000025</c:v>
                </c:pt>
                <c:pt idx="1001">
                  <c:v>95.910000000000025</c:v>
                </c:pt>
                <c:pt idx="1002">
                  <c:v>95.910000000000025</c:v>
                </c:pt>
                <c:pt idx="1003">
                  <c:v>95.47</c:v>
                </c:pt>
                <c:pt idx="1004">
                  <c:v>95.47</c:v>
                </c:pt>
                <c:pt idx="1005">
                  <c:v>95.47</c:v>
                </c:pt>
                <c:pt idx="1006">
                  <c:v>95.02</c:v>
                </c:pt>
                <c:pt idx="1007">
                  <c:v>95.02</c:v>
                </c:pt>
                <c:pt idx="1008">
                  <c:v>94.58</c:v>
                </c:pt>
                <c:pt idx="1009">
                  <c:v>94.58</c:v>
                </c:pt>
                <c:pt idx="1010">
                  <c:v>94.58</c:v>
                </c:pt>
                <c:pt idx="1011">
                  <c:v>94.58</c:v>
                </c:pt>
                <c:pt idx="1012">
                  <c:v>94.58</c:v>
                </c:pt>
                <c:pt idx="1013">
                  <c:v>94.14</c:v>
                </c:pt>
                <c:pt idx="1014">
                  <c:v>94.58</c:v>
                </c:pt>
                <c:pt idx="1015">
                  <c:v>94.58</c:v>
                </c:pt>
                <c:pt idx="1016">
                  <c:v>94.14</c:v>
                </c:pt>
                <c:pt idx="1017">
                  <c:v>94.14</c:v>
                </c:pt>
                <c:pt idx="1018">
                  <c:v>94.14</c:v>
                </c:pt>
                <c:pt idx="1019">
                  <c:v>93.69</c:v>
                </c:pt>
                <c:pt idx="1020">
                  <c:v>93.69</c:v>
                </c:pt>
                <c:pt idx="1021">
                  <c:v>93.240000000000023</c:v>
                </c:pt>
                <c:pt idx="1022">
                  <c:v>93.240000000000023</c:v>
                </c:pt>
                <c:pt idx="1023">
                  <c:v>93.69</c:v>
                </c:pt>
                <c:pt idx="1024">
                  <c:v>93.240000000000023</c:v>
                </c:pt>
                <c:pt idx="1025">
                  <c:v>93.240000000000023</c:v>
                </c:pt>
                <c:pt idx="1026">
                  <c:v>92.8</c:v>
                </c:pt>
                <c:pt idx="1027">
                  <c:v>92.8</c:v>
                </c:pt>
                <c:pt idx="1028">
                  <c:v>92.8</c:v>
                </c:pt>
                <c:pt idx="1029">
                  <c:v>92.8</c:v>
                </c:pt>
                <c:pt idx="1030">
                  <c:v>92.8</c:v>
                </c:pt>
                <c:pt idx="1031">
                  <c:v>92.8</c:v>
                </c:pt>
                <c:pt idx="1032">
                  <c:v>92.35</c:v>
                </c:pt>
                <c:pt idx="1033">
                  <c:v>91.9</c:v>
                </c:pt>
                <c:pt idx="1034">
                  <c:v>91.9</c:v>
                </c:pt>
                <c:pt idx="1035">
                  <c:v>92.35</c:v>
                </c:pt>
                <c:pt idx="1036">
                  <c:v>91.9</c:v>
                </c:pt>
                <c:pt idx="1037">
                  <c:v>91.9</c:v>
                </c:pt>
                <c:pt idx="1038">
                  <c:v>91.9</c:v>
                </c:pt>
                <c:pt idx="1039">
                  <c:v>91.9</c:v>
                </c:pt>
                <c:pt idx="1040">
                  <c:v>91.460000000000022</c:v>
                </c:pt>
                <c:pt idx="1041">
                  <c:v>91.9</c:v>
                </c:pt>
                <c:pt idx="1042">
                  <c:v>91.9</c:v>
                </c:pt>
                <c:pt idx="1043">
                  <c:v>91.460000000000022</c:v>
                </c:pt>
                <c:pt idx="1044">
                  <c:v>91.460000000000022</c:v>
                </c:pt>
                <c:pt idx="1045">
                  <c:v>91.02</c:v>
                </c:pt>
                <c:pt idx="1046">
                  <c:v>91.460000000000022</c:v>
                </c:pt>
                <c:pt idx="1047">
                  <c:v>91.02</c:v>
                </c:pt>
                <c:pt idx="1048">
                  <c:v>91.02</c:v>
                </c:pt>
                <c:pt idx="1049">
                  <c:v>91.02</c:v>
                </c:pt>
                <c:pt idx="1050">
                  <c:v>90.58</c:v>
                </c:pt>
                <c:pt idx="1051">
                  <c:v>90.58</c:v>
                </c:pt>
                <c:pt idx="1052">
                  <c:v>91.02</c:v>
                </c:pt>
                <c:pt idx="1053">
                  <c:v>90.58</c:v>
                </c:pt>
                <c:pt idx="1054">
                  <c:v>90.58</c:v>
                </c:pt>
                <c:pt idx="1055">
                  <c:v>90.13</c:v>
                </c:pt>
                <c:pt idx="1056">
                  <c:v>90.58</c:v>
                </c:pt>
                <c:pt idx="1057">
                  <c:v>90.13</c:v>
                </c:pt>
                <c:pt idx="1058">
                  <c:v>90.13</c:v>
                </c:pt>
                <c:pt idx="1059">
                  <c:v>90.13</c:v>
                </c:pt>
                <c:pt idx="1060">
                  <c:v>90.13</c:v>
                </c:pt>
                <c:pt idx="1061">
                  <c:v>90.13</c:v>
                </c:pt>
                <c:pt idx="1062">
                  <c:v>90.13</c:v>
                </c:pt>
                <c:pt idx="1063">
                  <c:v>90.13</c:v>
                </c:pt>
                <c:pt idx="1064">
                  <c:v>90.13</c:v>
                </c:pt>
                <c:pt idx="1065">
                  <c:v>90.13</c:v>
                </c:pt>
                <c:pt idx="1066">
                  <c:v>89.679999999999978</c:v>
                </c:pt>
                <c:pt idx="1067">
                  <c:v>89.679999999999978</c:v>
                </c:pt>
                <c:pt idx="1068">
                  <c:v>89.679999999999978</c:v>
                </c:pt>
                <c:pt idx="1069">
                  <c:v>89.679999999999978</c:v>
                </c:pt>
                <c:pt idx="1070">
                  <c:v>89.679999999999978</c:v>
                </c:pt>
                <c:pt idx="1071">
                  <c:v>89.679999999999978</c:v>
                </c:pt>
                <c:pt idx="1072">
                  <c:v>89.240000000000023</c:v>
                </c:pt>
                <c:pt idx="1073">
                  <c:v>89.240000000000023</c:v>
                </c:pt>
                <c:pt idx="1074">
                  <c:v>89.240000000000023</c:v>
                </c:pt>
                <c:pt idx="1075">
                  <c:v>89.240000000000023</c:v>
                </c:pt>
                <c:pt idx="1076">
                  <c:v>88.79</c:v>
                </c:pt>
                <c:pt idx="1077">
                  <c:v>88.79</c:v>
                </c:pt>
                <c:pt idx="1078">
                  <c:v>88.79</c:v>
                </c:pt>
                <c:pt idx="1079">
                  <c:v>88.79</c:v>
                </c:pt>
                <c:pt idx="1080">
                  <c:v>88.79</c:v>
                </c:pt>
                <c:pt idx="1081">
                  <c:v>88.79</c:v>
                </c:pt>
                <c:pt idx="1082">
                  <c:v>88.34</c:v>
                </c:pt>
                <c:pt idx="1083">
                  <c:v>88.34</c:v>
                </c:pt>
                <c:pt idx="1084">
                  <c:v>88.34</c:v>
                </c:pt>
                <c:pt idx="1085">
                  <c:v>88.34</c:v>
                </c:pt>
                <c:pt idx="1086">
                  <c:v>87.89</c:v>
                </c:pt>
                <c:pt idx="1087">
                  <c:v>87.89</c:v>
                </c:pt>
                <c:pt idx="1088">
                  <c:v>87.89</c:v>
                </c:pt>
                <c:pt idx="1089">
                  <c:v>87.89</c:v>
                </c:pt>
                <c:pt idx="1090">
                  <c:v>87.89</c:v>
                </c:pt>
                <c:pt idx="1091">
                  <c:v>87.89</c:v>
                </c:pt>
                <c:pt idx="1092">
                  <c:v>87.89</c:v>
                </c:pt>
                <c:pt idx="1093">
                  <c:v>87.440000000000026</c:v>
                </c:pt>
                <c:pt idx="1094">
                  <c:v>87.440000000000026</c:v>
                </c:pt>
                <c:pt idx="1095">
                  <c:v>87.440000000000026</c:v>
                </c:pt>
                <c:pt idx="1096">
                  <c:v>87.440000000000026</c:v>
                </c:pt>
                <c:pt idx="1097">
                  <c:v>87.440000000000026</c:v>
                </c:pt>
                <c:pt idx="1098">
                  <c:v>86.990000000000023</c:v>
                </c:pt>
                <c:pt idx="1099">
                  <c:v>86.990000000000023</c:v>
                </c:pt>
                <c:pt idx="1100">
                  <c:v>86.990000000000023</c:v>
                </c:pt>
                <c:pt idx="1101">
                  <c:v>86.990000000000023</c:v>
                </c:pt>
                <c:pt idx="1102">
                  <c:v>86.990000000000023</c:v>
                </c:pt>
                <c:pt idx="1103">
                  <c:v>86.990000000000023</c:v>
                </c:pt>
                <c:pt idx="1104">
                  <c:v>86.54</c:v>
                </c:pt>
                <c:pt idx="1105">
                  <c:v>86.54</c:v>
                </c:pt>
                <c:pt idx="1106">
                  <c:v>86.54</c:v>
                </c:pt>
                <c:pt idx="1107">
                  <c:v>86.54</c:v>
                </c:pt>
                <c:pt idx="1108">
                  <c:v>86.09</c:v>
                </c:pt>
                <c:pt idx="1109">
                  <c:v>86.54</c:v>
                </c:pt>
                <c:pt idx="1110">
                  <c:v>86.09</c:v>
                </c:pt>
                <c:pt idx="1111">
                  <c:v>85.64</c:v>
                </c:pt>
                <c:pt idx="1112">
                  <c:v>86.09</c:v>
                </c:pt>
                <c:pt idx="1113">
                  <c:v>86.09</c:v>
                </c:pt>
                <c:pt idx="1114">
                  <c:v>86.09</c:v>
                </c:pt>
                <c:pt idx="1115">
                  <c:v>85.64</c:v>
                </c:pt>
                <c:pt idx="1116">
                  <c:v>85.64</c:v>
                </c:pt>
                <c:pt idx="1117">
                  <c:v>85.64</c:v>
                </c:pt>
                <c:pt idx="1118">
                  <c:v>85.64</c:v>
                </c:pt>
                <c:pt idx="1119">
                  <c:v>85.64</c:v>
                </c:pt>
                <c:pt idx="1120">
                  <c:v>85.2</c:v>
                </c:pt>
                <c:pt idx="1121">
                  <c:v>85.2</c:v>
                </c:pt>
                <c:pt idx="1122">
                  <c:v>85.2</c:v>
                </c:pt>
                <c:pt idx="1123">
                  <c:v>85.2</c:v>
                </c:pt>
                <c:pt idx="1124">
                  <c:v>85.2</c:v>
                </c:pt>
                <c:pt idx="1125">
                  <c:v>84.75</c:v>
                </c:pt>
                <c:pt idx="1126">
                  <c:v>85.2</c:v>
                </c:pt>
                <c:pt idx="1127">
                  <c:v>84.75</c:v>
                </c:pt>
                <c:pt idx="1128">
                  <c:v>84.29</c:v>
                </c:pt>
                <c:pt idx="1129">
                  <c:v>84.75</c:v>
                </c:pt>
                <c:pt idx="1130">
                  <c:v>84.29</c:v>
                </c:pt>
                <c:pt idx="1131">
                  <c:v>84.75</c:v>
                </c:pt>
                <c:pt idx="1132">
                  <c:v>84.29</c:v>
                </c:pt>
                <c:pt idx="1133">
                  <c:v>84.29</c:v>
                </c:pt>
                <c:pt idx="1134">
                  <c:v>84.29</c:v>
                </c:pt>
                <c:pt idx="1135">
                  <c:v>83.84</c:v>
                </c:pt>
                <c:pt idx="1136">
                  <c:v>83.84</c:v>
                </c:pt>
                <c:pt idx="1137">
                  <c:v>83.84</c:v>
                </c:pt>
                <c:pt idx="1138">
                  <c:v>83.84</c:v>
                </c:pt>
                <c:pt idx="1139">
                  <c:v>83.84</c:v>
                </c:pt>
                <c:pt idx="1140">
                  <c:v>83.84</c:v>
                </c:pt>
                <c:pt idx="1141">
                  <c:v>83.84</c:v>
                </c:pt>
                <c:pt idx="1142">
                  <c:v>83.4</c:v>
                </c:pt>
                <c:pt idx="1143">
                  <c:v>83.4</c:v>
                </c:pt>
                <c:pt idx="1144">
                  <c:v>83.4</c:v>
                </c:pt>
                <c:pt idx="1145">
                  <c:v>83.4</c:v>
                </c:pt>
                <c:pt idx="1146">
                  <c:v>83.4</c:v>
                </c:pt>
                <c:pt idx="1147">
                  <c:v>82.95</c:v>
                </c:pt>
                <c:pt idx="1148">
                  <c:v>82.95</c:v>
                </c:pt>
                <c:pt idx="1149">
                  <c:v>82.95</c:v>
                </c:pt>
                <c:pt idx="1150">
                  <c:v>82.95</c:v>
                </c:pt>
                <c:pt idx="1151">
                  <c:v>82.95</c:v>
                </c:pt>
                <c:pt idx="1152">
                  <c:v>82.95</c:v>
                </c:pt>
                <c:pt idx="1153">
                  <c:v>82.95</c:v>
                </c:pt>
                <c:pt idx="1154">
                  <c:v>82.490000000000023</c:v>
                </c:pt>
                <c:pt idx="1155">
                  <c:v>82.490000000000023</c:v>
                </c:pt>
                <c:pt idx="1156">
                  <c:v>82.490000000000023</c:v>
                </c:pt>
                <c:pt idx="1157">
                  <c:v>82.490000000000023</c:v>
                </c:pt>
                <c:pt idx="1158">
                  <c:v>82.490000000000023</c:v>
                </c:pt>
                <c:pt idx="1159">
                  <c:v>82.490000000000023</c:v>
                </c:pt>
                <c:pt idx="1160">
                  <c:v>82.04</c:v>
                </c:pt>
                <c:pt idx="1161">
                  <c:v>82.04</c:v>
                </c:pt>
                <c:pt idx="1162">
                  <c:v>82.04</c:v>
                </c:pt>
                <c:pt idx="1163">
                  <c:v>82.04</c:v>
                </c:pt>
                <c:pt idx="1164">
                  <c:v>81.59</c:v>
                </c:pt>
                <c:pt idx="1165">
                  <c:v>81.59</c:v>
                </c:pt>
                <c:pt idx="1166">
                  <c:v>82.04</c:v>
                </c:pt>
                <c:pt idx="1167">
                  <c:v>82.04</c:v>
                </c:pt>
                <c:pt idx="1168">
                  <c:v>81.59</c:v>
                </c:pt>
                <c:pt idx="1169">
                  <c:v>81.59</c:v>
                </c:pt>
                <c:pt idx="1170">
                  <c:v>81.149999999999991</c:v>
                </c:pt>
                <c:pt idx="1171">
                  <c:v>81.149999999999991</c:v>
                </c:pt>
                <c:pt idx="1172">
                  <c:v>82.04</c:v>
                </c:pt>
                <c:pt idx="1173">
                  <c:v>81.59</c:v>
                </c:pt>
                <c:pt idx="1174">
                  <c:v>81.149999999999991</c:v>
                </c:pt>
                <c:pt idx="1175">
                  <c:v>81.149999999999991</c:v>
                </c:pt>
                <c:pt idx="1176">
                  <c:v>81.149999999999991</c:v>
                </c:pt>
                <c:pt idx="1177">
                  <c:v>81.149999999999991</c:v>
                </c:pt>
                <c:pt idx="1178">
                  <c:v>81.149999999999991</c:v>
                </c:pt>
                <c:pt idx="1179">
                  <c:v>80.69</c:v>
                </c:pt>
                <c:pt idx="1180">
                  <c:v>81.149999999999991</c:v>
                </c:pt>
                <c:pt idx="1181">
                  <c:v>81.149999999999991</c:v>
                </c:pt>
                <c:pt idx="1182">
                  <c:v>81.149999999999991</c:v>
                </c:pt>
                <c:pt idx="1183">
                  <c:v>80.69</c:v>
                </c:pt>
                <c:pt idx="1184">
                  <c:v>80.69</c:v>
                </c:pt>
                <c:pt idx="1185">
                  <c:v>80.69</c:v>
                </c:pt>
                <c:pt idx="1186">
                  <c:v>81.149999999999991</c:v>
                </c:pt>
                <c:pt idx="1187">
                  <c:v>80.69</c:v>
                </c:pt>
                <c:pt idx="1188">
                  <c:v>80.69</c:v>
                </c:pt>
                <c:pt idx="1189">
                  <c:v>80.239999999999995</c:v>
                </c:pt>
                <c:pt idx="1190">
                  <c:v>80.239999999999995</c:v>
                </c:pt>
                <c:pt idx="1191">
                  <c:v>80.239999999999995</c:v>
                </c:pt>
                <c:pt idx="1192">
                  <c:v>80.239999999999995</c:v>
                </c:pt>
                <c:pt idx="1193">
                  <c:v>79.790000000000006</c:v>
                </c:pt>
                <c:pt idx="1194">
                  <c:v>79.790000000000006</c:v>
                </c:pt>
                <c:pt idx="1195">
                  <c:v>79.790000000000006</c:v>
                </c:pt>
                <c:pt idx="1196">
                  <c:v>79.790000000000006</c:v>
                </c:pt>
                <c:pt idx="1197">
                  <c:v>79.790000000000006</c:v>
                </c:pt>
                <c:pt idx="1198">
                  <c:v>79.790000000000006</c:v>
                </c:pt>
                <c:pt idx="1199">
                  <c:v>79.790000000000006</c:v>
                </c:pt>
                <c:pt idx="1200">
                  <c:v>79.790000000000006</c:v>
                </c:pt>
                <c:pt idx="1201">
                  <c:v>79.790000000000006</c:v>
                </c:pt>
                <c:pt idx="1202">
                  <c:v>79.790000000000006</c:v>
                </c:pt>
                <c:pt idx="1203">
                  <c:v>79.33</c:v>
                </c:pt>
                <c:pt idx="1204">
                  <c:v>79.33</c:v>
                </c:pt>
                <c:pt idx="1205">
                  <c:v>79.33</c:v>
                </c:pt>
                <c:pt idx="1206">
                  <c:v>79.33</c:v>
                </c:pt>
                <c:pt idx="1207">
                  <c:v>79.33</c:v>
                </c:pt>
                <c:pt idx="1208">
                  <c:v>79.33</c:v>
                </c:pt>
                <c:pt idx="1209">
                  <c:v>79.33</c:v>
                </c:pt>
                <c:pt idx="1210">
                  <c:v>78.88</c:v>
                </c:pt>
                <c:pt idx="1211">
                  <c:v>78.88</c:v>
                </c:pt>
                <c:pt idx="1212">
                  <c:v>79.33</c:v>
                </c:pt>
                <c:pt idx="1213">
                  <c:v>79.33</c:v>
                </c:pt>
                <c:pt idx="1214">
                  <c:v>78.88</c:v>
                </c:pt>
                <c:pt idx="1215">
                  <c:v>78.88</c:v>
                </c:pt>
                <c:pt idx="1216">
                  <c:v>78.88</c:v>
                </c:pt>
                <c:pt idx="1217">
                  <c:v>78.88</c:v>
                </c:pt>
                <c:pt idx="1218">
                  <c:v>78.88</c:v>
                </c:pt>
                <c:pt idx="1219">
                  <c:v>78.430000000000007</c:v>
                </c:pt>
                <c:pt idx="1220">
                  <c:v>78.430000000000007</c:v>
                </c:pt>
                <c:pt idx="1221">
                  <c:v>78.430000000000007</c:v>
                </c:pt>
                <c:pt idx="1222">
                  <c:v>78.430000000000007</c:v>
                </c:pt>
                <c:pt idx="1223">
                  <c:v>78.430000000000007</c:v>
                </c:pt>
                <c:pt idx="1224">
                  <c:v>78.430000000000007</c:v>
                </c:pt>
                <c:pt idx="1225">
                  <c:v>77.97</c:v>
                </c:pt>
                <c:pt idx="1226">
                  <c:v>77.97</c:v>
                </c:pt>
                <c:pt idx="1227">
                  <c:v>77.97</c:v>
                </c:pt>
                <c:pt idx="1228">
                  <c:v>77.97</c:v>
                </c:pt>
                <c:pt idx="1229">
                  <c:v>77.97</c:v>
                </c:pt>
                <c:pt idx="1230">
                  <c:v>77.97</c:v>
                </c:pt>
                <c:pt idx="1231">
                  <c:v>77.97</c:v>
                </c:pt>
                <c:pt idx="1232">
                  <c:v>77.52</c:v>
                </c:pt>
                <c:pt idx="1233">
                  <c:v>77.52</c:v>
                </c:pt>
                <c:pt idx="1234">
                  <c:v>77.52</c:v>
                </c:pt>
                <c:pt idx="1235">
                  <c:v>77.069999999999993</c:v>
                </c:pt>
                <c:pt idx="1236">
                  <c:v>77.52</c:v>
                </c:pt>
                <c:pt idx="1237">
                  <c:v>77.52</c:v>
                </c:pt>
                <c:pt idx="1238">
                  <c:v>77.52</c:v>
                </c:pt>
                <c:pt idx="1239">
                  <c:v>77.52</c:v>
                </c:pt>
                <c:pt idx="1240">
                  <c:v>77.52</c:v>
                </c:pt>
                <c:pt idx="1241">
                  <c:v>77.069999999999993</c:v>
                </c:pt>
                <c:pt idx="1242">
                  <c:v>77.069999999999993</c:v>
                </c:pt>
                <c:pt idx="1243">
                  <c:v>77.069999999999993</c:v>
                </c:pt>
                <c:pt idx="1244">
                  <c:v>77.069999999999993</c:v>
                </c:pt>
                <c:pt idx="1245">
                  <c:v>77.069999999999993</c:v>
                </c:pt>
                <c:pt idx="1246">
                  <c:v>77.069999999999993</c:v>
                </c:pt>
                <c:pt idx="1247">
                  <c:v>77.069999999999993</c:v>
                </c:pt>
                <c:pt idx="1248">
                  <c:v>76.61</c:v>
                </c:pt>
                <c:pt idx="1249">
                  <c:v>76.61</c:v>
                </c:pt>
                <c:pt idx="1250">
                  <c:v>76.61</c:v>
                </c:pt>
                <c:pt idx="1251">
                  <c:v>76.61</c:v>
                </c:pt>
                <c:pt idx="1252">
                  <c:v>76.61</c:v>
                </c:pt>
                <c:pt idx="1253">
                  <c:v>76.61</c:v>
                </c:pt>
                <c:pt idx="1254">
                  <c:v>76.16</c:v>
                </c:pt>
                <c:pt idx="1255">
                  <c:v>76.61</c:v>
                </c:pt>
                <c:pt idx="1256">
                  <c:v>76.61</c:v>
                </c:pt>
                <c:pt idx="1257">
                  <c:v>76.16</c:v>
                </c:pt>
                <c:pt idx="1258">
                  <c:v>76.16</c:v>
                </c:pt>
                <c:pt idx="1259">
                  <c:v>76.16</c:v>
                </c:pt>
                <c:pt idx="1260">
                  <c:v>76.16</c:v>
                </c:pt>
                <c:pt idx="1261">
                  <c:v>76.16</c:v>
                </c:pt>
                <c:pt idx="1262">
                  <c:v>75.710000000000022</c:v>
                </c:pt>
                <c:pt idx="1263">
                  <c:v>75.710000000000022</c:v>
                </c:pt>
                <c:pt idx="1264">
                  <c:v>75.710000000000022</c:v>
                </c:pt>
                <c:pt idx="1265">
                  <c:v>75.710000000000022</c:v>
                </c:pt>
                <c:pt idx="1266">
                  <c:v>75.710000000000022</c:v>
                </c:pt>
                <c:pt idx="1267">
                  <c:v>75.25</c:v>
                </c:pt>
                <c:pt idx="1268">
                  <c:v>75.25</c:v>
                </c:pt>
                <c:pt idx="1269">
                  <c:v>75.25</c:v>
                </c:pt>
                <c:pt idx="1270">
                  <c:v>75.25</c:v>
                </c:pt>
                <c:pt idx="1271">
                  <c:v>75.25</c:v>
                </c:pt>
                <c:pt idx="1272">
                  <c:v>75.25</c:v>
                </c:pt>
                <c:pt idx="1273">
                  <c:v>75.25</c:v>
                </c:pt>
                <c:pt idx="1274">
                  <c:v>75.25</c:v>
                </c:pt>
                <c:pt idx="1275">
                  <c:v>75.25</c:v>
                </c:pt>
                <c:pt idx="1276">
                  <c:v>75.25</c:v>
                </c:pt>
                <c:pt idx="1277">
                  <c:v>74.8</c:v>
                </c:pt>
                <c:pt idx="1278">
                  <c:v>74.8</c:v>
                </c:pt>
                <c:pt idx="1279">
                  <c:v>74.8</c:v>
                </c:pt>
                <c:pt idx="1280">
                  <c:v>74.8</c:v>
                </c:pt>
                <c:pt idx="1281">
                  <c:v>74.8</c:v>
                </c:pt>
                <c:pt idx="1282">
                  <c:v>74.8</c:v>
                </c:pt>
                <c:pt idx="1283">
                  <c:v>74.8</c:v>
                </c:pt>
                <c:pt idx="1284">
                  <c:v>74.34</c:v>
                </c:pt>
                <c:pt idx="1285">
                  <c:v>74.34</c:v>
                </c:pt>
                <c:pt idx="1286">
                  <c:v>74.34</c:v>
                </c:pt>
                <c:pt idx="1287">
                  <c:v>74.34</c:v>
                </c:pt>
                <c:pt idx="1288">
                  <c:v>74.34</c:v>
                </c:pt>
                <c:pt idx="1289">
                  <c:v>73.88</c:v>
                </c:pt>
                <c:pt idx="1290">
                  <c:v>73.88</c:v>
                </c:pt>
                <c:pt idx="1291">
                  <c:v>74.34</c:v>
                </c:pt>
                <c:pt idx="1292">
                  <c:v>74.34</c:v>
                </c:pt>
                <c:pt idx="1293">
                  <c:v>74.34</c:v>
                </c:pt>
                <c:pt idx="1294">
                  <c:v>73.88</c:v>
                </c:pt>
                <c:pt idx="1295">
                  <c:v>73.88</c:v>
                </c:pt>
                <c:pt idx="1296">
                  <c:v>73.88</c:v>
                </c:pt>
                <c:pt idx="1297">
                  <c:v>73.430000000000007</c:v>
                </c:pt>
                <c:pt idx="1298">
                  <c:v>73.88</c:v>
                </c:pt>
                <c:pt idx="1299">
                  <c:v>73.88</c:v>
                </c:pt>
                <c:pt idx="1300">
                  <c:v>73.88</c:v>
                </c:pt>
                <c:pt idx="1301">
                  <c:v>73.430000000000007</c:v>
                </c:pt>
                <c:pt idx="1302">
                  <c:v>73.430000000000007</c:v>
                </c:pt>
                <c:pt idx="1303">
                  <c:v>72.97</c:v>
                </c:pt>
                <c:pt idx="1304">
                  <c:v>72.97</c:v>
                </c:pt>
                <c:pt idx="1305">
                  <c:v>72.97</c:v>
                </c:pt>
                <c:pt idx="1306">
                  <c:v>72.97</c:v>
                </c:pt>
                <c:pt idx="1307">
                  <c:v>72.97</c:v>
                </c:pt>
                <c:pt idx="1308">
                  <c:v>72.97</c:v>
                </c:pt>
                <c:pt idx="1309">
                  <c:v>72.97</c:v>
                </c:pt>
                <c:pt idx="1310">
                  <c:v>72.97</c:v>
                </c:pt>
                <c:pt idx="1311">
                  <c:v>72.97</c:v>
                </c:pt>
                <c:pt idx="1312">
                  <c:v>72.509999999999991</c:v>
                </c:pt>
                <c:pt idx="1313">
                  <c:v>72.509999999999991</c:v>
                </c:pt>
                <c:pt idx="1314">
                  <c:v>72.509999999999991</c:v>
                </c:pt>
                <c:pt idx="1315">
                  <c:v>72.509999999999991</c:v>
                </c:pt>
                <c:pt idx="1316">
                  <c:v>72.509999999999991</c:v>
                </c:pt>
                <c:pt idx="1317">
                  <c:v>72.05</c:v>
                </c:pt>
                <c:pt idx="1318">
                  <c:v>72.05</c:v>
                </c:pt>
                <c:pt idx="1319">
                  <c:v>72.05</c:v>
                </c:pt>
                <c:pt idx="1320">
                  <c:v>72.05</c:v>
                </c:pt>
                <c:pt idx="1321">
                  <c:v>72.05</c:v>
                </c:pt>
                <c:pt idx="1322">
                  <c:v>72.05</c:v>
                </c:pt>
                <c:pt idx="1323">
                  <c:v>72.05</c:v>
                </c:pt>
                <c:pt idx="1324">
                  <c:v>72.05</c:v>
                </c:pt>
                <c:pt idx="1325">
                  <c:v>71.599999999999994</c:v>
                </c:pt>
                <c:pt idx="1326">
                  <c:v>72.05</c:v>
                </c:pt>
                <c:pt idx="1327">
                  <c:v>72.05</c:v>
                </c:pt>
                <c:pt idx="1328">
                  <c:v>71.599999999999994</c:v>
                </c:pt>
                <c:pt idx="1329">
                  <c:v>71.599999999999994</c:v>
                </c:pt>
                <c:pt idx="1330">
                  <c:v>71.599999999999994</c:v>
                </c:pt>
                <c:pt idx="1331">
                  <c:v>71.599999999999994</c:v>
                </c:pt>
                <c:pt idx="1332">
                  <c:v>71.599999999999994</c:v>
                </c:pt>
                <c:pt idx="1333">
                  <c:v>71.599999999999994</c:v>
                </c:pt>
                <c:pt idx="1334">
                  <c:v>71.14</c:v>
                </c:pt>
                <c:pt idx="1335">
                  <c:v>71.14</c:v>
                </c:pt>
                <c:pt idx="1336">
                  <c:v>71.14</c:v>
                </c:pt>
                <c:pt idx="1337">
                  <c:v>71.14</c:v>
                </c:pt>
                <c:pt idx="1338">
                  <c:v>71.14</c:v>
                </c:pt>
                <c:pt idx="1339">
                  <c:v>71.14</c:v>
                </c:pt>
                <c:pt idx="1340">
                  <c:v>71.14</c:v>
                </c:pt>
                <c:pt idx="1341">
                  <c:v>71.14</c:v>
                </c:pt>
                <c:pt idx="1342">
                  <c:v>71.14</c:v>
                </c:pt>
                <c:pt idx="1343">
                  <c:v>70.69</c:v>
                </c:pt>
                <c:pt idx="1344">
                  <c:v>70.69</c:v>
                </c:pt>
                <c:pt idx="1345">
                  <c:v>70.69</c:v>
                </c:pt>
                <c:pt idx="1346">
                  <c:v>70.69</c:v>
                </c:pt>
                <c:pt idx="1347">
                  <c:v>70.69</c:v>
                </c:pt>
                <c:pt idx="1348">
                  <c:v>70.22999999999999</c:v>
                </c:pt>
                <c:pt idx="1349">
                  <c:v>70.69</c:v>
                </c:pt>
                <c:pt idx="1350">
                  <c:v>70.22999999999999</c:v>
                </c:pt>
                <c:pt idx="1351">
                  <c:v>70.22999999999999</c:v>
                </c:pt>
                <c:pt idx="1352">
                  <c:v>70.22999999999999</c:v>
                </c:pt>
                <c:pt idx="1353">
                  <c:v>70.22999999999999</c:v>
                </c:pt>
                <c:pt idx="1354">
                  <c:v>70.22999999999999</c:v>
                </c:pt>
                <c:pt idx="1355">
                  <c:v>70.22999999999999</c:v>
                </c:pt>
                <c:pt idx="1356">
                  <c:v>69.77000000000001</c:v>
                </c:pt>
                <c:pt idx="1357">
                  <c:v>69.77000000000001</c:v>
                </c:pt>
              </c:numCache>
            </c:numRef>
          </c:xVal>
          <c:yVal>
            <c:numRef>
              <c:f>'120_МПа'!$F$2:$F$1359</c:f>
              <c:numCache>
                <c:formatCode>General</c:formatCode>
                <c:ptCount val="1358"/>
                <c:pt idx="0">
                  <c:v>8.3600000000000048</c:v>
                </c:pt>
                <c:pt idx="1">
                  <c:v>8.3600000000000048</c:v>
                </c:pt>
                <c:pt idx="2">
                  <c:v>8.3600000000000048</c:v>
                </c:pt>
                <c:pt idx="3">
                  <c:v>8.3600000000000048</c:v>
                </c:pt>
                <c:pt idx="4">
                  <c:v>8.34</c:v>
                </c:pt>
                <c:pt idx="5">
                  <c:v>8.32</c:v>
                </c:pt>
                <c:pt idx="6">
                  <c:v>8.32</c:v>
                </c:pt>
                <c:pt idx="7">
                  <c:v>8.32</c:v>
                </c:pt>
                <c:pt idx="8">
                  <c:v>8.32</c:v>
                </c:pt>
                <c:pt idx="9">
                  <c:v>8.3000000000000025</c:v>
                </c:pt>
                <c:pt idx="10">
                  <c:v>8.3000000000000025</c:v>
                </c:pt>
                <c:pt idx="11">
                  <c:v>8.3000000000000025</c:v>
                </c:pt>
                <c:pt idx="12">
                  <c:v>8.34</c:v>
                </c:pt>
                <c:pt idx="13">
                  <c:v>8.34</c:v>
                </c:pt>
                <c:pt idx="14">
                  <c:v>8.34</c:v>
                </c:pt>
                <c:pt idx="15">
                  <c:v>8.34</c:v>
                </c:pt>
                <c:pt idx="16">
                  <c:v>8.34</c:v>
                </c:pt>
                <c:pt idx="17">
                  <c:v>8.34</c:v>
                </c:pt>
                <c:pt idx="18">
                  <c:v>8.34</c:v>
                </c:pt>
                <c:pt idx="19">
                  <c:v>8.34</c:v>
                </c:pt>
                <c:pt idx="20">
                  <c:v>8.34</c:v>
                </c:pt>
                <c:pt idx="21">
                  <c:v>8.34</c:v>
                </c:pt>
                <c:pt idx="22">
                  <c:v>8.34</c:v>
                </c:pt>
                <c:pt idx="23">
                  <c:v>8.34</c:v>
                </c:pt>
                <c:pt idx="24">
                  <c:v>8.34</c:v>
                </c:pt>
                <c:pt idx="25">
                  <c:v>8.34</c:v>
                </c:pt>
                <c:pt idx="26">
                  <c:v>8.34</c:v>
                </c:pt>
                <c:pt idx="27">
                  <c:v>8.3600000000000048</c:v>
                </c:pt>
                <c:pt idx="28">
                  <c:v>8.3600000000000048</c:v>
                </c:pt>
                <c:pt idx="29">
                  <c:v>8.3600000000000048</c:v>
                </c:pt>
                <c:pt idx="30">
                  <c:v>8.3600000000000048</c:v>
                </c:pt>
                <c:pt idx="31">
                  <c:v>8.3600000000000048</c:v>
                </c:pt>
                <c:pt idx="32">
                  <c:v>8.3600000000000048</c:v>
                </c:pt>
                <c:pt idx="33">
                  <c:v>8.3600000000000048</c:v>
                </c:pt>
                <c:pt idx="34">
                  <c:v>8.3600000000000048</c:v>
                </c:pt>
                <c:pt idx="35">
                  <c:v>8.3600000000000048</c:v>
                </c:pt>
                <c:pt idx="36">
                  <c:v>8.3600000000000048</c:v>
                </c:pt>
                <c:pt idx="37">
                  <c:v>8.3600000000000048</c:v>
                </c:pt>
                <c:pt idx="38">
                  <c:v>8.3600000000000048</c:v>
                </c:pt>
                <c:pt idx="39">
                  <c:v>8.3600000000000048</c:v>
                </c:pt>
                <c:pt idx="40">
                  <c:v>8.3600000000000048</c:v>
                </c:pt>
                <c:pt idx="41">
                  <c:v>8.3600000000000048</c:v>
                </c:pt>
                <c:pt idx="42">
                  <c:v>8.3800000000000026</c:v>
                </c:pt>
                <c:pt idx="43">
                  <c:v>8.3800000000000026</c:v>
                </c:pt>
                <c:pt idx="44">
                  <c:v>8.3800000000000026</c:v>
                </c:pt>
                <c:pt idx="45">
                  <c:v>8.3800000000000026</c:v>
                </c:pt>
                <c:pt idx="46">
                  <c:v>8.3800000000000026</c:v>
                </c:pt>
                <c:pt idx="47">
                  <c:v>8.3800000000000026</c:v>
                </c:pt>
                <c:pt idx="48">
                  <c:v>8.3800000000000026</c:v>
                </c:pt>
                <c:pt idx="49">
                  <c:v>8.3800000000000026</c:v>
                </c:pt>
                <c:pt idx="50">
                  <c:v>8.3800000000000026</c:v>
                </c:pt>
                <c:pt idx="51">
                  <c:v>8.3800000000000026</c:v>
                </c:pt>
                <c:pt idx="52">
                  <c:v>8.3800000000000026</c:v>
                </c:pt>
                <c:pt idx="53">
                  <c:v>8.3800000000000026</c:v>
                </c:pt>
                <c:pt idx="54">
                  <c:v>8.3800000000000026</c:v>
                </c:pt>
                <c:pt idx="55">
                  <c:v>8.3800000000000026</c:v>
                </c:pt>
                <c:pt idx="56">
                  <c:v>8.3800000000000026</c:v>
                </c:pt>
                <c:pt idx="57">
                  <c:v>8.3800000000000026</c:v>
                </c:pt>
                <c:pt idx="58">
                  <c:v>8.3800000000000026</c:v>
                </c:pt>
                <c:pt idx="59">
                  <c:v>8.3800000000000026</c:v>
                </c:pt>
                <c:pt idx="60">
                  <c:v>8.3800000000000026</c:v>
                </c:pt>
                <c:pt idx="61">
                  <c:v>8.3800000000000026</c:v>
                </c:pt>
                <c:pt idx="62">
                  <c:v>8.3800000000000026</c:v>
                </c:pt>
                <c:pt idx="63">
                  <c:v>8.3800000000000026</c:v>
                </c:pt>
                <c:pt idx="64">
                  <c:v>8.3800000000000026</c:v>
                </c:pt>
                <c:pt idx="65">
                  <c:v>8.3800000000000026</c:v>
                </c:pt>
                <c:pt idx="66">
                  <c:v>8.3800000000000026</c:v>
                </c:pt>
                <c:pt idx="67">
                  <c:v>8.3800000000000026</c:v>
                </c:pt>
                <c:pt idx="68">
                  <c:v>8.3800000000000026</c:v>
                </c:pt>
                <c:pt idx="69">
                  <c:v>8.4000000000000021</c:v>
                </c:pt>
                <c:pt idx="70">
                  <c:v>8.4000000000000021</c:v>
                </c:pt>
                <c:pt idx="71">
                  <c:v>8.4000000000000021</c:v>
                </c:pt>
                <c:pt idx="72">
                  <c:v>8.4000000000000021</c:v>
                </c:pt>
                <c:pt idx="73">
                  <c:v>8.4000000000000021</c:v>
                </c:pt>
                <c:pt idx="74">
                  <c:v>8.4000000000000021</c:v>
                </c:pt>
                <c:pt idx="75">
                  <c:v>8.4000000000000021</c:v>
                </c:pt>
                <c:pt idx="76">
                  <c:v>8.4000000000000021</c:v>
                </c:pt>
                <c:pt idx="77">
                  <c:v>8.4000000000000021</c:v>
                </c:pt>
                <c:pt idx="78">
                  <c:v>8.4000000000000021</c:v>
                </c:pt>
                <c:pt idx="79">
                  <c:v>8.4000000000000021</c:v>
                </c:pt>
                <c:pt idx="80">
                  <c:v>8.4000000000000021</c:v>
                </c:pt>
                <c:pt idx="81">
                  <c:v>8.4000000000000021</c:v>
                </c:pt>
                <c:pt idx="82">
                  <c:v>8.4000000000000021</c:v>
                </c:pt>
                <c:pt idx="83">
                  <c:v>8.4000000000000021</c:v>
                </c:pt>
                <c:pt idx="84">
                  <c:v>8.4000000000000021</c:v>
                </c:pt>
                <c:pt idx="85">
                  <c:v>8.4000000000000021</c:v>
                </c:pt>
                <c:pt idx="86">
                  <c:v>8.4000000000000021</c:v>
                </c:pt>
                <c:pt idx="87">
                  <c:v>8.4000000000000021</c:v>
                </c:pt>
                <c:pt idx="88">
                  <c:v>8.4000000000000021</c:v>
                </c:pt>
                <c:pt idx="89">
                  <c:v>8.4000000000000021</c:v>
                </c:pt>
                <c:pt idx="90">
                  <c:v>8.4000000000000021</c:v>
                </c:pt>
                <c:pt idx="91">
                  <c:v>8.4000000000000021</c:v>
                </c:pt>
                <c:pt idx="92">
                  <c:v>8.4000000000000021</c:v>
                </c:pt>
                <c:pt idx="93">
                  <c:v>8.4000000000000021</c:v>
                </c:pt>
                <c:pt idx="94">
                  <c:v>8.4000000000000021</c:v>
                </c:pt>
                <c:pt idx="95">
                  <c:v>8.4000000000000021</c:v>
                </c:pt>
                <c:pt idx="96">
                  <c:v>8.4000000000000021</c:v>
                </c:pt>
                <c:pt idx="97">
                  <c:v>8.4000000000000021</c:v>
                </c:pt>
                <c:pt idx="98">
                  <c:v>8.4000000000000021</c:v>
                </c:pt>
                <c:pt idx="99">
                  <c:v>8.4000000000000021</c:v>
                </c:pt>
                <c:pt idx="100">
                  <c:v>8.4000000000000021</c:v>
                </c:pt>
                <c:pt idx="101">
                  <c:v>8.4000000000000021</c:v>
                </c:pt>
                <c:pt idx="102">
                  <c:v>8.4000000000000021</c:v>
                </c:pt>
                <c:pt idx="103">
                  <c:v>8.4000000000000021</c:v>
                </c:pt>
                <c:pt idx="104">
                  <c:v>8.4000000000000021</c:v>
                </c:pt>
                <c:pt idx="105">
                  <c:v>8.4000000000000021</c:v>
                </c:pt>
                <c:pt idx="106">
                  <c:v>8.4000000000000021</c:v>
                </c:pt>
                <c:pt idx="107">
                  <c:v>8.4000000000000021</c:v>
                </c:pt>
                <c:pt idx="108">
                  <c:v>8.4000000000000021</c:v>
                </c:pt>
                <c:pt idx="109">
                  <c:v>8.4000000000000021</c:v>
                </c:pt>
                <c:pt idx="110">
                  <c:v>8.4000000000000021</c:v>
                </c:pt>
                <c:pt idx="111">
                  <c:v>8.4000000000000021</c:v>
                </c:pt>
                <c:pt idx="112">
                  <c:v>8.4200000000000017</c:v>
                </c:pt>
                <c:pt idx="113">
                  <c:v>8.4200000000000017</c:v>
                </c:pt>
                <c:pt idx="114">
                  <c:v>8.4200000000000017</c:v>
                </c:pt>
                <c:pt idx="115">
                  <c:v>8.4200000000000017</c:v>
                </c:pt>
                <c:pt idx="116">
                  <c:v>8.4200000000000017</c:v>
                </c:pt>
                <c:pt idx="117">
                  <c:v>8.4200000000000017</c:v>
                </c:pt>
                <c:pt idx="118">
                  <c:v>8.4200000000000017</c:v>
                </c:pt>
                <c:pt idx="119">
                  <c:v>8.4200000000000017</c:v>
                </c:pt>
                <c:pt idx="120">
                  <c:v>8.4200000000000017</c:v>
                </c:pt>
                <c:pt idx="121">
                  <c:v>8.4200000000000017</c:v>
                </c:pt>
                <c:pt idx="122">
                  <c:v>8.4200000000000017</c:v>
                </c:pt>
                <c:pt idx="123">
                  <c:v>8.4200000000000017</c:v>
                </c:pt>
                <c:pt idx="124">
                  <c:v>8.4200000000000017</c:v>
                </c:pt>
                <c:pt idx="125">
                  <c:v>8.4200000000000017</c:v>
                </c:pt>
                <c:pt idx="126">
                  <c:v>8.4200000000000017</c:v>
                </c:pt>
                <c:pt idx="127">
                  <c:v>8.4200000000000017</c:v>
                </c:pt>
                <c:pt idx="128">
                  <c:v>8.4200000000000017</c:v>
                </c:pt>
                <c:pt idx="129">
                  <c:v>8.4200000000000017</c:v>
                </c:pt>
                <c:pt idx="130">
                  <c:v>8.4200000000000017</c:v>
                </c:pt>
                <c:pt idx="131">
                  <c:v>8.4200000000000017</c:v>
                </c:pt>
                <c:pt idx="132">
                  <c:v>8.4200000000000017</c:v>
                </c:pt>
                <c:pt idx="133">
                  <c:v>8.4200000000000017</c:v>
                </c:pt>
                <c:pt idx="134">
                  <c:v>8.4200000000000017</c:v>
                </c:pt>
                <c:pt idx="135">
                  <c:v>8.4200000000000017</c:v>
                </c:pt>
                <c:pt idx="136">
                  <c:v>8.4200000000000017</c:v>
                </c:pt>
                <c:pt idx="137">
                  <c:v>8.4200000000000017</c:v>
                </c:pt>
                <c:pt idx="138">
                  <c:v>8.4200000000000017</c:v>
                </c:pt>
                <c:pt idx="139">
                  <c:v>8.4200000000000017</c:v>
                </c:pt>
                <c:pt idx="140">
                  <c:v>8.4200000000000017</c:v>
                </c:pt>
                <c:pt idx="141">
                  <c:v>8.4200000000000017</c:v>
                </c:pt>
                <c:pt idx="142">
                  <c:v>8.4200000000000017</c:v>
                </c:pt>
                <c:pt idx="143">
                  <c:v>8.4200000000000017</c:v>
                </c:pt>
                <c:pt idx="144">
                  <c:v>8.4200000000000017</c:v>
                </c:pt>
                <c:pt idx="145">
                  <c:v>8.4200000000000017</c:v>
                </c:pt>
                <c:pt idx="146">
                  <c:v>8.4200000000000017</c:v>
                </c:pt>
                <c:pt idx="147">
                  <c:v>8.4200000000000017</c:v>
                </c:pt>
                <c:pt idx="148">
                  <c:v>8.4200000000000017</c:v>
                </c:pt>
                <c:pt idx="149">
                  <c:v>8.4200000000000017</c:v>
                </c:pt>
                <c:pt idx="150">
                  <c:v>8.4200000000000017</c:v>
                </c:pt>
                <c:pt idx="151">
                  <c:v>8.4200000000000017</c:v>
                </c:pt>
                <c:pt idx="152">
                  <c:v>8.4200000000000017</c:v>
                </c:pt>
                <c:pt idx="153">
                  <c:v>8.4200000000000017</c:v>
                </c:pt>
                <c:pt idx="154">
                  <c:v>8.4200000000000017</c:v>
                </c:pt>
                <c:pt idx="155">
                  <c:v>8.4200000000000017</c:v>
                </c:pt>
                <c:pt idx="156">
                  <c:v>8.4200000000000017</c:v>
                </c:pt>
                <c:pt idx="157">
                  <c:v>8.4200000000000017</c:v>
                </c:pt>
                <c:pt idx="158">
                  <c:v>8.4200000000000017</c:v>
                </c:pt>
                <c:pt idx="159">
                  <c:v>8.4200000000000017</c:v>
                </c:pt>
                <c:pt idx="160">
                  <c:v>8.4200000000000017</c:v>
                </c:pt>
                <c:pt idx="161">
                  <c:v>8.4200000000000017</c:v>
                </c:pt>
                <c:pt idx="162">
                  <c:v>8.4200000000000017</c:v>
                </c:pt>
                <c:pt idx="163">
                  <c:v>8.4200000000000017</c:v>
                </c:pt>
                <c:pt idx="164">
                  <c:v>8.4200000000000017</c:v>
                </c:pt>
                <c:pt idx="165">
                  <c:v>8.4200000000000017</c:v>
                </c:pt>
                <c:pt idx="166">
                  <c:v>8.4200000000000017</c:v>
                </c:pt>
                <c:pt idx="167">
                  <c:v>8.4200000000000017</c:v>
                </c:pt>
                <c:pt idx="168">
                  <c:v>8.4200000000000017</c:v>
                </c:pt>
                <c:pt idx="169">
                  <c:v>8.4200000000000017</c:v>
                </c:pt>
                <c:pt idx="170">
                  <c:v>8.4200000000000017</c:v>
                </c:pt>
                <c:pt idx="171">
                  <c:v>8.4200000000000017</c:v>
                </c:pt>
                <c:pt idx="172">
                  <c:v>8.44</c:v>
                </c:pt>
                <c:pt idx="173">
                  <c:v>8.44</c:v>
                </c:pt>
                <c:pt idx="174">
                  <c:v>8.44</c:v>
                </c:pt>
                <c:pt idx="175">
                  <c:v>8.44</c:v>
                </c:pt>
                <c:pt idx="176">
                  <c:v>8.44</c:v>
                </c:pt>
                <c:pt idx="177">
                  <c:v>8.44</c:v>
                </c:pt>
                <c:pt idx="178">
                  <c:v>8.44</c:v>
                </c:pt>
                <c:pt idx="179">
                  <c:v>8.44</c:v>
                </c:pt>
                <c:pt idx="180">
                  <c:v>8.44</c:v>
                </c:pt>
                <c:pt idx="181">
                  <c:v>8.44</c:v>
                </c:pt>
                <c:pt idx="182">
                  <c:v>8.44</c:v>
                </c:pt>
                <c:pt idx="183">
                  <c:v>8.44</c:v>
                </c:pt>
                <c:pt idx="184">
                  <c:v>8.44</c:v>
                </c:pt>
                <c:pt idx="185">
                  <c:v>8.44</c:v>
                </c:pt>
                <c:pt idx="186">
                  <c:v>8.44</c:v>
                </c:pt>
                <c:pt idx="187">
                  <c:v>8.44</c:v>
                </c:pt>
                <c:pt idx="188">
                  <c:v>8.44</c:v>
                </c:pt>
                <c:pt idx="189">
                  <c:v>8.44</c:v>
                </c:pt>
                <c:pt idx="190">
                  <c:v>8.44</c:v>
                </c:pt>
                <c:pt idx="191">
                  <c:v>8.44</c:v>
                </c:pt>
                <c:pt idx="192">
                  <c:v>8.44</c:v>
                </c:pt>
                <c:pt idx="193">
                  <c:v>8.44</c:v>
                </c:pt>
                <c:pt idx="194">
                  <c:v>8.44</c:v>
                </c:pt>
                <c:pt idx="195">
                  <c:v>8.44</c:v>
                </c:pt>
                <c:pt idx="196">
                  <c:v>8.44</c:v>
                </c:pt>
                <c:pt idx="197">
                  <c:v>8.44</c:v>
                </c:pt>
                <c:pt idx="198">
                  <c:v>8.44</c:v>
                </c:pt>
                <c:pt idx="199">
                  <c:v>8.44</c:v>
                </c:pt>
                <c:pt idx="200">
                  <c:v>8.44</c:v>
                </c:pt>
                <c:pt idx="201">
                  <c:v>8.44</c:v>
                </c:pt>
                <c:pt idx="202">
                  <c:v>8.44</c:v>
                </c:pt>
                <c:pt idx="203">
                  <c:v>8.44</c:v>
                </c:pt>
                <c:pt idx="204">
                  <c:v>8.44</c:v>
                </c:pt>
                <c:pt idx="205">
                  <c:v>8.44</c:v>
                </c:pt>
                <c:pt idx="206">
                  <c:v>8.44</c:v>
                </c:pt>
                <c:pt idx="207">
                  <c:v>8.44</c:v>
                </c:pt>
                <c:pt idx="208">
                  <c:v>8.44</c:v>
                </c:pt>
                <c:pt idx="209">
                  <c:v>8.44</c:v>
                </c:pt>
                <c:pt idx="210">
                  <c:v>8.44</c:v>
                </c:pt>
                <c:pt idx="211">
                  <c:v>8.44</c:v>
                </c:pt>
                <c:pt idx="212">
                  <c:v>8.44</c:v>
                </c:pt>
                <c:pt idx="213">
                  <c:v>8.44</c:v>
                </c:pt>
                <c:pt idx="214">
                  <c:v>8.44</c:v>
                </c:pt>
                <c:pt idx="215">
                  <c:v>8.44</c:v>
                </c:pt>
                <c:pt idx="216">
                  <c:v>8.44</c:v>
                </c:pt>
                <c:pt idx="217">
                  <c:v>8.44</c:v>
                </c:pt>
                <c:pt idx="218">
                  <c:v>8.44</c:v>
                </c:pt>
                <c:pt idx="219">
                  <c:v>8.44</c:v>
                </c:pt>
                <c:pt idx="220">
                  <c:v>8.44</c:v>
                </c:pt>
                <c:pt idx="221">
                  <c:v>8.44</c:v>
                </c:pt>
                <c:pt idx="222">
                  <c:v>8.44</c:v>
                </c:pt>
                <c:pt idx="223">
                  <c:v>8.44</c:v>
                </c:pt>
                <c:pt idx="224">
                  <c:v>8.44</c:v>
                </c:pt>
                <c:pt idx="225">
                  <c:v>8.44</c:v>
                </c:pt>
                <c:pt idx="226">
                  <c:v>8.44</c:v>
                </c:pt>
                <c:pt idx="227">
                  <c:v>8.44</c:v>
                </c:pt>
                <c:pt idx="228">
                  <c:v>8.44</c:v>
                </c:pt>
                <c:pt idx="229">
                  <c:v>8.44</c:v>
                </c:pt>
                <c:pt idx="230">
                  <c:v>8.44</c:v>
                </c:pt>
                <c:pt idx="231">
                  <c:v>8.44</c:v>
                </c:pt>
                <c:pt idx="232">
                  <c:v>8.44</c:v>
                </c:pt>
                <c:pt idx="233">
                  <c:v>8.44</c:v>
                </c:pt>
                <c:pt idx="234">
                  <c:v>8.44</c:v>
                </c:pt>
                <c:pt idx="235">
                  <c:v>8.44</c:v>
                </c:pt>
                <c:pt idx="236">
                  <c:v>8.44</c:v>
                </c:pt>
                <c:pt idx="237">
                  <c:v>8.44</c:v>
                </c:pt>
                <c:pt idx="238">
                  <c:v>8.44</c:v>
                </c:pt>
                <c:pt idx="239">
                  <c:v>8.4200000000000017</c:v>
                </c:pt>
                <c:pt idx="240">
                  <c:v>8.4200000000000017</c:v>
                </c:pt>
                <c:pt idx="241">
                  <c:v>8.4200000000000017</c:v>
                </c:pt>
                <c:pt idx="242">
                  <c:v>8.4200000000000017</c:v>
                </c:pt>
                <c:pt idx="243">
                  <c:v>8.4200000000000017</c:v>
                </c:pt>
                <c:pt idx="244">
                  <c:v>8.4200000000000017</c:v>
                </c:pt>
                <c:pt idx="245">
                  <c:v>8.4200000000000017</c:v>
                </c:pt>
                <c:pt idx="246">
                  <c:v>8.4200000000000017</c:v>
                </c:pt>
                <c:pt idx="247">
                  <c:v>8.4200000000000017</c:v>
                </c:pt>
                <c:pt idx="248">
                  <c:v>8.4200000000000017</c:v>
                </c:pt>
                <c:pt idx="249">
                  <c:v>8.4200000000000017</c:v>
                </c:pt>
                <c:pt idx="250">
                  <c:v>8.4200000000000017</c:v>
                </c:pt>
                <c:pt idx="251">
                  <c:v>8.4200000000000017</c:v>
                </c:pt>
                <c:pt idx="252">
                  <c:v>8.4200000000000017</c:v>
                </c:pt>
                <c:pt idx="253">
                  <c:v>8.4200000000000017</c:v>
                </c:pt>
                <c:pt idx="254">
                  <c:v>8.4200000000000017</c:v>
                </c:pt>
                <c:pt idx="255">
                  <c:v>8.4200000000000017</c:v>
                </c:pt>
                <c:pt idx="256">
                  <c:v>8.4000000000000021</c:v>
                </c:pt>
                <c:pt idx="257">
                  <c:v>8.4000000000000021</c:v>
                </c:pt>
                <c:pt idx="258">
                  <c:v>8.4000000000000021</c:v>
                </c:pt>
                <c:pt idx="259">
                  <c:v>8.4000000000000021</c:v>
                </c:pt>
                <c:pt idx="260">
                  <c:v>8.4000000000000021</c:v>
                </c:pt>
                <c:pt idx="261">
                  <c:v>8.4000000000000021</c:v>
                </c:pt>
                <c:pt idx="262">
                  <c:v>8.4000000000000021</c:v>
                </c:pt>
                <c:pt idx="263">
                  <c:v>8.3800000000000026</c:v>
                </c:pt>
                <c:pt idx="264">
                  <c:v>8.3800000000000026</c:v>
                </c:pt>
                <c:pt idx="265">
                  <c:v>8.3800000000000026</c:v>
                </c:pt>
                <c:pt idx="266">
                  <c:v>8.3600000000000048</c:v>
                </c:pt>
                <c:pt idx="267">
                  <c:v>8.3600000000000048</c:v>
                </c:pt>
                <c:pt idx="268">
                  <c:v>8.3600000000000048</c:v>
                </c:pt>
                <c:pt idx="269">
                  <c:v>8.3600000000000048</c:v>
                </c:pt>
                <c:pt idx="270">
                  <c:v>8.34</c:v>
                </c:pt>
                <c:pt idx="271">
                  <c:v>8.34</c:v>
                </c:pt>
                <c:pt idx="272">
                  <c:v>8.34</c:v>
                </c:pt>
                <c:pt idx="273">
                  <c:v>8.34</c:v>
                </c:pt>
                <c:pt idx="274">
                  <c:v>8.32</c:v>
                </c:pt>
                <c:pt idx="275">
                  <c:v>8.32</c:v>
                </c:pt>
                <c:pt idx="276">
                  <c:v>8.32</c:v>
                </c:pt>
                <c:pt idx="277">
                  <c:v>8.32</c:v>
                </c:pt>
                <c:pt idx="278">
                  <c:v>8.32</c:v>
                </c:pt>
                <c:pt idx="279">
                  <c:v>8.3000000000000025</c:v>
                </c:pt>
                <c:pt idx="280">
                  <c:v>8.3000000000000025</c:v>
                </c:pt>
                <c:pt idx="281">
                  <c:v>8.3000000000000025</c:v>
                </c:pt>
                <c:pt idx="282">
                  <c:v>8.2800000000000011</c:v>
                </c:pt>
                <c:pt idx="283">
                  <c:v>8.2600000000000016</c:v>
                </c:pt>
                <c:pt idx="284">
                  <c:v>8.2399999999999984</c:v>
                </c:pt>
                <c:pt idx="285">
                  <c:v>8.2399999999999984</c:v>
                </c:pt>
                <c:pt idx="286">
                  <c:v>8.2199999999999989</c:v>
                </c:pt>
                <c:pt idx="287">
                  <c:v>8.2199999999999989</c:v>
                </c:pt>
                <c:pt idx="288">
                  <c:v>8.2199999999999989</c:v>
                </c:pt>
                <c:pt idx="289">
                  <c:v>8.2000000000000011</c:v>
                </c:pt>
                <c:pt idx="290">
                  <c:v>8.18</c:v>
                </c:pt>
                <c:pt idx="291">
                  <c:v>8.1600000000000037</c:v>
                </c:pt>
                <c:pt idx="292">
                  <c:v>8.14</c:v>
                </c:pt>
                <c:pt idx="293">
                  <c:v>8.120000000000001</c:v>
                </c:pt>
                <c:pt idx="294">
                  <c:v>8.120000000000001</c:v>
                </c:pt>
                <c:pt idx="295">
                  <c:v>8.1000000000000014</c:v>
                </c:pt>
                <c:pt idx="296">
                  <c:v>8.0600000000000023</c:v>
                </c:pt>
                <c:pt idx="297">
                  <c:v>8.0400000000000009</c:v>
                </c:pt>
                <c:pt idx="298">
                  <c:v>8.0200000000000031</c:v>
                </c:pt>
                <c:pt idx="299">
                  <c:v>7.94</c:v>
                </c:pt>
                <c:pt idx="300">
                  <c:v>7.8599999999999985</c:v>
                </c:pt>
                <c:pt idx="301">
                  <c:v>7.7399999999999984</c:v>
                </c:pt>
                <c:pt idx="302">
                  <c:v>7.5399999999999991</c:v>
                </c:pt>
                <c:pt idx="303">
                  <c:v>7.2399999999999984</c:v>
                </c:pt>
                <c:pt idx="304">
                  <c:v>6.9200000000000017</c:v>
                </c:pt>
                <c:pt idx="305">
                  <c:v>6.7600000000000016</c:v>
                </c:pt>
                <c:pt idx="306">
                  <c:v>6.6199999999999966</c:v>
                </c:pt>
                <c:pt idx="307">
                  <c:v>6.4600000000000009</c:v>
                </c:pt>
                <c:pt idx="308">
                  <c:v>6.2399999999999984</c:v>
                </c:pt>
                <c:pt idx="309">
                  <c:v>5.7199999999999989</c:v>
                </c:pt>
                <c:pt idx="310">
                  <c:v>5.2199999999999989</c:v>
                </c:pt>
                <c:pt idx="311">
                  <c:v>4.9000000000000021</c:v>
                </c:pt>
                <c:pt idx="312">
                  <c:v>4.4800000000000084</c:v>
                </c:pt>
                <c:pt idx="313">
                  <c:v>4.019999999999996</c:v>
                </c:pt>
                <c:pt idx="314">
                  <c:v>3.6400000000000006</c:v>
                </c:pt>
                <c:pt idx="315">
                  <c:v>3.3999999999999977</c:v>
                </c:pt>
                <c:pt idx="316">
                  <c:v>3.120000000000001</c:v>
                </c:pt>
                <c:pt idx="317">
                  <c:v>2.5800000000000018</c:v>
                </c:pt>
                <c:pt idx="318">
                  <c:v>2.1199999999999974</c:v>
                </c:pt>
                <c:pt idx="319">
                  <c:v>2.0199999999999987</c:v>
                </c:pt>
                <c:pt idx="320">
                  <c:v>1.6999999999999975</c:v>
                </c:pt>
                <c:pt idx="321">
                  <c:v>1.6799999999999979</c:v>
                </c:pt>
                <c:pt idx="322">
                  <c:v>1.6400000000000021</c:v>
                </c:pt>
                <c:pt idx="323">
                  <c:v>1.6200000000000021</c:v>
                </c:pt>
                <c:pt idx="324">
                  <c:v>1.6000000000000021</c:v>
                </c:pt>
                <c:pt idx="325">
                  <c:v>1.5799999999999959</c:v>
                </c:pt>
                <c:pt idx="326">
                  <c:v>1.5799999999999959</c:v>
                </c:pt>
                <c:pt idx="327">
                  <c:v>1.5599999999999961</c:v>
                </c:pt>
                <c:pt idx="328">
                  <c:v>1.5399999999999963</c:v>
                </c:pt>
                <c:pt idx="329">
                  <c:v>1.5199999999999971</c:v>
                </c:pt>
                <c:pt idx="330">
                  <c:v>1.5199999999999971</c:v>
                </c:pt>
                <c:pt idx="331">
                  <c:v>1.5</c:v>
                </c:pt>
                <c:pt idx="332">
                  <c:v>1.5</c:v>
                </c:pt>
                <c:pt idx="333">
                  <c:v>1.5</c:v>
                </c:pt>
                <c:pt idx="334">
                  <c:v>1.5</c:v>
                </c:pt>
                <c:pt idx="335">
                  <c:v>1.4800000000000004</c:v>
                </c:pt>
                <c:pt idx="336">
                  <c:v>1.4800000000000004</c:v>
                </c:pt>
                <c:pt idx="337">
                  <c:v>1.4800000000000004</c:v>
                </c:pt>
                <c:pt idx="338">
                  <c:v>1.4800000000000004</c:v>
                </c:pt>
                <c:pt idx="339">
                  <c:v>1.4600000000000009</c:v>
                </c:pt>
                <c:pt idx="340">
                  <c:v>1.4600000000000009</c:v>
                </c:pt>
                <c:pt idx="341">
                  <c:v>1.4399999999999942</c:v>
                </c:pt>
                <c:pt idx="342">
                  <c:v>1.4399999999999942</c:v>
                </c:pt>
                <c:pt idx="343">
                  <c:v>1.4399999999999942</c:v>
                </c:pt>
                <c:pt idx="344">
                  <c:v>1.4200000000000017</c:v>
                </c:pt>
                <c:pt idx="345">
                  <c:v>1.4200000000000017</c:v>
                </c:pt>
                <c:pt idx="346">
                  <c:v>1.4200000000000017</c:v>
                </c:pt>
                <c:pt idx="347">
                  <c:v>1.4200000000000017</c:v>
                </c:pt>
                <c:pt idx="348">
                  <c:v>1.4000000000000019</c:v>
                </c:pt>
                <c:pt idx="349">
                  <c:v>1.4000000000000019</c:v>
                </c:pt>
                <c:pt idx="350">
                  <c:v>1.4000000000000019</c:v>
                </c:pt>
                <c:pt idx="351">
                  <c:v>1.4000000000000019</c:v>
                </c:pt>
                <c:pt idx="352">
                  <c:v>1.4000000000000019</c:v>
                </c:pt>
                <c:pt idx="353">
                  <c:v>1.4000000000000019</c:v>
                </c:pt>
                <c:pt idx="354">
                  <c:v>1.4000000000000019</c:v>
                </c:pt>
                <c:pt idx="355">
                  <c:v>1.4000000000000019</c:v>
                </c:pt>
                <c:pt idx="356">
                  <c:v>1.4000000000000019</c:v>
                </c:pt>
                <c:pt idx="357">
                  <c:v>1.379999999999997</c:v>
                </c:pt>
                <c:pt idx="358">
                  <c:v>1.379999999999997</c:v>
                </c:pt>
                <c:pt idx="359">
                  <c:v>1.379999999999997</c:v>
                </c:pt>
                <c:pt idx="360">
                  <c:v>1.379999999999997</c:v>
                </c:pt>
                <c:pt idx="361">
                  <c:v>1.379999999999997</c:v>
                </c:pt>
                <c:pt idx="362">
                  <c:v>1.379999999999997</c:v>
                </c:pt>
                <c:pt idx="363">
                  <c:v>1.379999999999997</c:v>
                </c:pt>
                <c:pt idx="364">
                  <c:v>1.379999999999997</c:v>
                </c:pt>
                <c:pt idx="365">
                  <c:v>1.3599999999999972</c:v>
                </c:pt>
                <c:pt idx="366">
                  <c:v>1.3599999999999972</c:v>
                </c:pt>
                <c:pt idx="367">
                  <c:v>1.3599999999999972</c:v>
                </c:pt>
                <c:pt idx="368">
                  <c:v>1.3599999999999972</c:v>
                </c:pt>
                <c:pt idx="369">
                  <c:v>1.3599999999999972</c:v>
                </c:pt>
                <c:pt idx="370">
                  <c:v>1.3599999999999972</c:v>
                </c:pt>
                <c:pt idx="371">
                  <c:v>1.3399999999999976</c:v>
                </c:pt>
                <c:pt idx="372">
                  <c:v>1.3399999999999976</c:v>
                </c:pt>
                <c:pt idx="373">
                  <c:v>1.3399999999999976</c:v>
                </c:pt>
                <c:pt idx="374">
                  <c:v>1.3399999999999976</c:v>
                </c:pt>
                <c:pt idx="375">
                  <c:v>1.3399999999999976</c:v>
                </c:pt>
                <c:pt idx="376">
                  <c:v>1.3399999999999976</c:v>
                </c:pt>
                <c:pt idx="377">
                  <c:v>1.3399999999999976</c:v>
                </c:pt>
                <c:pt idx="378">
                  <c:v>1.3399999999999976</c:v>
                </c:pt>
                <c:pt idx="379">
                  <c:v>1.3200000000000003</c:v>
                </c:pt>
                <c:pt idx="380">
                  <c:v>1.3200000000000003</c:v>
                </c:pt>
                <c:pt idx="381">
                  <c:v>1.3200000000000003</c:v>
                </c:pt>
                <c:pt idx="382">
                  <c:v>1.3200000000000003</c:v>
                </c:pt>
                <c:pt idx="383">
                  <c:v>1.3200000000000003</c:v>
                </c:pt>
                <c:pt idx="384">
                  <c:v>1.3200000000000003</c:v>
                </c:pt>
                <c:pt idx="385">
                  <c:v>1.3200000000000003</c:v>
                </c:pt>
                <c:pt idx="386">
                  <c:v>1.3200000000000003</c:v>
                </c:pt>
                <c:pt idx="387">
                  <c:v>1.3200000000000003</c:v>
                </c:pt>
                <c:pt idx="388">
                  <c:v>1.3200000000000003</c:v>
                </c:pt>
                <c:pt idx="389">
                  <c:v>1.3200000000000003</c:v>
                </c:pt>
                <c:pt idx="390">
                  <c:v>1.3200000000000003</c:v>
                </c:pt>
                <c:pt idx="391">
                  <c:v>1.3200000000000003</c:v>
                </c:pt>
                <c:pt idx="392">
                  <c:v>1.3200000000000003</c:v>
                </c:pt>
                <c:pt idx="393">
                  <c:v>1.3000000000000007</c:v>
                </c:pt>
                <c:pt idx="394">
                  <c:v>1.3000000000000007</c:v>
                </c:pt>
                <c:pt idx="395">
                  <c:v>1.3000000000000007</c:v>
                </c:pt>
                <c:pt idx="396">
                  <c:v>1.3000000000000007</c:v>
                </c:pt>
                <c:pt idx="397">
                  <c:v>1.3000000000000007</c:v>
                </c:pt>
                <c:pt idx="398">
                  <c:v>1.3000000000000007</c:v>
                </c:pt>
                <c:pt idx="399">
                  <c:v>1.3000000000000007</c:v>
                </c:pt>
                <c:pt idx="400">
                  <c:v>1.3000000000000007</c:v>
                </c:pt>
                <c:pt idx="401">
                  <c:v>1.3000000000000007</c:v>
                </c:pt>
                <c:pt idx="402">
                  <c:v>1.3000000000000007</c:v>
                </c:pt>
                <c:pt idx="403">
                  <c:v>1.3000000000000007</c:v>
                </c:pt>
                <c:pt idx="404">
                  <c:v>1.3000000000000007</c:v>
                </c:pt>
                <c:pt idx="405">
                  <c:v>1.3000000000000007</c:v>
                </c:pt>
                <c:pt idx="406">
                  <c:v>1.3000000000000007</c:v>
                </c:pt>
                <c:pt idx="407">
                  <c:v>1.3000000000000007</c:v>
                </c:pt>
                <c:pt idx="408">
                  <c:v>1.3000000000000007</c:v>
                </c:pt>
                <c:pt idx="409">
                  <c:v>1.3000000000000007</c:v>
                </c:pt>
                <c:pt idx="410">
                  <c:v>1.3000000000000007</c:v>
                </c:pt>
                <c:pt idx="411">
                  <c:v>1.3000000000000007</c:v>
                </c:pt>
                <c:pt idx="412">
                  <c:v>1.3000000000000007</c:v>
                </c:pt>
                <c:pt idx="413">
                  <c:v>1.3000000000000007</c:v>
                </c:pt>
                <c:pt idx="414">
                  <c:v>1.3000000000000007</c:v>
                </c:pt>
                <c:pt idx="415">
                  <c:v>1.3000000000000007</c:v>
                </c:pt>
                <c:pt idx="416">
                  <c:v>1.3000000000000007</c:v>
                </c:pt>
                <c:pt idx="417">
                  <c:v>1.3000000000000007</c:v>
                </c:pt>
                <c:pt idx="418">
                  <c:v>1.3000000000000007</c:v>
                </c:pt>
                <c:pt idx="419">
                  <c:v>1.3000000000000007</c:v>
                </c:pt>
                <c:pt idx="420">
                  <c:v>1.3000000000000007</c:v>
                </c:pt>
                <c:pt idx="421">
                  <c:v>1.3000000000000007</c:v>
                </c:pt>
                <c:pt idx="422">
                  <c:v>1.3000000000000007</c:v>
                </c:pt>
                <c:pt idx="423">
                  <c:v>1.3000000000000007</c:v>
                </c:pt>
                <c:pt idx="424">
                  <c:v>1.3000000000000007</c:v>
                </c:pt>
                <c:pt idx="425">
                  <c:v>1.3000000000000007</c:v>
                </c:pt>
                <c:pt idx="426">
                  <c:v>1.3000000000000007</c:v>
                </c:pt>
                <c:pt idx="427">
                  <c:v>1.3000000000000007</c:v>
                </c:pt>
                <c:pt idx="428">
                  <c:v>1.3000000000000007</c:v>
                </c:pt>
                <c:pt idx="429">
                  <c:v>1.3000000000000007</c:v>
                </c:pt>
                <c:pt idx="430">
                  <c:v>1.3000000000000007</c:v>
                </c:pt>
                <c:pt idx="431">
                  <c:v>1.3000000000000007</c:v>
                </c:pt>
                <c:pt idx="432">
                  <c:v>1.3000000000000007</c:v>
                </c:pt>
                <c:pt idx="433">
                  <c:v>1.3000000000000007</c:v>
                </c:pt>
                <c:pt idx="434">
                  <c:v>1.3000000000000007</c:v>
                </c:pt>
                <c:pt idx="435">
                  <c:v>1.3000000000000007</c:v>
                </c:pt>
                <c:pt idx="436">
                  <c:v>1.3000000000000007</c:v>
                </c:pt>
                <c:pt idx="437">
                  <c:v>1.3000000000000007</c:v>
                </c:pt>
                <c:pt idx="438">
                  <c:v>1.3000000000000007</c:v>
                </c:pt>
                <c:pt idx="439">
                  <c:v>1.3000000000000007</c:v>
                </c:pt>
                <c:pt idx="440">
                  <c:v>1.3000000000000007</c:v>
                </c:pt>
                <c:pt idx="441">
                  <c:v>1.3000000000000007</c:v>
                </c:pt>
                <c:pt idx="442">
                  <c:v>1.3000000000000007</c:v>
                </c:pt>
                <c:pt idx="443">
                  <c:v>1.3000000000000007</c:v>
                </c:pt>
                <c:pt idx="444">
                  <c:v>1.3000000000000007</c:v>
                </c:pt>
                <c:pt idx="445">
                  <c:v>1.3000000000000007</c:v>
                </c:pt>
                <c:pt idx="446">
                  <c:v>1.3000000000000007</c:v>
                </c:pt>
                <c:pt idx="447">
                  <c:v>1.3000000000000007</c:v>
                </c:pt>
                <c:pt idx="448">
                  <c:v>1.3000000000000007</c:v>
                </c:pt>
                <c:pt idx="449">
                  <c:v>1.3000000000000007</c:v>
                </c:pt>
                <c:pt idx="450">
                  <c:v>1.3000000000000007</c:v>
                </c:pt>
                <c:pt idx="451">
                  <c:v>1.3000000000000007</c:v>
                </c:pt>
                <c:pt idx="452">
                  <c:v>1.2800000000000011</c:v>
                </c:pt>
                <c:pt idx="453">
                  <c:v>1.2800000000000011</c:v>
                </c:pt>
                <c:pt idx="454">
                  <c:v>1.2800000000000011</c:v>
                </c:pt>
                <c:pt idx="455">
                  <c:v>1.2800000000000011</c:v>
                </c:pt>
                <c:pt idx="456">
                  <c:v>1.2800000000000011</c:v>
                </c:pt>
                <c:pt idx="457">
                  <c:v>1.2800000000000011</c:v>
                </c:pt>
                <c:pt idx="458">
                  <c:v>1.2800000000000011</c:v>
                </c:pt>
                <c:pt idx="459">
                  <c:v>1.2800000000000011</c:v>
                </c:pt>
                <c:pt idx="460">
                  <c:v>1.2800000000000011</c:v>
                </c:pt>
                <c:pt idx="461">
                  <c:v>1.2800000000000011</c:v>
                </c:pt>
                <c:pt idx="462">
                  <c:v>1.2800000000000011</c:v>
                </c:pt>
                <c:pt idx="463">
                  <c:v>1.2800000000000011</c:v>
                </c:pt>
                <c:pt idx="464">
                  <c:v>1.2800000000000011</c:v>
                </c:pt>
                <c:pt idx="465">
                  <c:v>1.2800000000000011</c:v>
                </c:pt>
                <c:pt idx="466">
                  <c:v>1.2800000000000011</c:v>
                </c:pt>
                <c:pt idx="467">
                  <c:v>1.2800000000000011</c:v>
                </c:pt>
                <c:pt idx="468">
                  <c:v>1.2800000000000011</c:v>
                </c:pt>
                <c:pt idx="469">
                  <c:v>1.2800000000000011</c:v>
                </c:pt>
                <c:pt idx="470">
                  <c:v>1.2800000000000011</c:v>
                </c:pt>
                <c:pt idx="471">
                  <c:v>1.2800000000000011</c:v>
                </c:pt>
                <c:pt idx="472">
                  <c:v>1.2800000000000011</c:v>
                </c:pt>
                <c:pt idx="473">
                  <c:v>1.2800000000000011</c:v>
                </c:pt>
                <c:pt idx="474">
                  <c:v>1.2800000000000011</c:v>
                </c:pt>
                <c:pt idx="475">
                  <c:v>1.2800000000000011</c:v>
                </c:pt>
                <c:pt idx="476">
                  <c:v>1.2800000000000011</c:v>
                </c:pt>
                <c:pt idx="477">
                  <c:v>1.2800000000000011</c:v>
                </c:pt>
                <c:pt idx="478">
                  <c:v>1.2800000000000011</c:v>
                </c:pt>
                <c:pt idx="479">
                  <c:v>1.2800000000000011</c:v>
                </c:pt>
                <c:pt idx="480">
                  <c:v>1.2800000000000011</c:v>
                </c:pt>
                <c:pt idx="481">
                  <c:v>1.2800000000000011</c:v>
                </c:pt>
                <c:pt idx="482">
                  <c:v>1.2800000000000011</c:v>
                </c:pt>
                <c:pt idx="483">
                  <c:v>1.2800000000000011</c:v>
                </c:pt>
                <c:pt idx="484">
                  <c:v>1.2800000000000011</c:v>
                </c:pt>
                <c:pt idx="485">
                  <c:v>1.2800000000000011</c:v>
                </c:pt>
                <c:pt idx="486">
                  <c:v>1.2800000000000011</c:v>
                </c:pt>
                <c:pt idx="487">
                  <c:v>1.2800000000000011</c:v>
                </c:pt>
                <c:pt idx="488">
                  <c:v>1.2800000000000011</c:v>
                </c:pt>
                <c:pt idx="489">
                  <c:v>1.2800000000000011</c:v>
                </c:pt>
                <c:pt idx="490">
                  <c:v>1.2800000000000011</c:v>
                </c:pt>
                <c:pt idx="491">
                  <c:v>1.1999999999999975</c:v>
                </c:pt>
                <c:pt idx="492">
                  <c:v>1.1999999999999975</c:v>
                </c:pt>
                <c:pt idx="493">
                  <c:v>1.1999999999999975</c:v>
                </c:pt>
                <c:pt idx="494">
                  <c:v>1.1999999999999975</c:v>
                </c:pt>
                <c:pt idx="495">
                  <c:v>1.2599999999999949</c:v>
                </c:pt>
                <c:pt idx="496">
                  <c:v>1.2800000000000011</c:v>
                </c:pt>
                <c:pt idx="497">
                  <c:v>1.2800000000000011</c:v>
                </c:pt>
                <c:pt idx="498">
                  <c:v>1.2800000000000011</c:v>
                </c:pt>
                <c:pt idx="499">
                  <c:v>1.2800000000000011</c:v>
                </c:pt>
                <c:pt idx="500">
                  <c:v>1.2800000000000011</c:v>
                </c:pt>
                <c:pt idx="501">
                  <c:v>1.2800000000000011</c:v>
                </c:pt>
                <c:pt idx="502">
                  <c:v>1.2800000000000011</c:v>
                </c:pt>
                <c:pt idx="503">
                  <c:v>1.2800000000000011</c:v>
                </c:pt>
                <c:pt idx="504">
                  <c:v>1.2800000000000011</c:v>
                </c:pt>
                <c:pt idx="505">
                  <c:v>1.2800000000000011</c:v>
                </c:pt>
                <c:pt idx="506">
                  <c:v>1.2800000000000011</c:v>
                </c:pt>
                <c:pt idx="507">
                  <c:v>1.2599999999999949</c:v>
                </c:pt>
                <c:pt idx="508">
                  <c:v>1.2599999999999949</c:v>
                </c:pt>
                <c:pt idx="509">
                  <c:v>1.2599999999999949</c:v>
                </c:pt>
                <c:pt idx="510">
                  <c:v>1.2599999999999949</c:v>
                </c:pt>
                <c:pt idx="511">
                  <c:v>1.2399999999999953</c:v>
                </c:pt>
                <c:pt idx="512">
                  <c:v>1.2399999999999953</c:v>
                </c:pt>
                <c:pt idx="513">
                  <c:v>1.2399999999999953</c:v>
                </c:pt>
                <c:pt idx="514">
                  <c:v>1.2399999999999953</c:v>
                </c:pt>
                <c:pt idx="515">
                  <c:v>1.2399999999999953</c:v>
                </c:pt>
                <c:pt idx="516">
                  <c:v>1.2399999999999953</c:v>
                </c:pt>
                <c:pt idx="517">
                  <c:v>1.2399999999999953</c:v>
                </c:pt>
                <c:pt idx="518">
                  <c:v>1.2399999999999953</c:v>
                </c:pt>
                <c:pt idx="519">
                  <c:v>1.2200000000000024</c:v>
                </c:pt>
                <c:pt idx="520">
                  <c:v>1.2200000000000024</c:v>
                </c:pt>
                <c:pt idx="521">
                  <c:v>1.2200000000000024</c:v>
                </c:pt>
                <c:pt idx="522">
                  <c:v>1.2200000000000024</c:v>
                </c:pt>
                <c:pt idx="523">
                  <c:v>1.2200000000000024</c:v>
                </c:pt>
                <c:pt idx="524">
                  <c:v>1.1999999999999975</c:v>
                </c:pt>
                <c:pt idx="525">
                  <c:v>1.1999999999999975</c:v>
                </c:pt>
                <c:pt idx="526">
                  <c:v>1.1999999999999975</c:v>
                </c:pt>
                <c:pt idx="527">
                  <c:v>1.1999999999999975</c:v>
                </c:pt>
                <c:pt idx="528">
                  <c:v>1.1999999999999975</c:v>
                </c:pt>
                <c:pt idx="529">
                  <c:v>1.1999999999999975</c:v>
                </c:pt>
                <c:pt idx="530">
                  <c:v>1.1999999999999975</c:v>
                </c:pt>
                <c:pt idx="531">
                  <c:v>1.1999999999999975</c:v>
                </c:pt>
                <c:pt idx="532">
                  <c:v>1.1999999999999975</c:v>
                </c:pt>
                <c:pt idx="533">
                  <c:v>1.1999999999999975</c:v>
                </c:pt>
                <c:pt idx="534">
                  <c:v>1.1999999999999975</c:v>
                </c:pt>
                <c:pt idx="535">
                  <c:v>1.1999999999999975</c:v>
                </c:pt>
                <c:pt idx="536">
                  <c:v>1.1799999999999979</c:v>
                </c:pt>
                <c:pt idx="537">
                  <c:v>1.1799999999999979</c:v>
                </c:pt>
                <c:pt idx="538">
                  <c:v>1.1799999999999979</c:v>
                </c:pt>
                <c:pt idx="539">
                  <c:v>1.1799999999999979</c:v>
                </c:pt>
                <c:pt idx="540">
                  <c:v>1.1799999999999979</c:v>
                </c:pt>
                <c:pt idx="541">
                  <c:v>1.1799999999999979</c:v>
                </c:pt>
                <c:pt idx="542">
                  <c:v>1.1799999999999979</c:v>
                </c:pt>
                <c:pt idx="543">
                  <c:v>1.1799999999999979</c:v>
                </c:pt>
                <c:pt idx="544">
                  <c:v>1.1799999999999979</c:v>
                </c:pt>
                <c:pt idx="545">
                  <c:v>1.1799999999999979</c:v>
                </c:pt>
                <c:pt idx="546">
                  <c:v>1.1799999999999979</c:v>
                </c:pt>
                <c:pt idx="547">
                  <c:v>1.1799999999999979</c:v>
                </c:pt>
                <c:pt idx="548">
                  <c:v>1.1799999999999979</c:v>
                </c:pt>
                <c:pt idx="549">
                  <c:v>1.1600000000000001</c:v>
                </c:pt>
                <c:pt idx="550">
                  <c:v>1.1600000000000001</c:v>
                </c:pt>
                <c:pt idx="551">
                  <c:v>1.1600000000000001</c:v>
                </c:pt>
                <c:pt idx="552">
                  <c:v>1.1600000000000001</c:v>
                </c:pt>
                <c:pt idx="553">
                  <c:v>1.1600000000000001</c:v>
                </c:pt>
                <c:pt idx="554">
                  <c:v>1.1600000000000001</c:v>
                </c:pt>
                <c:pt idx="555">
                  <c:v>1.1400000000000021</c:v>
                </c:pt>
                <c:pt idx="556">
                  <c:v>1.1400000000000021</c:v>
                </c:pt>
                <c:pt idx="557">
                  <c:v>1.1400000000000021</c:v>
                </c:pt>
                <c:pt idx="558">
                  <c:v>1.1400000000000021</c:v>
                </c:pt>
                <c:pt idx="559">
                  <c:v>1.1400000000000021</c:v>
                </c:pt>
                <c:pt idx="560">
                  <c:v>1.1400000000000021</c:v>
                </c:pt>
                <c:pt idx="561">
                  <c:v>1.1400000000000021</c:v>
                </c:pt>
                <c:pt idx="562">
                  <c:v>1.1400000000000021</c:v>
                </c:pt>
                <c:pt idx="563">
                  <c:v>1.1200000000000021</c:v>
                </c:pt>
                <c:pt idx="564">
                  <c:v>1.1200000000000021</c:v>
                </c:pt>
                <c:pt idx="565">
                  <c:v>1.1200000000000021</c:v>
                </c:pt>
                <c:pt idx="566">
                  <c:v>1.1200000000000021</c:v>
                </c:pt>
                <c:pt idx="567">
                  <c:v>1.1200000000000021</c:v>
                </c:pt>
                <c:pt idx="568">
                  <c:v>1.1200000000000021</c:v>
                </c:pt>
                <c:pt idx="569">
                  <c:v>1.1200000000000021</c:v>
                </c:pt>
                <c:pt idx="570">
                  <c:v>1.1200000000000021</c:v>
                </c:pt>
                <c:pt idx="571">
                  <c:v>1.1200000000000021</c:v>
                </c:pt>
                <c:pt idx="572">
                  <c:v>1.1200000000000021</c:v>
                </c:pt>
                <c:pt idx="573">
                  <c:v>1.1200000000000021</c:v>
                </c:pt>
                <c:pt idx="574">
                  <c:v>1.1000000000000021</c:v>
                </c:pt>
                <c:pt idx="575">
                  <c:v>1.1000000000000021</c:v>
                </c:pt>
                <c:pt idx="576">
                  <c:v>1.1000000000000021</c:v>
                </c:pt>
                <c:pt idx="577">
                  <c:v>1.1000000000000021</c:v>
                </c:pt>
                <c:pt idx="578">
                  <c:v>1.1000000000000021</c:v>
                </c:pt>
                <c:pt idx="579">
                  <c:v>1.1000000000000021</c:v>
                </c:pt>
                <c:pt idx="580">
                  <c:v>1.1000000000000021</c:v>
                </c:pt>
                <c:pt idx="581">
                  <c:v>1.1000000000000021</c:v>
                </c:pt>
                <c:pt idx="582">
                  <c:v>1.1000000000000021</c:v>
                </c:pt>
                <c:pt idx="583">
                  <c:v>1.1000000000000021</c:v>
                </c:pt>
                <c:pt idx="584">
                  <c:v>1.1000000000000021</c:v>
                </c:pt>
                <c:pt idx="585">
                  <c:v>1.1000000000000021</c:v>
                </c:pt>
                <c:pt idx="586">
                  <c:v>1.1000000000000021</c:v>
                </c:pt>
                <c:pt idx="587">
                  <c:v>1.1000000000000021</c:v>
                </c:pt>
                <c:pt idx="588">
                  <c:v>1.1000000000000021</c:v>
                </c:pt>
                <c:pt idx="589">
                  <c:v>1.1000000000000021</c:v>
                </c:pt>
                <c:pt idx="590">
                  <c:v>1.1000000000000021</c:v>
                </c:pt>
                <c:pt idx="591">
                  <c:v>1.1000000000000021</c:v>
                </c:pt>
                <c:pt idx="592">
                  <c:v>1.1000000000000021</c:v>
                </c:pt>
                <c:pt idx="593">
                  <c:v>1.1000000000000021</c:v>
                </c:pt>
                <c:pt idx="594">
                  <c:v>1.0799999999999959</c:v>
                </c:pt>
                <c:pt idx="595">
                  <c:v>1.0799999999999959</c:v>
                </c:pt>
                <c:pt idx="596">
                  <c:v>1.0799999999999959</c:v>
                </c:pt>
                <c:pt idx="597">
                  <c:v>1.0799999999999959</c:v>
                </c:pt>
                <c:pt idx="598">
                  <c:v>1.0799999999999959</c:v>
                </c:pt>
                <c:pt idx="599">
                  <c:v>1.0799999999999959</c:v>
                </c:pt>
                <c:pt idx="600">
                  <c:v>1.0799999999999959</c:v>
                </c:pt>
                <c:pt idx="601">
                  <c:v>1.0799999999999959</c:v>
                </c:pt>
                <c:pt idx="602">
                  <c:v>1.0799999999999959</c:v>
                </c:pt>
                <c:pt idx="603">
                  <c:v>1.0799999999999959</c:v>
                </c:pt>
                <c:pt idx="604">
                  <c:v>1.0799999999999959</c:v>
                </c:pt>
                <c:pt idx="605">
                  <c:v>1.0799999999999959</c:v>
                </c:pt>
                <c:pt idx="606">
                  <c:v>1.0799999999999959</c:v>
                </c:pt>
                <c:pt idx="607">
                  <c:v>1.0799999999999959</c:v>
                </c:pt>
                <c:pt idx="608">
                  <c:v>1.0799999999999959</c:v>
                </c:pt>
                <c:pt idx="609">
                  <c:v>1.0799999999999959</c:v>
                </c:pt>
                <c:pt idx="610">
                  <c:v>1.0799999999999959</c:v>
                </c:pt>
                <c:pt idx="611">
                  <c:v>1.0599999999999961</c:v>
                </c:pt>
                <c:pt idx="612">
                  <c:v>1.0599999999999961</c:v>
                </c:pt>
                <c:pt idx="613">
                  <c:v>1.0599999999999961</c:v>
                </c:pt>
                <c:pt idx="614">
                  <c:v>1.0599999999999961</c:v>
                </c:pt>
                <c:pt idx="615">
                  <c:v>1.0599999999999961</c:v>
                </c:pt>
                <c:pt idx="616">
                  <c:v>1.0599999999999961</c:v>
                </c:pt>
                <c:pt idx="617">
                  <c:v>1.0599999999999961</c:v>
                </c:pt>
                <c:pt idx="618">
                  <c:v>1.0599999999999961</c:v>
                </c:pt>
                <c:pt idx="619">
                  <c:v>1.0599999999999961</c:v>
                </c:pt>
                <c:pt idx="620">
                  <c:v>1.0599999999999961</c:v>
                </c:pt>
                <c:pt idx="621">
                  <c:v>1.0599999999999961</c:v>
                </c:pt>
                <c:pt idx="622">
                  <c:v>1.0400000000000027</c:v>
                </c:pt>
                <c:pt idx="623">
                  <c:v>1.0400000000000027</c:v>
                </c:pt>
                <c:pt idx="624">
                  <c:v>1.0400000000000027</c:v>
                </c:pt>
                <c:pt idx="625">
                  <c:v>1.0400000000000027</c:v>
                </c:pt>
                <c:pt idx="626">
                  <c:v>1.0400000000000027</c:v>
                </c:pt>
                <c:pt idx="627">
                  <c:v>1.0400000000000027</c:v>
                </c:pt>
                <c:pt idx="628">
                  <c:v>1.0400000000000027</c:v>
                </c:pt>
                <c:pt idx="629">
                  <c:v>1.0400000000000027</c:v>
                </c:pt>
                <c:pt idx="630">
                  <c:v>1.0400000000000027</c:v>
                </c:pt>
                <c:pt idx="631">
                  <c:v>1.0400000000000027</c:v>
                </c:pt>
                <c:pt idx="632">
                  <c:v>1.0400000000000027</c:v>
                </c:pt>
                <c:pt idx="633">
                  <c:v>1.0400000000000027</c:v>
                </c:pt>
                <c:pt idx="634">
                  <c:v>1.0199999999999971</c:v>
                </c:pt>
                <c:pt idx="635">
                  <c:v>1.0199999999999971</c:v>
                </c:pt>
                <c:pt idx="636">
                  <c:v>1.0199999999999971</c:v>
                </c:pt>
                <c:pt idx="637">
                  <c:v>1.0199999999999971</c:v>
                </c:pt>
                <c:pt idx="638">
                  <c:v>1.0199999999999971</c:v>
                </c:pt>
                <c:pt idx="639">
                  <c:v>1.0199999999999971</c:v>
                </c:pt>
                <c:pt idx="640">
                  <c:v>1.0199999999999971</c:v>
                </c:pt>
                <c:pt idx="641">
                  <c:v>1.0199999999999971</c:v>
                </c:pt>
                <c:pt idx="642">
                  <c:v>1.0199999999999971</c:v>
                </c:pt>
                <c:pt idx="643">
                  <c:v>1.0199999999999971</c:v>
                </c:pt>
                <c:pt idx="644">
                  <c:v>1.0199999999999971</c:v>
                </c:pt>
                <c:pt idx="645">
                  <c:v>1.0199999999999971</c:v>
                </c:pt>
                <c:pt idx="646">
                  <c:v>1.0199999999999971</c:v>
                </c:pt>
                <c:pt idx="647">
                  <c:v>1.0199999999999971</c:v>
                </c:pt>
                <c:pt idx="648">
                  <c:v>1.0199999999999971</c:v>
                </c:pt>
                <c:pt idx="649">
                  <c:v>1.0199999999999971</c:v>
                </c:pt>
                <c:pt idx="650">
                  <c:v>1.0199999999999971</c:v>
                </c:pt>
                <c:pt idx="651">
                  <c:v>1.0199999999999971</c:v>
                </c:pt>
                <c:pt idx="652">
                  <c:v>1.0199999999999971</c:v>
                </c:pt>
                <c:pt idx="653">
                  <c:v>1.0199999999999971</c:v>
                </c:pt>
                <c:pt idx="654">
                  <c:v>1.0199999999999971</c:v>
                </c:pt>
                <c:pt idx="655">
                  <c:v>1.0199999999999971</c:v>
                </c:pt>
                <c:pt idx="656">
                  <c:v>1.0199999999999971</c:v>
                </c:pt>
                <c:pt idx="657">
                  <c:v>1.0199999999999971</c:v>
                </c:pt>
                <c:pt idx="658">
                  <c:v>1.0199999999999971</c:v>
                </c:pt>
                <c:pt idx="659">
                  <c:v>1</c:v>
                </c:pt>
                <c:pt idx="660">
                  <c:v>1</c:v>
                </c:pt>
                <c:pt idx="661">
                  <c:v>1</c:v>
                </c:pt>
                <c:pt idx="662">
                  <c:v>1</c:v>
                </c:pt>
                <c:pt idx="663">
                  <c:v>1</c:v>
                </c:pt>
                <c:pt idx="664">
                  <c:v>1</c:v>
                </c:pt>
                <c:pt idx="665">
                  <c:v>1</c:v>
                </c:pt>
                <c:pt idx="666">
                  <c:v>1</c:v>
                </c:pt>
                <c:pt idx="667">
                  <c:v>1</c:v>
                </c:pt>
                <c:pt idx="668">
                  <c:v>1</c:v>
                </c:pt>
                <c:pt idx="669">
                  <c:v>1</c:v>
                </c:pt>
                <c:pt idx="670">
                  <c:v>1</c:v>
                </c:pt>
                <c:pt idx="671">
                  <c:v>1</c:v>
                </c:pt>
                <c:pt idx="672">
                  <c:v>1</c:v>
                </c:pt>
                <c:pt idx="673">
                  <c:v>1</c:v>
                </c:pt>
                <c:pt idx="674">
                  <c:v>1</c:v>
                </c:pt>
                <c:pt idx="675">
                  <c:v>1</c:v>
                </c:pt>
                <c:pt idx="676">
                  <c:v>1</c:v>
                </c:pt>
                <c:pt idx="677">
                  <c:v>1</c:v>
                </c:pt>
                <c:pt idx="678">
                  <c:v>1</c:v>
                </c:pt>
                <c:pt idx="679">
                  <c:v>1</c:v>
                </c:pt>
                <c:pt idx="680">
                  <c:v>1</c:v>
                </c:pt>
                <c:pt idx="681">
                  <c:v>1</c:v>
                </c:pt>
                <c:pt idx="682">
                  <c:v>1</c:v>
                </c:pt>
                <c:pt idx="683">
                  <c:v>1</c:v>
                </c:pt>
                <c:pt idx="684">
                  <c:v>1</c:v>
                </c:pt>
                <c:pt idx="685">
                  <c:v>1</c:v>
                </c:pt>
                <c:pt idx="686">
                  <c:v>1</c:v>
                </c:pt>
                <c:pt idx="687">
                  <c:v>1</c:v>
                </c:pt>
                <c:pt idx="688">
                  <c:v>1</c:v>
                </c:pt>
                <c:pt idx="689">
                  <c:v>1</c:v>
                </c:pt>
                <c:pt idx="690">
                  <c:v>1</c:v>
                </c:pt>
                <c:pt idx="691">
                  <c:v>1</c:v>
                </c:pt>
                <c:pt idx="692">
                  <c:v>1</c:v>
                </c:pt>
                <c:pt idx="693">
                  <c:v>1</c:v>
                </c:pt>
                <c:pt idx="694">
                  <c:v>1</c:v>
                </c:pt>
                <c:pt idx="695">
                  <c:v>1</c:v>
                </c:pt>
                <c:pt idx="696">
                  <c:v>1</c:v>
                </c:pt>
                <c:pt idx="697">
                  <c:v>1</c:v>
                </c:pt>
                <c:pt idx="698">
                  <c:v>1</c:v>
                </c:pt>
                <c:pt idx="699">
                  <c:v>1</c:v>
                </c:pt>
                <c:pt idx="700">
                  <c:v>1</c:v>
                </c:pt>
                <c:pt idx="701">
                  <c:v>1</c:v>
                </c:pt>
                <c:pt idx="702">
                  <c:v>1</c:v>
                </c:pt>
                <c:pt idx="703">
                  <c:v>1</c:v>
                </c:pt>
                <c:pt idx="704">
                  <c:v>1</c:v>
                </c:pt>
                <c:pt idx="705">
                  <c:v>1</c:v>
                </c:pt>
                <c:pt idx="706">
                  <c:v>1</c:v>
                </c:pt>
                <c:pt idx="707">
                  <c:v>1</c:v>
                </c:pt>
                <c:pt idx="708">
                  <c:v>1</c:v>
                </c:pt>
                <c:pt idx="709">
                  <c:v>1</c:v>
                </c:pt>
                <c:pt idx="710">
                  <c:v>1</c:v>
                </c:pt>
                <c:pt idx="711">
                  <c:v>1</c:v>
                </c:pt>
                <c:pt idx="712">
                  <c:v>1</c:v>
                </c:pt>
                <c:pt idx="713">
                  <c:v>1</c:v>
                </c:pt>
                <c:pt idx="714">
                  <c:v>1</c:v>
                </c:pt>
                <c:pt idx="715">
                  <c:v>1</c:v>
                </c:pt>
                <c:pt idx="716">
                  <c:v>1</c:v>
                </c:pt>
                <c:pt idx="717">
                  <c:v>1</c:v>
                </c:pt>
                <c:pt idx="718">
                  <c:v>1</c:v>
                </c:pt>
                <c:pt idx="719">
                  <c:v>1</c:v>
                </c:pt>
                <c:pt idx="720">
                  <c:v>1</c:v>
                </c:pt>
                <c:pt idx="721">
                  <c:v>1</c:v>
                </c:pt>
                <c:pt idx="722">
                  <c:v>1</c:v>
                </c:pt>
                <c:pt idx="723">
                  <c:v>1</c:v>
                </c:pt>
                <c:pt idx="724">
                  <c:v>1</c:v>
                </c:pt>
                <c:pt idx="725">
                  <c:v>1</c:v>
                </c:pt>
                <c:pt idx="726">
                  <c:v>1</c:v>
                </c:pt>
                <c:pt idx="727">
                  <c:v>1</c:v>
                </c:pt>
                <c:pt idx="728">
                  <c:v>1</c:v>
                </c:pt>
                <c:pt idx="729">
                  <c:v>1</c:v>
                </c:pt>
                <c:pt idx="730">
                  <c:v>1</c:v>
                </c:pt>
                <c:pt idx="731">
                  <c:v>1</c:v>
                </c:pt>
                <c:pt idx="732">
                  <c:v>1</c:v>
                </c:pt>
                <c:pt idx="733">
                  <c:v>1</c:v>
                </c:pt>
                <c:pt idx="734">
                  <c:v>1</c:v>
                </c:pt>
                <c:pt idx="735">
                  <c:v>1</c:v>
                </c:pt>
                <c:pt idx="736">
                  <c:v>1</c:v>
                </c:pt>
                <c:pt idx="737">
                  <c:v>1</c:v>
                </c:pt>
                <c:pt idx="738">
                  <c:v>1</c:v>
                </c:pt>
                <c:pt idx="739">
                  <c:v>1</c:v>
                </c:pt>
                <c:pt idx="740">
                  <c:v>1</c:v>
                </c:pt>
                <c:pt idx="741">
                  <c:v>1</c:v>
                </c:pt>
                <c:pt idx="742">
                  <c:v>1</c:v>
                </c:pt>
                <c:pt idx="743">
                  <c:v>1</c:v>
                </c:pt>
                <c:pt idx="744">
                  <c:v>1</c:v>
                </c:pt>
                <c:pt idx="745">
                  <c:v>1</c:v>
                </c:pt>
                <c:pt idx="746">
                  <c:v>1</c:v>
                </c:pt>
                <c:pt idx="747">
                  <c:v>1</c:v>
                </c:pt>
                <c:pt idx="748">
                  <c:v>1</c:v>
                </c:pt>
                <c:pt idx="749">
                  <c:v>1</c:v>
                </c:pt>
                <c:pt idx="750">
                  <c:v>1</c:v>
                </c:pt>
                <c:pt idx="751">
                  <c:v>1</c:v>
                </c:pt>
                <c:pt idx="752">
                  <c:v>1</c:v>
                </c:pt>
                <c:pt idx="753">
                  <c:v>1</c:v>
                </c:pt>
                <c:pt idx="754">
                  <c:v>1</c:v>
                </c:pt>
                <c:pt idx="755">
                  <c:v>1</c:v>
                </c:pt>
                <c:pt idx="756">
                  <c:v>1</c:v>
                </c:pt>
                <c:pt idx="757">
                  <c:v>1</c:v>
                </c:pt>
                <c:pt idx="758">
                  <c:v>1</c:v>
                </c:pt>
                <c:pt idx="759">
                  <c:v>1</c:v>
                </c:pt>
                <c:pt idx="760">
                  <c:v>1</c:v>
                </c:pt>
                <c:pt idx="761">
                  <c:v>1</c:v>
                </c:pt>
                <c:pt idx="762">
                  <c:v>1</c:v>
                </c:pt>
                <c:pt idx="763">
                  <c:v>1</c:v>
                </c:pt>
                <c:pt idx="764">
                  <c:v>1</c:v>
                </c:pt>
                <c:pt idx="765">
                  <c:v>1</c:v>
                </c:pt>
                <c:pt idx="766">
                  <c:v>1</c:v>
                </c:pt>
                <c:pt idx="767">
                  <c:v>1</c:v>
                </c:pt>
                <c:pt idx="768">
                  <c:v>1</c:v>
                </c:pt>
                <c:pt idx="769">
                  <c:v>1</c:v>
                </c:pt>
                <c:pt idx="770">
                  <c:v>1</c:v>
                </c:pt>
                <c:pt idx="771">
                  <c:v>1</c:v>
                </c:pt>
                <c:pt idx="772">
                  <c:v>1</c:v>
                </c:pt>
                <c:pt idx="773">
                  <c:v>1</c:v>
                </c:pt>
                <c:pt idx="774">
                  <c:v>1</c:v>
                </c:pt>
                <c:pt idx="775">
                  <c:v>1</c:v>
                </c:pt>
                <c:pt idx="776">
                  <c:v>1</c:v>
                </c:pt>
                <c:pt idx="777">
                  <c:v>1</c:v>
                </c:pt>
                <c:pt idx="778">
                  <c:v>1</c:v>
                </c:pt>
                <c:pt idx="779">
                  <c:v>1</c:v>
                </c:pt>
                <c:pt idx="780">
                  <c:v>1</c:v>
                </c:pt>
                <c:pt idx="781">
                  <c:v>1</c:v>
                </c:pt>
                <c:pt idx="782">
                  <c:v>1</c:v>
                </c:pt>
                <c:pt idx="783">
                  <c:v>1</c:v>
                </c:pt>
                <c:pt idx="784">
                  <c:v>1</c:v>
                </c:pt>
                <c:pt idx="785">
                  <c:v>1</c:v>
                </c:pt>
                <c:pt idx="786">
                  <c:v>1</c:v>
                </c:pt>
                <c:pt idx="787">
                  <c:v>1</c:v>
                </c:pt>
                <c:pt idx="788">
                  <c:v>1</c:v>
                </c:pt>
                <c:pt idx="789">
                  <c:v>1</c:v>
                </c:pt>
                <c:pt idx="790">
                  <c:v>1.0199999999999971</c:v>
                </c:pt>
                <c:pt idx="791">
                  <c:v>1.0199999999999971</c:v>
                </c:pt>
                <c:pt idx="792">
                  <c:v>1.0199999999999971</c:v>
                </c:pt>
                <c:pt idx="793">
                  <c:v>1.0199999999999971</c:v>
                </c:pt>
                <c:pt idx="794">
                  <c:v>1.0199999999999971</c:v>
                </c:pt>
                <c:pt idx="795">
                  <c:v>1.0199999999999971</c:v>
                </c:pt>
                <c:pt idx="796">
                  <c:v>1.0199999999999971</c:v>
                </c:pt>
                <c:pt idx="797">
                  <c:v>1.0199999999999971</c:v>
                </c:pt>
                <c:pt idx="798">
                  <c:v>1.0199999999999971</c:v>
                </c:pt>
                <c:pt idx="799">
                  <c:v>1.0199999999999971</c:v>
                </c:pt>
                <c:pt idx="800">
                  <c:v>1.0199999999999971</c:v>
                </c:pt>
                <c:pt idx="801">
                  <c:v>1.0199999999999971</c:v>
                </c:pt>
                <c:pt idx="802">
                  <c:v>1.0199999999999971</c:v>
                </c:pt>
                <c:pt idx="803">
                  <c:v>1.0199999999999971</c:v>
                </c:pt>
                <c:pt idx="804">
                  <c:v>1.0199999999999971</c:v>
                </c:pt>
                <c:pt idx="805">
                  <c:v>1.0199999999999971</c:v>
                </c:pt>
                <c:pt idx="806">
                  <c:v>1.0199999999999971</c:v>
                </c:pt>
                <c:pt idx="807">
                  <c:v>1.0199999999999971</c:v>
                </c:pt>
                <c:pt idx="808">
                  <c:v>1.0199999999999971</c:v>
                </c:pt>
                <c:pt idx="809">
                  <c:v>1.0400000000000027</c:v>
                </c:pt>
                <c:pt idx="810">
                  <c:v>1.0400000000000027</c:v>
                </c:pt>
                <c:pt idx="811">
                  <c:v>1.0400000000000027</c:v>
                </c:pt>
                <c:pt idx="812">
                  <c:v>1.0400000000000027</c:v>
                </c:pt>
                <c:pt idx="813">
                  <c:v>1.0400000000000027</c:v>
                </c:pt>
                <c:pt idx="814">
                  <c:v>1.0400000000000027</c:v>
                </c:pt>
                <c:pt idx="815">
                  <c:v>1.0400000000000027</c:v>
                </c:pt>
                <c:pt idx="816">
                  <c:v>1.0400000000000027</c:v>
                </c:pt>
                <c:pt idx="817">
                  <c:v>1.0400000000000027</c:v>
                </c:pt>
                <c:pt idx="818">
                  <c:v>1.0400000000000027</c:v>
                </c:pt>
                <c:pt idx="819">
                  <c:v>1.0599999999999961</c:v>
                </c:pt>
                <c:pt idx="820">
                  <c:v>1.0599999999999961</c:v>
                </c:pt>
                <c:pt idx="821">
                  <c:v>1.0599999999999961</c:v>
                </c:pt>
                <c:pt idx="822">
                  <c:v>1.0599999999999961</c:v>
                </c:pt>
                <c:pt idx="823">
                  <c:v>1.0599999999999961</c:v>
                </c:pt>
                <c:pt idx="824">
                  <c:v>1.0799999999999959</c:v>
                </c:pt>
                <c:pt idx="825">
                  <c:v>1.0799999999999959</c:v>
                </c:pt>
                <c:pt idx="826">
                  <c:v>1.0799999999999959</c:v>
                </c:pt>
                <c:pt idx="827">
                  <c:v>1.0799999999999959</c:v>
                </c:pt>
                <c:pt idx="828">
                  <c:v>1.0799999999999959</c:v>
                </c:pt>
                <c:pt idx="829">
                  <c:v>1.0799999999999959</c:v>
                </c:pt>
                <c:pt idx="830">
                  <c:v>1.1000000000000021</c:v>
                </c:pt>
                <c:pt idx="831">
                  <c:v>1.1000000000000021</c:v>
                </c:pt>
                <c:pt idx="832">
                  <c:v>1.1000000000000021</c:v>
                </c:pt>
                <c:pt idx="833">
                  <c:v>1.1000000000000021</c:v>
                </c:pt>
                <c:pt idx="834">
                  <c:v>1.1000000000000021</c:v>
                </c:pt>
                <c:pt idx="835">
                  <c:v>1.1000000000000021</c:v>
                </c:pt>
                <c:pt idx="836">
                  <c:v>1.1000000000000021</c:v>
                </c:pt>
                <c:pt idx="837">
                  <c:v>1.1000000000000021</c:v>
                </c:pt>
                <c:pt idx="838">
                  <c:v>1.1200000000000021</c:v>
                </c:pt>
                <c:pt idx="839">
                  <c:v>1.1200000000000021</c:v>
                </c:pt>
                <c:pt idx="840">
                  <c:v>1.1200000000000021</c:v>
                </c:pt>
                <c:pt idx="841">
                  <c:v>1.1200000000000021</c:v>
                </c:pt>
                <c:pt idx="842">
                  <c:v>1.1200000000000021</c:v>
                </c:pt>
                <c:pt idx="843">
                  <c:v>1.1200000000000021</c:v>
                </c:pt>
                <c:pt idx="844">
                  <c:v>1.1400000000000021</c:v>
                </c:pt>
                <c:pt idx="845">
                  <c:v>1.1400000000000021</c:v>
                </c:pt>
                <c:pt idx="846">
                  <c:v>1.1400000000000021</c:v>
                </c:pt>
                <c:pt idx="847">
                  <c:v>1.1400000000000021</c:v>
                </c:pt>
                <c:pt idx="848">
                  <c:v>1.1600000000000001</c:v>
                </c:pt>
                <c:pt idx="849">
                  <c:v>1.1600000000000001</c:v>
                </c:pt>
                <c:pt idx="850">
                  <c:v>1.1799999999999979</c:v>
                </c:pt>
                <c:pt idx="851">
                  <c:v>1.1799999999999979</c:v>
                </c:pt>
                <c:pt idx="852">
                  <c:v>1.1799999999999979</c:v>
                </c:pt>
                <c:pt idx="853">
                  <c:v>1.1999999999999975</c:v>
                </c:pt>
                <c:pt idx="854">
                  <c:v>1.1999999999999975</c:v>
                </c:pt>
                <c:pt idx="855">
                  <c:v>1.1999999999999975</c:v>
                </c:pt>
                <c:pt idx="856">
                  <c:v>1.1999999999999975</c:v>
                </c:pt>
                <c:pt idx="857">
                  <c:v>1.2200000000000024</c:v>
                </c:pt>
                <c:pt idx="858">
                  <c:v>1.2200000000000024</c:v>
                </c:pt>
                <c:pt idx="859">
                  <c:v>1.2200000000000024</c:v>
                </c:pt>
                <c:pt idx="860">
                  <c:v>1.2399999999999953</c:v>
                </c:pt>
                <c:pt idx="861">
                  <c:v>1.2399999999999953</c:v>
                </c:pt>
                <c:pt idx="862">
                  <c:v>1.2399999999999953</c:v>
                </c:pt>
                <c:pt idx="863">
                  <c:v>1.2599999999999949</c:v>
                </c:pt>
                <c:pt idx="864">
                  <c:v>1.2800000000000011</c:v>
                </c:pt>
                <c:pt idx="865">
                  <c:v>1.2800000000000011</c:v>
                </c:pt>
                <c:pt idx="866">
                  <c:v>1.3000000000000007</c:v>
                </c:pt>
                <c:pt idx="867">
                  <c:v>1.3000000000000007</c:v>
                </c:pt>
                <c:pt idx="868">
                  <c:v>1.3200000000000003</c:v>
                </c:pt>
                <c:pt idx="869">
                  <c:v>1.3200000000000003</c:v>
                </c:pt>
                <c:pt idx="870">
                  <c:v>1.3399999999999976</c:v>
                </c:pt>
                <c:pt idx="871">
                  <c:v>1.379999999999997</c:v>
                </c:pt>
                <c:pt idx="872">
                  <c:v>1.4000000000000019</c:v>
                </c:pt>
                <c:pt idx="873">
                  <c:v>1.4399999999999942</c:v>
                </c:pt>
                <c:pt idx="874">
                  <c:v>1.5</c:v>
                </c:pt>
                <c:pt idx="875">
                  <c:v>1.5599999999999961</c:v>
                </c:pt>
                <c:pt idx="876">
                  <c:v>1.6400000000000021</c:v>
                </c:pt>
                <c:pt idx="877">
                  <c:v>1.7399999999999953</c:v>
                </c:pt>
                <c:pt idx="878">
                  <c:v>1.8599999999999972</c:v>
                </c:pt>
                <c:pt idx="879">
                  <c:v>2</c:v>
                </c:pt>
                <c:pt idx="880">
                  <c:v>2.2000000000000042</c:v>
                </c:pt>
                <c:pt idx="881">
                  <c:v>2.4400000000000013</c:v>
                </c:pt>
                <c:pt idx="882">
                  <c:v>2.6999999999999993</c:v>
                </c:pt>
                <c:pt idx="883">
                  <c:v>3</c:v>
                </c:pt>
                <c:pt idx="884">
                  <c:v>3.2400000000000042</c:v>
                </c:pt>
                <c:pt idx="885">
                  <c:v>3.3599999999999977</c:v>
                </c:pt>
                <c:pt idx="886">
                  <c:v>3.4600000000000009</c:v>
                </c:pt>
                <c:pt idx="887">
                  <c:v>3.5399999999999987</c:v>
                </c:pt>
                <c:pt idx="888">
                  <c:v>3.6000000000000014</c:v>
                </c:pt>
                <c:pt idx="889">
                  <c:v>3.6799999999999997</c:v>
                </c:pt>
                <c:pt idx="890">
                  <c:v>3.7400000000000042</c:v>
                </c:pt>
                <c:pt idx="891">
                  <c:v>3.8200000000000003</c:v>
                </c:pt>
                <c:pt idx="892">
                  <c:v>3.8999999999999977</c:v>
                </c:pt>
                <c:pt idx="893">
                  <c:v>3.9599999999999973</c:v>
                </c:pt>
                <c:pt idx="894">
                  <c:v>4.0400000000000027</c:v>
                </c:pt>
                <c:pt idx="895">
                  <c:v>4.1199999999999966</c:v>
                </c:pt>
                <c:pt idx="896">
                  <c:v>4.1999999999999975</c:v>
                </c:pt>
                <c:pt idx="897">
                  <c:v>4.2800000000000011</c:v>
                </c:pt>
                <c:pt idx="898">
                  <c:v>4.34</c:v>
                </c:pt>
                <c:pt idx="899">
                  <c:v>4.4199999999999982</c:v>
                </c:pt>
                <c:pt idx="900">
                  <c:v>4.4800000000000084</c:v>
                </c:pt>
                <c:pt idx="901">
                  <c:v>4.5199999999999996</c:v>
                </c:pt>
                <c:pt idx="902">
                  <c:v>4.6000000000000005</c:v>
                </c:pt>
                <c:pt idx="903">
                  <c:v>4.6400000000000006</c:v>
                </c:pt>
                <c:pt idx="904">
                  <c:v>4.7199999999999989</c:v>
                </c:pt>
                <c:pt idx="905">
                  <c:v>4.7799999999999994</c:v>
                </c:pt>
                <c:pt idx="906">
                  <c:v>4.8599999999999985</c:v>
                </c:pt>
                <c:pt idx="907">
                  <c:v>4.9000000000000021</c:v>
                </c:pt>
                <c:pt idx="908">
                  <c:v>4.9400000000000013</c:v>
                </c:pt>
                <c:pt idx="909">
                  <c:v>4.9800000000000004</c:v>
                </c:pt>
                <c:pt idx="910">
                  <c:v>5.0199999999999996</c:v>
                </c:pt>
                <c:pt idx="911">
                  <c:v>5.0400000000000027</c:v>
                </c:pt>
                <c:pt idx="912">
                  <c:v>5.1000000000000005</c:v>
                </c:pt>
                <c:pt idx="913">
                  <c:v>5.1199999999999966</c:v>
                </c:pt>
                <c:pt idx="914">
                  <c:v>5.1799999999999962</c:v>
                </c:pt>
                <c:pt idx="915">
                  <c:v>5.2000000000000028</c:v>
                </c:pt>
                <c:pt idx="916">
                  <c:v>5.240000000000002</c:v>
                </c:pt>
                <c:pt idx="917">
                  <c:v>5.2799999999999994</c:v>
                </c:pt>
                <c:pt idx="918">
                  <c:v>5.3000000000000007</c:v>
                </c:pt>
                <c:pt idx="919">
                  <c:v>5.3400000000000025</c:v>
                </c:pt>
                <c:pt idx="920">
                  <c:v>5.379999999999999</c:v>
                </c:pt>
                <c:pt idx="921">
                  <c:v>5.4000000000000021</c:v>
                </c:pt>
                <c:pt idx="922">
                  <c:v>5.4199999999999982</c:v>
                </c:pt>
                <c:pt idx="923">
                  <c:v>5.4400000000000013</c:v>
                </c:pt>
                <c:pt idx="924">
                  <c:v>5.48</c:v>
                </c:pt>
                <c:pt idx="925">
                  <c:v>5.5</c:v>
                </c:pt>
                <c:pt idx="926">
                  <c:v>5.52</c:v>
                </c:pt>
                <c:pt idx="927">
                  <c:v>5.5599999999999987</c:v>
                </c:pt>
                <c:pt idx="928">
                  <c:v>5.5799999999999983</c:v>
                </c:pt>
                <c:pt idx="929">
                  <c:v>5.6000000000000005</c:v>
                </c:pt>
                <c:pt idx="930">
                  <c:v>5.6199999999999966</c:v>
                </c:pt>
                <c:pt idx="931">
                  <c:v>5.6400000000000041</c:v>
                </c:pt>
                <c:pt idx="932">
                  <c:v>5.68</c:v>
                </c:pt>
                <c:pt idx="933">
                  <c:v>5.7000000000000028</c:v>
                </c:pt>
                <c:pt idx="934">
                  <c:v>5.7199999999999989</c:v>
                </c:pt>
                <c:pt idx="935">
                  <c:v>5.740000000000002</c:v>
                </c:pt>
                <c:pt idx="936">
                  <c:v>5.7600000000000016</c:v>
                </c:pt>
                <c:pt idx="937">
                  <c:v>5.8000000000000007</c:v>
                </c:pt>
                <c:pt idx="938">
                  <c:v>5.8000000000000007</c:v>
                </c:pt>
                <c:pt idx="939">
                  <c:v>5.8199999999999985</c:v>
                </c:pt>
                <c:pt idx="940">
                  <c:v>5.8400000000000025</c:v>
                </c:pt>
                <c:pt idx="941">
                  <c:v>5.879999999999999</c:v>
                </c:pt>
                <c:pt idx="942">
                  <c:v>5.9000000000000021</c:v>
                </c:pt>
                <c:pt idx="943">
                  <c:v>5.94</c:v>
                </c:pt>
                <c:pt idx="944">
                  <c:v>5.9600000000000009</c:v>
                </c:pt>
                <c:pt idx="945">
                  <c:v>6</c:v>
                </c:pt>
                <c:pt idx="946">
                  <c:v>6</c:v>
                </c:pt>
                <c:pt idx="947">
                  <c:v>6.02</c:v>
                </c:pt>
                <c:pt idx="948">
                  <c:v>6.0399999999999991</c:v>
                </c:pt>
                <c:pt idx="949">
                  <c:v>6.0799999999999983</c:v>
                </c:pt>
                <c:pt idx="950">
                  <c:v>6.1000000000000005</c:v>
                </c:pt>
                <c:pt idx="951">
                  <c:v>6.1000000000000005</c:v>
                </c:pt>
                <c:pt idx="952">
                  <c:v>6.1199999999999966</c:v>
                </c:pt>
                <c:pt idx="953">
                  <c:v>6.139999999999997</c:v>
                </c:pt>
                <c:pt idx="954">
                  <c:v>6.1599999999999975</c:v>
                </c:pt>
                <c:pt idx="955">
                  <c:v>6.18</c:v>
                </c:pt>
                <c:pt idx="956">
                  <c:v>6.2000000000000028</c:v>
                </c:pt>
                <c:pt idx="957">
                  <c:v>6.2199999999999989</c:v>
                </c:pt>
                <c:pt idx="958">
                  <c:v>6.2399999999999984</c:v>
                </c:pt>
                <c:pt idx="959">
                  <c:v>6.2799999999999994</c:v>
                </c:pt>
                <c:pt idx="960">
                  <c:v>6.3000000000000007</c:v>
                </c:pt>
                <c:pt idx="961">
                  <c:v>6.3199999999999985</c:v>
                </c:pt>
                <c:pt idx="962">
                  <c:v>6.3399999999999963</c:v>
                </c:pt>
                <c:pt idx="963">
                  <c:v>6.379999999999999</c:v>
                </c:pt>
                <c:pt idx="964">
                  <c:v>6.4000000000000021</c:v>
                </c:pt>
                <c:pt idx="965">
                  <c:v>6.44</c:v>
                </c:pt>
                <c:pt idx="966">
                  <c:v>6.48</c:v>
                </c:pt>
                <c:pt idx="967">
                  <c:v>6.5000000000000036</c:v>
                </c:pt>
                <c:pt idx="968">
                  <c:v>6.52</c:v>
                </c:pt>
                <c:pt idx="969">
                  <c:v>6.5399999999999991</c:v>
                </c:pt>
                <c:pt idx="970">
                  <c:v>6.5799999999999983</c:v>
                </c:pt>
                <c:pt idx="971">
                  <c:v>6.6000000000000005</c:v>
                </c:pt>
                <c:pt idx="972">
                  <c:v>6.6199999999999966</c:v>
                </c:pt>
                <c:pt idx="973">
                  <c:v>6.639999999999997</c:v>
                </c:pt>
                <c:pt idx="974">
                  <c:v>6.6599999999999975</c:v>
                </c:pt>
                <c:pt idx="975">
                  <c:v>6.68</c:v>
                </c:pt>
                <c:pt idx="976">
                  <c:v>6.7000000000000028</c:v>
                </c:pt>
                <c:pt idx="977">
                  <c:v>6.7199999999999989</c:v>
                </c:pt>
                <c:pt idx="978">
                  <c:v>6.7199999999999989</c:v>
                </c:pt>
                <c:pt idx="979">
                  <c:v>6.7600000000000016</c:v>
                </c:pt>
                <c:pt idx="980">
                  <c:v>6.7799999999999994</c:v>
                </c:pt>
                <c:pt idx="981">
                  <c:v>6.8000000000000043</c:v>
                </c:pt>
                <c:pt idx="982">
                  <c:v>6.8000000000000043</c:v>
                </c:pt>
                <c:pt idx="983">
                  <c:v>6.8199999999999985</c:v>
                </c:pt>
                <c:pt idx="984">
                  <c:v>6.8399999999999963</c:v>
                </c:pt>
                <c:pt idx="985">
                  <c:v>6.8599999999999985</c:v>
                </c:pt>
                <c:pt idx="986">
                  <c:v>6.879999999999999</c:v>
                </c:pt>
                <c:pt idx="987">
                  <c:v>6.9000000000000021</c:v>
                </c:pt>
                <c:pt idx="988">
                  <c:v>6.9000000000000021</c:v>
                </c:pt>
                <c:pt idx="989">
                  <c:v>6.9200000000000017</c:v>
                </c:pt>
                <c:pt idx="990">
                  <c:v>6.9200000000000017</c:v>
                </c:pt>
                <c:pt idx="991">
                  <c:v>6.94</c:v>
                </c:pt>
                <c:pt idx="992">
                  <c:v>6.9600000000000009</c:v>
                </c:pt>
                <c:pt idx="993">
                  <c:v>6.98</c:v>
                </c:pt>
                <c:pt idx="994">
                  <c:v>6.98</c:v>
                </c:pt>
                <c:pt idx="995">
                  <c:v>7.0000000000000036</c:v>
                </c:pt>
                <c:pt idx="996">
                  <c:v>7.0000000000000036</c:v>
                </c:pt>
                <c:pt idx="997">
                  <c:v>7.02</c:v>
                </c:pt>
                <c:pt idx="998">
                  <c:v>7.02</c:v>
                </c:pt>
                <c:pt idx="999">
                  <c:v>7.0399999999999991</c:v>
                </c:pt>
                <c:pt idx="1000">
                  <c:v>7.0399999999999991</c:v>
                </c:pt>
                <c:pt idx="1001">
                  <c:v>7.0600000000000005</c:v>
                </c:pt>
                <c:pt idx="1002">
                  <c:v>7.0799999999999983</c:v>
                </c:pt>
                <c:pt idx="1003">
                  <c:v>7.0799999999999983</c:v>
                </c:pt>
                <c:pt idx="1004">
                  <c:v>7.1000000000000005</c:v>
                </c:pt>
                <c:pt idx="1005">
                  <c:v>7.1000000000000005</c:v>
                </c:pt>
                <c:pt idx="1006">
                  <c:v>7.1000000000000005</c:v>
                </c:pt>
                <c:pt idx="1007">
                  <c:v>7.1199999999999966</c:v>
                </c:pt>
                <c:pt idx="1008">
                  <c:v>7.1199999999999966</c:v>
                </c:pt>
                <c:pt idx="1009">
                  <c:v>7.1199999999999966</c:v>
                </c:pt>
                <c:pt idx="1010">
                  <c:v>7.139999999999997</c:v>
                </c:pt>
                <c:pt idx="1011">
                  <c:v>7.139999999999997</c:v>
                </c:pt>
                <c:pt idx="1012">
                  <c:v>7.1599999999999975</c:v>
                </c:pt>
                <c:pt idx="1013">
                  <c:v>7.18</c:v>
                </c:pt>
                <c:pt idx="1014">
                  <c:v>7.18</c:v>
                </c:pt>
                <c:pt idx="1015">
                  <c:v>7.18</c:v>
                </c:pt>
                <c:pt idx="1016">
                  <c:v>7.1999999999999957</c:v>
                </c:pt>
                <c:pt idx="1017">
                  <c:v>7.1999999999999957</c:v>
                </c:pt>
                <c:pt idx="1018">
                  <c:v>7.1999999999999957</c:v>
                </c:pt>
                <c:pt idx="1019">
                  <c:v>7.2199999999999989</c:v>
                </c:pt>
                <c:pt idx="1020">
                  <c:v>7.2199999999999989</c:v>
                </c:pt>
                <c:pt idx="1021">
                  <c:v>7.2199999999999989</c:v>
                </c:pt>
                <c:pt idx="1022">
                  <c:v>7.2199999999999989</c:v>
                </c:pt>
                <c:pt idx="1023">
                  <c:v>7.2399999999999984</c:v>
                </c:pt>
                <c:pt idx="1024">
                  <c:v>7.2399999999999984</c:v>
                </c:pt>
                <c:pt idx="1025">
                  <c:v>7.2399999999999984</c:v>
                </c:pt>
                <c:pt idx="1026">
                  <c:v>7.2600000000000016</c:v>
                </c:pt>
                <c:pt idx="1027">
                  <c:v>7.2800000000000011</c:v>
                </c:pt>
                <c:pt idx="1028">
                  <c:v>7.2800000000000011</c:v>
                </c:pt>
                <c:pt idx="1029">
                  <c:v>7.2800000000000011</c:v>
                </c:pt>
                <c:pt idx="1030">
                  <c:v>7.2999999999999972</c:v>
                </c:pt>
                <c:pt idx="1031">
                  <c:v>7.2999999999999972</c:v>
                </c:pt>
                <c:pt idx="1032">
                  <c:v>7.2999999999999972</c:v>
                </c:pt>
                <c:pt idx="1033">
                  <c:v>7.2999999999999972</c:v>
                </c:pt>
                <c:pt idx="1034">
                  <c:v>7.2999999999999972</c:v>
                </c:pt>
                <c:pt idx="1035">
                  <c:v>7.3199999999999985</c:v>
                </c:pt>
                <c:pt idx="1036">
                  <c:v>7.3199999999999985</c:v>
                </c:pt>
                <c:pt idx="1037">
                  <c:v>7.3199999999999985</c:v>
                </c:pt>
                <c:pt idx="1038">
                  <c:v>7.3199999999999985</c:v>
                </c:pt>
                <c:pt idx="1039">
                  <c:v>7.34</c:v>
                </c:pt>
                <c:pt idx="1040">
                  <c:v>7.34</c:v>
                </c:pt>
                <c:pt idx="1041">
                  <c:v>7.34</c:v>
                </c:pt>
                <c:pt idx="1042">
                  <c:v>7.3599999999999985</c:v>
                </c:pt>
                <c:pt idx="1043">
                  <c:v>7.3599999999999985</c:v>
                </c:pt>
                <c:pt idx="1044">
                  <c:v>7.379999999999999</c:v>
                </c:pt>
                <c:pt idx="1045">
                  <c:v>7.379999999999999</c:v>
                </c:pt>
                <c:pt idx="1046">
                  <c:v>7.3999999999999986</c:v>
                </c:pt>
                <c:pt idx="1047">
                  <c:v>7.3999999999999986</c:v>
                </c:pt>
                <c:pt idx="1048">
                  <c:v>7.3999999999999986</c:v>
                </c:pt>
                <c:pt idx="1049">
                  <c:v>7.3999999999999986</c:v>
                </c:pt>
                <c:pt idx="1050">
                  <c:v>7.3999999999999986</c:v>
                </c:pt>
                <c:pt idx="1051">
                  <c:v>7.3999999999999986</c:v>
                </c:pt>
                <c:pt idx="1052">
                  <c:v>7.4200000000000017</c:v>
                </c:pt>
                <c:pt idx="1053">
                  <c:v>7.4200000000000017</c:v>
                </c:pt>
                <c:pt idx="1054">
                  <c:v>7.4200000000000017</c:v>
                </c:pt>
                <c:pt idx="1055">
                  <c:v>7.44</c:v>
                </c:pt>
                <c:pt idx="1056">
                  <c:v>7.44</c:v>
                </c:pt>
                <c:pt idx="1057">
                  <c:v>7.44</c:v>
                </c:pt>
                <c:pt idx="1058">
                  <c:v>7.44</c:v>
                </c:pt>
                <c:pt idx="1059">
                  <c:v>7.4600000000000009</c:v>
                </c:pt>
                <c:pt idx="1060">
                  <c:v>7.4600000000000009</c:v>
                </c:pt>
                <c:pt idx="1061">
                  <c:v>7.48</c:v>
                </c:pt>
                <c:pt idx="1062">
                  <c:v>7.48</c:v>
                </c:pt>
                <c:pt idx="1063">
                  <c:v>7.48</c:v>
                </c:pt>
                <c:pt idx="1064">
                  <c:v>7.48</c:v>
                </c:pt>
                <c:pt idx="1065">
                  <c:v>7.4999999999999964</c:v>
                </c:pt>
                <c:pt idx="1066">
                  <c:v>7.4999999999999964</c:v>
                </c:pt>
                <c:pt idx="1067">
                  <c:v>7.4999999999999964</c:v>
                </c:pt>
                <c:pt idx="1068">
                  <c:v>7.4999999999999964</c:v>
                </c:pt>
                <c:pt idx="1069">
                  <c:v>7.4999999999999964</c:v>
                </c:pt>
                <c:pt idx="1070">
                  <c:v>7.52</c:v>
                </c:pt>
                <c:pt idx="1071">
                  <c:v>7.52</c:v>
                </c:pt>
                <c:pt idx="1072">
                  <c:v>7.52</c:v>
                </c:pt>
                <c:pt idx="1073">
                  <c:v>7.52</c:v>
                </c:pt>
                <c:pt idx="1074">
                  <c:v>7.52</c:v>
                </c:pt>
                <c:pt idx="1075">
                  <c:v>7.5399999999999991</c:v>
                </c:pt>
                <c:pt idx="1076">
                  <c:v>7.5399999999999991</c:v>
                </c:pt>
                <c:pt idx="1077">
                  <c:v>7.5399999999999991</c:v>
                </c:pt>
                <c:pt idx="1078">
                  <c:v>7.5600000000000005</c:v>
                </c:pt>
                <c:pt idx="1079">
                  <c:v>7.5600000000000005</c:v>
                </c:pt>
                <c:pt idx="1080">
                  <c:v>7.5799999999999983</c:v>
                </c:pt>
                <c:pt idx="1081">
                  <c:v>7.5799999999999983</c:v>
                </c:pt>
                <c:pt idx="1082">
                  <c:v>7.5799999999999983</c:v>
                </c:pt>
                <c:pt idx="1083">
                  <c:v>7.5799999999999983</c:v>
                </c:pt>
                <c:pt idx="1084">
                  <c:v>7.5999999999999979</c:v>
                </c:pt>
                <c:pt idx="1085">
                  <c:v>7.5999999999999979</c:v>
                </c:pt>
                <c:pt idx="1086">
                  <c:v>7.5999999999999979</c:v>
                </c:pt>
                <c:pt idx="1087">
                  <c:v>7.5999999999999979</c:v>
                </c:pt>
                <c:pt idx="1088">
                  <c:v>7.5999999999999979</c:v>
                </c:pt>
                <c:pt idx="1089">
                  <c:v>7.5999999999999979</c:v>
                </c:pt>
                <c:pt idx="1090">
                  <c:v>7.6199999999999966</c:v>
                </c:pt>
                <c:pt idx="1091">
                  <c:v>7.6199999999999966</c:v>
                </c:pt>
                <c:pt idx="1092">
                  <c:v>7.6199999999999966</c:v>
                </c:pt>
                <c:pt idx="1093">
                  <c:v>7.6199999999999966</c:v>
                </c:pt>
                <c:pt idx="1094">
                  <c:v>7.6199999999999966</c:v>
                </c:pt>
                <c:pt idx="1095">
                  <c:v>7.6400000000000006</c:v>
                </c:pt>
                <c:pt idx="1096">
                  <c:v>7.6400000000000006</c:v>
                </c:pt>
                <c:pt idx="1097">
                  <c:v>7.6400000000000006</c:v>
                </c:pt>
                <c:pt idx="1098">
                  <c:v>7.6400000000000006</c:v>
                </c:pt>
                <c:pt idx="1099">
                  <c:v>7.6599999999999975</c:v>
                </c:pt>
                <c:pt idx="1100">
                  <c:v>7.6599999999999975</c:v>
                </c:pt>
                <c:pt idx="1101">
                  <c:v>7.6599999999999975</c:v>
                </c:pt>
                <c:pt idx="1102">
                  <c:v>7.68</c:v>
                </c:pt>
                <c:pt idx="1103">
                  <c:v>7.68</c:v>
                </c:pt>
                <c:pt idx="1104">
                  <c:v>7.68</c:v>
                </c:pt>
                <c:pt idx="1105">
                  <c:v>7.68</c:v>
                </c:pt>
                <c:pt idx="1106">
                  <c:v>7.6999999999999975</c:v>
                </c:pt>
                <c:pt idx="1107">
                  <c:v>7.6999999999999975</c:v>
                </c:pt>
                <c:pt idx="1108">
                  <c:v>7.6999999999999975</c:v>
                </c:pt>
                <c:pt idx="1109">
                  <c:v>7.6999999999999975</c:v>
                </c:pt>
                <c:pt idx="1110">
                  <c:v>7.6999999999999975</c:v>
                </c:pt>
                <c:pt idx="1111">
                  <c:v>7.6999999999999975</c:v>
                </c:pt>
                <c:pt idx="1112">
                  <c:v>7.6999999999999975</c:v>
                </c:pt>
                <c:pt idx="1113">
                  <c:v>7.7200000000000015</c:v>
                </c:pt>
                <c:pt idx="1114">
                  <c:v>7.7200000000000015</c:v>
                </c:pt>
                <c:pt idx="1115">
                  <c:v>7.7200000000000015</c:v>
                </c:pt>
                <c:pt idx="1116">
                  <c:v>7.7200000000000015</c:v>
                </c:pt>
                <c:pt idx="1117">
                  <c:v>7.7200000000000015</c:v>
                </c:pt>
                <c:pt idx="1118">
                  <c:v>7.7200000000000015</c:v>
                </c:pt>
                <c:pt idx="1119">
                  <c:v>7.7399999999999984</c:v>
                </c:pt>
                <c:pt idx="1120">
                  <c:v>7.7399999999999984</c:v>
                </c:pt>
                <c:pt idx="1121">
                  <c:v>7.7399999999999984</c:v>
                </c:pt>
                <c:pt idx="1122">
                  <c:v>7.7399999999999984</c:v>
                </c:pt>
                <c:pt idx="1123">
                  <c:v>7.7600000000000016</c:v>
                </c:pt>
                <c:pt idx="1124">
                  <c:v>7.7600000000000016</c:v>
                </c:pt>
                <c:pt idx="1125">
                  <c:v>7.7600000000000016</c:v>
                </c:pt>
                <c:pt idx="1126">
                  <c:v>7.7800000000000011</c:v>
                </c:pt>
                <c:pt idx="1127">
                  <c:v>7.7800000000000011</c:v>
                </c:pt>
                <c:pt idx="1128">
                  <c:v>7.7800000000000011</c:v>
                </c:pt>
                <c:pt idx="1129">
                  <c:v>7.7800000000000011</c:v>
                </c:pt>
                <c:pt idx="1130">
                  <c:v>7.7800000000000011</c:v>
                </c:pt>
                <c:pt idx="1131">
                  <c:v>7.7999999999999972</c:v>
                </c:pt>
                <c:pt idx="1132">
                  <c:v>7.7999999999999972</c:v>
                </c:pt>
                <c:pt idx="1133">
                  <c:v>7.7999999999999972</c:v>
                </c:pt>
                <c:pt idx="1134">
                  <c:v>7.7999999999999972</c:v>
                </c:pt>
                <c:pt idx="1135">
                  <c:v>7.7999999999999972</c:v>
                </c:pt>
                <c:pt idx="1136">
                  <c:v>7.7999999999999972</c:v>
                </c:pt>
                <c:pt idx="1137">
                  <c:v>7.7999999999999972</c:v>
                </c:pt>
                <c:pt idx="1138">
                  <c:v>7.8199999999999985</c:v>
                </c:pt>
                <c:pt idx="1139">
                  <c:v>7.8199999999999985</c:v>
                </c:pt>
                <c:pt idx="1140">
                  <c:v>7.8199999999999985</c:v>
                </c:pt>
                <c:pt idx="1141">
                  <c:v>7.8199999999999985</c:v>
                </c:pt>
                <c:pt idx="1142">
                  <c:v>7.8199999999999985</c:v>
                </c:pt>
                <c:pt idx="1143">
                  <c:v>7.8199999999999985</c:v>
                </c:pt>
                <c:pt idx="1144">
                  <c:v>7.84</c:v>
                </c:pt>
                <c:pt idx="1145">
                  <c:v>7.84</c:v>
                </c:pt>
                <c:pt idx="1146">
                  <c:v>7.84</c:v>
                </c:pt>
                <c:pt idx="1147">
                  <c:v>7.84</c:v>
                </c:pt>
                <c:pt idx="1148">
                  <c:v>7.84</c:v>
                </c:pt>
                <c:pt idx="1149">
                  <c:v>7.84</c:v>
                </c:pt>
                <c:pt idx="1150">
                  <c:v>7.8599999999999985</c:v>
                </c:pt>
                <c:pt idx="1151">
                  <c:v>7.8599999999999985</c:v>
                </c:pt>
                <c:pt idx="1152">
                  <c:v>7.8599999999999985</c:v>
                </c:pt>
                <c:pt idx="1153">
                  <c:v>7.879999999999999</c:v>
                </c:pt>
                <c:pt idx="1154">
                  <c:v>7.879999999999999</c:v>
                </c:pt>
                <c:pt idx="1155">
                  <c:v>7.879999999999999</c:v>
                </c:pt>
                <c:pt idx="1156">
                  <c:v>7.879999999999999</c:v>
                </c:pt>
                <c:pt idx="1157">
                  <c:v>7.879999999999999</c:v>
                </c:pt>
                <c:pt idx="1158">
                  <c:v>7.8999999999999986</c:v>
                </c:pt>
                <c:pt idx="1159">
                  <c:v>7.8999999999999986</c:v>
                </c:pt>
                <c:pt idx="1160">
                  <c:v>7.8999999999999986</c:v>
                </c:pt>
                <c:pt idx="1161">
                  <c:v>7.8999999999999986</c:v>
                </c:pt>
                <c:pt idx="1162">
                  <c:v>7.8999999999999986</c:v>
                </c:pt>
                <c:pt idx="1163">
                  <c:v>7.8999999999999986</c:v>
                </c:pt>
                <c:pt idx="1164">
                  <c:v>7.8999999999999986</c:v>
                </c:pt>
                <c:pt idx="1165">
                  <c:v>7.8999999999999986</c:v>
                </c:pt>
                <c:pt idx="1166">
                  <c:v>7.9200000000000017</c:v>
                </c:pt>
                <c:pt idx="1167">
                  <c:v>7.9200000000000017</c:v>
                </c:pt>
                <c:pt idx="1168">
                  <c:v>7.9200000000000017</c:v>
                </c:pt>
                <c:pt idx="1169">
                  <c:v>7.9200000000000017</c:v>
                </c:pt>
                <c:pt idx="1170">
                  <c:v>7.9200000000000017</c:v>
                </c:pt>
                <c:pt idx="1171">
                  <c:v>7.9200000000000017</c:v>
                </c:pt>
                <c:pt idx="1172">
                  <c:v>7.94</c:v>
                </c:pt>
                <c:pt idx="1173">
                  <c:v>7.94</c:v>
                </c:pt>
                <c:pt idx="1174">
                  <c:v>7.94</c:v>
                </c:pt>
                <c:pt idx="1175">
                  <c:v>7.94</c:v>
                </c:pt>
                <c:pt idx="1176">
                  <c:v>7.94</c:v>
                </c:pt>
                <c:pt idx="1177">
                  <c:v>7.94</c:v>
                </c:pt>
                <c:pt idx="1178">
                  <c:v>7.9600000000000009</c:v>
                </c:pt>
                <c:pt idx="1179">
                  <c:v>7.9600000000000009</c:v>
                </c:pt>
                <c:pt idx="1180">
                  <c:v>7.9600000000000009</c:v>
                </c:pt>
                <c:pt idx="1181">
                  <c:v>7.98</c:v>
                </c:pt>
                <c:pt idx="1182">
                  <c:v>7.98</c:v>
                </c:pt>
                <c:pt idx="1183">
                  <c:v>7.98</c:v>
                </c:pt>
                <c:pt idx="1184">
                  <c:v>7.98</c:v>
                </c:pt>
                <c:pt idx="1185">
                  <c:v>7.98</c:v>
                </c:pt>
                <c:pt idx="1186">
                  <c:v>7.9999999999999964</c:v>
                </c:pt>
                <c:pt idx="1187">
                  <c:v>7.9999999999999964</c:v>
                </c:pt>
                <c:pt idx="1188">
                  <c:v>7.9999999999999964</c:v>
                </c:pt>
                <c:pt idx="1189">
                  <c:v>7.9999999999999964</c:v>
                </c:pt>
                <c:pt idx="1190">
                  <c:v>7.9999999999999964</c:v>
                </c:pt>
                <c:pt idx="1191">
                  <c:v>7.9999999999999964</c:v>
                </c:pt>
                <c:pt idx="1192">
                  <c:v>7.9999999999999964</c:v>
                </c:pt>
                <c:pt idx="1193">
                  <c:v>7.9999999999999964</c:v>
                </c:pt>
                <c:pt idx="1194">
                  <c:v>7.9999999999999964</c:v>
                </c:pt>
                <c:pt idx="1195">
                  <c:v>8.0200000000000031</c:v>
                </c:pt>
                <c:pt idx="1196">
                  <c:v>8.0200000000000031</c:v>
                </c:pt>
                <c:pt idx="1197">
                  <c:v>8.0200000000000031</c:v>
                </c:pt>
                <c:pt idx="1198">
                  <c:v>8.0200000000000031</c:v>
                </c:pt>
                <c:pt idx="1199">
                  <c:v>8.0200000000000031</c:v>
                </c:pt>
                <c:pt idx="1200">
                  <c:v>8.0200000000000031</c:v>
                </c:pt>
                <c:pt idx="1201">
                  <c:v>8.0200000000000031</c:v>
                </c:pt>
                <c:pt idx="1202">
                  <c:v>8.0400000000000009</c:v>
                </c:pt>
                <c:pt idx="1203">
                  <c:v>8.0400000000000009</c:v>
                </c:pt>
                <c:pt idx="1204">
                  <c:v>8.0400000000000009</c:v>
                </c:pt>
                <c:pt idx="1205">
                  <c:v>8.0400000000000009</c:v>
                </c:pt>
                <c:pt idx="1206">
                  <c:v>8.0400000000000009</c:v>
                </c:pt>
                <c:pt idx="1207">
                  <c:v>8.0400000000000009</c:v>
                </c:pt>
                <c:pt idx="1208">
                  <c:v>8.0600000000000023</c:v>
                </c:pt>
                <c:pt idx="1209">
                  <c:v>8.0600000000000023</c:v>
                </c:pt>
                <c:pt idx="1210">
                  <c:v>8.0600000000000023</c:v>
                </c:pt>
                <c:pt idx="1211">
                  <c:v>8.0600000000000023</c:v>
                </c:pt>
                <c:pt idx="1212">
                  <c:v>8.0800000000000018</c:v>
                </c:pt>
                <c:pt idx="1213">
                  <c:v>8.0800000000000018</c:v>
                </c:pt>
                <c:pt idx="1214">
                  <c:v>8.0800000000000018</c:v>
                </c:pt>
                <c:pt idx="1215">
                  <c:v>8.0800000000000018</c:v>
                </c:pt>
                <c:pt idx="1216">
                  <c:v>8.0800000000000018</c:v>
                </c:pt>
                <c:pt idx="1217">
                  <c:v>8.0800000000000018</c:v>
                </c:pt>
                <c:pt idx="1218">
                  <c:v>8.1000000000000014</c:v>
                </c:pt>
                <c:pt idx="1219">
                  <c:v>8.1000000000000014</c:v>
                </c:pt>
                <c:pt idx="1220">
                  <c:v>8.1000000000000014</c:v>
                </c:pt>
                <c:pt idx="1221">
                  <c:v>8.1000000000000014</c:v>
                </c:pt>
                <c:pt idx="1222">
                  <c:v>8.1000000000000014</c:v>
                </c:pt>
                <c:pt idx="1223">
                  <c:v>8.1000000000000014</c:v>
                </c:pt>
                <c:pt idx="1224">
                  <c:v>8.1000000000000014</c:v>
                </c:pt>
                <c:pt idx="1225">
                  <c:v>8.1000000000000014</c:v>
                </c:pt>
                <c:pt idx="1226">
                  <c:v>8.1000000000000014</c:v>
                </c:pt>
                <c:pt idx="1227">
                  <c:v>8.1000000000000014</c:v>
                </c:pt>
                <c:pt idx="1228">
                  <c:v>8.1000000000000014</c:v>
                </c:pt>
                <c:pt idx="1229">
                  <c:v>8.120000000000001</c:v>
                </c:pt>
                <c:pt idx="1230">
                  <c:v>8.120000000000001</c:v>
                </c:pt>
                <c:pt idx="1231">
                  <c:v>8.120000000000001</c:v>
                </c:pt>
                <c:pt idx="1232">
                  <c:v>8.120000000000001</c:v>
                </c:pt>
                <c:pt idx="1233">
                  <c:v>8.120000000000001</c:v>
                </c:pt>
                <c:pt idx="1234">
                  <c:v>8.120000000000001</c:v>
                </c:pt>
                <c:pt idx="1235">
                  <c:v>8.120000000000001</c:v>
                </c:pt>
                <c:pt idx="1236">
                  <c:v>8.120000000000001</c:v>
                </c:pt>
                <c:pt idx="1237">
                  <c:v>8.120000000000001</c:v>
                </c:pt>
                <c:pt idx="1238">
                  <c:v>8.14</c:v>
                </c:pt>
                <c:pt idx="1239">
                  <c:v>8.14</c:v>
                </c:pt>
                <c:pt idx="1240">
                  <c:v>8.14</c:v>
                </c:pt>
                <c:pt idx="1241">
                  <c:v>8.14</c:v>
                </c:pt>
                <c:pt idx="1242">
                  <c:v>8.14</c:v>
                </c:pt>
                <c:pt idx="1243">
                  <c:v>8.14</c:v>
                </c:pt>
                <c:pt idx="1244">
                  <c:v>8.14</c:v>
                </c:pt>
                <c:pt idx="1245">
                  <c:v>8.14</c:v>
                </c:pt>
                <c:pt idx="1246">
                  <c:v>8.1600000000000037</c:v>
                </c:pt>
                <c:pt idx="1247">
                  <c:v>8.1600000000000037</c:v>
                </c:pt>
                <c:pt idx="1248">
                  <c:v>8.1600000000000037</c:v>
                </c:pt>
                <c:pt idx="1249">
                  <c:v>8.1600000000000037</c:v>
                </c:pt>
                <c:pt idx="1250">
                  <c:v>8.1600000000000037</c:v>
                </c:pt>
                <c:pt idx="1251">
                  <c:v>8.18</c:v>
                </c:pt>
                <c:pt idx="1252">
                  <c:v>8.18</c:v>
                </c:pt>
                <c:pt idx="1253">
                  <c:v>8.18</c:v>
                </c:pt>
                <c:pt idx="1254">
                  <c:v>8.18</c:v>
                </c:pt>
                <c:pt idx="1255">
                  <c:v>8.18</c:v>
                </c:pt>
                <c:pt idx="1256">
                  <c:v>8.18</c:v>
                </c:pt>
                <c:pt idx="1257">
                  <c:v>8.18</c:v>
                </c:pt>
                <c:pt idx="1258">
                  <c:v>8.18</c:v>
                </c:pt>
                <c:pt idx="1259">
                  <c:v>8.2000000000000011</c:v>
                </c:pt>
                <c:pt idx="1260">
                  <c:v>8.2000000000000011</c:v>
                </c:pt>
                <c:pt idx="1261">
                  <c:v>8.2000000000000011</c:v>
                </c:pt>
                <c:pt idx="1262">
                  <c:v>8.2000000000000011</c:v>
                </c:pt>
                <c:pt idx="1263">
                  <c:v>8.2000000000000011</c:v>
                </c:pt>
                <c:pt idx="1264">
                  <c:v>8.2000000000000011</c:v>
                </c:pt>
                <c:pt idx="1265">
                  <c:v>8.2000000000000011</c:v>
                </c:pt>
                <c:pt idx="1266">
                  <c:v>8.2000000000000011</c:v>
                </c:pt>
                <c:pt idx="1267">
                  <c:v>8.2000000000000011</c:v>
                </c:pt>
                <c:pt idx="1268">
                  <c:v>8.2000000000000011</c:v>
                </c:pt>
                <c:pt idx="1269">
                  <c:v>8.2000000000000011</c:v>
                </c:pt>
                <c:pt idx="1270">
                  <c:v>8.2000000000000011</c:v>
                </c:pt>
                <c:pt idx="1271">
                  <c:v>8.2000000000000011</c:v>
                </c:pt>
                <c:pt idx="1272">
                  <c:v>8.2199999999999989</c:v>
                </c:pt>
                <c:pt idx="1273">
                  <c:v>8.2199999999999989</c:v>
                </c:pt>
                <c:pt idx="1274">
                  <c:v>8.2199999999999989</c:v>
                </c:pt>
                <c:pt idx="1275">
                  <c:v>8.2199999999999989</c:v>
                </c:pt>
                <c:pt idx="1276">
                  <c:v>8.2199999999999989</c:v>
                </c:pt>
                <c:pt idx="1277">
                  <c:v>8.2199999999999989</c:v>
                </c:pt>
                <c:pt idx="1278">
                  <c:v>8.2199999999999989</c:v>
                </c:pt>
                <c:pt idx="1279">
                  <c:v>8.2199999999999989</c:v>
                </c:pt>
                <c:pt idx="1280">
                  <c:v>8.2000000000000011</c:v>
                </c:pt>
                <c:pt idx="1281">
                  <c:v>8.2000000000000011</c:v>
                </c:pt>
                <c:pt idx="1282">
                  <c:v>8.2000000000000011</c:v>
                </c:pt>
                <c:pt idx="1283">
                  <c:v>8.2000000000000011</c:v>
                </c:pt>
                <c:pt idx="1284">
                  <c:v>8.2000000000000011</c:v>
                </c:pt>
                <c:pt idx="1285">
                  <c:v>8.2000000000000011</c:v>
                </c:pt>
                <c:pt idx="1286">
                  <c:v>8.2399999999999984</c:v>
                </c:pt>
                <c:pt idx="1287">
                  <c:v>8.2399999999999984</c:v>
                </c:pt>
                <c:pt idx="1288">
                  <c:v>8.2399999999999984</c:v>
                </c:pt>
                <c:pt idx="1289">
                  <c:v>8.2399999999999984</c:v>
                </c:pt>
                <c:pt idx="1290">
                  <c:v>8.2399999999999984</c:v>
                </c:pt>
                <c:pt idx="1291">
                  <c:v>8.2399999999999984</c:v>
                </c:pt>
                <c:pt idx="1292">
                  <c:v>8.2399999999999984</c:v>
                </c:pt>
                <c:pt idx="1293">
                  <c:v>8.2399999999999984</c:v>
                </c:pt>
                <c:pt idx="1294">
                  <c:v>8.2600000000000016</c:v>
                </c:pt>
                <c:pt idx="1295">
                  <c:v>8.2600000000000016</c:v>
                </c:pt>
                <c:pt idx="1296">
                  <c:v>8.2600000000000016</c:v>
                </c:pt>
                <c:pt idx="1297">
                  <c:v>8.2600000000000016</c:v>
                </c:pt>
                <c:pt idx="1298">
                  <c:v>8.2600000000000016</c:v>
                </c:pt>
                <c:pt idx="1299">
                  <c:v>8.2800000000000011</c:v>
                </c:pt>
                <c:pt idx="1300">
                  <c:v>8.2800000000000011</c:v>
                </c:pt>
                <c:pt idx="1301">
                  <c:v>8.2800000000000011</c:v>
                </c:pt>
                <c:pt idx="1302">
                  <c:v>8.2800000000000011</c:v>
                </c:pt>
                <c:pt idx="1303">
                  <c:v>8.2800000000000011</c:v>
                </c:pt>
                <c:pt idx="1304">
                  <c:v>8.2800000000000011</c:v>
                </c:pt>
                <c:pt idx="1305">
                  <c:v>8.2800000000000011</c:v>
                </c:pt>
                <c:pt idx="1306">
                  <c:v>8.2800000000000011</c:v>
                </c:pt>
                <c:pt idx="1307">
                  <c:v>8.2800000000000011</c:v>
                </c:pt>
                <c:pt idx="1308">
                  <c:v>8.2800000000000011</c:v>
                </c:pt>
                <c:pt idx="1309">
                  <c:v>8.3000000000000025</c:v>
                </c:pt>
                <c:pt idx="1310">
                  <c:v>8.3000000000000025</c:v>
                </c:pt>
                <c:pt idx="1311">
                  <c:v>8.3000000000000025</c:v>
                </c:pt>
                <c:pt idx="1312">
                  <c:v>8.3000000000000025</c:v>
                </c:pt>
                <c:pt idx="1313">
                  <c:v>8.3000000000000025</c:v>
                </c:pt>
                <c:pt idx="1314">
                  <c:v>8.3000000000000025</c:v>
                </c:pt>
                <c:pt idx="1315">
                  <c:v>8.3000000000000025</c:v>
                </c:pt>
                <c:pt idx="1316">
                  <c:v>8.3000000000000025</c:v>
                </c:pt>
                <c:pt idx="1317">
                  <c:v>8.3000000000000025</c:v>
                </c:pt>
                <c:pt idx="1318">
                  <c:v>8.3000000000000025</c:v>
                </c:pt>
                <c:pt idx="1319">
                  <c:v>8.3000000000000025</c:v>
                </c:pt>
                <c:pt idx="1320">
                  <c:v>8.3000000000000025</c:v>
                </c:pt>
                <c:pt idx="1321">
                  <c:v>8.3000000000000025</c:v>
                </c:pt>
                <c:pt idx="1322">
                  <c:v>8.3000000000000025</c:v>
                </c:pt>
                <c:pt idx="1323">
                  <c:v>8.3000000000000025</c:v>
                </c:pt>
                <c:pt idx="1324">
                  <c:v>8.3000000000000025</c:v>
                </c:pt>
                <c:pt idx="1325">
                  <c:v>8.32</c:v>
                </c:pt>
                <c:pt idx="1326">
                  <c:v>8.32</c:v>
                </c:pt>
                <c:pt idx="1327">
                  <c:v>8.32</c:v>
                </c:pt>
                <c:pt idx="1328">
                  <c:v>8.32</c:v>
                </c:pt>
                <c:pt idx="1329">
                  <c:v>8.32</c:v>
                </c:pt>
                <c:pt idx="1330">
                  <c:v>8.32</c:v>
                </c:pt>
                <c:pt idx="1331">
                  <c:v>8.32</c:v>
                </c:pt>
                <c:pt idx="1332">
                  <c:v>8.32</c:v>
                </c:pt>
                <c:pt idx="1333">
                  <c:v>8.32</c:v>
                </c:pt>
                <c:pt idx="1334">
                  <c:v>8.32</c:v>
                </c:pt>
                <c:pt idx="1335">
                  <c:v>8.32</c:v>
                </c:pt>
                <c:pt idx="1336">
                  <c:v>8.32</c:v>
                </c:pt>
                <c:pt idx="1337">
                  <c:v>8.32</c:v>
                </c:pt>
                <c:pt idx="1338">
                  <c:v>8.32</c:v>
                </c:pt>
                <c:pt idx="1339">
                  <c:v>8.32</c:v>
                </c:pt>
                <c:pt idx="1340">
                  <c:v>8.32</c:v>
                </c:pt>
                <c:pt idx="1341">
                  <c:v>8.34</c:v>
                </c:pt>
                <c:pt idx="1342">
                  <c:v>8.34</c:v>
                </c:pt>
                <c:pt idx="1343">
                  <c:v>8.34</c:v>
                </c:pt>
                <c:pt idx="1344">
                  <c:v>8.34</c:v>
                </c:pt>
                <c:pt idx="1345">
                  <c:v>8.34</c:v>
                </c:pt>
                <c:pt idx="1346">
                  <c:v>8.34</c:v>
                </c:pt>
                <c:pt idx="1347">
                  <c:v>8.34</c:v>
                </c:pt>
                <c:pt idx="1348">
                  <c:v>8.34</c:v>
                </c:pt>
                <c:pt idx="1349">
                  <c:v>8.34</c:v>
                </c:pt>
                <c:pt idx="1350">
                  <c:v>8.34</c:v>
                </c:pt>
                <c:pt idx="1351">
                  <c:v>8.34</c:v>
                </c:pt>
                <c:pt idx="1352">
                  <c:v>8.34</c:v>
                </c:pt>
                <c:pt idx="1353">
                  <c:v>8.34</c:v>
                </c:pt>
                <c:pt idx="1354">
                  <c:v>8.3600000000000048</c:v>
                </c:pt>
                <c:pt idx="1355">
                  <c:v>8.3600000000000048</c:v>
                </c:pt>
                <c:pt idx="1356">
                  <c:v>8.3600000000000048</c:v>
                </c:pt>
                <c:pt idx="1357">
                  <c:v>8.3600000000000048</c:v>
                </c:pt>
              </c:numCache>
            </c:numRef>
          </c:yVal>
          <c:smooth val="1"/>
          <c:extLst>
            <c:ext xmlns:c16="http://schemas.microsoft.com/office/drawing/2014/chart" uri="{C3380CC4-5D6E-409C-BE32-E72D297353CC}">
              <c16:uniqueId val="{00000000-E15A-43AD-9071-5235F989493F}"/>
            </c:ext>
          </c:extLst>
        </c:ser>
        <c:dLbls>
          <c:showLegendKey val="0"/>
          <c:showVal val="0"/>
          <c:showCatName val="0"/>
          <c:showSerName val="0"/>
          <c:showPercent val="0"/>
          <c:showBubbleSize val="0"/>
        </c:dLbls>
        <c:axId val="129009152"/>
        <c:axId val="129011072"/>
      </c:scatterChart>
      <c:valAx>
        <c:axId val="129009152"/>
        <c:scaling>
          <c:orientation val="minMax"/>
          <c:max val="180"/>
          <c:min val="0"/>
        </c:scaling>
        <c:delete val="0"/>
        <c:axPos val="b"/>
        <c:majorGridlines>
          <c:spPr>
            <a:ln w="9525" cap="flat" cmpd="sng" algn="ctr">
              <a:solidFill>
                <a:schemeClr val="bg1">
                  <a:lumMod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Arial" panose="020B0604020202020204" pitchFamily="34" charset="0"/>
                    <a:cs typeface="Arial" panose="020B0604020202020204" pitchFamily="34" charset="0"/>
                  </a:rPr>
                  <a:t>Температура, °С</a:t>
                </a:r>
                <a:endParaRPr lang="ru-RU" sz="7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29011072"/>
        <c:crosses val="autoZero"/>
        <c:crossBetween val="midCat"/>
        <c:majorUnit val="10"/>
      </c:valAx>
      <c:valAx>
        <c:axId val="129011072"/>
        <c:scaling>
          <c:orientation val="minMax"/>
          <c:max val="10"/>
          <c:min val="0"/>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Arial" panose="020B0604020202020204" pitchFamily="34" charset="0"/>
                    <a:cs typeface="Arial" panose="020B0604020202020204" pitchFamily="34" charset="0"/>
                  </a:rPr>
                  <a:t>Деформация, %</a:t>
                </a:r>
                <a:endParaRPr lang="ru-RU" sz="12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1.6931216931216932E-2"/>
              <c:y val="0.2707203555001167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29009152"/>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61104542443389"/>
          <c:y val="4.7222373065435794E-2"/>
          <c:w val="0.84953485446907095"/>
          <c:h val="0.7256056355024596"/>
        </c:manualLayout>
      </c:layout>
      <c:scatterChart>
        <c:scatterStyle val="lineMarker"/>
        <c:varyColors val="0"/>
        <c:ser>
          <c:idx val="0"/>
          <c:order val="0"/>
          <c:tx>
            <c:strRef>
              <c:f>Лист1!$B$1</c:f>
              <c:strCache>
                <c:ptCount val="1"/>
                <c:pt idx="0">
                  <c:v>Мн</c:v>
                </c:pt>
              </c:strCache>
            </c:strRef>
          </c:tx>
          <c:spPr>
            <a:ln w="25400">
              <a:noFill/>
            </a:ln>
            <a:effectLst/>
          </c:spPr>
          <c:marker>
            <c:symbol val="diamond"/>
            <c:size val="7"/>
            <c:spPr>
              <a:solidFill>
                <a:schemeClr val="accent1"/>
              </a:solidFill>
              <a:ln w="19050">
                <a:solidFill>
                  <a:schemeClr val="accent1"/>
                </a:solidFill>
              </a:ln>
              <a:effectLst/>
            </c:spPr>
          </c:marker>
          <c:trendline>
            <c:trendlineType val="linear"/>
            <c:dispRSqr val="0"/>
            <c:dispEq val="0"/>
          </c:trendline>
          <c:xVal>
            <c:numRef>
              <c:f>Лист1!$A$2:$A$9</c:f>
              <c:numCache>
                <c:formatCode>General</c:formatCode>
                <c:ptCount val="8"/>
                <c:pt idx="0">
                  <c:v>0</c:v>
                </c:pt>
                <c:pt idx="1">
                  <c:v>4.4000000000000004</c:v>
                </c:pt>
                <c:pt idx="2">
                  <c:v>20</c:v>
                </c:pt>
                <c:pt idx="3">
                  <c:v>40</c:v>
                </c:pt>
                <c:pt idx="4">
                  <c:v>60</c:v>
                </c:pt>
                <c:pt idx="5">
                  <c:v>80</c:v>
                </c:pt>
                <c:pt idx="6">
                  <c:v>100</c:v>
                </c:pt>
                <c:pt idx="7">
                  <c:v>120</c:v>
                </c:pt>
              </c:numCache>
            </c:numRef>
          </c:xVal>
          <c:yVal>
            <c:numRef>
              <c:f>Лист1!$B$2:$B$9</c:f>
              <c:numCache>
                <c:formatCode>General</c:formatCode>
                <c:ptCount val="8"/>
                <c:pt idx="0">
                  <c:v>51.7</c:v>
                </c:pt>
                <c:pt idx="1">
                  <c:v>50</c:v>
                </c:pt>
                <c:pt idx="2">
                  <c:v>59</c:v>
                </c:pt>
                <c:pt idx="3">
                  <c:v>68</c:v>
                </c:pt>
                <c:pt idx="4">
                  <c:v>78</c:v>
                </c:pt>
                <c:pt idx="5">
                  <c:v>91</c:v>
                </c:pt>
                <c:pt idx="6">
                  <c:v>113</c:v>
                </c:pt>
                <c:pt idx="7">
                  <c:v>117</c:v>
                </c:pt>
              </c:numCache>
            </c:numRef>
          </c:yVal>
          <c:smooth val="0"/>
          <c:extLst>
            <c:ext xmlns:c16="http://schemas.microsoft.com/office/drawing/2014/chart" uri="{C3380CC4-5D6E-409C-BE32-E72D297353CC}">
              <c16:uniqueId val="{00000000-FAAF-4C58-88F3-B0255CFBDA23}"/>
            </c:ext>
          </c:extLst>
        </c:ser>
        <c:ser>
          <c:idx val="1"/>
          <c:order val="1"/>
          <c:tx>
            <c:strRef>
              <c:f>Лист1!$C$1</c:f>
              <c:strCache>
                <c:ptCount val="1"/>
                <c:pt idx="0">
                  <c:v>Мк</c:v>
                </c:pt>
              </c:strCache>
            </c:strRef>
          </c:tx>
          <c:spPr>
            <a:ln w="25400">
              <a:noFill/>
            </a:ln>
            <a:effectLst/>
          </c:spPr>
          <c:marker>
            <c:symbol val="x"/>
            <c:size val="7"/>
            <c:spPr>
              <a:solidFill>
                <a:schemeClr val="accent2"/>
              </a:solidFill>
              <a:ln w="19050">
                <a:solidFill>
                  <a:schemeClr val="accent2"/>
                </a:solidFill>
              </a:ln>
              <a:effectLst/>
            </c:spPr>
          </c:marker>
          <c:trendline>
            <c:trendlineType val="linear"/>
            <c:dispRSqr val="0"/>
            <c:dispEq val="0"/>
          </c:trendline>
          <c:xVal>
            <c:numRef>
              <c:f>Лист1!$A$2:$A$9</c:f>
              <c:numCache>
                <c:formatCode>General</c:formatCode>
                <c:ptCount val="8"/>
                <c:pt idx="0">
                  <c:v>0</c:v>
                </c:pt>
                <c:pt idx="1">
                  <c:v>4.4000000000000004</c:v>
                </c:pt>
                <c:pt idx="2">
                  <c:v>20</c:v>
                </c:pt>
                <c:pt idx="3">
                  <c:v>40</c:v>
                </c:pt>
                <c:pt idx="4">
                  <c:v>60</c:v>
                </c:pt>
                <c:pt idx="5">
                  <c:v>80</c:v>
                </c:pt>
                <c:pt idx="6">
                  <c:v>100</c:v>
                </c:pt>
                <c:pt idx="7">
                  <c:v>120</c:v>
                </c:pt>
              </c:numCache>
            </c:numRef>
          </c:xVal>
          <c:yVal>
            <c:numRef>
              <c:f>Лист1!$C$2:$C$9</c:f>
              <c:numCache>
                <c:formatCode>General</c:formatCode>
                <c:ptCount val="8"/>
                <c:pt idx="0">
                  <c:v>38</c:v>
                </c:pt>
                <c:pt idx="1">
                  <c:v>33</c:v>
                </c:pt>
                <c:pt idx="2">
                  <c:v>40</c:v>
                </c:pt>
                <c:pt idx="3">
                  <c:v>41</c:v>
                </c:pt>
                <c:pt idx="4">
                  <c:v>45</c:v>
                </c:pt>
                <c:pt idx="5">
                  <c:v>54</c:v>
                </c:pt>
                <c:pt idx="6">
                  <c:v>66</c:v>
                </c:pt>
                <c:pt idx="7">
                  <c:v>70</c:v>
                </c:pt>
              </c:numCache>
            </c:numRef>
          </c:yVal>
          <c:smooth val="0"/>
          <c:extLst>
            <c:ext xmlns:c16="http://schemas.microsoft.com/office/drawing/2014/chart" uri="{C3380CC4-5D6E-409C-BE32-E72D297353CC}">
              <c16:uniqueId val="{00000001-FAAF-4C58-88F3-B0255CFBDA23}"/>
            </c:ext>
          </c:extLst>
        </c:ser>
        <c:ser>
          <c:idx val="2"/>
          <c:order val="2"/>
          <c:tx>
            <c:strRef>
              <c:f>Лист1!$D$1</c:f>
              <c:strCache>
                <c:ptCount val="1"/>
                <c:pt idx="0">
                  <c:v>Ан</c:v>
                </c:pt>
              </c:strCache>
            </c:strRef>
          </c:tx>
          <c:spPr>
            <a:ln w="25400">
              <a:noFill/>
            </a:ln>
            <a:effectLst/>
          </c:spPr>
          <c:marker>
            <c:symbol val="triangle"/>
            <c:size val="7"/>
            <c:spPr>
              <a:solidFill>
                <a:schemeClr val="accent3"/>
              </a:solidFill>
              <a:ln w="19050">
                <a:solidFill>
                  <a:schemeClr val="accent3"/>
                </a:solidFill>
              </a:ln>
              <a:effectLst/>
            </c:spPr>
          </c:marker>
          <c:trendline>
            <c:spPr>
              <a:ln w="9525"/>
            </c:spPr>
            <c:trendlineType val="linear"/>
            <c:dispRSqr val="0"/>
            <c:dispEq val="0"/>
          </c:trendline>
          <c:xVal>
            <c:numRef>
              <c:f>Лист1!$A$2:$A$9</c:f>
              <c:numCache>
                <c:formatCode>General</c:formatCode>
                <c:ptCount val="8"/>
                <c:pt idx="0">
                  <c:v>0</c:v>
                </c:pt>
                <c:pt idx="1">
                  <c:v>4.4000000000000004</c:v>
                </c:pt>
                <c:pt idx="2">
                  <c:v>20</c:v>
                </c:pt>
                <c:pt idx="3">
                  <c:v>40</c:v>
                </c:pt>
                <c:pt idx="4">
                  <c:v>60</c:v>
                </c:pt>
                <c:pt idx="5">
                  <c:v>80</c:v>
                </c:pt>
                <c:pt idx="6">
                  <c:v>100</c:v>
                </c:pt>
                <c:pt idx="7">
                  <c:v>120</c:v>
                </c:pt>
              </c:numCache>
            </c:numRef>
          </c:xVal>
          <c:yVal>
            <c:numRef>
              <c:f>Лист1!$D$2:$D$9</c:f>
              <c:numCache>
                <c:formatCode>General</c:formatCode>
                <c:ptCount val="8"/>
                <c:pt idx="0">
                  <c:v>48.7</c:v>
                </c:pt>
                <c:pt idx="1">
                  <c:v>52</c:v>
                </c:pt>
                <c:pt idx="2">
                  <c:v>65</c:v>
                </c:pt>
                <c:pt idx="3">
                  <c:v>85</c:v>
                </c:pt>
                <c:pt idx="4">
                  <c:v>93</c:v>
                </c:pt>
                <c:pt idx="5">
                  <c:v>101</c:v>
                </c:pt>
                <c:pt idx="6">
                  <c:v>109</c:v>
                </c:pt>
                <c:pt idx="7">
                  <c:v>133</c:v>
                </c:pt>
              </c:numCache>
            </c:numRef>
          </c:yVal>
          <c:smooth val="0"/>
          <c:extLst>
            <c:ext xmlns:c16="http://schemas.microsoft.com/office/drawing/2014/chart" uri="{C3380CC4-5D6E-409C-BE32-E72D297353CC}">
              <c16:uniqueId val="{00000002-FAAF-4C58-88F3-B0255CFBDA23}"/>
            </c:ext>
          </c:extLst>
        </c:ser>
        <c:ser>
          <c:idx val="3"/>
          <c:order val="3"/>
          <c:tx>
            <c:strRef>
              <c:f>Лист1!$E$1</c:f>
              <c:strCache>
                <c:ptCount val="1"/>
                <c:pt idx="0">
                  <c:v>Ак</c:v>
                </c:pt>
              </c:strCache>
            </c:strRef>
          </c:tx>
          <c:spPr>
            <a:ln w="9525">
              <a:solidFill>
                <a:schemeClr val="tx1"/>
              </a:solidFill>
            </a:ln>
            <a:effectLst/>
          </c:spPr>
          <c:marker>
            <c:symbol val="circle"/>
            <c:size val="7"/>
            <c:spPr>
              <a:solidFill>
                <a:schemeClr val="accent4"/>
              </a:solidFill>
              <a:ln w="9525">
                <a:solidFill>
                  <a:schemeClr val="accent4"/>
                </a:solidFill>
              </a:ln>
              <a:effectLst/>
            </c:spPr>
          </c:marker>
          <c:xVal>
            <c:numRef>
              <c:f>Лист1!$A$2:$A$9</c:f>
              <c:numCache>
                <c:formatCode>General</c:formatCode>
                <c:ptCount val="8"/>
                <c:pt idx="0">
                  <c:v>0</c:v>
                </c:pt>
                <c:pt idx="1">
                  <c:v>4.4000000000000004</c:v>
                </c:pt>
                <c:pt idx="2">
                  <c:v>20</c:v>
                </c:pt>
                <c:pt idx="3">
                  <c:v>40</c:v>
                </c:pt>
                <c:pt idx="4">
                  <c:v>60</c:v>
                </c:pt>
                <c:pt idx="5">
                  <c:v>80</c:v>
                </c:pt>
                <c:pt idx="6">
                  <c:v>100</c:v>
                </c:pt>
                <c:pt idx="7">
                  <c:v>120</c:v>
                </c:pt>
              </c:numCache>
            </c:numRef>
          </c:xVal>
          <c:yVal>
            <c:numRef>
              <c:f>Лист1!$E$2:$E$9</c:f>
              <c:numCache>
                <c:formatCode>General</c:formatCode>
                <c:ptCount val="8"/>
                <c:pt idx="0">
                  <c:v>59.3</c:v>
                </c:pt>
                <c:pt idx="1">
                  <c:v>75</c:v>
                </c:pt>
                <c:pt idx="2">
                  <c:v>140</c:v>
                </c:pt>
                <c:pt idx="3">
                  <c:v>151</c:v>
                </c:pt>
                <c:pt idx="4">
                  <c:v>136</c:v>
                </c:pt>
                <c:pt idx="5">
                  <c:v>141</c:v>
                </c:pt>
                <c:pt idx="6">
                  <c:v>152</c:v>
                </c:pt>
                <c:pt idx="7">
                  <c:v>170</c:v>
                </c:pt>
              </c:numCache>
            </c:numRef>
          </c:yVal>
          <c:smooth val="0"/>
          <c:extLst>
            <c:ext xmlns:c16="http://schemas.microsoft.com/office/drawing/2014/chart" uri="{C3380CC4-5D6E-409C-BE32-E72D297353CC}">
              <c16:uniqueId val="{00000003-FAAF-4C58-88F3-B0255CFBDA23}"/>
            </c:ext>
          </c:extLst>
        </c:ser>
        <c:dLbls>
          <c:showLegendKey val="0"/>
          <c:showVal val="0"/>
          <c:showCatName val="0"/>
          <c:showSerName val="0"/>
          <c:showPercent val="0"/>
          <c:showBubbleSize val="0"/>
        </c:dLbls>
        <c:axId val="116751360"/>
        <c:axId val="116765824"/>
      </c:scatterChart>
      <c:valAx>
        <c:axId val="116751360"/>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P, </a:t>
                </a:r>
                <a:r>
                  <a:rPr lang="ru-RU" sz="1200" b="1"/>
                  <a:t>МПа</a:t>
                </a:r>
              </a:p>
            </c:rich>
          </c:tx>
          <c:layout>
            <c:manualLayout>
              <c:xMode val="edge"/>
              <c:yMode val="edge"/>
              <c:x val="0.49309199768559281"/>
              <c:y val="0.8447313482366428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16765824"/>
        <c:crosses val="autoZero"/>
        <c:crossBetween val="midCat"/>
        <c:majorUnit val="10"/>
      </c:valAx>
      <c:valAx>
        <c:axId val="11676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b="1"/>
                  <a:t>Т,</a:t>
                </a:r>
                <a:r>
                  <a:rPr lang="ru-RU" sz="1200" b="1" i="0" u="none" strike="noStrike" baseline="0">
                    <a:effectLst/>
                  </a:rPr>
                  <a:t> °С</a:t>
                </a:r>
                <a:r>
                  <a:rPr lang="ru-RU" sz="1200" b="1" baseline="0"/>
                  <a:t> </a:t>
                </a:r>
                <a:endParaRPr lang="ru-RU" sz="1200" b="1"/>
              </a:p>
            </c:rich>
          </c:tx>
          <c:layout>
            <c:manualLayout>
              <c:xMode val="edge"/>
              <c:yMode val="edge"/>
              <c:x val="1.06496272630458E-2"/>
              <c:y val="0.3275156122726045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16751360"/>
        <c:crosses val="autoZero"/>
        <c:crossBetween val="midCat"/>
      </c:valAx>
      <c:spPr>
        <a:noFill/>
        <a:ln>
          <a:noFill/>
        </a:ln>
        <a:effectLst/>
      </c:spPr>
    </c:plotArea>
    <c:legend>
      <c:legendPos val="b"/>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0.56028</cdr:x>
      <cdr:y>0.42092</cdr:y>
    </cdr:from>
    <cdr:to>
      <cdr:x>0.70191</cdr:x>
      <cdr:y>0.62245</cdr:y>
    </cdr:to>
    <cdr:cxnSp macro="">
      <cdr:nvCxnSpPr>
        <cdr:cNvPr id="3" name="Соединитель: изогнутый 2"/>
        <cdr:cNvCxnSpPr/>
      </cdr:nvCxnSpPr>
      <cdr:spPr>
        <a:xfrm xmlns:a="http://schemas.openxmlformats.org/drawingml/2006/main" rot="10800000">
          <a:off x="3429003" y="1571626"/>
          <a:ext cx="866773" cy="752474"/>
        </a:xfrm>
        <a:prstGeom xmlns:a="http://schemas.openxmlformats.org/drawingml/2006/main" prst="curvedConnector3">
          <a:avLst>
            <a:gd name="adj1" fmla="val 90659"/>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0.53071</cdr:x>
      <cdr:y>0.45153</cdr:y>
    </cdr:from>
    <cdr:to>
      <cdr:x>0.58985</cdr:x>
      <cdr:y>0.71684</cdr:y>
    </cdr:to>
    <cdr:sp macro="" textlink="">
      <cdr:nvSpPr>
        <cdr:cNvPr id="9" name="Надпись 8"/>
        <cdr:cNvSpPr txBox="1"/>
      </cdr:nvSpPr>
      <cdr:spPr>
        <a:xfrm xmlns:a="http://schemas.openxmlformats.org/drawingml/2006/main" rot="2951502">
          <a:off x="2933700" y="2000250"/>
          <a:ext cx="9906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охлаждение</a:t>
          </a:r>
        </a:p>
      </cdr:txBody>
    </cdr:sp>
  </cdr:relSizeAnchor>
</c:userShapes>
</file>

<file path=word/drawings/drawing2.xml><?xml version="1.0" encoding="utf-8"?>
<c:userShapes xmlns:c="http://schemas.openxmlformats.org/drawingml/2006/chart">
  <cdr:relSizeAnchor xmlns:cdr="http://schemas.openxmlformats.org/drawingml/2006/chartDrawing">
    <cdr:from>
      <cdr:x>0.23656</cdr:x>
      <cdr:y>0.67509</cdr:y>
    </cdr:from>
    <cdr:to>
      <cdr:x>0.38442</cdr:x>
      <cdr:y>0.74784</cdr:y>
    </cdr:to>
    <cdr:sp macro="" textlink="">
      <cdr:nvSpPr>
        <cdr:cNvPr id="2" name="TextBox 1">
          <a:extLst xmlns:a="http://schemas.openxmlformats.org/drawingml/2006/main">
            <a:ext uri="{FF2B5EF4-FFF2-40B4-BE49-F238E27FC236}">
              <a16:creationId xmlns:a16="http://schemas.microsoft.com/office/drawing/2014/main" id="{3AEE69E2-FCA0-489D-9280-B1C63ABBD849}"/>
            </a:ext>
          </a:extLst>
        </cdr:cNvPr>
        <cdr:cNvSpPr txBox="1"/>
      </cdr:nvSpPr>
      <cdr:spPr>
        <a:xfrm xmlns:a="http://schemas.openxmlformats.org/drawingml/2006/main">
          <a:off x="1447800" y="2519365"/>
          <a:ext cx="904900" cy="2714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t>5-15 МПа</a:t>
          </a:r>
        </a:p>
      </cdr:txBody>
    </cdr:sp>
  </cdr:relSizeAnchor>
  <cdr:relSizeAnchor xmlns:cdr="http://schemas.openxmlformats.org/drawingml/2006/chartDrawing">
    <cdr:from>
      <cdr:x>0.4171</cdr:x>
      <cdr:y>0.40096</cdr:y>
    </cdr:from>
    <cdr:to>
      <cdr:x>0.56743</cdr:x>
      <cdr:y>0.5292</cdr:y>
    </cdr:to>
    <cdr:sp macro="" textlink="">
      <cdr:nvSpPr>
        <cdr:cNvPr id="3" name="TextBox 2">
          <a:extLst xmlns:a="http://schemas.openxmlformats.org/drawingml/2006/main">
            <a:ext uri="{FF2B5EF4-FFF2-40B4-BE49-F238E27FC236}">
              <a16:creationId xmlns:a16="http://schemas.microsoft.com/office/drawing/2014/main" id="{F09C74AB-F361-4879-9E0D-B3C8CAC52345}"/>
            </a:ext>
          </a:extLst>
        </cdr:cNvPr>
        <cdr:cNvSpPr txBox="1"/>
      </cdr:nvSpPr>
      <cdr:spPr>
        <a:xfrm xmlns:a="http://schemas.openxmlformats.org/drawingml/2006/main">
          <a:off x="2552700" y="1496329"/>
          <a:ext cx="920023" cy="4785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t>20-60 МПа</a:t>
          </a:r>
        </a:p>
      </cdr:txBody>
    </cdr:sp>
  </cdr:relSizeAnchor>
  <cdr:relSizeAnchor xmlns:cdr="http://schemas.openxmlformats.org/drawingml/2006/chartDrawing">
    <cdr:from>
      <cdr:x>0.47935</cdr:x>
      <cdr:y>0.12293</cdr:y>
    </cdr:from>
    <cdr:to>
      <cdr:x>0.64899</cdr:x>
      <cdr:y>0.19547</cdr:y>
    </cdr:to>
    <cdr:sp macro="" textlink="">
      <cdr:nvSpPr>
        <cdr:cNvPr id="4" name="TextBox 3">
          <a:extLst xmlns:a="http://schemas.openxmlformats.org/drawingml/2006/main">
            <a:ext uri="{FF2B5EF4-FFF2-40B4-BE49-F238E27FC236}">
              <a16:creationId xmlns:a16="http://schemas.microsoft.com/office/drawing/2014/main" id="{7FEFEE10-C2C3-40C8-B276-210C0C353AD1}"/>
            </a:ext>
          </a:extLst>
        </cdr:cNvPr>
        <cdr:cNvSpPr txBox="1"/>
      </cdr:nvSpPr>
      <cdr:spPr>
        <a:xfrm xmlns:a="http://schemas.openxmlformats.org/drawingml/2006/main">
          <a:off x="2933700" y="458771"/>
          <a:ext cx="1038225" cy="270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t>80-160 МПа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5FBC9-F552-4F8D-84A0-082534E6D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20986</TotalTime>
  <Pages>1</Pages>
  <Words>11229</Words>
  <Characters>79167</Characters>
  <Application>Microsoft Office Word</Application>
  <DocSecurity>0</DocSecurity>
  <Lines>1884</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 Сидоров</dc:creator>
  <cp:lastModifiedBy>Никита Сидоров</cp:lastModifiedBy>
  <cp:revision>536</cp:revision>
  <cp:lastPrinted>2019-06-21T08:10:00Z</cp:lastPrinted>
  <dcterms:created xsi:type="dcterms:W3CDTF">2018-03-25T17:31:00Z</dcterms:created>
  <dcterms:modified xsi:type="dcterms:W3CDTF">2019-06-22T11:52:00Z</dcterms:modified>
</cp:coreProperties>
</file>