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99" w:rsidRPr="0060781D" w:rsidRDefault="00905699" w:rsidP="00905699">
      <w:pPr>
        <w:jc w:val="center"/>
        <w:rPr>
          <w:rFonts w:ascii="Times New Roman" w:hAnsi="Times New Roman" w:cs="Times New Roman"/>
          <w:sz w:val="28"/>
          <w:szCs w:val="28"/>
        </w:rPr>
      </w:pPr>
      <w:r w:rsidRPr="0060781D">
        <w:rPr>
          <w:rFonts w:ascii="Times New Roman" w:hAnsi="Times New Roman" w:cs="Times New Roman"/>
          <w:sz w:val="28"/>
          <w:szCs w:val="28"/>
        </w:rPr>
        <w:t>Министерство образования и науки Российской Федерации</w:t>
      </w:r>
    </w:p>
    <w:p w:rsidR="00905699" w:rsidRPr="0060781D" w:rsidRDefault="00905699" w:rsidP="00905699">
      <w:pPr>
        <w:jc w:val="center"/>
        <w:rPr>
          <w:rFonts w:ascii="Times New Roman" w:hAnsi="Times New Roman" w:cs="Times New Roman"/>
          <w:strike/>
          <w:sz w:val="28"/>
          <w:szCs w:val="28"/>
        </w:rPr>
      </w:pPr>
    </w:p>
    <w:p w:rsidR="00905699" w:rsidRPr="0060781D" w:rsidRDefault="00905699" w:rsidP="00905699">
      <w:pPr>
        <w:spacing w:after="0"/>
        <w:jc w:val="center"/>
        <w:rPr>
          <w:rFonts w:ascii="Times New Roman" w:hAnsi="Times New Roman" w:cs="Times New Roman"/>
          <w:sz w:val="28"/>
          <w:szCs w:val="28"/>
        </w:rPr>
      </w:pPr>
      <w:r w:rsidRPr="0060781D">
        <w:rPr>
          <w:rFonts w:ascii="Times New Roman" w:hAnsi="Times New Roman" w:cs="Times New Roman"/>
          <w:sz w:val="28"/>
          <w:szCs w:val="28"/>
        </w:rPr>
        <w:t xml:space="preserve"> САН</w:t>
      </w:r>
      <w:r>
        <w:rPr>
          <w:rFonts w:ascii="Times New Roman" w:hAnsi="Times New Roman" w:cs="Times New Roman"/>
          <w:sz w:val="28"/>
          <w:szCs w:val="28"/>
        </w:rPr>
        <w:t>КТ-ПЕТЕРБУРГСКИЙ</w:t>
      </w:r>
      <w:r w:rsidRPr="0060781D">
        <w:rPr>
          <w:rFonts w:ascii="Times New Roman" w:hAnsi="Times New Roman" w:cs="Times New Roman"/>
          <w:sz w:val="28"/>
          <w:szCs w:val="28"/>
        </w:rPr>
        <w:t xml:space="preserve"> ПОЛИТЕХНИЧЕСКИЙ УНИВЕРСИТЕТ</w:t>
      </w:r>
    </w:p>
    <w:p w:rsidR="00905699" w:rsidRPr="0060781D" w:rsidRDefault="00905699" w:rsidP="00905699">
      <w:pPr>
        <w:spacing w:after="0"/>
        <w:jc w:val="center"/>
        <w:rPr>
          <w:rFonts w:ascii="Times New Roman" w:hAnsi="Times New Roman" w:cs="Times New Roman"/>
          <w:sz w:val="28"/>
          <w:szCs w:val="28"/>
        </w:rPr>
      </w:pPr>
      <w:r w:rsidRPr="0060781D">
        <w:rPr>
          <w:rFonts w:ascii="Times New Roman" w:hAnsi="Times New Roman" w:cs="Times New Roman"/>
          <w:sz w:val="28"/>
          <w:szCs w:val="28"/>
        </w:rPr>
        <w:t>Институт металлургии, машиностроения и транспорта</w:t>
      </w:r>
    </w:p>
    <w:p w:rsidR="00905699" w:rsidRPr="0060781D" w:rsidRDefault="00905699" w:rsidP="00905699">
      <w:pPr>
        <w:spacing w:after="0"/>
        <w:jc w:val="center"/>
        <w:rPr>
          <w:rFonts w:ascii="Times New Roman" w:hAnsi="Times New Roman" w:cs="Times New Roman"/>
          <w:sz w:val="28"/>
          <w:szCs w:val="28"/>
        </w:rPr>
      </w:pPr>
      <w:r w:rsidRPr="0060781D">
        <w:rPr>
          <w:rFonts w:ascii="Times New Roman" w:hAnsi="Times New Roman" w:cs="Times New Roman"/>
          <w:sz w:val="28"/>
          <w:szCs w:val="28"/>
        </w:rPr>
        <w:t xml:space="preserve">Кафедра технологии и исследования материалов </w:t>
      </w:r>
    </w:p>
    <w:p w:rsidR="00905699" w:rsidRPr="0060781D" w:rsidRDefault="00905699" w:rsidP="00905699">
      <w:pPr>
        <w:jc w:val="center"/>
        <w:rPr>
          <w:rFonts w:ascii="Times New Roman" w:hAnsi="Times New Roman" w:cs="Times New Roman"/>
        </w:rPr>
      </w:pPr>
    </w:p>
    <w:p w:rsidR="00905699" w:rsidRPr="0060781D" w:rsidRDefault="00905699" w:rsidP="00905699">
      <w:pPr>
        <w:rPr>
          <w:rFonts w:ascii="Times New Roman" w:hAnsi="Times New Roman" w:cs="Times New Roman"/>
          <w:sz w:val="28"/>
          <w:szCs w:val="28"/>
        </w:rPr>
      </w:pPr>
    </w:p>
    <w:p w:rsidR="00905699" w:rsidRPr="0060781D" w:rsidRDefault="00905699" w:rsidP="00905699">
      <w:pPr>
        <w:jc w:val="center"/>
        <w:rPr>
          <w:rFonts w:ascii="Times New Roman" w:hAnsi="Times New Roman" w:cs="Times New Roman"/>
          <w:sz w:val="28"/>
          <w:szCs w:val="28"/>
        </w:rPr>
      </w:pPr>
    </w:p>
    <w:p w:rsidR="00905699" w:rsidRPr="0060781D" w:rsidRDefault="00905699" w:rsidP="00905699">
      <w:pPr>
        <w:jc w:val="center"/>
        <w:rPr>
          <w:rFonts w:ascii="Times New Roman" w:hAnsi="Times New Roman" w:cs="Times New Roman"/>
          <w:sz w:val="28"/>
          <w:szCs w:val="28"/>
        </w:rPr>
      </w:pPr>
    </w:p>
    <w:p w:rsidR="00905699" w:rsidRPr="0060781D" w:rsidRDefault="00905699" w:rsidP="00905699">
      <w:pPr>
        <w:jc w:val="center"/>
        <w:rPr>
          <w:rFonts w:ascii="Times New Roman" w:hAnsi="Times New Roman" w:cs="Times New Roman"/>
          <w:sz w:val="28"/>
          <w:szCs w:val="28"/>
        </w:rPr>
      </w:pPr>
      <w:r w:rsidRPr="0060781D">
        <w:rPr>
          <w:rFonts w:ascii="Times New Roman" w:hAnsi="Times New Roman" w:cs="Times New Roman"/>
          <w:sz w:val="28"/>
          <w:szCs w:val="28"/>
        </w:rPr>
        <w:t>Доклад на тему:</w:t>
      </w:r>
    </w:p>
    <w:p w:rsidR="00905699" w:rsidRPr="0060781D" w:rsidRDefault="00905699" w:rsidP="00905699">
      <w:pPr>
        <w:jc w:val="center"/>
        <w:rPr>
          <w:rFonts w:ascii="Times New Roman" w:hAnsi="Times New Roman" w:cs="Times New Roman"/>
          <w:sz w:val="28"/>
          <w:szCs w:val="28"/>
        </w:rPr>
      </w:pPr>
      <w:r>
        <w:rPr>
          <w:rFonts w:ascii="Times New Roman" w:hAnsi="Times New Roman" w:cs="Times New Roman"/>
          <w:sz w:val="28"/>
          <w:szCs w:val="28"/>
        </w:rPr>
        <w:t>Электрический метод неразрушающего контроля</w:t>
      </w:r>
    </w:p>
    <w:p w:rsidR="00905699" w:rsidRPr="0060781D" w:rsidRDefault="00905699" w:rsidP="00905699">
      <w:pPr>
        <w:rPr>
          <w:rFonts w:ascii="Times New Roman" w:hAnsi="Times New Roman" w:cs="Times New Roman"/>
        </w:rPr>
      </w:pPr>
    </w:p>
    <w:p w:rsidR="00905699" w:rsidRPr="0060781D" w:rsidRDefault="00905699" w:rsidP="00905699">
      <w:pPr>
        <w:jc w:val="center"/>
        <w:rPr>
          <w:rFonts w:ascii="Times New Roman" w:hAnsi="Times New Roman" w:cs="Times New Roman"/>
        </w:rPr>
      </w:pPr>
    </w:p>
    <w:p w:rsidR="00905699" w:rsidRPr="0060781D" w:rsidRDefault="00905699" w:rsidP="00905699">
      <w:pPr>
        <w:jc w:val="center"/>
        <w:rPr>
          <w:rFonts w:ascii="Times New Roman" w:hAnsi="Times New Roman" w:cs="Times New Roman"/>
        </w:rPr>
      </w:pPr>
    </w:p>
    <w:p w:rsidR="00905699" w:rsidRPr="0060781D" w:rsidRDefault="00905699" w:rsidP="00905699">
      <w:pPr>
        <w:jc w:val="center"/>
        <w:rPr>
          <w:rFonts w:ascii="Times New Roman" w:hAnsi="Times New Roman" w:cs="Times New Roman"/>
        </w:rPr>
      </w:pPr>
    </w:p>
    <w:p w:rsidR="00905699" w:rsidRPr="0060781D" w:rsidRDefault="00905699" w:rsidP="00905699">
      <w:pPr>
        <w:jc w:val="center"/>
        <w:rPr>
          <w:rFonts w:ascii="Times New Roman" w:hAnsi="Times New Roman" w:cs="Times New Roman"/>
        </w:rPr>
      </w:pPr>
    </w:p>
    <w:p w:rsidR="00905699" w:rsidRPr="0060781D" w:rsidRDefault="00905699" w:rsidP="00905699">
      <w:pPr>
        <w:jc w:val="center"/>
        <w:rPr>
          <w:rFonts w:ascii="Times New Roman" w:hAnsi="Times New Roman" w:cs="Times New Roman"/>
        </w:rPr>
      </w:pPr>
    </w:p>
    <w:p w:rsidR="00905699" w:rsidRPr="0060781D" w:rsidRDefault="00905699" w:rsidP="00905699">
      <w:pPr>
        <w:spacing w:after="0"/>
        <w:jc w:val="right"/>
        <w:rPr>
          <w:rFonts w:ascii="Times New Roman" w:hAnsi="Times New Roman" w:cs="Times New Roman"/>
          <w:sz w:val="28"/>
          <w:szCs w:val="28"/>
        </w:rPr>
      </w:pPr>
      <w:r w:rsidRPr="0060781D">
        <w:rPr>
          <w:rFonts w:ascii="Times New Roman" w:hAnsi="Times New Roman" w:cs="Times New Roman"/>
          <w:sz w:val="28"/>
          <w:szCs w:val="28"/>
        </w:rPr>
        <w:t xml:space="preserve">Работу выполнил             </w:t>
      </w:r>
    </w:p>
    <w:p w:rsidR="00905699" w:rsidRPr="0060781D" w:rsidRDefault="00905699" w:rsidP="00905699">
      <w:pPr>
        <w:spacing w:after="0"/>
        <w:jc w:val="right"/>
        <w:rPr>
          <w:rFonts w:ascii="Times New Roman" w:hAnsi="Times New Roman" w:cs="Times New Roman"/>
          <w:sz w:val="28"/>
          <w:szCs w:val="28"/>
        </w:rPr>
      </w:pPr>
      <w:r w:rsidRPr="0060781D">
        <w:rPr>
          <w:rFonts w:ascii="Times New Roman" w:hAnsi="Times New Roman" w:cs="Times New Roman"/>
          <w:sz w:val="28"/>
          <w:szCs w:val="28"/>
        </w:rPr>
        <w:t>Студент группы 43314/1</w:t>
      </w:r>
    </w:p>
    <w:p w:rsidR="00905699" w:rsidRPr="0060781D" w:rsidRDefault="00905699" w:rsidP="00905699">
      <w:pPr>
        <w:spacing w:after="0"/>
        <w:jc w:val="right"/>
        <w:rPr>
          <w:rFonts w:ascii="Times New Roman" w:hAnsi="Times New Roman" w:cs="Times New Roman"/>
          <w:sz w:val="28"/>
          <w:szCs w:val="28"/>
        </w:rPr>
      </w:pPr>
      <w:r w:rsidRPr="0060781D">
        <w:rPr>
          <w:rFonts w:ascii="Times New Roman" w:hAnsi="Times New Roman" w:cs="Times New Roman"/>
          <w:sz w:val="28"/>
          <w:szCs w:val="28"/>
        </w:rPr>
        <w:t>Злобин Ф.А.</w:t>
      </w:r>
    </w:p>
    <w:p w:rsidR="00905699" w:rsidRPr="0060781D" w:rsidRDefault="00905699" w:rsidP="00905699">
      <w:pPr>
        <w:spacing w:after="0"/>
        <w:jc w:val="right"/>
        <w:rPr>
          <w:rFonts w:ascii="Times New Roman" w:hAnsi="Times New Roman" w:cs="Times New Roman"/>
          <w:sz w:val="28"/>
          <w:szCs w:val="28"/>
        </w:rPr>
      </w:pPr>
    </w:p>
    <w:p w:rsidR="00905699" w:rsidRPr="0060781D" w:rsidRDefault="00905699" w:rsidP="00905699">
      <w:pPr>
        <w:spacing w:after="0"/>
        <w:jc w:val="right"/>
        <w:rPr>
          <w:rFonts w:ascii="Times New Roman" w:hAnsi="Times New Roman" w:cs="Times New Roman"/>
          <w:sz w:val="28"/>
          <w:szCs w:val="28"/>
        </w:rPr>
      </w:pPr>
      <w:r w:rsidRPr="0060781D">
        <w:rPr>
          <w:rFonts w:ascii="Times New Roman" w:hAnsi="Times New Roman" w:cs="Times New Roman"/>
          <w:sz w:val="28"/>
          <w:szCs w:val="28"/>
        </w:rPr>
        <w:t>Работу принял</w:t>
      </w:r>
    </w:p>
    <w:p w:rsidR="00905699" w:rsidRPr="0060781D" w:rsidRDefault="00905699" w:rsidP="00905699">
      <w:pPr>
        <w:spacing w:after="0"/>
        <w:jc w:val="right"/>
        <w:rPr>
          <w:rFonts w:ascii="Times New Roman" w:hAnsi="Times New Roman" w:cs="Times New Roman"/>
          <w:sz w:val="28"/>
          <w:szCs w:val="28"/>
        </w:rPr>
      </w:pPr>
      <w:r w:rsidRPr="0060781D">
        <w:rPr>
          <w:rFonts w:ascii="Times New Roman" w:hAnsi="Times New Roman" w:cs="Times New Roman"/>
          <w:sz w:val="28"/>
          <w:szCs w:val="28"/>
        </w:rPr>
        <w:t>Новиков Е.В.</w:t>
      </w:r>
    </w:p>
    <w:p w:rsidR="00905699" w:rsidRPr="00905699" w:rsidRDefault="00905699" w:rsidP="00905699">
      <w:pPr>
        <w:jc w:val="center"/>
        <w:rPr>
          <w:rFonts w:ascii="Times New Roman" w:hAnsi="Times New Roman" w:cs="Times New Roman"/>
        </w:rPr>
      </w:pPr>
    </w:p>
    <w:p w:rsidR="00905699" w:rsidRPr="00905699" w:rsidRDefault="00905699" w:rsidP="00905699">
      <w:pPr>
        <w:jc w:val="center"/>
        <w:rPr>
          <w:rFonts w:ascii="Times New Roman" w:hAnsi="Times New Roman" w:cs="Times New Roman"/>
          <w:sz w:val="28"/>
          <w:szCs w:val="28"/>
        </w:rPr>
      </w:pPr>
    </w:p>
    <w:p w:rsidR="00905699" w:rsidRPr="00905699" w:rsidRDefault="00905699" w:rsidP="00905699">
      <w:pPr>
        <w:jc w:val="center"/>
        <w:rPr>
          <w:rFonts w:ascii="Times New Roman" w:hAnsi="Times New Roman" w:cs="Times New Roman"/>
          <w:sz w:val="28"/>
          <w:szCs w:val="28"/>
        </w:rPr>
      </w:pPr>
    </w:p>
    <w:p w:rsidR="00905699" w:rsidRDefault="00905699" w:rsidP="00905699">
      <w:pPr>
        <w:jc w:val="center"/>
        <w:rPr>
          <w:rFonts w:ascii="Times New Roman" w:hAnsi="Times New Roman" w:cs="Times New Roman"/>
          <w:sz w:val="28"/>
          <w:szCs w:val="28"/>
        </w:rPr>
      </w:pPr>
    </w:p>
    <w:p w:rsidR="00905699" w:rsidRPr="00905699" w:rsidRDefault="00905699" w:rsidP="00905699">
      <w:pPr>
        <w:jc w:val="center"/>
        <w:rPr>
          <w:rFonts w:ascii="Times New Roman" w:hAnsi="Times New Roman" w:cs="Times New Roman"/>
          <w:sz w:val="28"/>
          <w:szCs w:val="28"/>
        </w:rPr>
      </w:pPr>
    </w:p>
    <w:p w:rsidR="00905699" w:rsidRPr="0060781D" w:rsidRDefault="00905699" w:rsidP="00905699">
      <w:pPr>
        <w:jc w:val="center"/>
        <w:rPr>
          <w:rFonts w:ascii="Times New Roman" w:hAnsi="Times New Roman" w:cs="Times New Roman"/>
          <w:sz w:val="28"/>
          <w:szCs w:val="28"/>
        </w:rPr>
      </w:pPr>
      <w:r w:rsidRPr="0060781D">
        <w:rPr>
          <w:rFonts w:ascii="Times New Roman" w:hAnsi="Times New Roman" w:cs="Times New Roman"/>
          <w:sz w:val="28"/>
          <w:szCs w:val="28"/>
        </w:rPr>
        <w:t>Санкт-Петербург</w:t>
      </w:r>
    </w:p>
    <w:p w:rsidR="00905699" w:rsidRDefault="00905699" w:rsidP="00905699">
      <w:pPr>
        <w:jc w:val="center"/>
        <w:rPr>
          <w:rFonts w:ascii="Times New Roman" w:eastAsia="Times New Roman" w:hAnsi="Times New Roman" w:cs="Times New Roman"/>
          <w:color w:val="000000"/>
          <w:sz w:val="28"/>
          <w:szCs w:val="28"/>
          <w:lang w:eastAsia="ru-RU"/>
        </w:rPr>
      </w:pPr>
      <w:r w:rsidRPr="0060781D">
        <w:rPr>
          <w:rFonts w:ascii="Times New Roman" w:hAnsi="Times New Roman" w:cs="Times New Roman"/>
          <w:sz w:val="28"/>
          <w:szCs w:val="28"/>
        </w:rPr>
        <w:t>2015г.</w:t>
      </w:r>
    </w:p>
    <w:p w:rsidR="00905699" w:rsidRDefault="00905699" w:rsidP="00905699">
      <w:pPr>
        <w:rPr>
          <w:rFonts w:ascii="Times New Roman" w:eastAsia="Times New Roman" w:hAnsi="Times New Roman" w:cs="Times New Roman"/>
          <w:color w:val="000000"/>
          <w:sz w:val="28"/>
          <w:szCs w:val="28"/>
          <w:lang w:eastAsia="ru-RU"/>
        </w:rPr>
      </w:pPr>
    </w:p>
    <w:p w:rsidR="00905699" w:rsidRDefault="00905699" w:rsidP="00905699">
      <w:pPr>
        <w:rPr>
          <w:rFonts w:ascii="Times New Roman" w:eastAsia="Times New Roman" w:hAnsi="Times New Roman" w:cs="Times New Roman"/>
          <w:color w:val="000000"/>
          <w:sz w:val="28"/>
          <w:szCs w:val="28"/>
          <w:lang w:eastAsia="ru-RU"/>
        </w:rPr>
      </w:pP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lastRenderedPageBreak/>
        <w:t xml:space="preserve">Электрические методы </w:t>
      </w:r>
      <w:r w:rsidR="002C13A6" w:rsidRPr="00905699">
        <w:rPr>
          <w:rFonts w:ascii="Times New Roman" w:eastAsia="Times New Roman" w:hAnsi="Times New Roman" w:cs="Times New Roman"/>
          <w:color w:val="000000"/>
          <w:sz w:val="28"/>
          <w:szCs w:val="28"/>
          <w:lang w:eastAsia="ru-RU"/>
        </w:rPr>
        <w:t>основаны на создании в контроли</w:t>
      </w:r>
      <w:r w:rsidRPr="00905699">
        <w:rPr>
          <w:rFonts w:ascii="Times New Roman" w:eastAsia="Times New Roman" w:hAnsi="Times New Roman" w:cs="Times New Roman"/>
          <w:color w:val="000000"/>
          <w:sz w:val="28"/>
          <w:szCs w:val="28"/>
          <w:lang w:eastAsia="ru-RU"/>
        </w:rPr>
        <w:t>руемом объекте электрическо</w:t>
      </w:r>
      <w:r w:rsidR="002C13A6" w:rsidRPr="00905699">
        <w:rPr>
          <w:rFonts w:ascii="Times New Roman" w:eastAsia="Times New Roman" w:hAnsi="Times New Roman" w:cs="Times New Roman"/>
          <w:color w:val="000000"/>
          <w:sz w:val="28"/>
          <w:szCs w:val="28"/>
          <w:lang w:eastAsia="ru-RU"/>
        </w:rPr>
        <w:t>г</w:t>
      </w:r>
      <w:r w:rsidRPr="00905699">
        <w:rPr>
          <w:rFonts w:ascii="Times New Roman" w:eastAsia="Times New Roman" w:hAnsi="Times New Roman" w:cs="Times New Roman"/>
          <w:color w:val="000000"/>
          <w:sz w:val="28"/>
          <w:szCs w:val="28"/>
          <w:lang w:eastAsia="ru-RU"/>
        </w:rPr>
        <w:t xml:space="preserve">о поля либо непосредственным воздействием на него электрическим возмущением (например, </w:t>
      </w:r>
      <w:proofErr w:type="spellStart"/>
      <w:r w:rsidRPr="00905699">
        <w:rPr>
          <w:rFonts w:ascii="Times New Roman" w:eastAsia="Times New Roman" w:hAnsi="Times New Roman" w:cs="Times New Roman"/>
          <w:color w:val="000000"/>
          <w:sz w:val="28"/>
          <w:szCs w:val="28"/>
          <w:lang w:eastAsia="ru-RU"/>
        </w:rPr>
        <w:t>спектростатическим</w:t>
      </w:r>
      <w:proofErr w:type="spellEnd"/>
      <w:r w:rsidRPr="00905699">
        <w:rPr>
          <w:rFonts w:ascii="Times New Roman" w:eastAsia="Times New Roman" w:hAnsi="Times New Roman" w:cs="Times New Roman"/>
          <w:color w:val="000000"/>
          <w:sz w:val="28"/>
          <w:szCs w:val="28"/>
          <w:lang w:eastAsia="ru-RU"/>
        </w:rPr>
        <w:t xml:space="preserve"> полем, полем постоянного или переменного стационарного тока), либо косвенно с помощью воздействия возмущениями неэлектрической природы (например, тепловым, механическим и др.). В качестве первичного информативного параметра используются электрические характеристики объекта контроля.</w:t>
      </w:r>
    </w:p>
    <w:p w:rsidR="00B64228" w:rsidRPr="00905699" w:rsidRDefault="0094633E" w:rsidP="00905699">
      <w:pPr>
        <w:spacing w:after="0" w:line="360" w:lineRule="exact"/>
        <w:ind w:left="142" w:right="85"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w:t>
      </w:r>
      <w:proofErr w:type="spellStart"/>
      <w:r>
        <w:rPr>
          <w:rFonts w:ascii="Times New Roman" w:eastAsia="Times New Roman" w:hAnsi="Times New Roman" w:cs="Times New Roman"/>
          <w:color w:val="000000"/>
          <w:sz w:val="28"/>
          <w:szCs w:val="28"/>
          <w:lang w:eastAsia="ru-RU"/>
        </w:rPr>
        <w:t>электроё</w:t>
      </w:r>
      <w:r w:rsidR="00B64228" w:rsidRPr="00905699">
        <w:rPr>
          <w:rFonts w:ascii="Times New Roman" w:eastAsia="Times New Roman" w:hAnsi="Times New Roman" w:cs="Times New Roman"/>
          <w:color w:val="000000"/>
          <w:sz w:val="28"/>
          <w:szCs w:val="28"/>
          <w:lang w:eastAsia="ru-RU"/>
        </w:rPr>
        <w:t>мкостный</w:t>
      </w:r>
      <w:proofErr w:type="spellEnd"/>
      <w:r w:rsidR="002C13A6" w:rsidRPr="00905699">
        <w:rPr>
          <w:rFonts w:ascii="Times New Roman" w:eastAsia="Times New Roman" w:hAnsi="Times New Roman" w:cs="Times New Roman"/>
          <w:color w:val="000000"/>
          <w:sz w:val="28"/>
          <w:szCs w:val="28"/>
          <w:lang w:eastAsia="ru-RU"/>
        </w:rPr>
        <w:t xml:space="preserve"> метод контроля (ЭМК) предусмат</w:t>
      </w:r>
      <w:r w:rsidR="00B64228" w:rsidRPr="00905699">
        <w:rPr>
          <w:rFonts w:ascii="Times New Roman" w:eastAsia="Times New Roman" w:hAnsi="Times New Roman" w:cs="Times New Roman"/>
          <w:color w:val="000000"/>
          <w:sz w:val="28"/>
          <w:szCs w:val="28"/>
          <w:lang w:eastAsia="ru-RU"/>
        </w:rPr>
        <w:t xml:space="preserve">ривает введение объекта контроля или его исследуемого участка в электростатическое поле и определение искомых характеристик материала по вызванной им обратной реакции на источник этого поля. В качестве источника поля применяют электрический конденсатор, который является одновременно и первичным </w:t>
      </w:r>
      <w:proofErr w:type="spellStart"/>
      <w:r w:rsidR="00B64228" w:rsidRPr="00905699">
        <w:rPr>
          <w:rFonts w:ascii="Times New Roman" w:eastAsia="Times New Roman" w:hAnsi="Times New Roman" w:cs="Times New Roman"/>
          <w:color w:val="000000"/>
          <w:sz w:val="28"/>
          <w:szCs w:val="28"/>
          <w:lang w:eastAsia="ru-RU"/>
        </w:rPr>
        <w:t>электроёмкостным</w:t>
      </w:r>
      <w:proofErr w:type="spellEnd"/>
      <w:r w:rsidR="00B64228" w:rsidRPr="00905699">
        <w:rPr>
          <w:rFonts w:ascii="Times New Roman" w:eastAsia="Times New Roman" w:hAnsi="Times New Roman" w:cs="Times New Roman"/>
          <w:color w:val="000000"/>
          <w:sz w:val="28"/>
          <w:szCs w:val="28"/>
          <w:lang w:eastAsia="ru-RU"/>
        </w:rPr>
        <w:t xml:space="preserve"> преобразователем (ЭП), так как осуществляет преобразование физических и геометрических характеристик объекта контроля в электрический параметр. Обратная реакция ЭП проявляется как изменение его интегральных параметров, чаще всего двух параметров, из которых один характеризует "емкостные" свойства ЭП, а другой — диэлектрические потери (например, емкость и тангенс угла потерь — составляющие комплексной проводимости). Эти параметры являются первичными информативными параметрами ЭМК.</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Информативность ЭМК определяется зависимостью первичных информативных параметров ЭП от характеристик объекта контроля — непосредственно от электрических характеристик (например, диэлектрической проницаемости и коэффициента диэлектрических потерь) и геометрических размеров объекта контроля. Косвенным путем с помощью ЭМК можно определять и другие физические характеристики материала: плотность, содержание компонентов в гетерогенных системах, влажность, степень полимеризации и старения, механи</w:t>
      </w:r>
      <w:r w:rsidR="0094633E">
        <w:rPr>
          <w:rFonts w:ascii="Times New Roman" w:eastAsia="Times New Roman" w:hAnsi="Times New Roman" w:cs="Times New Roman"/>
          <w:color w:val="000000"/>
          <w:sz w:val="28"/>
          <w:szCs w:val="28"/>
          <w:lang w:eastAsia="ru-RU"/>
        </w:rPr>
        <w:t>че</w:t>
      </w:r>
      <w:r w:rsidRPr="00905699">
        <w:rPr>
          <w:rFonts w:ascii="Times New Roman" w:eastAsia="Times New Roman" w:hAnsi="Times New Roman" w:cs="Times New Roman"/>
          <w:color w:val="000000"/>
          <w:sz w:val="28"/>
          <w:szCs w:val="28"/>
          <w:lang w:eastAsia="ru-RU"/>
        </w:rPr>
        <w:t xml:space="preserve">ские параметры, </w:t>
      </w:r>
      <w:proofErr w:type="spellStart"/>
      <w:r w:rsidRPr="00905699">
        <w:rPr>
          <w:rFonts w:ascii="Times New Roman" w:eastAsia="Times New Roman" w:hAnsi="Times New Roman" w:cs="Times New Roman"/>
          <w:color w:val="000000"/>
          <w:sz w:val="28"/>
          <w:szCs w:val="28"/>
          <w:lang w:eastAsia="ru-RU"/>
        </w:rPr>
        <w:t>радиопрозрачность</w:t>
      </w:r>
      <w:proofErr w:type="spellEnd"/>
      <w:r w:rsidRPr="00905699">
        <w:rPr>
          <w:rFonts w:ascii="Times New Roman" w:eastAsia="Times New Roman" w:hAnsi="Times New Roman" w:cs="Times New Roman"/>
          <w:color w:val="000000"/>
          <w:sz w:val="28"/>
          <w:szCs w:val="28"/>
          <w:lang w:eastAsia="ru-RU"/>
        </w:rPr>
        <w:t xml:space="preserve"> и пр. К наиболее информативным геометрическим параметрам объекта контроля следует отнести толщину пластин, оболочек и диэлектрических покрытий на проводящем и непроводящем основаниях, поперечные размеры линейно-протяженных проводящих и диэлектрических изделий (нитей, стержней, лент, прутков), локализацию проводящих и диэлектрических включений и др. (рис. 1).</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Следует отметить, что информативные параметры ЭП зависят также от его конструкции и электрических характеристик среды, в которую помещен объект контроля. Первое обстоятельство учитывается при оптимизации конструкции ЭП, второе обычно является причиной возникновения мешающих контролю факторов. Как видно из рис. 1, в </w:t>
      </w:r>
      <w:r w:rsidRPr="00905699">
        <w:rPr>
          <w:rFonts w:ascii="Times New Roman" w:eastAsia="Times New Roman" w:hAnsi="Times New Roman" w:cs="Times New Roman"/>
          <w:color w:val="000000"/>
          <w:sz w:val="28"/>
          <w:szCs w:val="28"/>
          <w:lang w:eastAsia="ru-RU"/>
        </w:rPr>
        <w:lastRenderedPageBreak/>
        <w:t>качестве первичного информативного параметра наиболее целесообразно использовать емкость ЭП и тангенс угла потерь. Однако для изучения анизотропных свойств объ</w:t>
      </w:r>
      <w:r w:rsidR="00C27FF7" w:rsidRPr="00905699">
        <w:rPr>
          <w:rFonts w:ascii="Times New Roman" w:eastAsia="Times New Roman" w:hAnsi="Times New Roman" w:cs="Times New Roman"/>
          <w:color w:val="000000"/>
          <w:sz w:val="28"/>
          <w:szCs w:val="28"/>
          <w:lang w:eastAsia="ru-RU"/>
        </w:rPr>
        <w:t>екта контроля необходимо пользо</w:t>
      </w:r>
      <w:r w:rsidRPr="00905699">
        <w:rPr>
          <w:rFonts w:ascii="Times New Roman" w:eastAsia="Times New Roman" w:hAnsi="Times New Roman" w:cs="Times New Roman"/>
          <w:color w:val="000000"/>
          <w:sz w:val="28"/>
          <w:szCs w:val="28"/>
          <w:lang w:eastAsia="ru-RU"/>
        </w:rPr>
        <w:t xml:space="preserve">ваться диаграммой зависимости диэлектрических параметров от направления вектора напряженности поля, созданного в объекте контроля. По назначению </w:t>
      </w:r>
      <w:proofErr w:type="spellStart"/>
      <w:r w:rsidRPr="00905699">
        <w:rPr>
          <w:rFonts w:ascii="Times New Roman" w:eastAsia="Times New Roman" w:hAnsi="Times New Roman" w:cs="Times New Roman"/>
          <w:color w:val="000000"/>
          <w:sz w:val="28"/>
          <w:szCs w:val="28"/>
          <w:lang w:eastAsia="ru-RU"/>
        </w:rPr>
        <w:t>электроемкостные</w:t>
      </w:r>
      <w:proofErr w:type="spellEnd"/>
      <w:r w:rsidRPr="00905699">
        <w:rPr>
          <w:rFonts w:ascii="Times New Roman" w:eastAsia="Times New Roman" w:hAnsi="Times New Roman" w:cs="Times New Roman"/>
          <w:color w:val="000000"/>
          <w:sz w:val="28"/>
          <w:szCs w:val="28"/>
          <w:lang w:eastAsia="ru-RU"/>
        </w:rPr>
        <w:t xml:space="preserve"> методы контроля могут быть классифицированы на три группы: измерение параметров состава и структуры материала, определение геометрических размеров объекта контроля, контроль влажности.</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Влажность измеряется с помощью влагомеров. Выделение этого метода в отдельную группу объясняется, во-первых, наиболее широким применением ЭМК для контроля влажности, а во-вторых, рядом особенностей контроля, обусловленных влиянием видов влаги на свойства материалов. Так, если вода входит в состав материала как свободная (гигроскопическая), то ее относительная диэлектрическая проницаемость е = 80, в то время, как для воды, абсорбируемой в виде </w:t>
      </w:r>
      <w:proofErr w:type="spellStart"/>
      <w:r w:rsidRPr="00905699">
        <w:rPr>
          <w:rFonts w:ascii="Times New Roman" w:eastAsia="Times New Roman" w:hAnsi="Times New Roman" w:cs="Times New Roman"/>
          <w:color w:val="000000"/>
          <w:sz w:val="28"/>
          <w:szCs w:val="28"/>
          <w:lang w:eastAsia="ru-RU"/>
        </w:rPr>
        <w:t>монослоя</w:t>
      </w:r>
      <w:proofErr w:type="spellEnd"/>
      <w:r w:rsidRPr="00905699">
        <w:rPr>
          <w:rFonts w:ascii="Times New Roman" w:eastAsia="Times New Roman" w:hAnsi="Times New Roman" w:cs="Times New Roman"/>
          <w:color w:val="000000"/>
          <w:sz w:val="28"/>
          <w:szCs w:val="28"/>
          <w:lang w:eastAsia="ru-RU"/>
        </w:rPr>
        <w:t>, е = 2,5. В случае электролитической поляризации диэлектрическая проницаемость влажной гетерогенной системы может превышать значение проницаемости самой воды.</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Применение ЭМК характеризуется следующими основными особенностями:</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3810000" cy="2857500"/>
            <wp:effectExtent l="0" t="0" r="0" b="0"/>
            <wp:docPr id="10" name="Рисунок 10" descr="http://www.welding.su/images/welding/kontrol/1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lding.su/images/welding/kontrol/1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Cs/>
          <w:color w:val="000000"/>
          <w:sz w:val="28"/>
          <w:szCs w:val="28"/>
          <w:lang w:eastAsia="ru-RU"/>
        </w:rPr>
        <w:t xml:space="preserve">Рис. 1 Схема воздействия характеристик объекта контроля на электрические параметры </w:t>
      </w:r>
      <w:proofErr w:type="spellStart"/>
      <w:r w:rsidRPr="00905699">
        <w:rPr>
          <w:rFonts w:ascii="Times New Roman" w:eastAsia="Times New Roman" w:hAnsi="Times New Roman" w:cs="Times New Roman"/>
          <w:bCs/>
          <w:color w:val="000000"/>
          <w:sz w:val="28"/>
          <w:szCs w:val="28"/>
          <w:lang w:eastAsia="ru-RU"/>
        </w:rPr>
        <w:t>электроемкостного</w:t>
      </w:r>
      <w:proofErr w:type="spellEnd"/>
      <w:r w:rsidRPr="00905699">
        <w:rPr>
          <w:rFonts w:ascii="Times New Roman" w:eastAsia="Times New Roman" w:hAnsi="Times New Roman" w:cs="Times New Roman"/>
          <w:bCs/>
          <w:color w:val="000000"/>
          <w:sz w:val="28"/>
          <w:szCs w:val="28"/>
          <w:lang w:eastAsia="ru-RU"/>
        </w:rPr>
        <w:t xml:space="preserve"> преобразователя. Корреляционные связи между контролируемыми и информативными параметрами (сплошная линия — сильные, штриховая — слабые)</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lastRenderedPageBreak/>
        <w:drawing>
          <wp:inline distT="0" distB="0" distL="0" distR="0">
            <wp:extent cx="1571625" cy="4276725"/>
            <wp:effectExtent l="0" t="0" r="9525" b="9525"/>
            <wp:docPr id="9" name="Рисунок 9" descr="http://www.welding.su/images/welding/kontrol/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lding.su/images/welding/kontrol/2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4276725"/>
                    </a:xfrm>
                    <a:prstGeom prst="rect">
                      <a:avLst/>
                    </a:prstGeom>
                    <a:noFill/>
                    <a:ln>
                      <a:noFill/>
                    </a:ln>
                  </pic:spPr>
                </pic:pic>
              </a:graphicData>
            </a:graphic>
          </wp:inline>
        </w:drawing>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1181100" cy="2790825"/>
            <wp:effectExtent l="0" t="0" r="0" b="9525"/>
            <wp:docPr id="8" name="Рисунок 8" descr="http://www.welding.su/images/welding/kontrol/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lding.su/images/welding/kontrol/3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2790825"/>
                    </a:xfrm>
                    <a:prstGeom prst="rect">
                      <a:avLst/>
                    </a:prstGeom>
                    <a:noFill/>
                    <a:ln>
                      <a:noFill/>
                    </a:ln>
                  </pic:spPr>
                </pic:pic>
              </a:graphicData>
            </a:graphic>
          </wp:inline>
        </w:drawing>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Cs/>
          <w:color w:val="000000"/>
          <w:sz w:val="28"/>
          <w:szCs w:val="28"/>
          <w:lang w:eastAsia="ru-RU"/>
        </w:rPr>
        <w:t xml:space="preserve">Рис. 2. Конструкция проходных ЭП с измерением емкости: а—в — полной; г— д — частичной; </w:t>
      </w:r>
      <w:proofErr w:type="spellStart"/>
      <w:proofErr w:type="gramStart"/>
      <w:r w:rsidRPr="00905699">
        <w:rPr>
          <w:rFonts w:ascii="Times New Roman" w:eastAsia="Times New Roman" w:hAnsi="Times New Roman" w:cs="Times New Roman"/>
          <w:bCs/>
          <w:color w:val="000000"/>
          <w:sz w:val="28"/>
          <w:szCs w:val="28"/>
          <w:lang w:eastAsia="ru-RU"/>
        </w:rPr>
        <w:t>е,ж</w:t>
      </w:r>
      <w:proofErr w:type="spellEnd"/>
      <w:proofErr w:type="gramEnd"/>
      <w:r w:rsidRPr="00905699">
        <w:rPr>
          <w:rFonts w:ascii="Times New Roman" w:eastAsia="Times New Roman" w:hAnsi="Times New Roman" w:cs="Times New Roman"/>
          <w:bCs/>
          <w:color w:val="000000"/>
          <w:sz w:val="28"/>
          <w:szCs w:val="28"/>
          <w:lang w:eastAsia="ru-RU"/>
        </w:rPr>
        <w:t xml:space="preserve"> —перекрестной; 1 — высокопотенциальный электрод; 2 — </w:t>
      </w:r>
      <w:proofErr w:type="spellStart"/>
      <w:r w:rsidRPr="00905699">
        <w:rPr>
          <w:rFonts w:ascii="Times New Roman" w:eastAsia="Times New Roman" w:hAnsi="Times New Roman" w:cs="Times New Roman"/>
          <w:bCs/>
          <w:color w:val="000000"/>
          <w:sz w:val="28"/>
          <w:szCs w:val="28"/>
          <w:lang w:eastAsia="ru-RU"/>
        </w:rPr>
        <w:t>низкопотенциальный</w:t>
      </w:r>
      <w:proofErr w:type="spellEnd"/>
      <w:r w:rsidRPr="00905699">
        <w:rPr>
          <w:rFonts w:ascii="Times New Roman" w:eastAsia="Times New Roman" w:hAnsi="Times New Roman" w:cs="Times New Roman"/>
          <w:bCs/>
          <w:color w:val="000000"/>
          <w:sz w:val="28"/>
          <w:szCs w:val="28"/>
          <w:lang w:eastAsia="ru-RU"/>
        </w:rPr>
        <w:t xml:space="preserve"> электрод; 3 — объект контроля; 4 и 5 — охранные электроды; 6 — индикатор; 7 — источник питания</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Накладные ЭП характеризуются большой неоднородностью создаваемого ими электростатического поля в объекте контроля с максимальным значением напряженности поля (следовательно и максимальной чувствительностью) непосредственно у поверхности электродов и быстрым затуханием поля по мере удаления от электродов. В </w:t>
      </w:r>
      <w:r w:rsidRPr="00905699">
        <w:rPr>
          <w:rFonts w:ascii="Times New Roman" w:eastAsia="Times New Roman" w:hAnsi="Times New Roman" w:cs="Times New Roman"/>
          <w:color w:val="000000"/>
          <w:sz w:val="28"/>
          <w:szCs w:val="28"/>
          <w:lang w:eastAsia="ru-RU"/>
        </w:rPr>
        <w:lastRenderedPageBreak/>
        <w:t>связи с этим использование накладных ЭП обычно требует осуществления мер по компенсации влияния контактных условий (шероховатость поверхности, ее загрязнение и пр.).</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Для контроля размеров поперечного сечения линейно-протяжных изделий (например, проволоки, ленты, полосы, фольги, прутов и пр.) применяют проходные ЭП (рис. 2). В зависимости от схемы включения электродов и объекта контроля конструкции ЭП бывают двух- и </w:t>
      </w:r>
      <w:proofErr w:type="spellStart"/>
      <w:r w:rsidRPr="00905699">
        <w:rPr>
          <w:rFonts w:ascii="Times New Roman" w:eastAsia="Times New Roman" w:hAnsi="Times New Roman" w:cs="Times New Roman"/>
          <w:color w:val="000000"/>
          <w:sz w:val="28"/>
          <w:szCs w:val="28"/>
          <w:lang w:eastAsia="ru-RU"/>
        </w:rPr>
        <w:t>трехзажимными</w:t>
      </w:r>
      <w:proofErr w:type="spellEnd"/>
      <w:r w:rsidRPr="00905699">
        <w:rPr>
          <w:rFonts w:ascii="Times New Roman" w:eastAsia="Times New Roman" w:hAnsi="Times New Roman" w:cs="Times New Roman"/>
          <w:color w:val="000000"/>
          <w:sz w:val="28"/>
          <w:szCs w:val="28"/>
          <w:lang w:eastAsia="ru-RU"/>
        </w:rPr>
        <w:t>. Их работа основана на измерении полной или частичной емкости. Контроль может осуществляться и по так называемой схеме с перекрестной емкостью (например, включение проходных ЭП по схеме, показанной на рис. 2).</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Контроль твердых дисперсных (сыпучих) материалов допускает большую свободу в выборе конструкции ЭП, так как контролируемая среда может принять любую форму в соответствии с применяемой конструкцией ЭП. Чаще всего ЭП выполняют в виде сосуда, заполняемого контролируемой средой, или в виде преобразователя, погружаемого в эту среду. Несколько конструкций ЭП такого вида приведено на рис.3. Контролируемыми параметрами в данном случае являются степень дисперсности среды, физико-механические параметры частиц (например, их состав, влажность), состав полидисперсных сред.</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1600200" cy="3057525"/>
            <wp:effectExtent l="0" t="0" r="0" b="9525"/>
            <wp:docPr id="7" name="Рисунок 7" descr="http://www.welding.su/images/welding/kontrol/4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lding.su/images/welding/kontrol/4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3057525"/>
                    </a:xfrm>
                    <a:prstGeom prst="rect">
                      <a:avLst/>
                    </a:prstGeom>
                    <a:noFill/>
                    <a:ln>
                      <a:noFill/>
                    </a:ln>
                  </pic:spPr>
                </pic:pic>
              </a:graphicData>
            </a:graphic>
          </wp:inline>
        </w:drawing>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Cs/>
          <w:color w:val="000000"/>
          <w:sz w:val="28"/>
          <w:szCs w:val="28"/>
          <w:lang w:eastAsia="ru-RU"/>
        </w:rPr>
        <w:t>Рис. 3. ЭП для контроля сыпучих материалов: а—в — погружные; г — типа сосуда; д — типа сосуда прессовым устройством для уплотнения пробы; 1 — низко потенциальный электрод; 2 — высокопотенциальный электрод; 3 — изоляционное основание</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Так, при измерении одного из параметров на результат контроля оказывают влияние другие параметры, являющиеся мешающими факторами; б) возможность проведения бесконтактных измерений в </w:t>
      </w:r>
      <w:r w:rsidRPr="00905699">
        <w:rPr>
          <w:rFonts w:ascii="Times New Roman" w:eastAsia="Times New Roman" w:hAnsi="Times New Roman" w:cs="Times New Roman"/>
          <w:color w:val="000000"/>
          <w:sz w:val="28"/>
          <w:szCs w:val="28"/>
          <w:lang w:eastAsia="ru-RU"/>
        </w:rPr>
        <w:lastRenderedPageBreak/>
        <w:t>динамическом режиме, чт</w:t>
      </w:r>
      <w:r w:rsidR="0084590A" w:rsidRPr="00905699">
        <w:rPr>
          <w:rFonts w:ascii="Times New Roman" w:eastAsia="Times New Roman" w:hAnsi="Times New Roman" w:cs="Times New Roman"/>
          <w:color w:val="000000"/>
          <w:sz w:val="28"/>
          <w:szCs w:val="28"/>
          <w:lang w:eastAsia="ru-RU"/>
        </w:rPr>
        <w:t>о играет важную роль при автома</w:t>
      </w:r>
      <w:r w:rsidRPr="00905699">
        <w:rPr>
          <w:rFonts w:ascii="Times New Roman" w:eastAsia="Times New Roman" w:hAnsi="Times New Roman" w:cs="Times New Roman"/>
          <w:color w:val="000000"/>
          <w:sz w:val="28"/>
          <w:szCs w:val="28"/>
          <w:lang w:eastAsia="ru-RU"/>
        </w:rPr>
        <w:t>тизации процесса контроля; в) ЭМК позволяет получить информацию о средних значениях контролируемых параметров в сравнительно больших объемах материала или локализовать поле в определенном участке, а также на определенной глубине исследуемого материала.</w:t>
      </w:r>
    </w:p>
    <w:p w:rsidR="00B64228" w:rsidRPr="00905699" w:rsidRDefault="00B64228" w:rsidP="00905699">
      <w:pPr>
        <w:spacing w:before="150" w:after="0" w:line="240" w:lineRule="auto"/>
        <w:ind w:firstLine="300"/>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
          <w:bCs/>
          <w:color w:val="000000"/>
          <w:sz w:val="28"/>
          <w:szCs w:val="28"/>
          <w:lang w:eastAsia="ru-RU"/>
        </w:rPr>
        <w:t>КОНСТРУКЦИИ ПРЕОБРАЗОВАТЕЛЕЙ</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Конструкция ЭП зависит от объекта контроля и в первую очередь от агрегатного состояния исследуемой среды (твердая, жидкая, газообразная). Наиболее сложную задачу представляет контроль твердых материалов, так как жидкие и газообразные среды могут принимать любую форму, и конструкцию ЭП в данных случаях выбирают на основании условий обеспечения наибольшей точности измерения, разрешающей способности метода, его пропускной способности, характера взаимодействия среды с электродами и т.п.</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В случае контроля твердых сплошных матери</w:t>
      </w:r>
      <w:r w:rsidR="0084590A" w:rsidRPr="00905699">
        <w:rPr>
          <w:rFonts w:ascii="Times New Roman" w:eastAsia="Times New Roman" w:hAnsi="Times New Roman" w:cs="Times New Roman"/>
          <w:color w:val="000000"/>
          <w:sz w:val="28"/>
          <w:szCs w:val="28"/>
          <w:lang w:eastAsia="ru-RU"/>
        </w:rPr>
        <w:t>алов конструкцию ЭП определяет в</w:t>
      </w:r>
      <w:r w:rsidRPr="00905699">
        <w:rPr>
          <w:rFonts w:ascii="Times New Roman" w:eastAsia="Times New Roman" w:hAnsi="Times New Roman" w:cs="Times New Roman"/>
          <w:color w:val="000000"/>
          <w:sz w:val="28"/>
          <w:szCs w:val="28"/>
          <w:lang w:eastAsia="ru-RU"/>
        </w:rPr>
        <w:t xml:space="preserve"> первую очередь условие обеспечения неразрушающего контроля, часто при одностороннем доступе к поверхности изделия. Для решения такого рода задач применяют накладные ЭП, электроды которых расположены на одной стороне поверхност</w:t>
      </w:r>
      <w:r w:rsidR="0084590A" w:rsidRPr="00905699">
        <w:rPr>
          <w:rFonts w:ascii="Times New Roman" w:eastAsia="Times New Roman" w:hAnsi="Times New Roman" w:cs="Times New Roman"/>
          <w:color w:val="000000"/>
          <w:sz w:val="28"/>
          <w:szCs w:val="28"/>
          <w:lang w:eastAsia="ru-RU"/>
        </w:rPr>
        <w:t>и объекта контроля или непосред</w:t>
      </w:r>
      <w:r w:rsidRPr="00905699">
        <w:rPr>
          <w:rFonts w:ascii="Times New Roman" w:eastAsia="Times New Roman" w:hAnsi="Times New Roman" w:cs="Times New Roman"/>
          <w:color w:val="000000"/>
          <w:sz w:val="28"/>
          <w:szCs w:val="28"/>
          <w:lang w:eastAsia="ru-RU"/>
        </w:rPr>
        <w:t>ственно на поверхности контролируемого объекта или в непосредственной близости от него. При этом электроды ЭП находятся в одной плоской или криволинейной поверхности. С целью обеспечения дистанционного контроля часто некоторые элементы измерительной схемы располагают в выносном блоке преобразователя.</w:t>
      </w:r>
    </w:p>
    <w:p w:rsidR="00B64228" w:rsidRPr="00905699" w:rsidRDefault="00B64228" w:rsidP="00905699">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Основными преим</w:t>
      </w:r>
      <w:r w:rsidR="0084590A" w:rsidRPr="00905699">
        <w:rPr>
          <w:rFonts w:ascii="Times New Roman" w:eastAsia="Times New Roman" w:hAnsi="Times New Roman" w:cs="Times New Roman"/>
          <w:color w:val="000000"/>
          <w:sz w:val="28"/>
          <w:szCs w:val="28"/>
          <w:lang w:eastAsia="ru-RU"/>
        </w:rPr>
        <w:t>уществами данного типа трансфор</w:t>
      </w:r>
      <w:r w:rsidR="0094633E">
        <w:rPr>
          <w:rFonts w:ascii="Times New Roman" w:eastAsia="Times New Roman" w:hAnsi="Times New Roman" w:cs="Times New Roman"/>
          <w:color w:val="000000"/>
          <w:sz w:val="28"/>
          <w:szCs w:val="28"/>
          <w:lang w:eastAsia="ru-RU"/>
        </w:rPr>
        <w:t xml:space="preserve">маторных мостов являются: </w:t>
      </w:r>
      <w:r w:rsidRPr="00905699">
        <w:rPr>
          <w:rFonts w:ascii="Times New Roman" w:eastAsia="Times New Roman" w:hAnsi="Times New Roman" w:cs="Times New Roman"/>
          <w:color w:val="000000"/>
          <w:sz w:val="28"/>
          <w:szCs w:val="28"/>
          <w:lang w:eastAsia="ru-RU"/>
        </w:rPr>
        <w:t>малая чувствительность к паразитным емкостям, включенным параллельно индуктивным плечам, что позволяет проводить измерения при наличии дл</w:t>
      </w:r>
      <w:r w:rsidR="0094633E">
        <w:rPr>
          <w:rFonts w:ascii="Times New Roman" w:eastAsia="Times New Roman" w:hAnsi="Times New Roman" w:cs="Times New Roman"/>
          <w:color w:val="000000"/>
          <w:sz w:val="28"/>
          <w:szCs w:val="28"/>
          <w:lang w:eastAsia="ru-RU"/>
        </w:rPr>
        <w:t xml:space="preserve">инных соединительных проводов; </w:t>
      </w:r>
      <w:r w:rsidRPr="00905699">
        <w:rPr>
          <w:rFonts w:ascii="Times New Roman" w:eastAsia="Times New Roman" w:hAnsi="Times New Roman" w:cs="Times New Roman"/>
          <w:color w:val="000000"/>
          <w:sz w:val="28"/>
          <w:szCs w:val="28"/>
          <w:lang w:eastAsia="ru-RU"/>
        </w:rPr>
        <w:t xml:space="preserve">возможность построения мостов с широким диапазоном измерений при применении </w:t>
      </w:r>
      <w:r w:rsidR="0094633E" w:rsidRPr="00905699">
        <w:rPr>
          <w:rFonts w:ascii="Times New Roman" w:eastAsia="Times New Roman" w:hAnsi="Times New Roman" w:cs="Times New Roman"/>
          <w:color w:val="000000"/>
          <w:sz w:val="28"/>
          <w:szCs w:val="28"/>
          <w:lang w:eastAsia="ru-RU"/>
        </w:rPr>
        <w:t>много секционированных</w:t>
      </w:r>
      <w:r w:rsidRPr="00905699">
        <w:rPr>
          <w:rFonts w:ascii="Times New Roman" w:eastAsia="Times New Roman" w:hAnsi="Times New Roman" w:cs="Times New Roman"/>
          <w:color w:val="000000"/>
          <w:sz w:val="28"/>
          <w:szCs w:val="28"/>
          <w:lang w:eastAsia="ru-RU"/>
        </w:rPr>
        <w:t xml:space="preserve"> трансформаторов п</w:t>
      </w:r>
      <w:r w:rsidR="0094633E">
        <w:rPr>
          <w:rFonts w:ascii="Times New Roman" w:eastAsia="Times New Roman" w:hAnsi="Times New Roman" w:cs="Times New Roman"/>
          <w:color w:val="000000"/>
          <w:sz w:val="28"/>
          <w:szCs w:val="28"/>
          <w:lang w:eastAsia="ru-RU"/>
        </w:rPr>
        <w:t xml:space="preserve">ри малом числе образцовых мер; </w:t>
      </w:r>
      <w:r w:rsidRPr="00905699">
        <w:rPr>
          <w:rFonts w:ascii="Times New Roman" w:eastAsia="Times New Roman" w:hAnsi="Times New Roman" w:cs="Times New Roman"/>
          <w:color w:val="000000"/>
          <w:sz w:val="28"/>
          <w:szCs w:val="28"/>
          <w:lang w:eastAsia="ru-RU"/>
        </w:rPr>
        <w:t xml:space="preserve">возможность выбора образцовой меры такого значения, при котором можно ожидать наибольшую стабильность и точность измерений. Кроме трансформаторных мостов, при построении приборов, основанных на ЭМК, применяют и другие измерительные схемы, допускающие вынесение части схемы в блок преобразователя, например автогенераторные схемы, измерители добротности с вынесенным резонансным контуром, схемы преобразования на основе операционного усилителя, схемы сравнения токов или </w:t>
      </w:r>
      <w:r w:rsidR="0094633E" w:rsidRPr="00905699">
        <w:rPr>
          <w:rFonts w:ascii="Times New Roman" w:eastAsia="Times New Roman" w:hAnsi="Times New Roman" w:cs="Times New Roman"/>
          <w:color w:val="000000"/>
          <w:sz w:val="28"/>
          <w:szCs w:val="28"/>
          <w:lang w:eastAsia="ru-RU"/>
        </w:rPr>
        <w:t>напряжений,</w:t>
      </w:r>
      <w:r w:rsidRPr="00905699">
        <w:rPr>
          <w:rFonts w:ascii="Times New Roman" w:eastAsia="Times New Roman" w:hAnsi="Times New Roman" w:cs="Times New Roman"/>
          <w:color w:val="000000"/>
          <w:sz w:val="28"/>
          <w:szCs w:val="28"/>
          <w:lang w:eastAsia="ru-RU"/>
        </w:rPr>
        <w:t xml:space="preserve"> или специальные схемы компенсации влияния подводящих проводов.</w:t>
      </w:r>
    </w:p>
    <w:p w:rsidR="00B64228" w:rsidRPr="00905699" w:rsidRDefault="00B64228" w:rsidP="00905699">
      <w:pPr>
        <w:spacing w:before="150" w:after="0" w:line="240" w:lineRule="auto"/>
        <w:ind w:firstLine="300"/>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
          <w:bCs/>
          <w:color w:val="000000"/>
          <w:sz w:val="28"/>
          <w:szCs w:val="28"/>
          <w:lang w:eastAsia="ru-RU"/>
        </w:rPr>
        <w:lastRenderedPageBreak/>
        <w:t>ПРИБОРЫ ДЛЯ ИЗМЕРЕНИЯ СОСТАВА И СТРУКТУРЫ МАТЕРИАЛОВ</w:t>
      </w:r>
    </w:p>
    <w:p w:rsidR="00B64228" w:rsidRPr="00905699" w:rsidRDefault="00B64228" w:rsidP="00B64228">
      <w:pPr>
        <w:spacing w:before="150" w:after="0" w:line="240" w:lineRule="auto"/>
        <w:ind w:firstLine="300"/>
        <w:jc w:val="both"/>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Принцип действия этих приборов основан на определении исследуемых характеристик состава и структуры материала по его электрическим параметрам (диэлектрической проницаемости и коэффициенту диэлектрических потерь).</w:t>
      </w:r>
      <w:r w:rsidR="0094633E">
        <w:rPr>
          <w:rFonts w:ascii="Times New Roman" w:eastAsia="Times New Roman" w:hAnsi="Times New Roman" w:cs="Times New Roman"/>
          <w:color w:val="000000"/>
          <w:sz w:val="28"/>
          <w:szCs w:val="28"/>
          <w:lang w:eastAsia="ru-RU"/>
        </w:rPr>
        <w:t xml:space="preserve"> Для измерения перв</w:t>
      </w:r>
      <w:r w:rsidRPr="00905699">
        <w:rPr>
          <w:rFonts w:ascii="Times New Roman" w:eastAsia="Times New Roman" w:hAnsi="Times New Roman" w:cs="Times New Roman"/>
          <w:color w:val="000000"/>
          <w:sz w:val="28"/>
          <w:szCs w:val="28"/>
          <w:lang w:eastAsia="ru-RU"/>
        </w:rPr>
        <w:t xml:space="preserve">ичных информативных параметров ЭП может быть использована любая схема для измерения параметров конденсаторов с учетом соблюдения двух условий — необходимости вынесения ЭП с дистанционным измерением его параметров и </w:t>
      </w:r>
      <w:r w:rsidR="0094633E">
        <w:rPr>
          <w:rFonts w:ascii="Times New Roman" w:eastAsia="Times New Roman" w:hAnsi="Times New Roman" w:cs="Times New Roman"/>
          <w:color w:val="000000"/>
          <w:sz w:val="28"/>
          <w:szCs w:val="28"/>
          <w:lang w:eastAsia="ru-RU"/>
        </w:rPr>
        <w:t>предусмотрены</w:t>
      </w:r>
      <w:r w:rsidRPr="00905699">
        <w:rPr>
          <w:rFonts w:ascii="Times New Roman" w:eastAsia="Times New Roman" w:hAnsi="Times New Roman" w:cs="Times New Roman"/>
          <w:color w:val="000000"/>
          <w:sz w:val="28"/>
          <w:szCs w:val="28"/>
          <w:lang w:eastAsia="ru-RU"/>
        </w:rPr>
        <w:t xml:space="preserve"> мер</w:t>
      </w:r>
      <w:r w:rsidR="0094633E">
        <w:rPr>
          <w:rFonts w:ascii="Times New Roman" w:eastAsia="Times New Roman" w:hAnsi="Times New Roman" w:cs="Times New Roman"/>
          <w:color w:val="000000"/>
          <w:sz w:val="28"/>
          <w:szCs w:val="28"/>
          <w:lang w:eastAsia="ru-RU"/>
        </w:rPr>
        <w:t>ы</w:t>
      </w:r>
      <w:r w:rsidRPr="00905699">
        <w:rPr>
          <w:rFonts w:ascii="Times New Roman" w:eastAsia="Times New Roman" w:hAnsi="Times New Roman" w:cs="Times New Roman"/>
          <w:color w:val="000000"/>
          <w:sz w:val="28"/>
          <w:szCs w:val="28"/>
          <w:lang w:eastAsia="ru-RU"/>
        </w:rPr>
        <w:t xml:space="preserve"> по устранению влияния контакта ЭП с поверхностью контролируемого объекта. Эти необходимые условия резко ограничивают выбор измерительных точки зрения дистанционного контроля применение нашли трёхзажимные ЭП с включением их в мостовую схему с индуктивно связанными плечами (трансформаторные мосты). Несколько разновидностей таких схем приведено на рис. 4</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2533650" cy="3352800"/>
            <wp:effectExtent l="0" t="0" r="0" b="0"/>
            <wp:docPr id="6" name="Рисунок 6" descr="http://www.welding.su/images/welding/kontrol/5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lding.su/images/welding/kontrol/5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3352800"/>
                    </a:xfrm>
                    <a:prstGeom prst="rect">
                      <a:avLst/>
                    </a:prstGeom>
                    <a:noFill/>
                    <a:ln>
                      <a:noFill/>
                    </a:ln>
                  </pic:spPr>
                </pic:pic>
              </a:graphicData>
            </a:graphic>
          </wp:inline>
        </w:drawing>
      </w:r>
    </w:p>
    <w:p w:rsidR="00B64228" w:rsidRPr="0047779C"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bCs/>
          <w:color w:val="000000"/>
          <w:sz w:val="28"/>
          <w:szCs w:val="28"/>
          <w:lang w:eastAsia="ru-RU"/>
        </w:rPr>
        <w:t>Рис. 4. Мосты с индуктивно связанными плечами: I — генератор; 2 — индикатор</w:t>
      </w:r>
    </w:p>
    <w:p w:rsidR="00B64228" w:rsidRPr="0047779C" w:rsidRDefault="00B64228" w:rsidP="0047779C">
      <w:pPr>
        <w:spacing w:before="150"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color w:val="000000"/>
          <w:sz w:val="28"/>
          <w:szCs w:val="28"/>
          <w:lang w:eastAsia="ru-RU"/>
        </w:rPr>
        <w:t>Для устранения влияния контакта, а также влияния других мешающих факторов, касающихся геометрии объекта контроля, применяют многопараме</w:t>
      </w:r>
      <w:r w:rsidR="009E74B6" w:rsidRPr="0047779C">
        <w:rPr>
          <w:rFonts w:ascii="Times New Roman" w:eastAsia="Times New Roman" w:hAnsi="Times New Roman" w:cs="Times New Roman"/>
          <w:color w:val="000000"/>
          <w:sz w:val="28"/>
          <w:szCs w:val="28"/>
          <w:lang w:eastAsia="ru-RU"/>
        </w:rPr>
        <w:t>тровый метод контроля с формиро</w:t>
      </w:r>
      <w:r w:rsidRPr="0047779C">
        <w:rPr>
          <w:rFonts w:ascii="Times New Roman" w:eastAsia="Times New Roman" w:hAnsi="Times New Roman" w:cs="Times New Roman"/>
          <w:color w:val="000000"/>
          <w:sz w:val="28"/>
          <w:szCs w:val="28"/>
          <w:lang w:eastAsia="ru-RU"/>
        </w:rPr>
        <w:t>ванием сигнала путем вариации топографии электрического поля (изменения распределени</w:t>
      </w:r>
      <w:r w:rsidR="009E74B6" w:rsidRPr="0047779C">
        <w:rPr>
          <w:rFonts w:ascii="Times New Roman" w:eastAsia="Times New Roman" w:hAnsi="Times New Roman" w:cs="Times New Roman"/>
          <w:color w:val="000000"/>
          <w:sz w:val="28"/>
          <w:szCs w:val="28"/>
          <w:lang w:eastAsia="ru-RU"/>
        </w:rPr>
        <w:t>я напряженности поля в контроли</w:t>
      </w:r>
      <w:r w:rsidRPr="0047779C">
        <w:rPr>
          <w:rFonts w:ascii="Times New Roman" w:eastAsia="Times New Roman" w:hAnsi="Times New Roman" w:cs="Times New Roman"/>
          <w:color w:val="000000"/>
          <w:sz w:val="28"/>
          <w:szCs w:val="28"/>
          <w:lang w:eastAsia="ru-RU"/>
        </w:rPr>
        <w:t>руемом объеме). Изменение топографии поля осуществляется, например, коммутацией электродов многоэлементного ЭП, смещением плоскостей разноименно заряженных электродов, изменением диэлектрической проницаемости в зазоре между электродами Э</w:t>
      </w:r>
      <w:r w:rsidR="0094633E">
        <w:rPr>
          <w:rFonts w:ascii="Times New Roman" w:eastAsia="Times New Roman" w:hAnsi="Times New Roman" w:cs="Times New Roman"/>
          <w:color w:val="000000"/>
          <w:sz w:val="28"/>
          <w:szCs w:val="28"/>
          <w:lang w:eastAsia="ru-RU"/>
        </w:rPr>
        <w:t>П и контролируемой поверхностью</w:t>
      </w:r>
      <w:r w:rsidRPr="0047779C">
        <w:rPr>
          <w:rFonts w:ascii="Times New Roman" w:eastAsia="Times New Roman" w:hAnsi="Times New Roman" w:cs="Times New Roman"/>
          <w:color w:val="000000"/>
          <w:sz w:val="28"/>
          <w:szCs w:val="28"/>
          <w:lang w:eastAsia="ru-RU"/>
        </w:rPr>
        <w:t xml:space="preserve">. Большую точность и </w:t>
      </w:r>
      <w:r w:rsidRPr="0047779C">
        <w:rPr>
          <w:rFonts w:ascii="Times New Roman" w:eastAsia="Times New Roman" w:hAnsi="Times New Roman" w:cs="Times New Roman"/>
          <w:color w:val="000000"/>
          <w:sz w:val="28"/>
          <w:szCs w:val="28"/>
          <w:lang w:eastAsia="ru-RU"/>
        </w:rPr>
        <w:lastRenderedPageBreak/>
        <w:t>расширение зоны компенсации дает решение системы нелинейных уравнений, представляющих собой зависимости емкости от мешающих и контролируемых параметров.</w:t>
      </w:r>
    </w:p>
    <w:p w:rsidR="00B64228" w:rsidRPr="0047779C" w:rsidRDefault="00B64228" w:rsidP="0047779C">
      <w:pPr>
        <w:spacing w:before="150"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color w:val="000000"/>
          <w:sz w:val="28"/>
          <w:szCs w:val="28"/>
          <w:lang w:eastAsia="ru-RU"/>
        </w:rPr>
        <w:t>Измерители диэлектри</w:t>
      </w:r>
      <w:r w:rsidR="009E74B6" w:rsidRPr="0047779C">
        <w:rPr>
          <w:rFonts w:ascii="Times New Roman" w:eastAsia="Times New Roman" w:hAnsi="Times New Roman" w:cs="Times New Roman"/>
          <w:color w:val="000000"/>
          <w:sz w:val="28"/>
          <w:szCs w:val="28"/>
          <w:lang w:eastAsia="ru-RU"/>
        </w:rPr>
        <w:t>ческих характеристик (диэлектри</w:t>
      </w:r>
      <w:r w:rsidRPr="0047779C">
        <w:rPr>
          <w:rFonts w:ascii="Times New Roman" w:eastAsia="Times New Roman" w:hAnsi="Times New Roman" w:cs="Times New Roman"/>
          <w:color w:val="000000"/>
          <w:sz w:val="28"/>
          <w:szCs w:val="28"/>
          <w:lang w:eastAsia="ru-RU"/>
        </w:rPr>
        <w:t xml:space="preserve">ческой проницаемости и тангенса угла потерь) основаны на измерении параметров выносного резонансного контура, в который включен ЭП. Частота колебаний и напряжение контура автоматически поддерживаются постоянными. Изменение ёмкости C и проводимости </w:t>
      </w:r>
      <w:proofErr w:type="spellStart"/>
      <w:r w:rsidRPr="0047779C">
        <w:rPr>
          <w:rFonts w:ascii="Times New Roman" w:eastAsia="Times New Roman" w:hAnsi="Times New Roman" w:cs="Times New Roman"/>
          <w:color w:val="000000"/>
          <w:sz w:val="28"/>
          <w:szCs w:val="28"/>
          <w:lang w:eastAsia="ru-RU"/>
        </w:rPr>
        <w:t>Gк</w:t>
      </w:r>
      <w:proofErr w:type="spellEnd"/>
      <w:r w:rsidRPr="0047779C">
        <w:rPr>
          <w:rFonts w:ascii="Times New Roman" w:eastAsia="Times New Roman" w:hAnsi="Times New Roman" w:cs="Times New Roman"/>
          <w:color w:val="000000"/>
          <w:sz w:val="28"/>
          <w:szCs w:val="28"/>
          <w:lang w:eastAsia="ru-RU"/>
        </w:rPr>
        <w:t xml:space="preserve"> контура после внесения контроля в электрическое поле ЭП компенсируется с помощью варикапа и туннельного диода.</w:t>
      </w:r>
    </w:p>
    <w:p w:rsidR="00B64228" w:rsidRPr="00905699" w:rsidRDefault="00B64228" w:rsidP="0047779C">
      <w:pPr>
        <w:spacing w:before="150"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color w:val="000000"/>
          <w:sz w:val="28"/>
          <w:szCs w:val="28"/>
          <w:lang w:eastAsia="ru-RU"/>
        </w:rPr>
        <w:t>В настоящее время созданы приборы для измерения толщины неметаллических покрытий (например, лакокрасочных, пластмассовых и др.) на проводящей основе независимо от электрических свойств покрытия и основания материала. Эти приборы, по существу, измеряют расстояние между накладным ЭП и проводящей поверхностью. Диапазоны измерения толщин покрытий: 0—10, 0—30 и 0—100 мкм (шкала линейная). Для устранения влияния контакта с изделием ЭП имеют торцовую трехточечную подпружинную опору под пружинной нагрузкой. Имеются приборы, в которых электроды ЭП, выполненные в виде плоскопараллельного</w:t>
      </w:r>
      <w:r w:rsidR="009E74B6" w:rsidRPr="0047779C">
        <w:rPr>
          <w:rFonts w:ascii="Times New Roman" w:eastAsia="Times New Roman" w:hAnsi="Times New Roman" w:cs="Times New Roman"/>
          <w:color w:val="000000"/>
          <w:sz w:val="28"/>
          <w:szCs w:val="28"/>
          <w:lang w:eastAsia="ru-RU"/>
        </w:rPr>
        <w:t xml:space="preserve"> конденсатора, закреплены непод</w:t>
      </w:r>
      <w:r w:rsidRPr="0047779C">
        <w:rPr>
          <w:rFonts w:ascii="Times New Roman" w:eastAsia="Times New Roman" w:hAnsi="Times New Roman" w:cs="Times New Roman"/>
          <w:color w:val="000000"/>
          <w:sz w:val="28"/>
          <w:szCs w:val="28"/>
          <w:lang w:eastAsia="ru-RU"/>
        </w:rPr>
        <w:t>вижно. Изменение толщины измеряемой пластины или ленты, находящейся между электродами ЭП, вызывает изменение распределения толщины компонентов двухслойного плоского конденсатора и, следовательно, изменение емкости ЭП.</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3819525" cy="3286568"/>
            <wp:effectExtent l="0" t="0" r="0" b="9525"/>
            <wp:docPr id="5" name="Рисунок 5" descr="http://www.welding.su/images/welding/kontrol/6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elding.su/images/welding/kontrol/6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5698" cy="3291880"/>
                    </a:xfrm>
                    <a:prstGeom prst="rect">
                      <a:avLst/>
                    </a:prstGeom>
                    <a:noFill/>
                    <a:ln>
                      <a:noFill/>
                    </a:ln>
                  </pic:spPr>
                </pic:pic>
              </a:graphicData>
            </a:graphic>
          </wp:inline>
        </w:drawing>
      </w:r>
    </w:p>
    <w:p w:rsidR="00B64228" w:rsidRPr="0047779C"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bCs/>
          <w:color w:val="000000"/>
          <w:sz w:val="28"/>
          <w:szCs w:val="28"/>
          <w:lang w:eastAsia="ru-RU"/>
        </w:rPr>
        <w:t>Рис. 7. Распределение эквипотенциальных линий</w:t>
      </w:r>
    </w:p>
    <w:p w:rsidR="00B64228" w:rsidRPr="00905699" w:rsidRDefault="00B64228" w:rsidP="0047779C">
      <w:pPr>
        <w:spacing w:before="150" w:after="0" w:line="240" w:lineRule="auto"/>
        <w:ind w:firstLine="300"/>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
          <w:bCs/>
          <w:color w:val="000000"/>
          <w:sz w:val="28"/>
          <w:szCs w:val="28"/>
          <w:lang w:eastAsia="ru-RU"/>
        </w:rPr>
        <w:lastRenderedPageBreak/>
        <w:t>ЭЛЕКТРОПОТЕНЦИАЛЬНЫЕ ПРИБОРЫ</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Работа </w:t>
      </w:r>
      <w:proofErr w:type="spellStart"/>
      <w:r w:rsidRPr="00905699">
        <w:rPr>
          <w:rFonts w:ascii="Times New Roman" w:eastAsia="Times New Roman" w:hAnsi="Times New Roman" w:cs="Times New Roman"/>
          <w:color w:val="000000"/>
          <w:sz w:val="28"/>
          <w:szCs w:val="28"/>
          <w:lang w:eastAsia="ru-RU"/>
        </w:rPr>
        <w:t>электропотенциальных</w:t>
      </w:r>
      <w:proofErr w:type="spellEnd"/>
      <w:r w:rsidRPr="00905699">
        <w:rPr>
          <w:rFonts w:ascii="Times New Roman" w:eastAsia="Times New Roman" w:hAnsi="Times New Roman" w:cs="Times New Roman"/>
          <w:color w:val="000000"/>
          <w:sz w:val="28"/>
          <w:szCs w:val="28"/>
          <w:lang w:eastAsia="ru-RU"/>
        </w:rPr>
        <w:t xml:space="preserve"> приборов основана на прямом пропускании тока через контролируемый участок и измерении разности потенциалов на определенном участке или регистрации искажения элект</w:t>
      </w:r>
      <w:r w:rsidR="0047779C">
        <w:rPr>
          <w:rFonts w:ascii="Times New Roman" w:eastAsia="Times New Roman" w:hAnsi="Times New Roman" w:cs="Times New Roman"/>
          <w:color w:val="000000"/>
          <w:sz w:val="28"/>
          <w:szCs w:val="28"/>
          <w:lang w:eastAsia="ru-RU"/>
        </w:rPr>
        <w:t>р</w:t>
      </w:r>
      <w:r w:rsidRPr="00905699">
        <w:rPr>
          <w:rFonts w:ascii="Times New Roman" w:eastAsia="Times New Roman" w:hAnsi="Times New Roman" w:cs="Times New Roman"/>
          <w:color w:val="000000"/>
          <w:sz w:val="28"/>
          <w:szCs w:val="28"/>
          <w:lang w:eastAsia="ru-RU"/>
        </w:rPr>
        <w:t>омагнитного поля, обусловленного обтеканием дефекта током. Приборы, основанные на измерении разности потенциалов. При пропускании через электропроводящий объект тока в объекте создается электрическое поле.</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Геометрическое место точек с одинаковым потенциалом составляет эквипотенциальные линии (рис. 7). На рисунке показано распре</w:t>
      </w:r>
      <w:r w:rsidR="009E74B6" w:rsidRPr="00905699">
        <w:rPr>
          <w:rFonts w:ascii="Times New Roman" w:eastAsia="Times New Roman" w:hAnsi="Times New Roman" w:cs="Times New Roman"/>
          <w:color w:val="000000"/>
          <w:sz w:val="28"/>
          <w:szCs w:val="28"/>
          <w:lang w:eastAsia="ru-RU"/>
        </w:rPr>
        <w:t>деление эквипотен</w:t>
      </w:r>
      <w:r w:rsidR="0047779C">
        <w:rPr>
          <w:rFonts w:ascii="Times New Roman" w:eastAsia="Times New Roman" w:hAnsi="Times New Roman" w:cs="Times New Roman"/>
          <w:color w:val="000000"/>
          <w:sz w:val="28"/>
          <w:szCs w:val="28"/>
          <w:lang w:eastAsia="ru-RU"/>
        </w:rPr>
        <w:t>циальных линий при отсутствии (</w:t>
      </w:r>
      <w:r w:rsidRPr="00905699">
        <w:rPr>
          <w:rFonts w:ascii="Times New Roman" w:eastAsia="Times New Roman" w:hAnsi="Times New Roman" w:cs="Times New Roman"/>
          <w:color w:val="000000"/>
          <w:sz w:val="28"/>
          <w:szCs w:val="28"/>
          <w:lang w:eastAsia="ru-RU"/>
        </w:rPr>
        <w:t xml:space="preserve">рис. </w:t>
      </w:r>
      <w:proofErr w:type="gramStart"/>
      <w:r w:rsidRPr="00905699">
        <w:rPr>
          <w:rFonts w:ascii="Times New Roman" w:eastAsia="Times New Roman" w:hAnsi="Times New Roman" w:cs="Times New Roman"/>
          <w:color w:val="000000"/>
          <w:sz w:val="28"/>
          <w:szCs w:val="28"/>
          <w:lang w:eastAsia="ru-RU"/>
        </w:rPr>
        <w:t>7,а</w:t>
      </w:r>
      <w:proofErr w:type="gramEnd"/>
      <w:r w:rsidRPr="00905699">
        <w:rPr>
          <w:rFonts w:ascii="Times New Roman" w:eastAsia="Times New Roman" w:hAnsi="Times New Roman" w:cs="Times New Roman"/>
          <w:color w:val="000000"/>
          <w:sz w:val="28"/>
          <w:szCs w:val="28"/>
          <w:lang w:eastAsia="ru-RU"/>
        </w:rPr>
        <w:t>) и наличии дефекта (рис. 7,6). Разность потенциалов зависит от трех факторов: удельной электрической проводимости о, геометрических размеров (например, толщины) и наличия поверхностных трещин. При пропускании переменного тока разность потенциалов будет зависеть</w:t>
      </w:r>
      <w:r w:rsidR="009E74B6" w:rsidRPr="00905699">
        <w:rPr>
          <w:rFonts w:ascii="Times New Roman" w:eastAsia="Times New Roman" w:hAnsi="Times New Roman" w:cs="Times New Roman"/>
          <w:color w:val="000000"/>
          <w:sz w:val="28"/>
          <w:szCs w:val="28"/>
          <w:lang w:eastAsia="ru-RU"/>
        </w:rPr>
        <w:t xml:space="preserve"> и от магнитной проницаемости.</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proofErr w:type="gramStart"/>
      <w:r w:rsidRPr="00905699">
        <w:rPr>
          <w:rFonts w:ascii="Times New Roman" w:eastAsia="Times New Roman" w:hAnsi="Times New Roman" w:cs="Times New Roman"/>
          <w:color w:val="000000"/>
          <w:sz w:val="28"/>
          <w:szCs w:val="28"/>
          <w:lang w:eastAsia="ru-RU"/>
        </w:rPr>
        <w:t>приборах</w:t>
      </w:r>
      <w:proofErr w:type="gramEnd"/>
      <w:r w:rsidRPr="00905699">
        <w:rPr>
          <w:rFonts w:ascii="Times New Roman" w:eastAsia="Times New Roman" w:hAnsi="Times New Roman" w:cs="Times New Roman"/>
          <w:color w:val="000000"/>
          <w:sz w:val="28"/>
          <w:szCs w:val="28"/>
          <w:lang w:eastAsia="ru-RU"/>
        </w:rPr>
        <w:t xml:space="preserve"> имеется четыре электрода. С помощью двух из них (токопроводящих) к контролируемому участку подводится ток. Два электрода — измерительные, с их помощью измеряют разность потенциалов на определенном расстоянии (обычно не более 2 мм), по которой судят о глубине обнаруженной трещины.</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Правильный выбор конструктивных параметров преобразователя (расстояние межд</w:t>
      </w:r>
      <w:r w:rsidR="0047779C">
        <w:rPr>
          <w:rFonts w:ascii="Times New Roman" w:eastAsia="Times New Roman" w:hAnsi="Times New Roman" w:cs="Times New Roman"/>
          <w:color w:val="000000"/>
          <w:sz w:val="28"/>
          <w:szCs w:val="28"/>
          <w:lang w:eastAsia="ru-RU"/>
        </w:rPr>
        <w:t>у токовым 2а и измерительным 2б</w:t>
      </w:r>
      <w:r w:rsidRPr="00905699">
        <w:rPr>
          <w:rFonts w:ascii="Times New Roman" w:eastAsia="Times New Roman" w:hAnsi="Times New Roman" w:cs="Times New Roman"/>
          <w:color w:val="000000"/>
          <w:sz w:val="28"/>
          <w:szCs w:val="28"/>
          <w:lang w:eastAsia="ru-RU"/>
        </w:rPr>
        <w:t xml:space="preserve"> электродами) определяет верхний предел измерения по глубине h и точность измерений глубины.</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3257550" cy="2019300"/>
            <wp:effectExtent l="0" t="0" r="0" b="0"/>
            <wp:docPr id="4" name="Рисунок 4" descr="http://www.welding.su/images/welding/kontrol/7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elding.su/images/welding/kontrol/7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2019300"/>
                    </a:xfrm>
                    <a:prstGeom prst="rect">
                      <a:avLst/>
                    </a:prstGeom>
                    <a:noFill/>
                    <a:ln>
                      <a:noFill/>
                    </a:ln>
                  </pic:spPr>
                </pic:pic>
              </a:graphicData>
            </a:graphic>
          </wp:inline>
        </w:drawing>
      </w:r>
    </w:p>
    <w:p w:rsidR="00B64228" w:rsidRPr="0047779C"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bCs/>
          <w:color w:val="000000"/>
          <w:sz w:val="28"/>
          <w:szCs w:val="28"/>
          <w:lang w:eastAsia="ru-RU"/>
        </w:rPr>
        <w:t>Рис. 9. Схема расположения электродов при изменении глубины дефекта</w:t>
      </w:r>
    </w:p>
    <w:p w:rsidR="00B64228" w:rsidRPr="0047779C" w:rsidRDefault="00B64228" w:rsidP="0047779C">
      <w:pPr>
        <w:spacing w:before="150"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color w:val="000000"/>
          <w:sz w:val="28"/>
          <w:szCs w:val="28"/>
          <w:lang w:eastAsia="ru-RU"/>
        </w:rPr>
        <w:t>При конструировании первичного преобразователя следует применять повышенные требовани</w:t>
      </w:r>
      <w:r w:rsidR="0094633E">
        <w:rPr>
          <w:rFonts w:ascii="Times New Roman" w:eastAsia="Times New Roman" w:hAnsi="Times New Roman" w:cs="Times New Roman"/>
          <w:color w:val="000000"/>
          <w:sz w:val="28"/>
          <w:szCs w:val="28"/>
          <w:lang w:eastAsia="ru-RU"/>
        </w:rPr>
        <w:t>я по стабильности расстояния кот</w:t>
      </w:r>
      <w:r w:rsidRPr="0047779C">
        <w:rPr>
          <w:rFonts w:ascii="Times New Roman" w:eastAsia="Times New Roman" w:hAnsi="Times New Roman" w:cs="Times New Roman"/>
          <w:color w:val="000000"/>
          <w:sz w:val="28"/>
          <w:szCs w:val="28"/>
          <w:lang w:eastAsia="ru-RU"/>
        </w:rPr>
        <w:t>орое, в основном, определяет погрешность измерения</w:t>
      </w:r>
    </w:p>
    <w:p w:rsidR="00B64228" w:rsidRPr="0047779C" w:rsidRDefault="00B64228" w:rsidP="0047779C">
      <w:pPr>
        <w:spacing w:before="150"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color w:val="000000"/>
          <w:sz w:val="28"/>
          <w:szCs w:val="28"/>
          <w:lang w:eastAsia="ru-RU"/>
        </w:rPr>
        <w:lastRenderedPageBreak/>
        <w:t xml:space="preserve">На РИС. 10 приведена упрощенная структурная схема прибора, реализующего предложенный алгоритм вычислений. </w:t>
      </w:r>
      <w:proofErr w:type="spellStart"/>
      <w:r w:rsidRPr="0047779C">
        <w:rPr>
          <w:rFonts w:ascii="Times New Roman" w:eastAsia="Times New Roman" w:hAnsi="Times New Roman" w:cs="Times New Roman"/>
          <w:color w:val="000000"/>
          <w:sz w:val="28"/>
          <w:szCs w:val="28"/>
          <w:lang w:eastAsia="ru-RU"/>
        </w:rPr>
        <w:t>Электропотенциальные</w:t>
      </w:r>
      <w:proofErr w:type="spellEnd"/>
      <w:r w:rsidRPr="0047779C">
        <w:rPr>
          <w:rFonts w:ascii="Times New Roman" w:eastAsia="Times New Roman" w:hAnsi="Times New Roman" w:cs="Times New Roman"/>
          <w:color w:val="000000"/>
          <w:sz w:val="28"/>
          <w:szCs w:val="28"/>
          <w:lang w:eastAsia="ru-RU"/>
        </w:rPr>
        <w:t xml:space="preserve"> приборы применяют для измерения толщины стенок деталей, для изучения анизотропии электрических и магнитных свойств, обусловленной приложенными к объекту контроля механическими напряжениями, но основное</w:t>
      </w:r>
      <w:r w:rsidR="0094633E">
        <w:rPr>
          <w:rFonts w:ascii="Times New Roman" w:eastAsia="Times New Roman" w:hAnsi="Times New Roman" w:cs="Times New Roman"/>
          <w:color w:val="000000"/>
          <w:sz w:val="28"/>
          <w:szCs w:val="28"/>
          <w:lang w:eastAsia="ru-RU"/>
        </w:rPr>
        <w:t xml:space="preserve"> </w:t>
      </w:r>
      <w:r w:rsidRPr="0047779C">
        <w:rPr>
          <w:rFonts w:ascii="Times New Roman" w:eastAsia="Times New Roman" w:hAnsi="Times New Roman" w:cs="Times New Roman"/>
          <w:color w:val="000000"/>
          <w:sz w:val="28"/>
          <w:szCs w:val="28"/>
          <w:lang w:eastAsia="ru-RU"/>
        </w:rPr>
        <w:t>назначение этих приборов — измерение глубины трещин, обнаруженных другими методами НК. Электропотенциальный метод с использованием четырех электродов является единственным методом, который позволяет осуществить простое измерение глубины (до 100-120 мм) поверхностных трещин.</w:t>
      </w:r>
    </w:p>
    <w:p w:rsidR="00B64228" w:rsidRPr="0047779C" w:rsidRDefault="00B64228" w:rsidP="0047779C">
      <w:pPr>
        <w:spacing w:before="150" w:after="0" w:line="360" w:lineRule="exact"/>
        <w:ind w:left="142" w:right="85" w:firstLine="709"/>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color w:val="000000"/>
          <w:sz w:val="28"/>
          <w:szCs w:val="28"/>
          <w:lang w:eastAsia="ru-RU"/>
        </w:rPr>
        <w:t>Применение измерителей глубины трещин совместно с другими методами контроля, например магнитопорошковым или капиллярным позволяет</w:t>
      </w:r>
      <w:r w:rsidR="009E74B6" w:rsidRPr="0047779C">
        <w:rPr>
          <w:rFonts w:ascii="Times New Roman" w:eastAsia="Times New Roman" w:hAnsi="Times New Roman" w:cs="Times New Roman"/>
          <w:color w:val="000000"/>
          <w:sz w:val="28"/>
          <w:szCs w:val="28"/>
          <w:lang w:eastAsia="ru-RU"/>
        </w:rPr>
        <w:t xml:space="preserve"> повысить эффективность неразру</w:t>
      </w:r>
      <w:r w:rsidRPr="0047779C">
        <w:rPr>
          <w:rFonts w:ascii="Times New Roman" w:eastAsia="Times New Roman" w:hAnsi="Times New Roman" w:cs="Times New Roman"/>
          <w:color w:val="000000"/>
          <w:sz w:val="28"/>
          <w:szCs w:val="28"/>
          <w:lang w:eastAsia="ru-RU"/>
        </w:rPr>
        <w:t>шающих методов обнаружения и оценки трещин, особенно усталостных, возникающих в процессе эксплуатации. Наиболее эффективно применение приборов для изучения кинетики развития усталостных трещин, когда важное значение приобретает не только фиксирование момента их зарождения и регистрация их протяженности, но и фронт развития внутрь испытуемого изделия. Приборы применяют для сдаточного контроля расслоений в толстолистовом металле в процессе обрезки поперечных и продольных кромок.</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3457575" cy="1600200"/>
            <wp:effectExtent l="0" t="0" r="9525" b="0"/>
            <wp:docPr id="3" name="Рисунок 3" descr="http://www.welding.su/images/welding/kontrol/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elding.su/images/welding/kontrol/8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1600200"/>
                    </a:xfrm>
                    <a:prstGeom prst="rect">
                      <a:avLst/>
                    </a:prstGeom>
                    <a:noFill/>
                    <a:ln>
                      <a:noFill/>
                    </a:ln>
                  </pic:spPr>
                </pic:pic>
              </a:graphicData>
            </a:graphic>
          </wp:inline>
        </w:drawing>
      </w:r>
    </w:p>
    <w:p w:rsidR="00B64228" w:rsidRPr="0047779C"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bCs/>
          <w:color w:val="000000"/>
          <w:sz w:val="28"/>
          <w:szCs w:val="28"/>
          <w:lang w:eastAsia="ru-RU"/>
        </w:rPr>
        <w:t xml:space="preserve">Рис. 10. Структурная схема прибора: 1 — </w:t>
      </w:r>
      <w:proofErr w:type="spellStart"/>
      <w:r w:rsidRPr="0047779C">
        <w:rPr>
          <w:rFonts w:ascii="Times New Roman" w:eastAsia="Times New Roman" w:hAnsi="Times New Roman" w:cs="Times New Roman"/>
          <w:bCs/>
          <w:color w:val="000000"/>
          <w:sz w:val="28"/>
          <w:szCs w:val="28"/>
          <w:lang w:eastAsia="ru-RU"/>
        </w:rPr>
        <w:t>четырехконтактный</w:t>
      </w:r>
      <w:proofErr w:type="spellEnd"/>
      <w:r w:rsidRPr="0047779C">
        <w:rPr>
          <w:rFonts w:ascii="Times New Roman" w:eastAsia="Times New Roman" w:hAnsi="Times New Roman" w:cs="Times New Roman"/>
          <w:bCs/>
          <w:color w:val="000000"/>
          <w:sz w:val="28"/>
          <w:szCs w:val="28"/>
          <w:lang w:eastAsia="ru-RU"/>
        </w:rPr>
        <w:t xml:space="preserve"> преобразователь; 2 — задающий генератор; 3 — </w:t>
      </w:r>
      <w:proofErr w:type="spellStart"/>
      <w:r w:rsidRPr="0047779C">
        <w:rPr>
          <w:rFonts w:ascii="Times New Roman" w:eastAsia="Times New Roman" w:hAnsi="Times New Roman" w:cs="Times New Roman"/>
          <w:bCs/>
          <w:color w:val="000000"/>
          <w:sz w:val="28"/>
          <w:szCs w:val="28"/>
          <w:lang w:eastAsia="ru-RU"/>
        </w:rPr>
        <w:t>антилогарифмический</w:t>
      </w:r>
      <w:proofErr w:type="spellEnd"/>
      <w:r w:rsidRPr="0047779C">
        <w:rPr>
          <w:rFonts w:ascii="Times New Roman" w:eastAsia="Times New Roman" w:hAnsi="Times New Roman" w:cs="Times New Roman"/>
          <w:bCs/>
          <w:color w:val="000000"/>
          <w:sz w:val="28"/>
          <w:szCs w:val="28"/>
          <w:lang w:eastAsia="ru-RU"/>
        </w:rPr>
        <w:t xml:space="preserve"> усилитель; 4 — линейный генератор; 5 — аналого-цифровой преобразователь; 6 — устройство счета и отображения.</w:t>
      </w:r>
    </w:p>
    <w:p w:rsidR="00B64228" w:rsidRPr="00905699" w:rsidRDefault="00B64228" w:rsidP="0047779C">
      <w:pPr>
        <w:spacing w:before="150" w:after="0" w:line="240" w:lineRule="auto"/>
        <w:ind w:firstLine="300"/>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
          <w:bCs/>
          <w:color w:val="000000"/>
          <w:sz w:val="28"/>
          <w:szCs w:val="28"/>
          <w:lang w:eastAsia="ru-RU"/>
        </w:rPr>
        <w:t>ПРИБОРЫ, ОСНОВАННЫЕ НА РЕГИСТРАЦИИ ИСКАЖЕНИЯ ЭЛЕКТРОМАГНИТНОГО ПОЛЯ</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В практике неразрушающего контроля находят применение приборы, работа которых основана на регистрации искажения силовых линий вектора плотности тока, обусловленного дефектом. Приборами регистрируется поперечная составляющая вектора плотности тока, которая в бездефектном участке изделия отсутствует.</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lastRenderedPageBreak/>
        <w:t>На рис. 14 изображено взаимное расположение точек касания токопроводящих электродов, плоскости магнитного поля, обусловленного протекающим током и плоскости дефекта. Линия ОО</w:t>
      </w:r>
      <w:proofErr w:type="gramStart"/>
      <w:r w:rsidRPr="00905699">
        <w:rPr>
          <w:rFonts w:ascii="Times New Roman" w:eastAsia="Times New Roman" w:hAnsi="Times New Roman" w:cs="Times New Roman"/>
          <w:color w:val="000000"/>
          <w:sz w:val="28"/>
          <w:szCs w:val="28"/>
          <w:lang w:eastAsia="ru-RU"/>
        </w:rPr>
        <w:t>1 ,</w:t>
      </w:r>
      <w:proofErr w:type="gramEnd"/>
      <w:r w:rsidRPr="00905699">
        <w:rPr>
          <w:rFonts w:ascii="Times New Roman" w:eastAsia="Times New Roman" w:hAnsi="Times New Roman" w:cs="Times New Roman"/>
          <w:color w:val="000000"/>
          <w:sz w:val="28"/>
          <w:szCs w:val="28"/>
          <w:lang w:eastAsia="ru-RU"/>
        </w:rPr>
        <w:t xml:space="preserve"> соединяющая точки касания электродов, составляет угол а с плоскостью дефекта конечной протяженности. Индикатор магнитного поля, в качестве которого</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1790700" cy="2343150"/>
            <wp:effectExtent l="0" t="0" r="0" b="0"/>
            <wp:docPr id="2" name="Рисунок 2" descr="http://www.welding.su/images/welding/kontrol/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elding.su/images/welding/kontrol/9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2343150"/>
                    </a:xfrm>
                    <a:prstGeom prst="rect">
                      <a:avLst/>
                    </a:prstGeom>
                    <a:noFill/>
                    <a:ln>
                      <a:noFill/>
                    </a:ln>
                  </pic:spPr>
                </pic:pic>
              </a:graphicData>
            </a:graphic>
          </wp:inline>
        </w:drawing>
      </w:r>
    </w:p>
    <w:p w:rsidR="00B64228" w:rsidRPr="0047779C"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bCs/>
          <w:color w:val="000000"/>
          <w:sz w:val="28"/>
          <w:szCs w:val="28"/>
          <w:lang w:eastAsia="ru-RU"/>
        </w:rPr>
        <w:t>Рис. 14. Обтекание дефекта током</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proofErr w:type="gramStart"/>
      <w:r w:rsidRPr="00905699">
        <w:rPr>
          <w:rFonts w:ascii="Times New Roman" w:eastAsia="Times New Roman" w:hAnsi="Times New Roman" w:cs="Times New Roman"/>
          <w:color w:val="000000"/>
          <w:sz w:val="28"/>
          <w:szCs w:val="28"/>
          <w:lang w:eastAsia="ru-RU"/>
        </w:rPr>
        <w:t>может</w:t>
      </w:r>
      <w:proofErr w:type="gramEnd"/>
      <w:r w:rsidRPr="00905699">
        <w:rPr>
          <w:rFonts w:ascii="Times New Roman" w:eastAsia="Times New Roman" w:hAnsi="Times New Roman" w:cs="Times New Roman"/>
          <w:color w:val="000000"/>
          <w:sz w:val="28"/>
          <w:szCs w:val="28"/>
          <w:lang w:eastAsia="ru-RU"/>
        </w:rPr>
        <w:t xml:space="preserve"> быть индукционная катушка, феррозонд, преобразователь и т.п., ориентирован вдоль оси 001 для измерения перечной тангенциальной составляющей магнитного поля, условленного дефектом при обтекании его током. Причем поле дефекта обусловлено составляющими тока, протекающего параллельно граням дефекта. На рис. 14 это линии DE и ВС; толщина этих линий растет с уменьшением угла а.</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Рассмотренный метод положен в основу работы дефектоскопов, предназначенных для обнаружения усталостных трещин изделиях сложного профиля, таких как резьбовые соединения, зу5чатые передачи, переходные поверхности (галтели), в которых вероятное расположение плоскости дефекта известно.</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В приборах к контролируемому участку резьбы или зуба с помощью двух токопроводящих электродов подводится переменный ток частотой 50 Гц, амплитудой 10 А. С целью повышения чувствительности и помехоустойчивости в приборах используется двухчастотный способ обработки сигнала. В качестве индикатора полей рассеяния от дефектов, обусловленных поперечной тангенциальной составляющей, применены одиночные </w:t>
      </w:r>
      <w:proofErr w:type="spellStart"/>
      <w:r w:rsidRPr="00905699">
        <w:rPr>
          <w:rFonts w:ascii="Times New Roman" w:eastAsia="Times New Roman" w:hAnsi="Times New Roman" w:cs="Times New Roman"/>
          <w:color w:val="000000"/>
          <w:sz w:val="28"/>
          <w:szCs w:val="28"/>
          <w:lang w:eastAsia="ru-RU"/>
        </w:rPr>
        <w:t>ферроэлементы</w:t>
      </w:r>
      <w:proofErr w:type="spellEnd"/>
      <w:r w:rsidRPr="00905699">
        <w:rPr>
          <w:rFonts w:ascii="Times New Roman" w:eastAsia="Times New Roman" w:hAnsi="Times New Roman" w:cs="Times New Roman"/>
          <w:color w:val="000000"/>
          <w:sz w:val="28"/>
          <w:szCs w:val="28"/>
          <w:lang w:eastAsia="ru-RU"/>
        </w:rPr>
        <w:t>, обмотки возбуждения которых питаются переменным током частотой 4000 Гц.</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О наличии дефекта судят по амплитуде и фазе первой гармоники огибающей, модулирующей вторую гармонику ЭДС, наведенной в измерительной обмотке </w:t>
      </w:r>
      <w:proofErr w:type="spellStart"/>
      <w:r w:rsidRPr="00905699">
        <w:rPr>
          <w:rFonts w:ascii="Times New Roman" w:eastAsia="Times New Roman" w:hAnsi="Times New Roman" w:cs="Times New Roman"/>
          <w:color w:val="000000"/>
          <w:sz w:val="28"/>
          <w:szCs w:val="28"/>
          <w:lang w:eastAsia="ru-RU"/>
        </w:rPr>
        <w:t>ферроэлемента</w:t>
      </w:r>
      <w:proofErr w:type="spellEnd"/>
      <w:r w:rsidRPr="00905699">
        <w:rPr>
          <w:rFonts w:ascii="Times New Roman" w:eastAsia="Times New Roman" w:hAnsi="Times New Roman" w:cs="Times New Roman"/>
          <w:color w:val="000000"/>
          <w:sz w:val="28"/>
          <w:szCs w:val="28"/>
          <w:lang w:eastAsia="ru-RU"/>
        </w:rPr>
        <w:t xml:space="preserve"> в результате воздействия попе</w:t>
      </w:r>
      <w:r w:rsidR="0047779C">
        <w:rPr>
          <w:rFonts w:ascii="Times New Roman" w:eastAsia="Times New Roman" w:hAnsi="Times New Roman" w:cs="Times New Roman"/>
          <w:color w:val="000000"/>
          <w:sz w:val="28"/>
          <w:szCs w:val="28"/>
          <w:lang w:eastAsia="ru-RU"/>
        </w:rPr>
        <w:t>речной тангенциальной составляю</w:t>
      </w:r>
      <w:r w:rsidRPr="00905699">
        <w:rPr>
          <w:rFonts w:ascii="Times New Roman" w:eastAsia="Times New Roman" w:hAnsi="Times New Roman" w:cs="Times New Roman"/>
          <w:color w:val="000000"/>
          <w:sz w:val="28"/>
          <w:szCs w:val="28"/>
          <w:lang w:eastAsia="ru-RU"/>
        </w:rPr>
        <w:t xml:space="preserve">щей магнитного поля, </w:t>
      </w:r>
      <w:r w:rsidRPr="00905699">
        <w:rPr>
          <w:rFonts w:ascii="Times New Roman" w:eastAsia="Times New Roman" w:hAnsi="Times New Roman" w:cs="Times New Roman"/>
          <w:color w:val="000000"/>
          <w:sz w:val="28"/>
          <w:szCs w:val="28"/>
          <w:lang w:eastAsia="ru-RU"/>
        </w:rPr>
        <w:lastRenderedPageBreak/>
        <w:t xml:space="preserve">обусловленной дефектом, на нелинейный элемент — сердечник </w:t>
      </w:r>
      <w:proofErr w:type="spellStart"/>
      <w:r w:rsidRPr="00905699">
        <w:rPr>
          <w:rFonts w:ascii="Times New Roman" w:eastAsia="Times New Roman" w:hAnsi="Times New Roman" w:cs="Times New Roman"/>
          <w:color w:val="000000"/>
          <w:sz w:val="28"/>
          <w:szCs w:val="28"/>
          <w:lang w:eastAsia="ru-RU"/>
        </w:rPr>
        <w:t>ферроэлемента</w:t>
      </w:r>
      <w:proofErr w:type="spellEnd"/>
      <w:r w:rsidRPr="00905699">
        <w:rPr>
          <w:rFonts w:ascii="Times New Roman" w:eastAsia="Times New Roman" w:hAnsi="Times New Roman" w:cs="Times New Roman"/>
          <w:color w:val="000000"/>
          <w:sz w:val="28"/>
          <w:szCs w:val="28"/>
          <w:lang w:eastAsia="ru-RU"/>
        </w:rPr>
        <w:t>.</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Обследование контролируемой поверхности проводится вручную, установкой преобразователя в нитку резьбы или во впадину между зубьями и постепенным перемещением его вдоль образующей резьбы или зуба. За один проход контролируется вся поверхность впадины резьбы или зуба, ограниченная линиями, образуемыми точками касания токопроводящих электродов преобразователя.</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Контроль резьбовых участков штоков крупногабаритных компрессоров высокого давления проводят через боковое </w:t>
      </w:r>
      <w:r w:rsidR="0094633E" w:rsidRPr="00905699">
        <w:rPr>
          <w:rFonts w:ascii="Times New Roman" w:eastAsia="Times New Roman" w:hAnsi="Times New Roman" w:cs="Times New Roman"/>
          <w:color w:val="000000"/>
          <w:sz w:val="28"/>
          <w:szCs w:val="28"/>
          <w:lang w:eastAsia="ru-RU"/>
        </w:rPr>
        <w:t>отверстие</w:t>
      </w:r>
      <w:r w:rsidRPr="00905699">
        <w:rPr>
          <w:rFonts w:ascii="Times New Roman" w:eastAsia="Times New Roman" w:hAnsi="Times New Roman" w:cs="Times New Roman"/>
          <w:color w:val="000000"/>
          <w:sz w:val="28"/>
          <w:szCs w:val="28"/>
          <w:lang w:eastAsia="ru-RU"/>
        </w:rPr>
        <w:t xml:space="preserve"> в корпусе компрессора при частичном свинчивании гайки. В стационарных </w:t>
      </w:r>
      <w:r w:rsidR="0047779C">
        <w:rPr>
          <w:rFonts w:ascii="Times New Roman" w:eastAsia="Times New Roman" w:hAnsi="Times New Roman" w:cs="Times New Roman"/>
          <w:color w:val="000000"/>
          <w:sz w:val="28"/>
          <w:szCs w:val="28"/>
          <w:lang w:eastAsia="ru-RU"/>
        </w:rPr>
        <w:t>условиях контроль резьбы механи</w:t>
      </w:r>
      <w:r w:rsidRPr="00905699">
        <w:rPr>
          <w:rFonts w:ascii="Times New Roman" w:eastAsia="Times New Roman" w:hAnsi="Times New Roman" w:cs="Times New Roman"/>
          <w:color w:val="000000"/>
          <w:sz w:val="28"/>
          <w:szCs w:val="28"/>
          <w:lang w:eastAsia="ru-RU"/>
        </w:rPr>
        <w:t>зирован.</w:t>
      </w:r>
    </w:p>
    <w:p w:rsidR="00B64228" w:rsidRPr="00905699" w:rsidRDefault="00B64228" w:rsidP="0047779C">
      <w:pPr>
        <w:spacing w:before="150" w:after="0" w:line="240" w:lineRule="auto"/>
        <w:ind w:firstLine="300"/>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
          <w:bCs/>
          <w:color w:val="000000"/>
          <w:sz w:val="28"/>
          <w:szCs w:val="28"/>
          <w:lang w:eastAsia="ru-RU"/>
        </w:rPr>
        <w:t>ТЕРМОЭЛЕКТРИЧЕСКИЕ ПРИБОРЫ</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Приборы неразрушающего контроля, основанные на термоэлектрическом методе, находят применение при сортировке деталей по маркам сталей, для экспресс-анализа стали и чугуна непосредственно в ходе плавки и в слитках, определения толщин гальванических покрытий, измерения глубины закаленного слоя исследования процессов усталости металла. Источником информации о физическом состоянии материала при термоэлектрическом методе неразрушающего контроля является </w:t>
      </w:r>
      <w:proofErr w:type="spellStart"/>
      <w:r w:rsidRPr="00905699">
        <w:rPr>
          <w:rFonts w:ascii="Times New Roman" w:eastAsia="Times New Roman" w:hAnsi="Times New Roman" w:cs="Times New Roman"/>
          <w:color w:val="000000"/>
          <w:sz w:val="28"/>
          <w:szCs w:val="28"/>
          <w:lang w:eastAsia="ru-RU"/>
        </w:rPr>
        <w:t>термо</w:t>
      </w:r>
      <w:proofErr w:type="spellEnd"/>
      <w:r w:rsidRPr="00905699">
        <w:rPr>
          <w:rFonts w:ascii="Times New Roman" w:eastAsia="Times New Roman" w:hAnsi="Times New Roman" w:cs="Times New Roman"/>
          <w:color w:val="000000"/>
          <w:sz w:val="28"/>
          <w:szCs w:val="28"/>
          <w:lang w:eastAsia="ru-RU"/>
        </w:rPr>
        <w:t>-ЭДС, возникающая в цепи, состоящей из пары электродов (горячего и холодного) и контролируемого металла. Обработка информации может производиться или по схеме прямого преобразования или по дифференциальной схеме (рис. 17).</w:t>
      </w:r>
    </w:p>
    <w:p w:rsidR="00B64228" w:rsidRPr="00905699"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noProof/>
          <w:color w:val="000000"/>
          <w:sz w:val="28"/>
          <w:szCs w:val="28"/>
          <w:lang w:eastAsia="ru-RU"/>
        </w:rPr>
        <w:drawing>
          <wp:inline distT="0" distB="0" distL="0" distR="0">
            <wp:extent cx="4248150" cy="2457450"/>
            <wp:effectExtent l="0" t="0" r="0" b="0"/>
            <wp:docPr id="1" name="Рисунок 1" descr="http://www.welding.su/images/welding/kontrol/10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elding.su/images/welding/kontrol/10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2457450"/>
                    </a:xfrm>
                    <a:prstGeom prst="rect">
                      <a:avLst/>
                    </a:prstGeom>
                    <a:noFill/>
                    <a:ln>
                      <a:noFill/>
                    </a:ln>
                  </pic:spPr>
                </pic:pic>
              </a:graphicData>
            </a:graphic>
          </wp:inline>
        </w:drawing>
      </w:r>
    </w:p>
    <w:p w:rsidR="00B64228" w:rsidRPr="0047779C" w:rsidRDefault="00B64228" w:rsidP="00B64228">
      <w:pPr>
        <w:spacing w:after="0" w:line="240" w:lineRule="auto"/>
        <w:jc w:val="center"/>
        <w:rPr>
          <w:rFonts w:ascii="Times New Roman" w:eastAsia="Times New Roman" w:hAnsi="Times New Roman" w:cs="Times New Roman"/>
          <w:color w:val="000000"/>
          <w:sz w:val="28"/>
          <w:szCs w:val="28"/>
          <w:lang w:eastAsia="ru-RU"/>
        </w:rPr>
      </w:pPr>
      <w:r w:rsidRPr="0047779C">
        <w:rPr>
          <w:rFonts w:ascii="Times New Roman" w:eastAsia="Times New Roman" w:hAnsi="Times New Roman" w:cs="Times New Roman"/>
          <w:bCs/>
          <w:color w:val="000000"/>
          <w:sz w:val="28"/>
          <w:szCs w:val="28"/>
          <w:lang w:eastAsia="ru-RU"/>
        </w:rPr>
        <w:t>Рис. 17. Схемы контроля путем прямого преобразования (а) и дифференцированным методом (б)</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Сущность работы приб</w:t>
      </w:r>
      <w:r w:rsidR="007F185F" w:rsidRPr="00905699">
        <w:rPr>
          <w:rFonts w:ascii="Times New Roman" w:eastAsia="Times New Roman" w:hAnsi="Times New Roman" w:cs="Times New Roman"/>
          <w:color w:val="000000"/>
          <w:sz w:val="28"/>
          <w:szCs w:val="28"/>
          <w:lang w:eastAsia="ru-RU"/>
        </w:rPr>
        <w:t>оров по схеме прямого преобразо</w:t>
      </w:r>
      <w:r w:rsidRPr="00905699">
        <w:rPr>
          <w:rFonts w:ascii="Times New Roman" w:eastAsia="Times New Roman" w:hAnsi="Times New Roman" w:cs="Times New Roman"/>
          <w:color w:val="000000"/>
          <w:sz w:val="28"/>
          <w:szCs w:val="28"/>
          <w:lang w:eastAsia="ru-RU"/>
        </w:rPr>
        <w:t>вания заключается в следующем. Контролируемый образец 1 помещают на площадку хо</w:t>
      </w:r>
      <w:r w:rsidR="0047779C">
        <w:rPr>
          <w:rFonts w:ascii="Times New Roman" w:eastAsia="Times New Roman" w:hAnsi="Times New Roman" w:cs="Times New Roman"/>
          <w:color w:val="000000"/>
          <w:sz w:val="28"/>
          <w:szCs w:val="28"/>
          <w:lang w:eastAsia="ru-RU"/>
        </w:rPr>
        <w:t>лодного электрода 3. К контроли</w:t>
      </w:r>
      <w:r w:rsidRPr="00905699">
        <w:rPr>
          <w:rFonts w:ascii="Times New Roman" w:eastAsia="Times New Roman" w:hAnsi="Times New Roman" w:cs="Times New Roman"/>
          <w:color w:val="000000"/>
          <w:sz w:val="28"/>
          <w:szCs w:val="28"/>
          <w:lang w:eastAsia="ru-RU"/>
        </w:rPr>
        <w:t xml:space="preserve">руемой поверхности </w:t>
      </w:r>
      <w:r w:rsidRPr="00905699">
        <w:rPr>
          <w:rFonts w:ascii="Times New Roman" w:eastAsia="Times New Roman" w:hAnsi="Times New Roman" w:cs="Times New Roman"/>
          <w:color w:val="000000"/>
          <w:sz w:val="28"/>
          <w:szCs w:val="28"/>
          <w:lang w:eastAsia="ru-RU"/>
        </w:rPr>
        <w:lastRenderedPageBreak/>
        <w:t xml:space="preserve">прикасаются горячим электродом 2, нагреваемым элементом 4. В месте контакта горячего электрода возникает </w:t>
      </w:r>
      <w:proofErr w:type="spellStart"/>
      <w:r w:rsidRPr="00905699">
        <w:rPr>
          <w:rFonts w:ascii="Times New Roman" w:eastAsia="Times New Roman" w:hAnsi="Times New Roman" w:cs="Times New Roman"/>
          <w:color w:val="000000"/>
          <w:sz w:val="28"/>
          <w:szCs w:val="28"/>
          <w:lang w:eastAsia="ru-RU"/>
        </w:rPr>
        <w:t>термо</w:t>
      </w:r>
      <w:proofErr w:type="spellEnd"/>
      <w:r w:rsidRPr="00905699">
        <w:rPr>
          <w:rFonts w:ascii="Times New Roman" w:eastAsia="Times New Roman" w:hAnsi="Times New Roman" w:cs="Times New Roman"/>
          <w:color w:val="000000"/>
          <w:sz w:val="28"/>
          <w:szCs w:val="28"/>
          <w:lang w:eastAsia="ru-RU"/>
        </w:rPr>
        <w:t>-ЭДС, и ток начинает протекать в цепи, в которую включен индикаторный прибор V.</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При работе прибора по дифференциальной схеме к холодным электродам, на которых размещены образец 5 из известной марки стали и контролируемая деталь 1, подключен индикаторный прибор V. К этим деталям одновременно прикасаются горячим электродом — щупом 2 и, наблюдая за показаниями индикаторного прибора V, судят о принадлежности контролируемой детали к марке стали образца.</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Регистрация результатов контроля возможна тремя способами: по углу отклонения стрелки индикаторного прибора, по изменению знака </w:t>
      </w:r>
      <w:proofErr w:type="spellStart"/>
      <w:r w:rsidRPr="00905699">
        <w:rPr>
          <w:rFonts w:ascii="Times New Roman" w:eastAsia="Times New Roman" w:hAnsi="Times New Roman" w:cs="Times New Roman"/>
          <w:color w:val="000000"/>
          <w:sz w:val="28"/>
          <w:szCs w:val="28"/>
          <w:lang w:eastAsia="ru-RU"/>
        </w:rPr>
        <w:t>термо</w:t>
      </w:r>
      <w:proofErr w:type="spellEnd"/>
      <w:r w:rsidRPr="00905699">
        <w:rPr>
          <w:rFonts w:ascii="Times New Roman" w:eastAsia="Times New Roman" w:hAnsi="Times New Roman" w:cs="Times New Roman"/>
          <w:color w:val="000000"/>
          <w:sz w:val="28"/>
          <w:szCs w:val="28"/>
          <w:lang w:eastAsia="ru-RU"/>
        </w:rPr>
        <w:t>-ЭДС и по индикации нулевого показания.</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Для крупносерийного производства с установившейся номенклатурой марок материала можно воспользоваться опытом составления сводных таблиц используемых материалов.</w:t>
      </w:r>
    </w:p>
    <w:p w:rsidR="00B64228" w:rsidRPr="00905699" w:rsidRDefault="00B64228" w:rsidP="0047779C">
      <w:pPr>
        <w:spacing w:before="150" w:after="0" w:line="240" w:lineRule="auto"/>
        <w:ind w:firstLine="300"/>
        <w:jc w:val="center"/>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b/>
          <w:bCs/>
          <w:color w:val="000000"/>
          <w:sz w:val="28"/>
          <w:szCs w:val="28"/>
          <w:lang w:eastAsia="ru-RU"/>
        </w:rPr>
        <w:t>ЭЛЕКТРОИСКРОВЫЕ, ТРИБОЭЛЕКТРИЧЕСКИЕ И ЭЛЕКТРОСТАТИЧЕСКИЕ ПРИБОРЫ</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Для контроля </w:t>
      </w:r>
      <w:proofErr w:type="spellStart"/>
      <w:r w:rsidRPr="00905699">
        <w:rPr>
          <w:rFonts w:ascii="Times New Roman" w:eastAsia="Times New Roman" w:hAnsi="Times New Roman" w:cs="Times New Roman"/>
          <w:color w:val="000000"/>
          <w:sz w:val="28"/>
          <w:szCs w:val="28"/>
          <w:lang w:eastAsia="ru-RU"/>
        </w:rPr>
        <w:t>сплошности</w:t>
      </w:r>
      <w:proofErr w:type="spellEnd"/>
      <w:r w:rsidRPr="00905699">
        <w:rPr>
          <w:rFonts w:ascii="Times New Roman" w:eastAsia="Times New Roman" w:hAnsi="Times New Roman" w:cs="Times New Roman"/>
          <w:color w:val="000000"/>
          <w:sz w:val="28"/>
          <w:szCs w:val="28"/>
          <w:lang w:eastAsia="ru-RU"/>
        </w:rPr>
        <w:t xml:space="preserve"> диэлектрических покрытий (эмаль, стекло, эпоксидная смола) на внутренней поверхности труб применяют электроискровые приборы. Работа основана на электроискровом пробое дефектных мест в диэлектрическом покрытии в</w:t>
      </w:r>
      <w:r w:rsidR="00196AB9" w:rsidRPr="00905699">
        <w:rPr>
          <w:rFonts w:ascii="Times New Roman" w:eastAsia="Times New Roman" w:hAnsi="Times New Roman" w:cs="Times New Roman"/>
          <w:color w:val="000000"/>
          <w:sz w:val="28"/>
          <w:szCs w:val="28"/>
          <w:lang w:eastAsia="ru-RU"/>
        </w:rPr>
        <w:t xml:space="preserve">ысоким выпрямленным напряжением. </w:t>
      </w:r>
      <w:r w:rsidRPr="00905699">
        <w:rPr>
          <w:rFonts w:ascii="Times New Roman" w:eastAsia="Times New Roman" w:hAnsi="Times New Roman" w:cs="Times New Roman"/>
          <w:color w:val="000000"/>
          <w:sz w:val="28"/>
          <w:szCs w:val="28"/>
          <w:lang w:eastAsia="ru-RU"/>
        </w:rPr>
        <w:t>Контроль осуществляется с помощью сменных электроискровых головок вставленных в трубу на металлической штанге.</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Для контроля диэлектрических материалов и композиции на их основе применяют импульсные высокочастотные дефектоскопы, использующие электромагнитные поля высокой напряженности (эффект </w:t>
      </w:r>
      <w:proofErr w:type="spellStart"/>
      <w:r w:rsidRPr="00905699">
        <w:rPr>
          <w:rFonts w:ascii="Times New Roman" w:eastAsia="Times New Roman" w:hAnsi="Times New Roman" w:cs="Times New Roman"/>
          <w:color w:val="000000"/>
          <w:sz w:val="28"/>
          <w:szCs w:val="28"/>
          <w:lang w:eastAsia="ru-RU"/>
        </w:rPr>
        <w:t>Кирлиан</w:t>
      </w:r>
      <w:proofErr w:type="spellEnd"/>
      <w:r w:rsidRPr="00905699">
        <w:rPr>
          <w:rFonts w:ascii="Times New Roman" w:eastAsia="Times New Roman" w:hAnsi="Times New Roman" w:cs="Times New Roman"/>
          <w:color w:val="000000"/>
          <w:sz w:val="28"/>
          <w:szCs w:val="28"/>
          <w:lang w:eastAsia="ru-RU"/>
        </w:rPr>
        <w:t>).</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Дефектоскоп позволяет проводить количественный анализ высокочастотного разряда, происходящего между поверхностью контролируемого изделия и прозрачным электродом разрядно-оптического преобразов</w:t>
      </w:r>
      <w:r w:rsidR="0047779C">
        <w:rPr>
          <w:rFonts w:ascii="Times New Roman" w:eastAsia="Times New Roman" w:hAnsi="Times New Roman" w:cs="Times New Roman"/>
          <w:color w:val="000000"/>
          <w:sz w:val="28"/>
          <w:szCs w:val="28"/>
          <w:lang w:eastAsia="ru-RU"/>
        </w:rPr>
        <w:t>ателя (ПРО). При толщине стекло</w:t>
      </w:r>
      <w:r w:rsidRPr="00905699">
        <w:rPr>
          <w:rFonts w:ascii="Times New Roman" w:eastAsia="Times New Roman" w:hAnsi="Times New Roman" w:cs="Times New Roman"/>
          <w:color w:val="000000"/>
          <w:sz w:val="28"/>
          <w:szCs w:val="28"/>
          <w:lang w:eastAsia="ru-RU"/>
        </w:rPr>
        <w:t>пластика 6 мм хорошо выявляется непроклей между слоями с раскрытием около 0,15 мм, площадью от 0,1 мм2 и более, а при пропитке органической ткани каучуком контролируется содержание связующего вещества с точностью ±50%.</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Дефектоскоп содержит генератор высоковольтных радиоимпульсов, разрядно-</w:t>
      </w:r>
      <w:proofErr w:type="spellStart"/>
      <w:r w:rsidRPr="00905699">
        <w:rPr>
          <w:rFonts w:ascii="Times New Roman" w:eastAsia="Times New Roman" w:hAnsi="Times New Roman" w:cs="Times New Roman"/>
          <w:color w:val="000000"/>
          <w:sz w:val="28"/>
          <w:szCs w:val="28"/>
          <w:lang w:eastAsia="ru-RU"/>
        </w:rPr>
        <w:t>оптичсский</w:t>
      </w:r>
      <w:proofErr w:type="spellEnd"/>
      <w:r w:rsidRPr="00905699">
        <w:rPr>
          <w:rFonts w:ascii="Times New Roman" w:eastAsia="Times New Roman" w:hAnsi="Times New Roman" w:cs="Times New Roman"/>
          <w:color w:val="000000"/>
          <w:sz w:val="28"/>
          <w:szCs w:val="28"/>
          <w:lang w:eastAsia="ru-RU"/>
        </w:rPr>
        <w:t xml:space="preserve"> преобразователь, усилитель-формирователь выходного сигнала со стрелочным индикатором и блок питания. Работа п</w:t>
      </w:r>
      <w:r w:rsidR="0047779C">
        <w:rPr>
          <w:rFonts w:ascii="Times New Roman" w:eastAsia="Times New Roman" w:hAnsi="Times New Roman" w:cs="Times New Roman"/>
          <w:color w:val="000000"/>
          <w:sz w:val="28"/>
          <w:szCs w:val="28"/>
          <w:lang w:eastAsia="ru-RU"/>
        </w:rPr>
        <w:t>рибора заключается в следующем: в</w:t>
      </w:r>
      <w:r w:rsidRPr="00905699">
        <w:rPr>
          <w:rFonts w:ascii="Times New Roman" w:eastAsia="Times New Roman" w:hAnsi="Times New Roman" w:cs="Times New Roman"/>
          <w:color w:val="000000"/>
          <w:sz w:val="28"/>
          <w:szCs w:val="28"/>
          <w:lang w:eastAsia="ru-RU"/>
        </w:rPr>
        <w:t xml:space="preserve">о вторичной обмотке высоковольтного генератора индуцируется высоковольтный радиоимпульс </w:t>
      </w:r>
      <w:r w:rsidRPr="00905699">
        <w:rPr>
          <w:rFonts w:ascii="Times New Roman" w:eastAsia="Times New Roman" w:hAnsi="Times New Roman" w:cs="Times New Roman"/>
          <w:color w:val="000000"/>
          <w:sz w:val="28"/>
          <w:szCs w:val="28"/>
          <w:lang w:eastAsia="ru-RU"/>
        </w:rPr>
        <w:lastRenderedPageBreak/>
        <w:t xml:space="preserve">с частотой заполнения 200-250 кГц и амплитудой 70 </w:t>
      </w:r>
      <w:proofErr w:type="spellStart"/>
      <w:r w:rsidRPr="00905699">
        <w:rPr>
          <w:rFonts w:ascii="Times New Roman" w:eastAsia="Times New Roman" w:hAnsi="Times New Roman" w:cs="Times New Roman"/>
          <w:color w:val="000000"/>
          <w:sz w:val="28"/>
          <w:szCs w:val="28"/>
          <w:lang w:eastAsia="ru-RU"/>
        </w:rPr>
        <w:t>кВ</w:t>
      </w:r>
      <w:proofErr w:type="spellEnd"/>
      <w:r w:rsidRPr="00905699">
        <w:rPr>
          <w:rFonts w:ascii="Times New Roman" w:eastAsia="Times New Roman" w:hAnsi="Times New Roman" w:cs="Times New Roman"/>
          <w:color w:val="000000"/>
          <w:sz w:val="28"/>
          <w:szCs w:val="28"/>
          <w:lang w:eastAsia="ru-RU"/>
        </w:rPr>
        <w:t>, который подается в разрядно-оптический преобразователь для возбуждения разряда в разрядном промежутке контролируемой системы.</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Разрядно-оптический преобразователь представляет собой обкладку с прозрачным электродом и разрядным промежутком 50 мкм, сформированным со стороны проводящего слоя электрода. Оптическая информация из зоны разрядного промежутка по световоду диаметром 10 мм и длиной 1 м подается на фотокатод фотоэлектронного умножителя, установленного в корпусе электронного блока. Оптический сигнал преобразуется в электрический и поступает через усилитель-формирователь на стрелочный индикатор, по показаниям которого судят о результатах измерений.</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Установив ПРО на контролируемую поверхность изделия, добиваются постоянной яркости высокочастотного разряда в разрядном промежутке, а о результатах контроля судят по величине приложенного к преобразователю импульсного высокочастотного напряжения. В текстильной, бумагоделательной, нефтехимической и других отраслях промышленно</w:t>
      </w:r>
      <w:r w:rsidR="0047779C">
        <w:rPr>
          <w:rFonts w:ascii="Times New Roman" w:eastAsia="Times New Roman" w:hAnsi="Times New Roman" w:cs="Times New Roman"/>
          <w:color w:val="000000"/>
          <w:sz w:val="28"/>
          <w:szCs w:val="28"/>
          <w:lang w:eastAsia="ru-RU"/>
        </w:rPr>
        <w:t xml:space="preserve">сти находят применение приборы, </w:t>
      </w:r>
      <w:r w:rsidRPr="00905699">
        <w:rPr>
          <w:rFonts w:ascii="Times New Roman" w:eastAsia="Times New Roman" w:hAnsi="Times New Roman" w:cs="Times New Roman"/>
          <w:color w:val="000000"/>
          <w:sz w:val="28"/>
          <w:szCs w:val="28"/>
          <w:lang w:eastAsia="ru-RU"/>
        </w:rPr>
        <w:t>предназначенные для измер</w:t>
      </w:r>
      <w:r w:rsidR="0047779C">
        <w:rPr>
          <w:rFonts w:ascii="Times New Roman" w:eastAsia="Times New Roman" w:hAnsi="Times New Roman" w:cs="Times New Roman"/>
          <w:color w:val="000000"/>
          <w:sz w:val="28"/>
          <w:szCs w:val="28"/>
          <w:lang w:eastAsia="ru-RU"/>
        </w:rPr>
        <w:t>ения напряженности электростати</w:t>
      </w:r>
      <w:r w:rsidRPr="00905699">
        <w:rPr>
          <w:rFonts w:ascii="Times New Roman" w:eastAsia="Times New Roman" w:hAnsi="Times New Roman" w:cs="Times New Roman"/>
          <w:color w:val="000000"/>
          <w:sz w:val="28"/>
          <w:szCs w:val="28"/>
          <w:lang w:eastAsia="ru-RU"/>
        </w:rPr>
        <w:t>ческих зарядов, возника</w:t>
      </w:r>
      <w:r w:rsidR="0047779C">
        <w:rPr>
          <w:rFonts w:ascii="Times New Roman" w:eastAsia="Times New Roman" w:hAnsi="Times New Roman" w:cs="Times New Roman"/>
          <w:color w:val="000000"/>
          <w:sz w:val="28"/>
          <w:szCs w:val="28"/>
          <w:lang w:eastAsia="ru-RU"/>
        </w:rPr>
        <w:t>ющих при электризации быстродви</w:t>
      </w:r>
      <w:r w:rsidRPr="00905699">
        <w:rPr>
          <w:rFonts w:ascii="Times New Roman" w:eastAsia="Times New Roman" w:hAnsi="Times New Roman" w:cs="Times New Roman"/>
          <w:color w:val="000000"/>
          <w:sz w:val="28"/>
          <w:szCs w:val="28"/>
          <w:lang w:eastAsia="ru-RU"/>
        </w:rPr>
        <w:t>жущихся диэлектрических материалов (текстиль, бумага и др.)</w:t>
      </w:r>
    </w:p>
    <w:p w:rsidR="00B64228" w:rsidRPr="00905699"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 xml:space="preserve">Принцип действия прибора основан на бесконтактном измерении напряженности электростатического заряда. В качестве измерительного </w:t>
      </w:r>
      <w:r w:rsidR="0047779C">
        <w:rPr>
          <w:rFonts w:ascii="Times New Roman" w:eastAsia="Times New Roman" w:hAnsi="Times New Roman" w:cs="Times New Roman"/>
          <w:color w:val="000000"/>
          <w:sz w:val="28"/>
          <w:szCs w:val="28"/>
          <w:lang w:eastAsia="ru-RU"/>
        </w:rPr>
        <w:t>преобразователя применен динами</w:t>
      </w:r>
      <w:r w:rsidRPr="00905699">
        <w:rPr>
          <w:rFonts w:ascii="Times New Roman" w:eastAsia="Times New Roman" w:hAnsi="Times New Roman" w:cs="Times New Roman"/>
          <w:color w:val="000000"/>
          <w:sz w:val="28"/>
          <w:szCs w:val="28"/>
          <w:lang w:eastAsia="ru-RU"/>
        </w:rPr>
        <w:t>ческий конденсатор, содержащий неподвижный измерительный электрод и подвижный заземленный электрод, выполненный в виде крыльчатки, который период</w:t>
      </w:r>
      <w:r w:rsidR="0047779C">
        <w:rPr>
          <w:rFonts w:ascii="Times New Roman" w:eastAsia="Times New Roman" w:hAnsi="Times New Roman" w:cs="Times New Roman"/>
          <w:color w:val="000000"/>
          <w:sz w:val="28"/>
          <w:szCs w:val="28"/>
          <w:lang w:eastAsia="ru-RU"/>
        </w:rPr>
        <w:t>ически экранирует измери</w:t>
      </w:r>
      <w:r w:rsidRPr="00905699">
        <w:rPr>
          <w:rFonts w:ascii="Times New Roman" w:eastAsia="Times New Roman" w:hAnsi="Times New Roman" w:cs="Times New Roman"/>
          <w:color w:val="000000"/>
          <w:sz w:val="28"/>
          <w:szCs w:val="28"/>
          <w:lang w:eastAsia="ru-RU"/>
        </w:rPr>
        <w:t>тельный электрод от воздействия электростатического поля. Электростатический заряд, и</w:t>
      </w:r>
      <w:r w:rsidR="0047779C">
        <w:rPr>
          <w:rFonts w:ascii="Times New Roman" w:eastAsia="Times New Roman" w:hAnsi="Times New Roman" w:cs="Times New Roman"/>
          <w:color w:val="000000"/>
          <w:sz w:val="28"/>
          <w:szCs w:val="28"/>
          <w:lang w:eastAsia="ru-RU"/>
        </w:rPr>
        <w:t xml:space="preserve">ндуцированный на измерительном </w:t>
      </w:r>
      <w:r w:rsidRPr="00905699">
        <w:rPr>
          <w:rFonts w:ascii="Times New Roman" w:eastAsia="Times New Roman" w:hAnsi="Times New Roman" w:cs="Times New Roman"/>
          <w:color w:val="000000"/>
          <w:sz w:val="28"/>
          <w:szCs w:val="28"/>
          <w:lang w:eastAsia="ru-RU"/>
        </w:rPr>
        <w:t>электроде, преобразуется в переменное напряжение, амплитуда 1а и фаза которого несут информацию о напряженности эл</w:t>
      </w:r>
      <w:r w:rsidR="0047779C">
        <w:rPr>
          <w:rFonts w:ascii="Times New Roman" w:eastAsia="Times New Roman" w:hAnsi="Times New Roman" w:cs="Times New Roman"/>
          <w:color w:val="000000"/>
          <w:sz w:val="28"/>
          <w:szCs w:val="28"/>
          <w:lang w:eastAsia="ru-RU"/>
        </w:rPr>
        <w:t>ектро</w:t>
      </w:r>
      <w:r w:rsidRPr="00905699">
        <w:rPr>
          <w:rFonts w:ascii="Times New Roman" w:eastAsia="Times New Roman" w:hAnsi="Times New Roman" w:cs="Times New Roman"/>
          <w:color w:val="000000"/>
          <w:sz w:val="28"/>
          <w:szCs w:val="28"/>
          <w:lang w:eastAsia="ru-RU"/>
        </w:rPr>
        <w:t>статического поля и знаке заряда.</w:t>
      </w:r>
    </w:p>
    <w:p w:rsidR="00B64228" w:rsidRDefault="00B64228" w:rsidP="0047779C">
      <w:pPr>
        <w:spacing w:after="0" w:line="360" w:lineRule="exact"/>
        <w:ind w:left="142" w:right="85" w:firstLine="709"/>
        <w:rPr>
          <w:rFonts w:ascii="Times New Roman" w:eastAsia="Times New Roman" w:hAnsi="Times New Roman" w:cs="Times New Roman"/>
          <w:color w:val="000000"/>
          <w:sz w:val="28"/>
          <w:szCs w:val="28"/>
          <w:lang w:eastAsia="ru-RU"/>
        </w:rPr>
      </w:pPr>
      <w:r w:rsidRPr="00905699">
        <w:rPr>
          <w:rFonts w:ascii="Times New Roman" w:eastAsia="Times New Roman" w:hAnsi="Times New Roman" w:cs="Times New Roman"/>
          <w:color w:val="000000"/>
          <w:sz w:val="28"/>
          <w:szCs w:val="28"/>
          <w:lang w:eastAsia="ru-RU"/>
        </w:rPr>
        <w:t>Для ионизации воздуха в производственных условиях с целью нейтрализации эл</w:t>
      </w:r>
      <w:r w:rsidR="0047779C">
        <w:rPr>
          <w:rFonts w:ascii="Times New Roman" w:eastAsia="Times New Roman" w:hAnsi="Times New Roman" w:cs="Times New Roman"/>
          <w:color w:val="000000"/>
          <w:sz w:val="28"/>
          <w:szCs w:val="28"/>
          <w:lang w:eastAsia="ru-RU"/>
        </w:rPr>
        <w:t>ектростатических зарядов на быст</w:t>
      </w:r>
      <w:r w:rsidRPr="00905699">
        <w:rPr>
          <w:rFonts w:ascii="Times New Roman" w:eastAsia="Times New Roman" w:hAnsi="Times New Roman" w:cs="Times New Roman"/>
          <w:color w:val="000000"/>
          <w:sz w:val="28"/>
          <w:szCs w:val="28"/>
          <w:lang w:eastAsia="ru-RU"/>
        </w:rPr>
        <w:t>родвижущихся диэлектри</w:t>
      </w:r>
      <w:r w:rsidR="0047779C">
        <w:rPr>
          <w:rFonts w:ascii="Times New Roman" w:eastAsia="Times New Roman" w:hAnsi="Times New Roman" w:cs="Times New Roman"/>
          <w:color w:val="000000"/>
          <w:sz w:val="28"/>
          <w:szCs w:val="28"/>
          <w:lang w:eastAsia="ru-RU"/>
        </w:rPr>
        <w:t>ческих материалах предназначен п</w:t>
      </w:r>
      <w:r w:rsidRPr="00905699">
        <w:rPr>
          <w:rFonts w:ascii="Times New Roman" w:eastAsia="Times New Roman" w:hAnsi="Times New Roman" w:cs="Times New Roman"/>
          <w:color w:val="000000"/>
          <w:sz w:val="28"/>
          <w:szCs w:val="28"/>
          <w:lang w:eastAsia="ru-RU"/>
        </w:rPr>
        <w:t>рибор, который состоит из высоковольтного игольчатого ра</w:t>
      </w:r>
      <w:r w:rsidR="0047779C">
        <w:rPr>
          <w:rFonts w:ascii="Times New Roman" w:eastAsia="Times New Roman" w:hAnsi="Times New Roman" w:cs="Times New Roman"/>
          <w:color w:val="000000"/>
          <w:sz w:val="28"/>
          <w:szCs w:val="28"/>
          <w:lang w:eastAsia="ru-RU"/>
        </w:rPr>
        <w:t xml:space="preserve">зрядник, </w:t>
      </w:r>
      <w:r w:rsidRPr="00905699">
        <w:rPr>
          <w:rFonts w:ascii="Times New Roman" w:eastAsia="Times New Roman" w:hAnsi="Times New Roman" w:cs="Times New Roman"/>
          <w:color w:val="000000"/>
          <w:sz w:val="28"/>
          <w:szCs w:val="28"/>
          <w:lang w:eastAsia="ru-RU"/>
        </w:rPr>
        <w:t>обеспечивающего получение положительных или отрицательн</w:t>
      </w:r>
      <w:r w:rsidR="0047779C">
        <w:rPr>
          <w:rFonts w:ascii="Times New Roman" w:eastAsia="Times New Roman" w:hAnsi="Times New Roman" w:cs="Times New Roman"/>
          <w:color w:val="000000"/>
          <w:sz w:val="28"/>
          <w:szCs w:val="28"/>
          <w:lang w:eastAsia="ru-RU"/>
        </w:rPr>
        <w:t>ых</w:t>
      </w:r>
      <w:r w:rsidRPr="00905699">
        <w:rPr>
          <w:rFonts w:ascii="Times New Roman" w:eastAsia="Times New Roman" w:hAnsi="Times New Roman" w:cs="Times New Roman"/>
          <w:color w:val="000000"/>
          <w:sz w:val="28"/>
          <w:szCs w:val="28"/>
          <w:lang w:eastAsia="ru-RU"/>
        </w:rPr>
        <w:t xml:space="preserve"> ионов в рабочей зоне, и блока питания, </w:t>
      </w:r>
      <w:r w:rsidR="0047779C" w:rsidRPr="00905699">
        <w:rPr>
          <w:rFonts w:ascii="Times New Roman" w:eastAsia="Times New Roman" w:hAnsi="Times New Roman" w:cs="Times New Roman"/>
          <w:color w:val="000000"/>
          <w:sz w:val="28"/>
          <w:szCs w:val="28"/>
          <w:lang w:eastAsia="ru-RU"/>
        </w:rPr>
        <w:t>содержащег</w:t>
      </w:r>
      <w:r w:rsidR="0047779C">
        <w:rPr>
          <w:rFonts w:ascii="Times New Roman" w:eastAsia="Times New Roman" w:hAnsi="Times New Roman" w:cs="Times New Roman"/>
          <w:color w:val="000000"/>
          <w:sz w:val="28"/>
          <w:szCs w:val="28"/>
          <w:lang w:eastAsia="ru-RU"/>
        </w:rPr>
        <w:t>о</w:t>
      </w:r>
      <w:r w:rsidRPr="00905699">
        <w:rPr>
          <w:rFonts w:ascii="Times New Roman" w:eastAsia="Times New Roman" w:hAnsi="Times New Roman" w:cs="Times New Roman"/>
          <w:color w:val="000000"/>
          <w:sz w:val="28"/>
          <w:szCs w:val="28"/>
          <w:lang w:eastAsia="ru-RU"/>
        </w:rPr>
        <w:t xml:space="preserve"> высокочастотный преобразователь-формирователь высоко вольтных импульсов положительной или отрицательн</w:t>
      </w:r>
      <w:r w:rsidR="0047779C">
        <w:rPr>
          <w:rFonts w:ascii="Times New Roman" w:eastAsia="Times New Roman" w:hAnsi="Times New Roman" w:cs="Times New Roman"/>
          <w:color w:val="000000"/>
          <w:sz w:val="28"/>
          <w:szCs w:val="28"/>
          <w:lang w:eastAsia="ru-RU"/>
        </w:rPr>
        <w:t>ой</w:t>
      </w:r>
      <w:r w:rsidRPr="00905699">
        <w:rPr>
          <w:rFonts w:ascii="Times New Roman" w:eastAsia="Times New Roman" w:hAnsi="Times New Roman" w:cs="Times New Roman"/>
          <w:color w:val="000000"/>
          <w:sz w:val="28"/>
          <w:szCs w:val="28"/>
          <w:lang w:eastAsia="ru-RU"/>
        </w:rPr>
        <w:t xml:space="preserve"> полярности.</w:t>
      </w:r>
    </w:p>
    <w:p w:rsidR="007B7ACD" w:rsidRDefault="007B7ACD" w:rsidP="0047779C">
      <w:pPr>
        <w:spacing w:after="0" w:line="360" w:lineRule="exact"/>
        <w:ind w:left="142" w:right="85" w:firstLine="709"/>
        <w:rPr>
          <w:rFonts w:ascii="Times New Roman" w:eastAsia="Times New Roman" w:hAnsi="Times New Roman" w:cs="Times New Roman"/>
          <w:color w:val="000000"/>
          <w:sz w:val="28"/>
          <w:szCs w:val="28"/>
          <w:lang w:eastAsia="ru-RU"/>
        </w:rPr>
      </w:pPr>
    </w:p>
    <w:p w:rsidR="007B7ACD" w:rsidRDefault="007B7ACD" w:rsidP="0047779C">
      <w:pPr>
        <w:spacing w:after="0" w:line="360" w:lineRule="exact"/>
        <w:ind w:left="142" w:right="85" w:firstLine="709"/>
        <w:rPr>
          <w:rFonts w:ascii="Times New Roman" w:eastAsia="Times New Roman" w:hAnsi="Times New Roman" w:cs="Times New Roman"/>
          <w:color w:val="000000"/>
          <w:sz w:val="28"/>
          <w:szCs w:val="28"/>
          <w:lang w:eastAsia="ru-RU"/>
        </w:rPr>
      </w:pPr>
    </w:p>
    <w:p w:rsidR="007B7ACD" w:rsidRDefault="007B7ACD" w:rsidP="007B7ACD">
      <w:pPr>
        <w:spacing w:after="0" w:line="360" w:lineRule="exact"/>
        <w:ind w:left="142" w:right="85"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ЛИТЕРАТУРЫ</w:t>
      </w:r>
    </w:p>
    <w:p w:rsidR="007B7ACD" w:rsidRDefault="00184094" w:rsidP="00184094">
      <w:pPr>
        <w:pStyle w:val="a7"/>
        <w:numPr>
          <w:ilvl w:val="0"/>
          <w:numId w:val="1"/>
        </w:numPr>
        <w:spacing w:after="0" w:line="360" w:lineRule="exact"/>
        <w:ind w:right="85"/>
        <w:rPr>
          <w:rFonts w:ascii="Times New Roman" w:eastAsia="Times New Roman" w:hAnsi="Times New Roman" w:cs="Times New Roman"/>
          <w:color w:val="000000"/>
          <w:sz w:val="28"/>
          <w:szCs w:val="28"/>
          <w:lang w:eastAsia="ru-RU"/>
        </w:rPr>
      </w:pPr>
      <w:r w:rsidRPr="00184094">
        <w:rPr>
          <w:rFonts w:ascii="Times New Roman" w:eastAsia="Times New Roman" w:hAnsi="Times New Roman" w:cs="Times New Roman"/>
          <w:color w:val="000000"/>
          <w:sz w:val="28"/>
          <w:szCs w:val="28"/>
          <w:lang w:eastAsia="ru-RU"/>
        </w:rPr>
        <w:t>Методы неразрушающего контроля [Электронный ресурс</w:t>
      </w:r>
      <w:proofErr w:type="gramStart"/>
      <w:r w:rsidRPr="00184094">
        <w:rPr>
          <w:rFonts w:ascii="Times New Roman" w:eastAsia="Times New Roman" w:hAnsi="Times New Roman" w:cs="Times New Roman"/>
          <w:color w:val="000000"/>
          <w:sz w:val="28"/>
          <w:szCs w:val="28"/>
          <w:lang w:eastAsia="ru-RU"/>
        </w:rPr>
        <w:t>] :</w:t>
      </w:r>
      <w:proofErr w:type="gramEnd"/>
      <w:r w:rsidRPr="00184094">
        <w:rPr>
          <w:rFonts w:ascii="Times New Roman" w:eastAsia="Times New Roman" w:hAnsi="Times New Roman" w:cs="Times New Roman"/>
          <w:color w:val="000000"/>
          <w:sz w:val="28"/>
          <w:szCs w:val="28"/>
          <w:lang w:eastAsia="ru-RU"/>
        </w:rPr>
        <w:t xml:space="preserve"> метод. указания по самостоятельной работе / сост. : А. Ю. Смолин, А. А. Кузнецов, В. И. Афанасов, Н. И. Кашубский. – Электрон</w:t>
      </w:r>
      <w:proofErr w:type="gramStart"/>
      <w:r w:rsidRPr="00184094">
        <w:rPr>
          <w:rFonts w:ascii="Times New Roman" w:eastAsia="Times New Roman" w:hAnsi="Times New Roman" w:cs="Times New Roman"/>
          <w:color w:val="000000"/>
          <w:sz w:val="28"/>
          <w:szCs w:val="28"/>
          <w:lang w:eastAsia="ru-RU"/>
        </w:rPr>
        <w:t>. дан</w:t>
      </w:r>
      <w:proofErr w:type="gramEnd"/>
      <w:r w:rsidRPr="00184094">
        <w:rPr>
          <w:rFonts w:ascii="Times New Roman" w:eastAsia="Times New Roman" w:hAnsi="Times New Roman" w:cs="Times New Roman"/>
          <w:color w:val="000000"/>
          <w:sz w:val="28"/>
          <w:szCs w:val="28"/>
          <w:lang w:eastAsia="ru-RU"/>
        </w:rPr>
        <w:t xml:space="preserve">. (2 Мб). – </w:t>
      </w:r>
      <w:proofErr w:type="gramStart"/>
      <w:r w:rsidRPr="00184094">
        <w:rPr>
          <w:rFonts w:ascii="Times New Roman" w:eastAsia="Times New Roman" w:hAnsi="Times New Roman" w:cs="Times New Roman"/>
          <w:color w:val="000000"/>
          <w:sz w:val="28"/>
          <w:szCs w:val="28"/>
          <w:lang w:eastAsia="ru-RU"/>
        </w:rPr>
        <w:t>Красноярск :</w:t>
      </w:r>
      <w:proofErr w:type="gramEnd"/>
      <w:r w:rsidRPr="00184094">
        <w:rPr>
          <w:rFonts w:ascii="Times New Roman" w:eastAsia="Times New Roman" w:hAnsi="Times New Roman" w:cs="Times New Roman"/>
          <w:color w:val="000000"/>
          <w:sz w:val="28"/>
          <w:szCs w:val="28"/>
          <w:lang w:eastAsia="ru-RU"/>
        </w:rPr>
        <w:t xml:space="preserve"> ИПК СФУ, 2009.</w:t>
      </w:r>
    </w:p>
    <w:p w:rsidR="00184094" w:rsidRDefault="00184094" w:rsidP="00184094">
      <w:pPr>
        <w:pStyle w:val="a7"/>
        <w:numPr>
          <w:ilvl w:val="0"/>
          <w:numId w:val="1"/>
        </w:numPr>
        <w:spacing w:after="0" w:line="360" w:lineRule="exact"/>
        <w:ind w:right="85"/>
        <w:rPr>
          <w:rFonts w:ascii="Times New Roman" w:eastAsia="Times New Roman" w:hAnsi="Times New Roman" w:cs="Times New Roman"/>
          <w:color w:val="000000"/>
          <w:sz w:val="28"/>
          <w:szCs w:val="28"/>
          <w:lang w:eastAsia="ru-RU"/>
        </w:rPr>
      </w:pPr>
      <w:r w:rsidRPr="00184094">
        <w:rPr>
          <w:rFonts w:ascii="Times New Roman" w:eastAsia="Times New Roman" w:hAnsi="Times New Roman" w:cs="Times New Roman"/>
          <w:color w:val="000000"/>
          <w:sz w:val="28"/>
          <w:szCs w:val="28"/>
          <w:lang w:eastAsia="ru-RU"/>
        </w:rPr>
        <w:t xml:space="preserve">Неразрушающий контроль металлов и </w:t>
      </w:r>
      <w:proofErr w:type="gramStart"/>
      <w:r w:rsidRPr="00184094">
        <w:rPr>
          <w:rFonts w:ascii="Times New Roman" w:eastAsia="Times New Roman" w:hAnsi="Times New Roman" w:cs="Times New Roman"/>
          <w:color w:val="000000"/>
          <w:sz w:val="28"/>
          <w:szCs w:val="28"/>
          <w:lang w:eastAsia="ru-RU"/>
        </w:rPr>
        <w:t>изделий :</w:t>
      </w:r>
      <w:proofErr w:type="gramEnd"/>
      <w:r w:rsidRPr="00184094">
        <w:rPr>
          <w:rFonts w:ascii="Times New Roman" w:eastAsia="Times New Roman" w:hAnsi="Times New Roman" w:cs="Times New Roman"/>
          <w:color w:val="000000"/>
          <w:sz w:val="28"/>
          <w:szCs w:val="28"/>
          <w:lang w:eastAsia="ru-RU"/>
        </w:rPr>
        <w:t xml:space="preserve"> справ. / под ред. Г. С. Самойловича. – </w:t>
      </w:r>
      <w:proofErr w:type="gramStart"/>
      <w:r w:rsidRPr="00184094">
        <w:rPr>
          <w:rFonts w:ascii="Times New Roman" w:eastAsia="Times New Roman" w:hAnsi="Times New Roman" w:cs="Times New Roman"/>
          <w:color w:val="000000"/>
          <w:sz w:val="28"/>
          <w:szCs w:val="28"/>
          <w:lang w:eastAsia="ru-RU"/>
        </w:rPr>
        <w:t>М. :</w:t>
      </w:r>
      <w:proofErr w:type="gramEnd"/>
      <w:r w:rsidRPr="00184094">
        <w:rPr>
          <w:rFonts w:ascii="Times New Roman" w:eastAsia="Times New Roman" w:hAnsi="Times New Roman" w:cs="Times New Roman"/>
          <w:color w:val="000000"/>
          <w:sz w:val="28"/>
          <w:szCs w:val="28"/>
          <w:lang w:eastAsia="ru-RU"/>
        </w:rPr>
        <w:t xml:space="preserve"> Машиностроение, 1976. – 512 с.</w:t>
      </w:r>
    </w:p>
    <w:p w:rsidR="00184094" w:rsidRDefault="00184094" w:rsidP="00184094">
      <w:pPr>
        <w:pStyle w:val="a7"/>
        <w:numPr>
          <w:ilvl w:val="0"/>
          <w:numId w:val="1"/>
        </w:numPr>
        <w:spacing w:after="0" w:line="360" w:lineRule="exact"/>
        <w:ind w:right="85"/>
        <w:rPr>
          <w:rFonts w:ascii="Times New Roman" w:eastAsia="Times New Roman" w:hAnsi="Times New Roman" w:cs="Times New Roman"/>
          <w:color w:val="000000"/>
          <w:sz w:val="28"/>
          <w:szCs w:val="28"/>
          <w:lang w:eastAsia="ru-RU"/>
        </w:rPr>
      </w:pPr>
      <w:proofErr w:type="spellStart"/>
      <w:r w:rsidRPr="00184094">
        <w:rPr>
          <w:rFonts w:ascii="Times New Roman" w:eastAsia="Times New Roman" w:hAnsi="Times New Roman" w:cs="Times New Roman"/>
          <w:color w:val="000000"/>
          <w:sz w:val="28"/>
          <w:szCs w:val="28"/>
          <w:lang w:eastAsia="ru-RU"/>
        </w:rPr>
        <w:t>Матис</w:t>
      </w:r>
      <w:proofErr w:type="spellEnd"/>
      <w:r w:rsidRPr="00184094">
        <w:rPr>
          <w:rFonts w:ascii="Times New Roman" w:eastAsia="Times New Roman" w:hAnsi="Times New Roman" w:cs="Times New Roman"/>
          <w:color w:val="000000"/>
          <w:sz w:val="28"/>
          <w:szCs w:val="28"/>
          <w:lang w:eastAsia="ru-RU"/>
        </w:rPr>
        <w:t xml:space="preserve">, И. Г. </w:t>
      </w:r>
      <w:proofErr w:type="spellStart"/>
      <w:r w:rsidRPr="00184094">
        <w:rPr>
          <w:rFonts w:ascii="Times New Roman" w:eastAsia="Times New Roman" w:hAnsi="Times New Roman" w:cs="Times New Roman"/>
          <w:color w:val="000000"/>
          <w:sz w:val="28"/>
          <w:szCs w:val="28"/>
          <w:lang w:eastAsia="ru-RU"/>
        </w:rPr>
        <w:t>Электроемкостные</w:t>
      </w:r>
      <w:proofErr w:type="spellEnd"/>
      <w:r w:rsidRPr="00184094">
        <w:rPr>
          <w:rFonts w:ascii="Times New Roman" w:eastAsia="Times New Roman" w:hAnsi="Times New Roman" w:cs="Times New Roman"/>
          <w:color w:val="000000"/>
          <w:sz w:val="28"/>
          <w:szCs w:val="28"/>
          <w:lang w:eastAsia="ru-RU"/>
        </w:rPr>
        <w:t xml:space="preserve"> преобразователи для </w:t>
      </w:r>
      <w:proofErr w:type="spellStart"/>
      <w:proofErr w:type="gramStart"/>
      <w:r w:rsidRPr="00184094">
        <w:rPr>
          <w:rFonts w:ascii="Times New Roman" w:eastAsia="Times New Roman" w:hAnsi="Times New Roman" w:cs="Times New Roman"/>
          <w:color w:val="000000"/>
          <w:sz w:val="28"/>
          <w:szCs w:val="28"/>
          <w:lang w:eastAsia="ru-RU"/>
        </w:rPr>
        <w:t>неразрушаю</w:t>
      </w:r>
      <w:proofErr w:type="spellEnd"/>
      <w:r w:rsidRPr="00184094">
        <w:rPr>
          <w:rFonts w:ascii="Times New Roman" w:eastAsia="Times New Roman" w:hAnsi="Times New Roman" w:cs="Times New Roman"/>
          <w:color w:val="000000"/>
          <w:sz w:val="28"/>
          <w:szCs w:val="28"/>
          <w:lang w:eastAsia="ru-RU"/>
        </w:rPr>
        <w:t xml:space="preserve">- </w:t>
      </w:r>
      <w:proofErr w:type="spellStart"/>
      <w:r w:rsidRPr="00184094">
        <w:rPr>
          <w:rFonts w:ascii="Times New Roman" w:eastAsia="Times New Roman" w:hAnsi="Times New Roman" w:cs="Times New Roman"/>
          <w:color w:val="000000"/>
          <w:sz w:val="28"/>
          <w:szCs w:val="28"/>
          <w:lang w:eastAsia="ru-RU"/>
        </w:rPr>
        <w:t>щего</w:t>
      </w:r>
      <w:proofErr w:type="spellEnd"/>
      <w:proofErr w:type="gramEnd"/>
      <w:r w:rsidRPr="00184094">
        <w:rPr>
          <w:rFonts w:ascii="Times New Roman" w:eastAsia="Times New Roman" w:hAnsi="Times New Roman" w:cs="Times New Roman"/>
          <w:color w:val="000000"/>
          <w:sz w:val="28"/>
          <w:szCs w:val="28"/>
          <w:lang w:eastAsia="ru-RU"/>
        </w:rPr>
        <w:t xml:space="preserve"> контроля / И. Г. </w:t>
      </w:r>
      <w:proofErr w:type="spellStart"/>
      <w:r w:rsidRPr="00184094">
        <w:rPr>
          <w:rFonts w:ascii="Times New Roman" w:eastAsia="Times New Roman" w:hAnsi="Times New Roman" w:cs="Times New Roman"/>
          <w:color w:val="000000"/>
          <w:sz w:val="28"/>
          <w:szCs w:val="28"/>
          <w:lang w:eastAsia="ru-RU"/>
        </w:rPr>
        <w:t>Матис</w:t>
      </w:r>
      <w:proofErr w:type="spellEnd"/>
      <w:r w:rsidRPr="00184094">
        <w:rPr>
          <w:rFonts w:ascii="Times New Roman" w:eastAsia="Times New Roman" w:hAnsi="Times New Roman" w:cs="Times New Roman"/>
          <w:color w:val="000000"/>
          <w:sz w:val="28"/>
          <w:szCs w:val="28"/>
          <w:lang w:eastAsia="ru-RU"/>
        </w:rPr>
        <w:t xml:space="preserve">. – 2-е изд. – </w:t>
      </w:r>
      <w:proofErr w:type="gramStart"/>
      <w:r w:rsidRPr="00184094">
        <w:rPr>
          <w:rFonts w:ascii="Times New Roman" w:eastAsia="Times New Roman" w:hAnsi="Times New Roman" w:cs="Times New Roman"/>
          <w:color w:val="000000"/>
          <w:sz w:val="28"/>
          <w:szCs w:val="28"/>
          <w:lang w:eastAsia="ru-RU"/>
        </w:rPr>
        <w:t>Рига :</w:t>
      </w:r>
      <w:proofErr w:type="gramEnd"/>
      <w:r w:rsidRPr="00184094">
        <w:rPr>
          <w:rFonts w:ascii="Times New Roman" w:eastAsia="Times New Roman" w:hAnsi="Times New Roman" w:cs="Times New Roman"/>
          <w:color w:val="000000"/>
          <w:sz w:val="28"/>
          <w:szCs w:val="28"/>
          <w:lang w:eastAsia="ru-RU"/>
        </w:rPr>
        <w:t xml:space="preserve"> Знание, 1982. – 302 с.</w:t>
      </w:r>
    </w:p>
    <w:p w:rsidR="00184094" w:rsidRPr="00184094" w:rsidRDefault="00184094" w:rsidP="00184094">
      <w:pPr>
        <w:pStyle w:val="a7"/>
        <w:numPr>
          <w:ilvl w:val="0"/>
          <w:numId w:val="1"/>
        </w:numPr>
        <w:spacing w:after="0" w:line="360" w:lineRule="exact"/>
        <w:ind w:right="85"/>
        <w:rPr>
          <w:rFonts w:ascii="Times New Roman" w:eastAsia="Times New Roman" w:hAnsi="Times New Roman" w:cs="Times New Roman"/>
          <w:color w:val="000000"/>
          <w:sz w:val="28"/>
          <w:szCs w:val="28"/>
          <w:lang w:eastAsia="ru-RU"/>
        </w:rPr>
      </w:pPr>
      <w:r w:rsidRPr="00184094">
        <w:rPr>
          <w:rFonts w:ascii="Times New Roman" w:eastAsia="Times New Roman" w:hAnsi="Times New Roman" w:cs="Times New Roman"/>
          <w:color w:val="000000"/>
          <w:sz w:val="28"/>
          <w:szCs w:val="28"/>
          <w:lang w:eastAsia="ru-RU"/>
        </w:rPr>
        <w:t xml:space="preserve">Троицкий, В. А. Неразрушающий контроль сварных соединений / В. А. Троицкий, М. И. </w:t>
      </w:r>
      <w:proofErr w:type="spellStart"/>
      <w:r w:rsidRPr="00184094">
        <w:rPr>
          <w:rFonts w:ascii="Times New Roman" w:eastAsia="Times New Roman" w:hAnsi="Times New Roman" w:cs="Times New Roman"/>
          <w:color w:val="000000"/>
          <w:sz w:val="28"/>
          <w:szCs w:val="28"/>
          <w:lang w:eastAsia="ru-RU"/>
        </w:rPr>
        <w:t>Валевич</w:t>
      </w:r>
      <w:proofErr w:type="spellEnd"/>
      <w:r w:rsidRPr="00184094">
        <w:rPr>
          <w:rFonts w:ascii="Times New Roman" w:eastAsia="Times New Roman" w:hAnsi="Times New Roman" w:cs="Times New Roman"/>
          <w:color w:val="000000"/>
          <w:sz w:val="28"/>
          <w:szCs w:val="28"/>
          <w:lang w:eastAsia="ru-RU"/>
        </w:rPr>
        <w:t xml:space="preserve">. – </w:t>
      </w:r>
      <w:proofErr w:type="gramStart"/>
      <w:r w:rsidRPr="00184094">
        <w:rPr>
          <w:rFonts w:ascii="Times New Roman" w:eastAsia="Times New Roman" w:hAnsi="Times New Roman" w:cs="Times New Roman"/>
          <w:color w:val="000000"/>
          <w:sz w:val="28"/>
          <w:szCs w:val="28"/>
          <w:lang w:eastAsia="ru-RU"/>
        </w:rPr>
        <w:t>М. :</w:t>
      </w:r>
      <w:proofErr w:type="gramEnd"/>
      <w:r w:rsidRPr="00184094">
        <w:rPr>
          <w:rFonts w:ascii="Times New Roman" w:eastAsia="Times New Roman" w:hAnsi="Times New Roman" w:cs="Times New Roman"/>
          <w:color w:val="000000"/>
          <w:sz w:val="28"/>
          <w:szCs w:val="28"/>
          <w:lang w:eastAsia="ru-RU"/>
        </w:rPr>
        <w:t xml:space="preserve"> Машиностроение, 1988. – 122 с.</w:t>
      </w:r>
      <w:bookmarkStart w:id="0" w:name="_GoBack"/>
      <w:bookmarkEnd w:id="0"/>
    </w:p>
    <w:p w:rsidR="005D6D3A" w:rsidRDefault="005D6D3A"/>
    <w:sectPr w:rsidR="005D6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6107D"/>
    <w:multiLevelType w:val="hybridMultilevel"/>
    <w:tmpl w:val="137E4100"/>
    <w:lvl w:ilvl="0" w:tplc="6ABAF7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1A"/>
    <w:rsid w:val="00184094"/>
    <w:rsid w:val="00196AB9"/>
    <w:rsid w:val="002C13A6"/>
    <w:rsid w:val="0047779C"/>
    <w:rsid w:val="005D6D3A"/>
    <w:rsid w:val="007B7ACD"/>
    <w:rsid w:val="007F185F"/>
    <w:rsid w:val="0084590A"/>
    <w:rsid w:val="00905699"/>
    <w:rsid w:val="0094633E"/>
    <w:rsid w:val="009E74B6"/>
    <w:rsid w:val="00A4311A"/>
    <w:rsid w:val="00B64228"/>
    <w:rsid w:val="00C2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91176-15BD-41ED-B565-973AB0D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228"/>
    <w:rPr>
      <w:b/>
      <w:bCs/>
    </w:rPr>
  </w:style>
  <w:style w:type="paragraph" w:styleId="a5">
    <w:name w:val="Balloon Text"/>
    <w:basedOn w:val="a"/>
    <w:link w:val="a6"/>
    <w:uiPriority w:val="99"/>
    <w:semiHidden/>
    <w:unhideWhenUsed/>
    <w:rsid w:val="00196A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6AB9"/>
    <w:rPr>
      <w:rFonts w:ascii="Segoe UI" w:hAnsi="Segoe UI" w:cs="Segoe UI"/>
      <w:sz w:val="18"/>
      <w:szCs w:val="18"/>
    </w:rPr>
  </w:style>
  <w:style w:type="paragraph" w:styleId="a7">
    <w:name w:val="List Paragraph"/>
    <w:basedOn w:val="a"/>
    <w:uiPriority w:val="34"/>
    <w:qFormat/>
    <w:rsid w:val="007B7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9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BF252-CB59-4E8A-9BC2-AD4FF36C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3580</Words>
  <Characters>20410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 Злобин</dc:creator>
  <cp:keywords/>
  <dc:description/>
  <cp:lastModifiedBy>Филипп Злобин</cp:lastModifiedBy>
  <cp:revision>9</cp:revision>
  <cp:lastPrinted>2015-04-13T07:23:00Z</cp:lastPrinted>
  <dcterms:created xsi:type="dcterms:W3CDTF">2015-04-12T20:01:00Z</dcterms:created>
  <dcterms:modified xsi:type="dcterms:W3CDTF">2015-04-20T08:16:00Z</dcterms:modified>
</cp:coreProperties>
</file>