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ПОДГОТОВКИ АСПИРАНТОВ </w:t>
      </w:r>
    </w:p>
    <w:p w:rsidR="0043306C" w:rsidRPr="00184023" w:rsidRDefault="00A63D3E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Направление 28</w:t>
      </w:r>
      <w:r w:rsidR="0043306C" w:rsidRPr="00184023">
        <w:rPr>
          <w:rFonts w:ascii="Times New Roman" w:hAnsi="Times New Roman" w:cs="Times New Roman"/>
          <w:sz w:val="24"/>
          <w:szCs w:val="24"/>
        </w:rPr>
        <w:t>.06.01 «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="0043306C" w:rsidRPr="001840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306C" w:rsidRPr="00184023" w:rsidRDefault="00A63D3E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Наименование программы 28</w:t>
      </w:r>
      <w:r w:rsidR="0043306C" w:rsidRPr="00184023">
        <w:rPr>
          <w:rFonts w:ascii="Times New Roman" w:hAnsi="Times New Roman" w:cs="Times New Roman"/>
          <w:sz w:val="24"/>
          <w:szCs w:val="24"/>
        </w:rPr>
        <w:t>.06.01_0</w:t>
      </w:r>
      <w:r w:rsidRPr="00184023">
        <w:rPr>
          <w:rFonts w:ascii="Times New Roman" w:hAnsi="Times New Roman" w:cs="Times New Roman"/>
          <w:sz w:val="24"/>
          <w:szCs w:val="24"/>
        </w:rPr>
        <w:t>1</w:t>
      </w:r>
      <w:r w:rsidR="0043306C" w:rsidRPr="001840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43306C" w:rsidRPr="00184023">
        <w:rPr>
          <w:rFonts w:ascii="Times New Roman" w:hAnsi="Times New Roman" w:cs="Times New Roman"/>
          <w:sz w:val="24"/>
          <w:szCs w:val="24"/>
        </w:rPr>
        <w:t xml:space="preserve"> и</w:t>
      </w:r>
      <w:r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="0043306C" w:rsidRPr="001840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Выпускающий институт: Институт металлургии, машиностроения и транспорта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Выпускающая кафедра: «</w:t>
      </w:r>
      <w:proofErr w:type="spellStart"/>
      <w:proofErr w:type="gramStart"/>
      <w:r w:rsidRPr="00184023">
        <w:rPr>
          <w:rFonts w:ascii="Times New Roman" w:hAnsi="Times New Roman" w:cs="Times New Roman"/>
          <w:sz w:val="24"/>
          <w:szCs w:val="24"/>
        </w:rPr>
        <w:t>Физико-химия</w:t>
      </w:r>
      <w:proofErr w:type="spellEnd"/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 и технологии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микросистемной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техники»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Научный руков</w:t>
      </w:r>
      <w:r w:rsidR="001A4CF5" w:rsidRPr="00184023">
        <w:rPr>
          <w:rFonts w:ascii="Times New Roman" w:hAnsi="Times New Roman" w:cs="Times New Roman"/>
          <w:sz w:val="24"/>
          <w:szCs w:val="24"/>
        </w:rPr>
        <w:t>одитель ООП подготовки аспирантов</w:t>
      </w:r>
      <w:r w:rsidRPr="00184023">
        <w:rPr>
          <w:rFonts w:ascii="Times New Roman" w:hAnsi="Times New Roman" w:cs="Times New Roman"/>
          <w:sz w:val="24"/>
          <w:szCs w:val="24"/>
        </w:rPr>
        <w:t xml:space="preserve"> – д.х.н., проф. Александров С.Е.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Цель и концепция программы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Подготовить квалифицированного выпускника в области материаловедения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A63D3E" w:rsidRPr="00184023">
        <w:rPr>
          <w:rFonts w:ascii="Times New Roman" w:hAnsi="Times New Roman" w:cs="Times New Roman"/>
          <w:sz w:val="24"/>
          <w:szCs w:val="24"/>
        </w:rPr>
        <w:t xml:space="preserve">и технологии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нанообъектов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>, обладающего: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универсальными компетенциями, основанными на естественнонаучных, экономических и гуманитарных знаниях, способствующими его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на рынке труда, социальной мобильности и успешной работе в избранной сфере деятельности;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профессиональными компетенциями, обеспечивающими его способность успешно решать задачи в сфере деятельности, связанной с технологией получения и </w:t>
      </w:r>
      <w:proofErr w:type="gramStart"/>
      <w:r w:rsidRPr="00184023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 разнообразных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, созданием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нанообъектов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и их использованием в различных областях техники, а также в высокотехнологичных областях промышленности, в которых широко применяются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наноразмерные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Pr="0018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Особенностью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программы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(по отраслям)</w:t>
      </w:r>
      <w:r w:rsidRPr="00184023">
        <w:rPr>
          <w:rFonts w:ascii="Times New Roman" w:hAnsi="Times New Roman" w:cs="Times New Roman"/>
          <w:sz w:val="24"/>
          <w:szCs w:val="24"/>
        </w:rPr>
        <w:t xml:space="preserve">», реализуемой в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>, является ее базировани</w:t>
      </w:r>
      <w:r w:rsidR="001A4CF5" w:rsidRPr="00184023">
        <w:rPr>
          <w:rFonts w:ascii="Times New Roman" w:hAnsi="Times New Roman" w:cs="Times New Roman"/>
          <w:sz w:val="24"/>
          <w:szCs w:val="24"/>
        </w:rPr>
        <w:t>е на многолетнем опыте, имеющем</w:t>
      </w:r>
      <w:r w:rsidRPr="00184023">
        <w:rPr>
          <w:rFonts w:ascii="Times New Roman" w:hAnsi="Times New Roman" w:cs="Times New Roman"/>
          <w:sz w:val="24"/>
          <w:szCs w:val="24"/>
        </w:rPr>
        <w:t xml:space="preserve">ся на выпускающей кафедре по подготовке специалистов-технологов для микроэлектроники, в которой и началось широкое внедрение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. Вместе с тем образовательная программа предусматривает формирование широких профессиональных компетенций и в области создания и </w:t>
      </w:r>
      <w:proofErr w:type="gramStart"/>
      <w:r w:rsidR="00D6784B" w:rsidRPr="00184023">
        <w:rPr>
          <w:rFonts w:ascii="Times New Roman" w:hAnsi="Times New Roman" w:cs="Times New Roman"/>
          <w:sz w:val="24"/>
          <w:szCs w:val="24"/>
        </w:rPr>
        <w:t>производства</w:t>
      </w:r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 многочисленных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объектов и систем</w:t>
      </w:r>
      <w:r w:rsidRPr="00184023">
        <w:rPr>
          <w:rFonts w:ascii="Times New Roman" w:hAnsi="Times New Roman" w:cs="Times New Roman"/>
          <w:sz w:val="24"/>
          <w:szCs w:val="24"/>
        </w:rPr>
        <w:t>, которые находят широкое применение в различных областях техники. При разработке программы тщательно учтены требования работодателей к выпускникам.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К учебному процессу привлекаются известные специалисты предприятий и научно-исследовательских ор</w:t>
      </w:r>
      <w:r w:rsidR="001A4CF5" w:rsidRPr="00184023">
        <w:rPr>
          <w:rFonts w:ascii="Times New Roman" w:hAnsi="Times New Roman" w:cs="Times New Roman"/>
          <w:sz w:val="24"/>
          <w:szCs w:val="24"/>
        </w:rPr>
        <w:t xml:space="preserve">ганизаций </w:t>
      </w:r>
      <w:proofErr w:type="gramStart"/>
      <w:r w:rsidR="001A4CF5" w:rsidRPr="001840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A4CF5" w:rsidRPr="00184023">
        <w:rPr>
          <w:rFonts w:ascii="Times New Roman" w:hAnsi="Times New Roman" w:cs="Times New Roman"/>
          <w:sz w:val="24"/>
          <w:szCs w:val="24"/>
        </w:rPr>
        <w:t>.</w:t>
      </w:r>
      <w:r w:rsidR="00BC5942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Санкт-Петербурга.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Трудоустройство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выпускников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возможно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на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многочисленных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предприятиях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также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институтах: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ФТИ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РАН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им.А.Ф.Иоффе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>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ФГУП ЦНИИ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КМ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«Прометей»,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ОАО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«Светлана»,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ОАО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ЦНИИ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«Электрон»,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ОАО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«НИИ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«ФЕРРИТ-ДОМЕН»,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ОАО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Медполимер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>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ОАО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«НИИ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Гириконд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>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НПП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«Радар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ММС»,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ЗАО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«Светлана-Оптоэлектроника», ЗАО «</w:t>
      </w:r>
      <w:proofErr w:type="spellStart"/>
      <w:proofErr w:type="gramStart"/>
      <w:r w:rsidRPr="00184023">
        <w:rPr>
          <w:rFonts w:ascii="Times New Roman" w:hAnsi="Times New Roman" w:cs="Times New Roman"/>
          <w:sz w:val="24"/>
          <w:szCs w:val="24"/>
        </w:rPr>
        <w:t>Светлана-Полупроводники</w:t>
      </w:r>
      <w:proofErr w:type="spellEnd"/>
      <w:proofErr w:type="gramEnd"/>
      <w:r w:rsidRPr="00184023">
        <w:rPr>
          <w:rFonts w:ascii="Times New Roman" w:hAnsi="Times New Roman" w:cs="Times New Roman"/>
          <w:sz w:val="24"/>
          <w:szCs w:val="24"/>
        </w:rPr>
        <w:t>», ОАО «Авангард», НПО Специальных материалов и др.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Выпускники востребованы зарубежными фирмами.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Условия обучения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Срок обучения – </w:t>
      </w:r>
      <w:r w:rsidR="001A4CF5" w:rsidRPr="00184023">
        <w:rPr>
          <w:rFonts w:ascii="Times New Roman" w:hAnsi="Times New Roman" w:cs="Times New Roman"/>
          <w:sz w:val="24"/>
          <w:szCs w:val="24"/>
        </w:rPr>
        <w:t>4</w:t>
      </w:r>
      <w:r w:rsidRPr="00184023">
        <w:rPr>
          <w:rFonts w:ascii="Times New Roman" w:hAnsi="Times New Roman" w:cs="Times New Roman"/>
          <w:sz w:val="24"/>
          <w:szCs w:val="24"/>
        </w:rPr>
        <w:t xml:space="preserve"> года, форма обучения – очная. Обучение будет проходить на бюджетной основе.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Учебный план подготовки </w:t>
      </w:r>
      <w:r w:rsidR="001A4CF5" w:rsidRPr="00184023">
        <w:rPr>
          <w:rFonts w:ascii="Times New Roman" w:hAnsi="Times New Roman" w:cs="Times New Roman"/>
          <w:sz w:val="24"/>
          <w:szCs w:val="24"/>
        </w:rPr>
        <w:t>аспирантов</w:t>
      </w:r>
      <w:r w:rsidRPr="00184023">
        <w:rPr>
          <w:rFonts w:ascii="Times New Roman" w:hAnsi="Times New Roman" w:cs="Times New Roman"/>
          <w:sz w:val="24"/>
          <w:szCs w:val="24"/>
        </w:rPr>
        <w:t xml:space="preserve"> по данной программе сбалансирован и обеспечивает как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глубокую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фундаментальную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подготовку,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так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широкую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подготовку.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В связи с тем, что программа должна подготовить выпускников к</w:t>
      </w:r>
      <w:r w:rsidR="001A4CF5" w:rsidRPr="00184023">
        <w:rPr>
          <w:rFonts w:ascii="Times New Roman" w:hAnsi="Times New Roman" w:cs="Times New Roman"/>
          <w:sz w:val="24"/>
          <w:szCs w:val="24"/>
        </w:rPr>
        <w:t xml:space="preserve"> работе в области высоких техно</w:t>
      </w:r>
      <w:r w:rsidRPr="00184023">
        <w:rPr>
          <w:rFonts w:ascii="Times New Roman" w:hAnsi="Times New Roman" w:cs="Times New Roman"/>
          <w:sz w:val="24"/>
          <w:szCs w:val="24"/>
        </w:rPr>
        <w:t>логий, общенаучный ци</w:t>
      </w:r>
      <w:proofErr w:type="gramStart"/>
      <w:r w:rsidRPr="00184023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ючает изучение следующих дисциплин: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Современные проблемы наук о материалах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lastRenderedPageBreak/>
        <w:t xml:space="preserve">– Современные методы научных исследований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Термодинамическое моделирование в материаловедении. </w:t>
      </w:r>
    </w:p>
    <w:p w:rsidR="0043306C" w:rsidRPr="00184023" w:rsidRDefault="000D02F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43306C" w:rsidRPr="00184023">
        <w:rPr>
          <w:rFonts w:ascii="Times New Roman" w:hAnsi="Times New Roman" w:cs="Times New Roman"/>
          <w:sz w:val="24"/>
          <w:szCs w:val="24"/>
        </w:rPr>
        <w:t xml:space="preserve">В профессиональный цикл </w:t>
      </w:r>
      <w:proofErr w:type="gramStart"/>
      <w:r w:rsidR="0043306C" w:rsidRPr="00184023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="0043306C" w:rsidRPr="001840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Материаловедение и технологии современных и перспективных материалов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– Технологии материалов и ком</w:t>
      </w:r>
      <w:r w:rsidR="001A4CF5" w:rsidRPr="00184023">
        <w:rPr>
          <w:rFonts w:ascii="Times New Roman" w:hAnsi="Times New Roman" w:cs="Times New Roman"/>
          <w:sz w:val="24"/>
          <w:szCs w:val="24"/>
        </w:rPr>
        <w:t xml:space="preserve">понентов электронной техники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Аморфные и стеклообразные материалы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Физические процессы в </w:t>
      </w:r>
      <w:proofErr w:type="gramStart"/>
      <w:r w:rsidRPr="00184023">
        <w:rPr>
          <w:rFonts w:ascii="Times New Roman" w:hAnsi="Times New Roman" w:cs="Times New Roman"/>
          <w:sz w:val="24"/>
          <w:szCs w:val="24"/>
        </w:rPr>
        <w:t>газовом</w:t>
      </w:r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 и вакуумных разрядах.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Процессы на поверхности раздела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Технологии материалов и оборудование для производства </w:t>
      </w:r>
      <w:proofErr w:type="spellStart"/>
      <w:r w:rsidR="00A63D3E"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="00A63D3E" w:rsidRPr="00184023">
        <w:rPr>
          <w:rFonts w:ascii="Times New Roman" w:hAnsi="Times New Roman" w:cs="Times New Roman"/>
          <w:sz w:val="24"/>
          <w:szCs w:val="24"/>
        </w:rPr>
        <w:t xml:space="preserve"> для </w:t>
      </w:r>
      <w:r w:rsidR="001A4CF5" w:rsidRPr="00184023">
        <w:rPr>
          <w:rFonts w:ascii="Times New Roman" w:hAnsi="Times New Roman" w:cs="Times New Roman"/>
          <w:sz w:val="24"/>
          <w:szCs w:val="24"/>
        </w:rPr>
        <w:t>элек</w:t>
      </w:r>
      <w:r w:rsidRPr="00184023">
        <w:rPr>
          <w:rFonts w:ascii="Times New Roman" w:hAnsi="Times New Roman" w:cs="Times New Roman"/>
          <w:sz w:val="24"/>
          <w:szCs w:val="24"/>
        </w:rPr>
        <w:t xml:space="preserve">тронной техники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Вакуумная и криогенная техника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– Методы и приборы для анализа материалов и электронных ко</w:t>
      </w:r>
      <w:r w:rsidR="001A4CF5" w:rsidRPr="00184023">
        <w:rPr>
          <w:rFonts w:ascii="Times New Roman" w:hAnsi="Times New Roman" w:cs="Times New Roman"/>
          <w:sz w:val="24"/>
          <w:szCs w:val="24"/>
        </w:rPr>
        <w:t>мпонентов в микр</w:t>
      </w:r>
      <w:proofErr w:type="gramStart"/>
      <w:r w:rsidR="001A4CF5" w:rsidRPr="001840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A4CF5"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4CF5" w:rsidRPr="00184023">
        <w:rPr>
          <w:rFonts w:ascii="Times New Roman" w:hAnsi="Times New Roman" w:cs="Times New Roman"/>
          <w:sz w:val="24"/>
          <w:szCs w:val="24"/>
        </w:rPr>
        <w:t>наномасшта</w:t>
      </w:r>
      <w:r w:rsidRPr="00184023">
        <w:rPr>
          <w:rFonts w:ascii="Times New Roman" w:hAnsi="Times New Roman" w:cs="Times New Roman"/>
          <w:sz w:val="24"/>
          <w:szCs w:val="24"/>
        </w:rPr>
        <w:t>бах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Процессы получения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Физика и технология изделий электронной техники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Физикохимия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и ряд других.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Научно-исследовательские работы выпускающей кафедры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Основными направлениями НИР и ОКР, </w:t>
      </w:r>
      <w:proofErr w:type="gramStart"/>
      <w:r w:rsidRPr="00184023">
        <w:rPr>
          <w:rFonts w:ascii="Times New Roman" w:hAnsi="Times New Roman" w:cs="Times New Roman"/>
          <w:sz w:val="24"/>
          <w:szCs w:val="24"/>
        </w:rPr>
        <w:t>выполняемых</w:t>
      </w:r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 на выпускающей кафедре «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Физико-химия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технологии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микросистемной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техники», являются следующие: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–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Исследование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физико-химических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закономерностей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процессов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химического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осаждения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из газовой фазы пленок различных неорганических материалов.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Исследование и разработка плазмохимических процессов получения пленок диэлектрических материалов в установках с удаленной плазмой.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Исследование и разработка плазмохимических процессов синтеза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поверхностной обработки, основанных на применении низкотемпературной плазмы, создаваемой с помощью электрических разрядов в газах при атмосферном давлении.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 –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Исследование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закономерностей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процессов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плазмохимич</w:t>
      </w:r>
      <w:r w:rsidR="001A4CF5" w:rsidRPr="00184023">
        <w:rPr>
          <w:rFonts w:ascii="Times New Roman" w:hAnsi="Times New Roman" w:cs="Times New Roman"/>
          <w:sz w:val="24"/>
          <w:szCs w:val="24"/>
        </w:rPr>
        <w:t>еского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синтеза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углеродных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F5" w:rsidRPr="00184023">
        <w:rPr>
          <w:rFonts w:ascii="Times New Roman" w:hAnsi="Times New Roman" w:cs="Times New Roman"/>
          <w:sz w:val="24"/>
          <w:szCs w:val="24"/>
        </w:rPr>
        <w:t>на</w:t>
      </w:r>
      <w:r w:rsidRPr="00184023">
        <w:rPr>
          <w:rFonts w:ascii="Times New Roman" w:hAnsi="Times New Roman" w:cs="Times New Roman"/>
          <w:sz w:val="24"/>
          <w:szCs w:val="24"/>
        </w:rPr>
        <w:t>нотрубок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– Разработка конструкции и изготовление промышленн</w:t>
      </w:r>
      <w:r w:rsidR="001A4CF5" w:rsidRPr="00184023">
        <w:rPr>
          <w:rFonts w:ascii="Times New Roman" w:hAnsi="Times New Roman" w:cs="Times New Roman"/>
          <w:sz w:val="24"/>
          <w:szCs w:val="24"/>
        </w:rPr>
        <w:t>ого образца оборудования для вы</w:t>
      </w:r>
      <w:r w:rsidRPr="00184023">
        <w:rPr>
          <w:rFonts w:ascii="Times New Roman" w:hAnsi="Times New Roman" w:cs="Times New Roman"/>
          <w:sz w:val="24"/>
          <w:szCs w:val="24"/>
        </w:rPr>
        <w:t xml:space="preserve">ращивания </w:t>
      </w:r>
      <w:proofErr w:type="gramStart"/>
      <w:r w:rsidRPr="00184023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 w:rsidRPr="00184023">
        <w:rPr>
          <w:rFonts w:ascii="Times New Roman" w:hAnsi="Times New Roman" w:cs="Times New Roman"/>
          <w:sz w:val="24"/>
          <w:szCs w:val="24"/>
        </w:rPr>
        <w:t xml:space="preserve"> углеродных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–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Исследование и разработка процессов осаждения из газовой фазы пленок металлических </w:t>
      </w:r>
      <w:r w:rsidR="001A4CF5" w:rsidRPr="00184023">
        <w:rPr>
          <w:rFonts w:ascii="Times New Roman" w:hAnsi="Times New Roman" w:cs="Times New Roman"/>
          <w:sz w:val="24"/>
          <w:szCs w:val="24"/>
        </w:rPr>
        <w:t>к</w:t>
      </w:r>
      <w:r w:rsidRPr="00184023">
        <w:rPr>
          <w:rFonts w:ascii="Times New Roman" w:hAnsi="Times New Roman" w:cs="Times New Roman"/>
          <w:sz w:val="24"/>
          <w:szCs w:val="24"/>
        </w:rPr>
        <w:t xml:space="preserve">атализаторов на изделия сложной формы и пористые носители.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Конструирование и изготовление изделий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микросистемной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техники.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– Исследование фундаментальных закономерностей процессов зарождения тонких пленок на различных подложках с помощью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нанотехнологического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комплекса «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Нанофаб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25».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персонал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В подготовке </w:t>
      </w:r>
      <w:r w:rsidR="00A63D3E" w:rsidRPr="00184023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184023">
        <w:rPr>
          <w:rFonts w:ascii="Times New Roman" w:hAnsi="Times New Roman" w:cs="Times New Roman"/>
          <w:sz w:val="24"/>
          <w:szCs w:val="24"/>
        </w:rPr>
        <w:t>по данной программе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участв</w:t>
      </w:r>
      <w:r w:rsidR="001A4CF5" w:rsidRPr="00184023">
        <w:rPr>
          <w:rFonts w:ascii="Times New Roman" w:hAnsi="Times New Roman" w:cs="Times New Roman"/>
          <w:sz w:val="24"/>
          <w:szCs w:val="24"/>
        </w:rPr>
        <w:t>ует высококвалифицированный про</w:t>
      </w:r>
      <w:r w:rsidRPr="00184023">
        <w:rPr>
          <w:rFonts w:ascii="Times New Roman" w:hAnsi="Times New Roman" w:cs="Times New Roman"/>
          <w:sz w:val="24"/>
          <w:szCs w:val="24"/>
        </w:rPr>
        <w:t>фессорско-преподавательский состав, включая пять профессоров, имеющих ученую степень доктора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наук,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также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четырех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доцентов,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имеющих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ученую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степень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кандидата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наук.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 xml:space="preserve">частности, </w:t>
      </w:r>
      <w:r w:rsidRPr="00184023">
        <w:rPr>
          <w:rFonts w:ascii="Times New Roman" w:hAnsi="Times New Roman" w:cs="Times New Roman"/>
          <w:sz w:val="24"/>
          <w:szCs w:val="24"/>
        </w:rPr>
        <w:t xml:space="preserve">в преподавании участвуют: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заведующий кафедрой профессор, д.х.н. Александров Сергей Евгеньевич, известный в мире специалист в области получения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наносистем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химическим и плазмохимическим осаждением из газовой фазы;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профессор, д.х.н. Таганцев Дмитрий Кириллович, известный в мире специалист в области синтеза и исследования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стеклообразных материалов;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lastRenderedPageBreak/>
        <w:t xml:space="preserve">профессор, д.х.н. Михайлов Михаил Дмитриевич, известный в мире специалист в области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керамических </w:t>
      </w:r>
      <w:r w:rsidR="001A4CF5" w:rsidRPr="00184023">
        <w:rPr>
          <w:rFonts w:ascii="Times New Roman" w:hAnsi="Times New Roman" w:cs="Times New Roman"/>
          <w:sz w:val="24"/>
          <w:szCs w:val="24"/>
        </w:rPr>
        <w:t>и композиционных материалов.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Возможные места практики и научно-исследовательской работы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023">
        <w:rPr>
          <w:rFonts w:ascii="Times New Roman" w:hAnsi="Times New Roman" w:cs="Times New Roman"/>
          <w:sz w:val="24"/>
          <w:szCs w:val="24"/>
        </w:rPr>
        <w:t xml:space="preserve">Преимущественно практика проводится на предприятиях Санкт-Петербурга (ФГУП ЦНИИ </w:t>
      </w:r>
      <w:proofErr w:type="gramEnd"/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023">
        <w:rPr>
          <w:rFonts w:ascii="Times New Roman" w:hAnsi="Times New Roman" w:cs="Times New Roman"/>
          <w:sz w:val="24"/>
          <w:szCs w:val="24"/>
        </w:rPr>
        <w:t>КМ «Прометей», ОАО «Светлана», и др.).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Лаборатории и оборудование </w:t>
      </w:r>
    </w:p>
    <w:p w:rsidR="001A4CF5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Учебный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процесс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осуществляется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современных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лаборат</w:t>
      </w:r>
      <w:r w:rsidR="001A4CF5" w:rsidRPr="00184023">
        <w:rPr>
          <w:rFonts w:ascii="Times New Roman" w:hAnsi="Times New Roman" w:cs="Times New Roman"/>
          <w:sz w:val="24"/>
          <w:szCs w:val="24"/>
        </w:rPr>
        <w:t>ориях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университета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ФХиТМТ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. В состав кафедры входят три учебные лаборатории </w:t>
      </w:r>
      <w:r w:rsidR="001A4CF5" w:rsidRPr="00184023">
        <w:rPr>
          <w:rFonts w:ascii="Times New Roman" w:hAnsi="Times New Roman" w:cs="Times New Roman"/>
          <w:sz w:val="24"/>
          <w:szCs w:val="24"/>
        </w:rPr>
        <w:t>(физической химии, полупроводни</w:t>
      </w:r>
      <w:r w:rsidRPr="00184023">
        <w:rPr>
          <w:rFonts w:ascii="Times New Roman" w:hAnsi="Times New Roman" w:cs="Times New Roman"/>
          <w:sz w:val="24"/>
          <w:szCs w:val="24"/>
        </w:rPr>
        <w:t>ковых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материалов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физико-химии</w:t>
      </w:r>
      <w:proofErr w:type="spellEnd"/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высокотемператруных</w:t>
      </w:r>
      <w:proofErr w:type="spellEnd"/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процессов</w:t>
      </w:r>
      <w:r w:rsidR="001A4CF5" w:rsidRPr="00184023">
        <w:rPr>
          <w:rFonts w:ascii="Times New Roman" w:hAnsi="Times New Roman" w:cs="Times New Roman"/>
          <w:sz w:val="24"/>
          <w:szCs w:val="24"/>
        </w:rPr>
        <w:t>),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а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>также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="001A4CF5" w:rsidRPr="00184023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Pr="00184023">
        <w:rPr>
          <w:rFonts w:ascii="Times New Roman" w:hAnsi="Times New Roman" w:cs="Times New Roman"/>
          <w:sz w:val="24"/>
          <w:szCs w:val="24"/>
        </w:rPr>
        <w:t>лаборатории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(электронной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микроскопии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диагностики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поверхности,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микр</w:t>
      </w:r>
      <w:proofErr w:type="gramStart"/>
      <w:r w:rsidRPr="001840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наносистемной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техники).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Лаборатории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оснащены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современным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учебным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научным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оборудованием,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включая</w:t>
      </w:r>
      <w:r w:rsidR="00A63D3E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сканирующие электронные и сканирующие зондовые микроскопы, обеспечивающие возможность исследования поверхностей с разрешением до 1 нанометра, аналитико-технологический комплекс «Нанофаб-25», современное технологическое оборудование, позволяющее синтезировать различные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в вакууме, низкотемпературной плазме, различных газовых и жидких средах.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В учебных лабораториях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студенты знакомятся с основными технологическими процессами получения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 xml:space="preserve"> и элементов электронной техники, а та</w:t>
      </w:r>
      <w:r w:rsidR="001A4CF5" w:rsidRPr="00184023">
        <w:rPr>
          <w:rFonts w:ascii="Times New Roman" w:hAnsi="Times New Roman" w:cs="Times New Roman"/>
          <w:sz w:val="24"/>
          <w:szCs w:val="24"/>
        </w:rPr>
        <w:t>кже современными методами иссле</w:t>
      </w:r>
      <w:r w:rsidRPr="00184023">
        <w:rPr>
          <w:rFonts w:ascii="Times New Roman" w:hAnsi="Times New Roman" w:cs="Times New Roman"/>
          <w:sz w:val="24"/>
          <w:szCs w:val="24"/>
        </w:rPr>
        <w:t>дования их строения, морфологии и состава.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6C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 xml:space="preserve">Информационно-методическое обеспечение </w:t>
      </w:r>
    </w:p>
    <w:p w:rsidR="007738B3" w:rsidRPr="00184023" w:rsidRDefault="0043306C" w:rsidP="00184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023">
        <w:rPr>
          <w:rFonts w:ascii="Times New Roman" w:hAnsi="Times New Roman" w:cs="Times New Roman"/>
          <w:sz w:val="24"/>
          <w:szCs w:val="24"/>
        </w:rPr>
        <w:t>Все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изучаемые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дисциплины,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полностью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обеспечены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учебной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литературой,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>имеющейся</w:t>
      </w:r>
      <w:r w:rsidR="000D02FC" w:rsidRPr="00184023">
        <w:rPr>
          <w:rFonts w:ascii="Times New Roman" w:hAnsi="Times New Roman" w:cs="Times New Roman"/>
          <w:sz w:val="24"/>
          <w:szCs w:val="24"/>
        </w:rPr>
        <w:t xml:space="preserve"> </w:t>
      </w:r>
      <w:r w:rsidRPr="00184023">
        <w:rPr>
          <w:rFonts w:ascii="Times New Roman" w:hAnsi="Times New Roman" w:cs="Times New Roman"/>
          <w:sz w:val="24"/>
          <w:szCs w:val="24"/>
        </w:rPr>
        <w:t xml:space="preserve">в необходимом количестве в университетской библиотеке и на кафедре </w:t>
      </w:r>
      <w:proofErr w:type="spellStart"/>
      <w:r w:rsidRPr="00184023">
        <w:rPr>
          <w:rFonts w:ascii="Times New Roman" w:hAnsi="Times New Roman" w:cs="Times New Roman"/>
          <w:sz w:val="24"/>
          <w:szCs w:val="24"/>
        </w:rPr>
        <w:t>ФХиТМТ</w:t>
      </w:r>
      <w:proofErr w:type="spellEnd"/>
      <w:r w:rsidRPr="00184023">
        <w:rPr>
          <w:rFonts w:ascii="Times New Roman" w:hAnsi="Times New Roman" w:cs="Times New Roman"/>
          <w:sz w:val="24"/>
          <w:szCs w:val="24"/>
        </w:rPr>
        <w:t>. Студентам доступны разнообразные Интернет-ресурсы, содержащие учебные пособия, обучающие программы, базы данных.</w:t>
      </w:r>
    </w:p>
    <w:sectPr w:rsidR="007738B3" w:rsidRPr="00184023" w:rsidSect="0077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306C"/>
    <w:rsid w:val="000D02FC"/>
    <w:rsid w:val="00184023"/>
    <w:rsid w:val="001A4CF5"/>
    <w:rsid w:val="0043306C"/>
    <w:rsid w:val="007738B3"/>
    <w:rsid w:val="00787935"/>
    <w:rsid w:val="00905320"/>
    <w:rsid w:val="00A63D3E"/>
    <w:rsid w:val="00BC5942"/>
    <w:rsid w:val="00D6784B"/>
    <w:rsid w:val="00E53126"/>
    <w:rsid w:val="00E6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7</cp:revision>
  <dcterms:created xsi:type="dcterms:W3CDTF">2015-06-13T18:16:00Z</dcterms:created>
  <dcterms:modified xsi:type="dcterms:W3CDTF">2015-06-23T13:05:00Z</dcterms:modified>
</cp:coreProperties>
</file>