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37" w:rsidRDefault="0013600A" w:rsidP="0013600A">
      <w:pPr>
        <w:pStyle w:val="1"/>
      </w:pPr>
      <w:r>
        <w:t>1 слайд</w:t>
      </w:r>
    </w:p>
    <w:p w:rsidR="0013600A" w:rsidRDefault="0013600A">
      <w:r>
        <w:t>Палладий – производство и потребление</w:t>
      </w:r>
    </w:p>
    <w:p w:rsidR="0013600A" w:rsidRDefault="0013600A" w:rsidP="0013600A">
      <w:pPr>
        <w:pStyle w:val="1"/>
      </w:pPr>
      <w:r>
        <w:t>2 слайд</w:t>
      </w:r>
    </w:p>
    <w:p w:rsidR="0013600A" w:rsidRDefault="0013600A">
      <w:r w:rsidRPr="0013600A">
        <w:t xml:space="preserve">Открыт английским химиком Вильямом </w:t>
      </w:r>
      <w:proofErr w:type="spellStart"/>
      <w:r w:rsidRPr="0013600A">
        <w:t>Волластоном</w:t>
      </w:r>
      <w:proofErr w:type="spellEnd"/>
      <w:r w:rsidRPr="0013600A">
        <w:t xml:space="preserve"> в 1803 году. </w:t>
      </w:r>
      <w:proofErr w:type="spellStart"/>
      <w:r w:rsidRPr="0013600A">
        <w:t>Волластон</w:t>
      </w:r>
      <w:proofErr w:type="spellEnd"/>
      <w:r w:rsidRPr="0013600A">
        <w:t xml:space="preserve"> выделил его из платиновой руды, привезённой из Южной Америки.</w:t>
      </w:r>
    </w:p>
    <w:p w:rsidR="0013600A" w:rsidRDefault="0013600A">
      <w:r w:rsidRPr="0013600A">
        <w:t xml:space="preserve">Для выделения элемента </w:t>
      </w:r>
      <w:proofErr w:type="spellStart"/>
      <w:r w:rsidRPr="0013600A">
        <w:t>Волластон</w:t>
      </w:r>
      <w:proofErr w:type="spellEnd"/>
      <w:r>
        <w:t xml:space="preserve"> растворил руду в царской водке, </w:t>
      </w:r>
      <w:r w:rsidRPr="0013600A">
        <w:t xml:space="preserve">нейтрализовал кислоту раствором </w:t>
      </w:r>
      <w:proofErr w:type="spellStart"/>
      <w:r w:rsidRPr="0013600A">
        <w:t>NaOH</w:t>
      </w:r>
      <w:proofErr w:type="spellEnd"/>
      <w:r w:rsidRPr="0013600A">
        <w:t>, затем осадил платину из раствора действием хлорида аммония NH</w:t>
      </w:r>
      <w:r w:rsidRPr="0013600A">
        <w:rPr>
          <w:vertAlign w:val="subscript"/>
        </w:rPr>
        <w:t>4</w:t>
      </w:r>
      <w:r w:rsidRPr="0013600A">
        <w:t xml:space="preserve">Cl (в осадок выпадает </w:t>
      </w:r>
      <w:proofErr w:type="spellStart"/>
      <w:r w:rsidRPr="0013600A">
        <w:t>хлорплатинат</w:t>
      </w:r>
      <w:proofErr w:type="spellEnd"/>
      <w:r w:rsidRPr="0013600A">
        <w:t xml:space="preserve"> аммония). Потом к раствору был добавлен цианид ртути, при этом образовался цианид палладия. Чистый палладий был выделен из цианида нагреванием.</w:t>
      </w:r>
    </w:p>
    <w:p w:rsidR="0031058F" w:rsidRDefault="0031058F">
      <w:r w:rsidRPr="0031058F">
        <w:t xml:space="preserve">Назван по имени астероида Паллада, открытого немецким астрономом незадолго до открытия палладия. В свою очередь, астероид назван в честь Афины Паллады из древнегреческой мифологии. Палладий — легендарное деревянное изображение Афины Паллады, упавшее с неба. Бывшее одной из причин несокрушимости Трои. По легенде, после того, как любимцы богини, Одиссей и </w:t>
      </w:r>
      <w:proofErr w:type="spellStart"/>
      <w:r w:rsidRPr="0031058F">
        <w:t>Диомед</w:t>
      </w:r>
      <w:proofErr w:type="spellEnd"/>
      <w:r w:rsidRPr="0031058F">
        <w:t xml:space="preserve"> во время ночной вылазки выкрали Палладий, Троя пала.</w:t>
      </w:r>
    </w:p>
    <w:p w:rsidR="0013600A" w:rsidRDefault="0013600A" w:rsidP="0013600A">
      <w:pPr>
        <w:pStyle w:val="1"/>
      </w:pPr>
      <w:r>
        <w:t>3 слайд</w:t>
      </w:r>
    </w:p>
    <w:p w:rsidR="0013600A" w:rsidRDefault="0013600A">
      <w:proofErr w:type="spellStart"/>
      <w:r w:rsidRPr="0013600A">
        <w:t>Палла́дий</w:t>
      </w:r>
      <w:proofErr w:type="spellEnd"/>
      <w:r w:rsidRPr="0013600A">
        <w:t xml:space="preserve"> — элемент побочной подгруппы </w:t>
      </w:r>
      <w:r>
        <w:t>8</w:t>
      </w:r>
      <w:r w:rsidRPr="0013600A">
        <w:t xml:space="preserve"> группы </w:t>
      </w:r>
      <w:r>
        <w:t>5</w:t>
      </w:r>
      <w:r w:rsidRPr="0013600A">
        <w:t xml:space="preserve"> периода периодической системы, атомный номер — 46. Обозначается символом </w:t>
      </w:r>
      <w:proofErr w:type="spellStart"/>
      <w:r w:rsidRPr="0013600A">
        <w:t>Pd</w:t>
      </w:r>
      <w:proofErr w:type="spellEnd"/>
      <w:r w:rsidRPr="0013600A">
        <w:t>. Простое вещество палладий — пластичный переходный металл серебристо-белого цвета. Благородный металл платиновой группы.</w:t>
      </w:r>
    </w:p>
    <w:p w:rsidR="0013600A" w:rsidRDefault="0013600A" w:rsidP="0013600A">
      <w:pPr>
        <w:pStyle w:val="1"/>
      </w:pPr>
      <w:r>
        <w:t>4 слайд</w:t>
      </w:r>
    </w:p>
    <w:p w:rsidR="0013600A" w:rsidRDefault="0013600A">
      <w:r w:rsidRPr="0013600A">
        <w:t xml:space="preserve">Палладий пластичен, микродобавки никеля, кобальта, родия или рутения улучшают механические свойства </w:t>
      </w:r>
      <w:proofErr w:type="spellStart"/>
      <w:r w:rsidRPr="0013600A">
        <w:t>Pd</w:t>
      </w:r>
      <w:proofErr w:type="spellEnd"/>
      <w:r w:rsidRPr="0013600A">
        <w:t>, повышают твёрдость.</w:t>
      </w:r>
      <w:r>
        <w:t xml:space="preserve"> </w:t>
      </w:r>
      <w:r w:rsidRPr="0013600A">
        <w:t>При комнатной температуре Палладий мягок и легко обрабатывается.</w:t>
      </w:r>
    </w:p>
    <w:p w:rsidR="0013600A" w:rsidRDefault="0031058F" w:rsidP="0031058F">
      <w:pPr>
        <w:pStyle w:val="1"/>
      </w:pPr>
      <w:r>
        <w:t>5 слайд</w:t>
      </w:r>
    </w:p>
    <w:p w:rsidR="0031058F" w:rsidRDefault="0031058F">
      <w:pPr>
        <w:rPr>
          <w:vertAlign w:val="subscript"/>
        </w:rPr>
      </w:pPr>
      <w:r w:rsidRPr="0031058F">
        <w:t>Палладий не реагирует с водой, разбавленными кислотами, щелочами, раствором аммиака. Реагирует с концентрированными соляной и азотной кислотами, «царской водкой», галогенами, серой. Окисляется при сплавлении с гидросульфатом калия KHSO</w:t>
      </w:r>
      <w:r w:rsidRPr="0031058F">
        <w:rPr>
          <w:vertAlign w:val="subscript"/>
        </w:rPr>
        <w:t>4</w:t>
      </w:r>
    </w:p>
    <w:p w:rsidR="0031058F" w:rsidRDefault="0031058F" w:rsidP="0031058F">
      <w:pPr>
        <w:pStyle w:val="1"/>
      </w:pPr>
      <w:r>
        <w:lastRenderedPageBreak/>
        <w:t>6 слайд</w:t>
      </w:r>
    </w:p>
    <w:p w:rsidR="0031058F" w:rsidRPr="0031058F" w:rsidRDefault="0031058F" w:rsidP="0031058F">
      <w:r w:rsidRPr="0031058F">
        <w:t>Главным образом, палладий получают при переработке сульфидных руд никеля и меди.</w:t>
      </w:r>
    </w:p>
    <w:p w:rsidR="0031058F" w:rsidRDefault="0031058F" w:rsidP="0031058F">
      <w:pPr>
        <w:rPr>
          <w:vertAlign w:val="subscript"/>
          <w:lang w:val="en-US"/>
        </w:rPr>
      </w:pPr>
      <w:r w:rsidRPr="0031058F">
        <w:t xml:space="preserve">В алмазных россыпях Британской Гвинеи был найден минерал </w:t>
      </w:r>
      <w:proofErr w:type="spellStart"/>
      <w:r w:rsidRPr="0031058F">
        <w:t>потарит</w:t>
      </w:r>
      <w:proofErr w:type="spellEnd"/>
      <w:r w:rsidRPr="0031058F">
        <w:t xml:space="preserve">. Его состав </w:t>
      </w:r>
      <w:proofErr w:type="spellStart"/>
      <w:r w:rsidRPr="0031058F">
        <w:t>PdHg</w:t>
      </w:r>
      <w:proofErr w:type="spellEnd"/>
      <w:r w:rsidRPr="0031058F">
        <w:t xml:space="preserve"> установили химическим анализом. Однако возможно существовали другие соединения с ртутью, например, Pd</w:t>
      </w:r>
      <w:r w:rsidRPr="0031058F">
        <w:rPr>
          <w:vertAlign w:val="subscript"/>
        </w:rPr>
        <w:t>2</w:t>
      </w:r>
      <w:r w:rsidRPr="0031058F">
        <w:t>Hg</w:t>
      </w:r>
      <w:r w:rsidRPr="0031058F">
        <w:rPr>
          <w:vertAlign w:val="subscript"/>
        </w:rPr>
        <w:t>3</w:t>
      </w:r>
    </w:p>
    <w:p w:rsidR="0031058F" w:rsidRPr="0031058F" w:rsidRDefault="0031058F" w:rsidP="0031058F">
      <w:pPr>
        <w:pStyle w:val="1"/>
      </w:pPr>
      <w:r w:rsidRPr="0031058F">
        <w:t>7 слайд</w:t>
      </w:r>
    </w:p>
    <w:p w:rsidR="0031058F" w:rsidRDefault="0031058F" w:rsidP="0031058F">
      <w:r>
        <w:t xml:space="preserve">Крупнейшее месторождение палладия находится в России (Норильск, </w:t>
      </w:r>
      <w:proofErr w:type="spellStart"/>
      <w:r>
        <w:t>Талнах</w:t>
      </w:r>
      <w:proofErr w:type="spellEnd"/>
      <w:r>
        <w:t xml:space="preserve">). Также известны месторождения в </w:t>
      </w:r>
      <w:r>
        <w:t>Африке</w:t>
      </w:r>
      <w:r>
        <w:t>, Канаде, Аляске, Австралии, Колумбии</w:t>
      </w:r>
      <w:r>
        <w:t>.</w:t>
      </w:r>
    </w:p>
    <w:p w:rsidR="0031058F" w:rsidRDefault="0031058F" w:rsidP="0031058F">
      <w:r>
        <w:t>Поставки палладия в мире в 2007 году составили 267 тонн (в том числе Россия — 141 тонна, ЮАР — 86 тонн, США и Канада — 31 тонна, прочие страны — 9 тонн). Потребление палладия в 2007 году составило в автомобильной промышленности 107 тонн, в производстве электроники — 40 тонн, в химической промышленности — 12 то</w:t>
      </w:r>
      <w:r>
        <w:t>нн</w:t>
      </w:r>
      <w:r>
        <w:t>.</w:t>
      </w:r>
    </w:p>
    <w:p w:rsidR="0031058F" w:rsidRDefault="0031058F" w:rsidP="0031058F">
      <w:pPr>
        <w:pStyle w:val="1"/>
      </w:pPr>
      <w:r>
        <w:t>8 слайд</w:t>
      </w:r>
    </w:p>
    <w:p w:rsidR="0031058F" w:rsidRDefault="0031058F" w:rsidP="0031058F">
      <w:r w:rsidRPr="0031058F">
        <w:t>Палладий является драгоценным металлом и торгуется на биржевых и внебиржевых рынках. В некоторых странах, в том числе в России, законодательство разрешает физическим и юридическим лицам открывать в банках «металлические счета» в палладии.</w:t>
      </w:r>
    </w:p>
    <w:p w:rsidR="0031058F" w:rsidRDefault="0031058F" w:rsidP="0031058F">
      <w:pPr>
        <w:pStyle w:val="1"/>
      </w:pPr>
      <w:r>
        <w:t>9 слайд</w:t>
      </w:r>
    </w:p>
    <w:p w:rsidR="0031058F" w:rsidRDefault="0031058F" w:rsidP="0031058F">
      <w:r>
        <w:t xml:space="preserve">Палладий применяют как </w:t>
      </w:r>
      <w:r>
        <w:t>Катализа</w:t>
      </w:r>
      <w:r>
        <w:t xml:space="preserve">тор, для </w:t>
      </w:r>
      <w:r>
        <w:t>Очистк</w:t>
      </w:r>
      <w:r>
        <w:t>и</w:t>
      </w:r>
      <w:r>
        <w:t xml:space="preserve"> водорода</w:t>
      </w:r>
      <w:r>
        <w:t xml:space="preserve">, в Гальванотехнике, </w:t>
      </w:r>
      <w:r w:rsidR="00773F50">
        <w:t xml:space="preserve">в </w:t>
      </w:r>
      <w:r>
        <w:t>Электрически</w:t>
      </w:r>
      <w:r w:rsidR="00773F50">
        <w:t>х</w:t>
      </w:r>
      <w:r>
        <w:t xml:space="preserve"> контакт</w:t>
      </w:r>
      <w:r w:rsidR="00773F50">
        <w:t xml:space="preserve">ах, </w:t>
      </w:r>
      <w:proofErr w:type="gramStart"/>
      <w:r w:rsidR="00773F50">
        <w:t>В</w:t>
      </w:r>
      <w:proofErr w:type="gramEnd"/>
      <w:r w:rsidR="00773F50">
        <w:t xml:space="preserve"> ювелирном и монетном деле, </w:t>
      </w:r>
      <w:r>
        <w:t>В медицине</w:t>
      </w:r>
    </w:p>
    <w:p w:rsidR="00773F50" w:rsidRDefault="00773F50" w:rsidP="00773F50">
      <w:pPr>
        <w:pStyle w:val="1"/>
      </w:pPr>
      <w:r>
        <w:t>10 слайд</w:t>
      </w:r>
    </w:p>
    <w:p w:rsidR="00773F50" w:rsidRDefault="00773F50" w:rsidP="0031058F">
      <w:r w:rsidRPr="00773F50">
        <w:t>В сплавах, используемых в ювелирном деле (например, для получения сплава золото-палладий — т. н. «белое золото»), в целом палладий даже в незначительном</w:t>
      </w:r>
      <w:r>
        <w:t xml:space="preserve"> </w:t>
      </w:r>
      <w:r w:rsidRPr="00773F50">
        <w:t>количестве (1 %) способен резко изменить цвет золота в серебристо-белый. Основные сплавы палладия с серебром в ювелирном деле имеют пробу 500 и 850 (наиболее технологичны и привлекательны).</w:t>
      </w:r>
    </w:p>
    <w:p w:rsidR="00773F50" w:rsidRDefault="00773F5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73F50" w:rsidRDefault="00773F50" w:rsidP="00773F50">
      <w:pPr>
        <w:pStyle w:val="1"/>
      </w:pPr>
      <w:r>
        <w:lastRenderedPageBreak/>
        <w:t>11 слайд</w:t>
      </w:r>
    </w:p>
    <w:p w:rsidR="00773F50" w:rsidRDefault="00773F50" w:rsidP="0031058F">
      <w:r w:rsidRPr="00773F50">
        <w:t>Хлорид палладия применяется в гальванотехнике, как активирующее вещество при гальванической металлизации диэлектриков — в частности, осаждении меди на поверхность слоистых пластиков при производстве печатных плат в электронике.</w:t>
      </w:r>
    </w:p>
    <w:p w:rsidR="00773F50" w:rsidRDefault="00773F50" w:rsidP="0031058F">
      <w:r w:rsidRPr="00773F50">
        <w:t>Палладий и сплавы палладия используется в электронике — для покрытий, устойчивых к действию сульфидов (преимущество перед серебром).</w:t>
      </w:r>
      <w:r>
        <w:t xml:space="preserve"> Также п</w:t>
      </w:r>
      <w:r w:rsidRPr="00773F50">
        <w:t>окрытия из палладия применяются для нанесения на электрические контакты для предотвращения искрения</w:t>
      </w:r>
    </w:p>
    <w:p w:rsidR="00773F50" w:rsidRDefault="00773F50" w:rsidP="00773F50">
      <w:r>
        <w:t>Из палладия и его сплавов изготавливают медицинские инструменты, детали кардиостимуляторов, зубные протезы;</w:t>
      </w:r>
    </w:p>
    <w:p w:rsidR="00773F50" w:rsidRPr="0031058F" w:rsidRDefault="00773F50" w:rsidP="00773F50">
      <w:r>
        <w:t xml:space="preserve">В некоторых странах незначительное количество палладия используется для получения цитостатических препаратов — в виде комплексных соединений, аналогично </w:t>
      </w:r>
      <w:proofErr w:type="spellStart"/>
      <w:r>
        <w:t>цис</w:t>
      </w:r>
      <w:proofErr w:type="spellEnd"/>
      <w:r>
        <w:t>-платине.</w:t>
      </w:r>
      <w:bookmarkStart w:id="0" w:name="_GoBack"/>
      <w:bookmarkEnd w:id="0"/>
    </w:p>
    <w:sectPr w:rsidR="00773F50" w:rsidRPr="0031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0A"/>
    <w:rsid w:val="0013600A"/>
    <w:rsid w:val="0031058F"/>
    <w:rsid w:val="00342437"/>
    <w:rsid w:val="007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F895"/>
  <w15:chartTrackingRefBased/>
  <w15:docId w15:val="{23A8AFB6-5BF1-4103-BE5A-3F512EAB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0A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36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</cp:revision>
  <dcterms:created xsi:type="dcterms:W3CDTF">2016-04-12T16:23:00Z</dcterms:created>
  <dcterms:modified xsi:type="dcterms:W3CDTF">2016-04-12T18:22:00Z</dcterms:modified>
</cp:coreProperties>
</file>