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A5EFC" w14:textId="56BC00FF" w:rsidR="0006462B" w:rsidRPr="001A5B27" w:rsidRDefault="0006462B" w:rsidP="0006462B">
      <w:pPr>
        <w:spacing w:line="360" w:lineRule="auto"/>
        <w:jc w:val="center"/>
        <w:rPr>
          <w:sz w:val="28"/>
          <w:szCs w:val="28"/>
        </w:rPr>
      </w:pPr>
      <w:r w:rsidRPr="001A5B27">
        <w:rPr>
          <w:sz w:val="28"/>
          <w:szCs w:val="28"/>
        </w:rPr>
        <w:t xml:space="preserve">Санкт-Петербургский </w:t>
      </w:r>
      <w:r w:rsidR="00CC491D" w:rsidRPr="001A5B27">
        <w:rPr>
          <w:sz w:val="28"/>
          <w:szCs w:val="28"/>
        </w:rPr>
        <w:t>Политехнический У</w:t>
      </w:r>
      <w:r w:rsidRPr="001A5B27">
        <w:rPr>
          <w:sz w:val="28"/>
          <w:szCs w:val="28"/>
        </w:rPr>
        <w:t>ниверситет</w:t>
      </w:r>
      <w:r w:rsidR="00CC491D" w:rsidRPr="001A5B27">
        <w:rPr>
          <w:sz w:val="28"/>
          <w:szCs w:val="28"/>
        </w:rPr>
        <w:t xml:space="preserve"> Петра Великого</w:t>
      </w:r>
    </w:p>
    <w:p w14:paraId="7DFA5EFD" w14:textId="77777777" w:rsidR="0006462B" w:rsidRPr="001A5B27" w:rsidRDefault="0006462B" w:rsidP="0006462B">
      <w:pPr>
        <w:spacing w:line="360" w:lineRule="auto"/>
        <w:jc w:val="center"/>
        <w:rPr>
          <w:sz w:val="28"/>
          <w:szCs w:val="28"/>
        </w:rPr>
      </w:pPr>
      <w:r w:rsidRPr="001A5B27">
        <w:rPr>
          <w:sz w:val="28"/>
          <w:szCs w:val="28"/>
        </w:rPr>
        <w:t>Институт металлургии, машиностроения и транспорта</w:t>
      </w:r>
    </w:p>
    <w:p w14:paraId="7DFA5EFE" w14:textId="12E4E66A" w:rsidR="0006462B" w:rsidRPr="001A5B27" w:rsidRDefault="0006462B" w:rsidP="0006462B">
      <w:pPr>
        <w:spacing w:line="360" w:lineRule="auto"/>
        <w:jc w:val="center"/>
        <w:rPr>
          <w:sz w:val="28"/>
          <w:szCs w:val="28"/>
        </w:rPr>
      </w:pPr>
      <w:r w:rsidRPr="001A5B27">
        <w:rPr>
          <w:sz w:val="28"/>
          <w:szCs w:val="28"/>
        </w:rPr>
        <w:t>Кафедра «</w:t>
      </w:r>
      <w:r w:rsidR="0082410F">
        <w:rPr>
          <w:sz w:val="28"/>
          <w:szCs w:val="28"/>
        </w:rPr>
        <w:t>ИССЛЕДОВАНИЕ СТРУКТУРЫ И СВОЙСТВ МАТЕРИАЛОВ</w:t>
      </w:r>
      <w:r w:rsidRPr="001A5B27">
        <w:rPr>
          <w:sz w:val="28"/>
          <w:szCs w:val="28"/>
        </w:rPr>
        <w:t>»</w:t>
      </w:r>
    </w:p>
    <w:p w14:paraId="7DFA5EFF" w14:textId="77777777" w:rsidR="0006462B" w:rsidRPr="001A5B27" w:rsidRDefault="0006462B" w:rsidP="0006462B">
      <w:pPr>
        <w:spacing w:line="360" w:lineRule="auto"/>
        <w:jc w:val="center"/>
        <w:rPr>
          <w:sz w:val="28"/>
          <w:szCs w:val="28"/>
        </w:rPr>
      </w:pPr>
    </w:p>
    <w:p w14:paraId="7DFA5F00" w14:textId="77777777" w:rsidR="0006462B" w:rsidRPr="001A5B27" w:rsidRDefault="0006462B" w:rsidP="0006462B">
      <w:pPr>
        <w:jc w:val="center"/>
        <w:rPr>
          <w:sz w:val="28"/>
          <w:szCs w:val="28"/>
        </w:rPr>
      </w:pPr>
    </w:p>
    <w:p w14:paraId="7DFA5F04" w14:textId="11CC63D8" w:rsidR="0006462B" w:rsidRPr="001A5B27" w:rsidRDefault="0006462B" w:rsidP="001A5B27">
      <w:pPr>
        <w:rPr>
          <w:sz w:val="28"/>
          <w:szCs w:val="28"/>
        </w:rPr>
      </w:pPr>
    </w:p>
    <w:p w14:paraId="7DFA5F05" w14:textId="77777777" w:rsidR="0006462B" w:rsidRPr="001A5B27" w:rsidRDefault="0006462B" w:rsidP="0006462B">
      <w:pPr>
        <w:jc w:val="center"/>
        <w:rPr>
          <w:sz w:val="28"/>
          <w:szCs w:val="28"/>
        </w:rPr>
      </w:pPr>
    </w:p>
    <w:p w14:paraId="7DFA5F06" w14:textId="77777777" w:rsidR="0006462B" w:rsidRPr="001A5B27" w:rsidRDefault="0006462B" w:rsidP="0006462B">
      <w:pPr>
        <w:rPr>
          <w:sz w:val="28"/>
          <w:szCs w:val="28"/>
        </w:rPr>
      </w:pPr>
    </w:p>
    <w:p w14:paraId="7DFA5F07" w14:textId="61A5DECD" w:rsidR="0006462B" w:rsidRDefault="0006462B" w:rsidP="0006462B">
      <w:pPr>
        <w:jc w:val="center"/>
        <w:rPr>
          <w:sz w:val="28"/>
          <w:szCs w:val="28"/>
        </w:rPr>
      </w:pPr>
    </w:p>
    <w:p w14:paraId="0DF3B5D3" w14:textId="22811FBA" w:rsidR="001A5B27" w:rsidRPr="001A5B27" w:rsidRDefault="001A5B27" w:rsidP="001A5B27">
      <w:pPr>
        <w:jc w:val="center"/>
        <w:rPr>
          <w:sz w:val="28"/>
          <w:szCs w:val="28"/>
        </w:rPr>
      </w:pPr>
    </w:p>
    <w:p w14:paraId="7DFA5F08" w14:textId="77777777" w:rsidR="0006462B" w:rsidRPr="001A5B27" w:rsidRDefault="0006462B" w:rsidP="0006462B">
      <w:pPr>
        <w:jc w:val="center"/>
        <w:rPr>
          <w:sz w:val="28"/>
          <w:szCs w:val="28"/>
        </w:rPr>
      </w:pPr>
    </w:p>
    <w:p w14:paraId="7DFA5F09" w14:textId="77777777" w:rsidR="0006462B" w:rsidRPr="001A5B27" w:rsidRDefault="0006462B" w:rsidP="0006462B">
      <w:pPr>
        <w:jc w:val="center"/>
        <w:rPr>
          <w:sz w:val="28"/>
          <w:szCs w:val="28"/>
        </w:rPr>
      </w:pPr>
    </w:p>
    <w:p w14:paraId="46051D8C" w14:textId="2CB52B57" w:rsidR="00C03569" w:rsidRPr="00C03569" w:rsidRDefault="00586B99" w:rsidP="00C03569">
      <w:pPr>
        <w:jc w:val="center"/>
        <w:rPr>
          <w:sz w:val="28"/>
          <w:szCs w:val="28"/>
        </w:rPr>
      </w:pPr>
      <w:r>
        <w:rPr>
          <w:sz w:val="28"/>
          <w:szCs w:val="28"/>
        </w:rPr>
        <w:t>Отчет по лабораторной работе №2</w:t>
      </w:r>
    </w:p>
    <w:p w14:paraId="7DFA5F0C" w14:textId="3F92210D" w:rsidR="0006462B" w:rsidRPr="001A5B27" w:rsidRDefault="00C03569" w:rsidP="00C03569">
      <w:pPr>
        <w:jc w:val="center"/>
        <w:rPr>
          <w:sz w:val="28"/>
          <w:szCs w:val="28"/>
        </w:rPr>
      </w:pPr>
      <w:r w:rsidRPr="00C03569">
        <w:rPr>
          <w:sz w:val="28"/>
          <w:szCs w:val="28"/>
        </w:rPr>
        <w:t>«</w:t>
      </w:r>
      <w:r w:rsidR="00586B99" w:rsidRPr="00586B99">
        <w:rPr>
          <w:sz w:val="28"/>
          <w:szCs w:val="28"/>
        </w:rPr>
        <w:t>Статистическое моделирование металлургических процессов</w:t>
      </w:r>
      <w:r w:rsidRPr="00C03569">
        <w:rPr>
          <w:sz w:val="28"/>
          <w:szCs w:val="28"/>
        </w:rPr>
        <w:t>»</w:t>
      </w:r>
    </w:p>
    <w:p w14:paraId="7DFA5F0D" w14:textId="77777777" w:rsidR="0006462B" w:rsidRPr="001A5B27" w:rsidRDefault="0006462B" w:rsidP="0006462B">
      <w:pPr>
        <w:jc w:val="center"/>
        <w:rPr>
          <w:sz w:val="28"/>
          <w:szCs w:val="28"/>
        </w:rPr>
      </w:pPr>
    </w:p>
    <w:p w14:paraId="75FEC331" w14:textId="41F065E2" w:rsidR="00E53E8A" w:rsidRPr="001A5B27" w:rsidRDefault="00E53E8A" w:rsidP="005E538B">
      <w:pPr>
        <w:rPr>
          <w:sz w:val="28"/>
          <w:szCs w:val="28"/>
        </w:rPr>
      </w:pPr>
    </w:p>
    <w:p w14:paraId="7DFA5F10" w14:textId="77777777" w:rsidR="0006462B" w:rsidRPr="001A5B27" w:rsidRDefault="0006462B" w:rsidP="0006462B">
      <w:pPr>
        <w:jc w:val="center"/>
        <w:rPr>
          <w:sz w:val="28"/>
          <w:szCs w:val="28"/>
        </w:rPr>
      </w:pPr>
    </w:p>
    <w:p w14:paraId="7DFA5F11" w14:textId="77777777" w:rsidR="0006462B" w:rsidRPr="001A5B27" w:rsidRDefault="0006462B" w:rsidP="0006462B">
      <w:pPr>
        <w:jc w:val="center"/>
        <w:rPr>
          <w:sz w:val="28"/>
          <w:szCs w:val="28"/>
        </w:rPr>
      </w:pPr>
    </w:p>
    <w:p w14:paraId="7DFA5F12" w14:textId="77777777" w:rsidR="0006462B" w:rsidRPr="001A5B27" w:rsidRDefault="0006462B" w:rsidP="0006462B">
      <w:pPr>
        <w:jc w:val="center"/>
        <w:rPr>
          <w:sz w:val="28"/>
          <w:szCs w:val="28"/>
        </w:rPr>
      </w:pPr>
    </w:p>
    <w:p w14:paraId="7DFA5F13" w14:textId="77777777" w:rsidR="0006462B" w:rsidRPr="001A5B27" w:rsidRDefault="0006462B" w:rsidP="0006462B">
      <w:pPr>
        <w:jc w:val="center"/>
        <w:rPr>
          <w:sz w:val="28"/>
          <w:szCs w:val="28"/>
        </w:rPr>
      </w:pPr>
    </w:p>
    <w:p w14:paraId="7DFA5F14" w14:textId="2AED332E" w:rsidR="0006462B" w:rsidRDefault="0006462B" w:rsidP="0006462B">
      <w:pPr>
        <w:jc w:val="center"/>
        <w:rPr>
          <w:sz w:val="28"/>
          <w:szCs w:val="28"/>
        </w:rPr>
      </w:pPr>
    </w:p>
    <w:p w14:paraId="68D1476C" w14:textId="77777777" w:rsidR="00E53E8A" w:rsidRPr="001A5B27" w:rsidRDefault="00E53E8A" w:rsidP="0006462B">
      <w:pPr>
        <w:jc w:val="center"/>
        <w:rPr>
          <w:sz w:val="28"/>
          <w:szCs w:val="28"/>
        </w:rPr>
      </w:pPr>
    </w:p>
    <w:p w14:paraId="7DFA5F15" w14:textId="77777777" w:rsidR="0006462B" w:rsidRPr="001A5B27" w:rsidRDefault="0006462B" w:rsidP="0006462B">
      <w:pPr>
        <w:jc w:val="center"/>
        <w:rPr>
          <w:sz w:val="28"/>
          <w:szCs w:val="28"/>
        </w:rPr>
      </w:pPr>
    </w:p>
    <w:p w14:paraId="7DFA5F16" w14:textId="7B4D9B91" w:rsidR="0006462B" w:rsidRPr="001A5B27" w:rsidRDefault="0006462B" w:rsidP="0006462B">
      <w:pPr>
        <w:spacing w:line="360" w:lineRule="auto"/>
        <w:rPr>
          <w:sz w:val="28"/>
          <w:szCs w:val="28"/>
        </w:rPr>
      </w:pPr>
      <w:r w:rsidRPr="001A5B27">
        <w:rPr>
          <w:sz w:val="28"/>
          <w:szCs w:val="28"/>
        </w:rPr>
        <w:t>Выполнил</w:t>
      </w:r>
      <w:r w:rsidR="00CC491D" w:rsidRPr="001A5B27">
        <w:rPr>
          <w:sz w:val="28"/>
          <w:szCs w:val="28"/>
        </w:rPr>
        <w:t>:</w:t>
      </w:r>
      <w:r w:rsidRPr="001A5B27">
        <w:rPr>
          <w:sz w:val="28"/>
          <w:szCs w:val="28"/>
        </w:rPr>
        <w:t xml:space="preserve">           </w:t>
      </w:r>
    </w:p>
    <w:p w14:paraId="0FABA868" w14:textId="1AE4EBC9" w:rsidR="00B162C0" w:rsidRPr="001A5B27" w:rsidRDefault="00E53E8A" w:rsidP="00B162C0">
      <w:pPr>
        <w:spacing w:line="360" w:lineRule="auto"/>
        <w:rPr>
          <w:sz w:val="28"/>
          <w:szCs w:val="28"/>
        </w:rPr>
      </w:pPr>
      <w:r>
        <w:rPr>
          <w:sz w:val="28"/>
          <w:szCs w:val="28"/>
        </w:rPr>
        <w:t>студент гр.4</w:t>
      </w:r>
      <w:r w:rsidR="0006462B" w:rsidRPr="001A5B27">
        <w:rPr>
          <w:sz w:val="28"/>
          <w:szCs w:val="28"/>
        </w:rPr>
        <w:t xml:space="preserve">3314/1                     </w:t>
      </w:r>
      <w:r w:rsidR="00896083" w:rsidRPr="001A5B27">
        <w:rPr>
          <w:sz w:val="28"/>
          <w:szCs w:val="28"/>
        </w:rPr>
        <w:t xml:space="preserve">      </w:t>
      </w:r>
      <w:r w:rsidR="0006462B" w:rsidRPr="001A5B27">
        <w:rPr>
          <w:sz w:val="28"/>
          <w:szCs w:val="28"/>
        </w:rPr>
        <w:t xml:space="preserve">    </w:t>
      </w:r>
      <w:r w:rsidR="001B49B2">
        <w:rPr>
          <w:sz w:val="28"/>
          <w:szCs w:val="28"/>
        </w:rPr>
        <w:tab/>
      </w:r>
      <w:r w:rsidR="0006462B" w:rsidRPr="00547973">
        <w:rPr>
          <w:sz w:val="28"/>
          <w:szCs w:val="28"/>
          <w:vertAlign w:val="subscript"/>
        </w:rPr>
        <w:t xml:space="preserve"> &lt;подпись&gt;</w:t>
      </w:r>
      <w:r w:rsidR="005E538B">
        <w:rPr>
          <w:sz w:val="28"/>
          <w:szCs w:val="28"/>
        </w:rPr>
        <w:t xml:space="preserve">       </w:t>
      </w:r>
      <w:r w:rsidR="001B49B2">
        <w:rPr>
          <w:sz w:val="28"/>
          <w:szCs w:val="28"/>
        </w:rPr>
        <w:tab/>
      </w:r>
      <w:r w:rsidR="0006462B" w:rsidRPr="001A5B27">
        <w:rPr>
          <w:sz w:val="28"/>
          <w:szCs w:val="28"/>
        </w:rPr>
        <w:t xml:space="preserve"> </w:t>
      </w:r>
      <w:r w:rsidR="00547973">
        <w:rPr>
          <w:sz w:val="28"/>
          <w:szCs w:val="28"/>
        </w:rPr>
        <w:tab/>
      </w:r>
      <w:r w:rsidR="005E538B">
        <w:rPr>
          <w:sz w:val="28"/>
          <w:szCs w:val="28"/>
        </w:rPr>
        <w:t xml:space="preserve">      </w:t>
      </w:r>
      <w:r w:rsidR="00CC491D" w:rsidRPr="001A5B27">
        <w:rPr>
          <w:sz w:val="28"/>
          <w:szCs w:val="28"/>
        </w:rPr>
        <w:t>Сидоров Н.А.</w:t>
      </w:r>
    </w:p>
    <w:p w14:paraId="7DFA5F18" w14:textId="77777777" w:rsidR="0006462B" w:rsidRPr="001A5B27" w:rsidRDefault="0006462B" w:rsidP="0006462B">
      <w:pPr>
        <w:spacing w:line="360" w:lineRule="auto"/>
        <w:rPr>
          <w:sz w:val="28"/>
          <w:szCs w:val="28"/>
        </w:rPr>
      </w:pPr>
    </w:p>
    <w:p w14:paraId="4701D029" w14:textId="77777777" w:rsidR="00896083" w:rsidRPr="001A5B27" w:rsidRDefault="0006462B" w:rsidP="0006462B">
      <w:pPr>
        <w:spacing w:line="360" w:lineRule="auto"/>
        <w:rPr>
          <w:sz w:val="28"/>
          <w:szCs w:val="28"/>
        </w:rPr>
      </w:pPr>
      <w:r w:rsidRPr="001A5B27">
        <w:rPr>
          <w:sz w:val="28"/>
          <w:szCs w:val="28"/>
        </w:rPr>
        <w:t>Проверил</w:t>
      </w:r>
      <w:r w:rsidR="00CC491D" w:rsidRPr="001A5B27">
        <w:rPr>
          <w:sz w:val="28"/>
          <w:szCs w:val="28"/>
        </w:rPr>
        <w:t>:</w:t>
      </w:r>
    </w:p>
    <w:p w14:paraId="7DFA5F1F" w14:textId="00ACF72F" w:rsidR="0006462B" w:rsidRPr="001A5B27" w:rsidRDefault="00896083" w:rsidP="001A5B27">
      <w:pPr>
        <w:spacing w:line="360" w:lineRule="auto"/>
        <w:rPr>
          <w:sz w:val="28"/>
          <w:szCs w:val="28"/>
        </w:rPr>
      </w:pPr>
      <w:r w:rsidRPr="001A5B27">
        <w:rPr>
          <w:sz w:val="28"/>
          <w:szCs w:val="28"/>
        </w:rPr>
        <w:t>доцент, к.т.н.</w:t>
      </w:r>
      <w:r w:rsidR="0006462B" w:rsidRPr="001A5B27">
        <w:rPr>
          <w:sz w:val="28"/>
          <w:szCs w:val="28"/>
        </w:rPr>
        <w:t xml:space="preserve">                                      </w:t>
      </w:r>
      <w:r w:rsidR="001B49B2">
        <w:rPr>
          <w:sz w:val="28"/>
          <w:szCs w:val="28"/>
        </w:rPr>
        <w:tab/>
      </w:r>
      <w:r w:rsidR="001B49B2">
        <w:rPr>
          <w:sz w:val="28"/>
          <w:szCs w:val="28"/>
        </w:rPr>
        <w:tab/>
        <w:t xml:space="preserve"> </w:t>
      </w:r>
      <w:r w:rsidR="0006462B" w:rsidRPr="00547973">
        <w:rPr>
          <w:sz w:val="28"/>
          <w:szCs w:val="28"/>
          <w:vertAlign w:val="subscript"/>
        </w:rPr>
        <w:t>&lt;</w:t>
      </w:r>
      <w:proofErr w:type="gramStart"/>
      <w:r w:rsidR="0006462B" w:rsidRPr="00547973">
        <w:rPr>
          <w:sz w:val="28"/>
          <w:szCs w:val="28"/>
          <w:vertAlign w:val="subscript"/>
        </w:rPr>
        <w:t>подпись&gt;</w:t>
      </w:r>
      <w:r w:rsidR="0006462B" w:rsidRPr="001A5B27">
        <w:rPr>
          <w:sz w:val="28"/>
          <w:szCs w:val="28"/>
        </w:rPr>
        <w:t xml:space="preserve">  </w:t>
      </w:r>
      <w:r w:rsidR="001A5B27">
        <w:rPr>
          <w:sz w:val="28"/>
          <w:szCs w:val="28"/>
        </w:rPr>
        <w:t xml:space="preserve"> </w:t>
      </w:r>
      <w:proofErr w:type="gramEnd"/>
      <w:r w:rsidR="001A5B27">
        <w:rPr>
          <w:sz w:val="28"/>
          <w:szCs w:val="28"/>
        </w:rPr>
        <w:t xml:space="preserve">    </w:t>
      </w:r>
      <w:r w:rsidR="001B49B2">
        <w:rPr>
          <w:sz w:val="28"/>
          <w:szCs w:val="28"/>
        </w:rPr>
        <w:tab/>
      </w:r>
      <w:r w:rsidR="00547973">
        <w:rPr>
          <w:sz w:val="28"/>
          <w:szCs w:val="28"/>
        </w:rPr>
        <w:tab/>
      </w:r>
      <w:r w:rsidR="001B49B2">
        <w:rPr>
          <w:sz w:val="28"/>
          <w:szCs w:val="28"/>
        </w:rPr>
        <w:t xml:space="preserve"> </w:t>
      </w:r>
      <w:r w:rsidR="005E538B">
        <w:rPr>
          <w:sz w:val="28"/>
          <w:szCs w:val="28"/>
        </w:rPr>
        <w:tab/>
      </w:r>
      <w:r w:rsidR="00C03569">
        <w:rPr>
          <w:sz w:val="28"/>
          <w:szCs w:val="28"/>
        </w:rPr>
        <w:t>Ганин С.В</w:t>
      </w:r>
      <w:r w:rsidR="001B49B2">
        <w:rPr>
          <w:sz w:val="28"/>
          <w:szCs w:val="28"/>
        </w:rPr>
        <w:t>.</w:t>
      </w:r>
    </w:p>
    <w:p w14:paraId="7DFA5F20" w14:textId="77777777" w:rsidR="0006462B" w:rsidRPr="001A5B27" w:rsidRDefault="0006462B" w:rsidP="0006462B">
      <w:pPr>
        <w:rPr>
          <w:sz w:val="28"/>
          <w:szCs w:val="28"/>
        </w:rPr>
      </w:pPr>
    </w:p>
    <w:p w14:paraId="7DFA5F21" w14:textId="77777777" w:rsidR="0006462B" w:rsidRPr="001A5B27" w:rsidRDefault="0006462B" w:rsidP="0006462B">
      <w:pPr>
        <w:rPr>
          <w:sz w:val="28"/>
          <w:szCs w:val="28"/>
        </w:rPr>
      </w:pPr>
    </w:p>
    <w:p w14:paraId="7DFA5F22" w14:textId="77777777" w:rsidR="0006462B" w:rsidRPr="001A5B27" w:rsidRDefault="0006462B" w:rsidP="0006462B">
      <w:pPr>
        <w:rPr>
          <w:sz w:val="28"/>
          <w:szCs w:val="28"/>
        </w:rPr>
      </w:pPr>
    </w:p>
    <w:p w14:paraId="7DFA5F23" w14:textId="77777777" w:rsidR="0006462B" w:rsidRPr="001A5B27" w:rsidRDefault="0006462B" w:rsidP="0006462B">
      <w:pPr>
        <w:rPr>
          <w:sz w:val="28"/>
          <w:szCs w:val="28"/>
        </w:rPr>
      </w:pPr>
    </w:p>
    <w:p w14:paraId="7DFA5F24" w14:textId="77777777" w:rsidR="0006462B" w:rsidRPr="001A5B27" w:rsidRDefault="0006462B" w:rsidP="0006462B">
      <w:pPr>
        <w:rPr>
          <w:sz w:val="28"/>
          <w:szCs w:val="28"/>
        </w:rPr>
      </w:pPr>
    </w:p>
    <w:p w14:paraId="7DFA5F26" w14:textId="341FC188" w:rsidR="0006462B" w:rsidRPr="001A5B27" w:rsidRDefault="0006462B" w:rsidP="0006462B">
      <w:pPr>
        <w:rPr>
          <w:sz w:val="28"/>
          <w:szCs w:val="28"/>
        </w:rPr>
      </w:pPr>
    </w:p>
    <w:p w14:paraId="7DFA5F28" w14:textId="56F49961" w:rsidR="0006462B" w:rsidRDefault="0006462B" w:rsidP="0006462B">
      <w:pPr>
        <w:rPr>
          <w:sz w:val="28"/>
          <w:szCs w:val="28"/>
        </w:rPr>
      </w:pPr>
    </w:p>
    <w:p w14:paraId="1B572498" w14:textId="77777777" w:rsidR="00C03569" w:rsidRDefault="00C03569" w:rsidP="0006462B">
      <w:pPr>
        <w:rPr>
          <w:sz w:val="28"/>
          <w:szCs w:val="28"/>
        </w:rPr>
      </w:pPr>
    </w:p>
    <w:p w14:paraId="15B12C15" w14:textId="77777777" w:rsidR="00E53E8A" w:rsidRPr="001A5B27" w:rsidRDefault="00E53E8A" w:rsidP="0006462B">
      <w:pPr>
        <w:rPr>
          <w:sz w:val="28"/>
          <w:szCs w:val="28"/>
        </w:rPr>
      </w:pPr>
    </w:p>
    <w:p w14:paraId="7DFA5F29" w14:textId="77777777" w:rsidR="0006462B" w:rsidRPr="001A5B27" w:rsidRDefault="0006462B" w:rsidP="0006462B">
      <w:pPr>
        <w:rPr>
          <w:sz w:val="28"/>
          <w:szCs w:val="28"/>
        </w:rPr>
      </w:pPr>
    </w:p>
    <w:p w14:paraId="7DFA5F2A" w14:textId="77777777" w:rsidR="0006462B" w:rsidRPr="001A5B27" w:rsidRDefault="0006462B" w:rsidP="0006462B">
      <w:pPr>
        <w:jc w:val="center"/>
        <w:rPr>
          <w:sz w:val="28"/>
          <w:szCs w:val="28"/>
        </w:rPr>
      </w:pPr>
      <w:r w:rsidRPr="001A5B27">
        <w:rPr>
          <w:sz w:val="28"/>
          <w:szCs w:val="28"/>
        </w:rPr>
        <w:t>Санкт-Петербург</w:t>
      </w:r>
    </w:p>
    <w:p w14:paraId="60AEB0B3" w14:textId="5F82C2CC" w:rsidR="00E53E8A" w:rsidRDefault="00E53E8A" w:rsidP="00641428">
      <w:pPr>
        <w:jc w:val="center"/>
        <w:rPr>
          <w:sz w:val="28"/>
          <w:szCs w:val="28"/>
        </w:rPr>
      </w:pPr>
      <w:r>
        <w:rPr>
          <w:sz w:val="28"/>
          <w:szCs w:val="28"/>
        </w:rPr>
        <w:t>2017</w:t>
      </w:r>
    </w:p>
    <w:p w14:paraId="3677FB61" w14:textId="31967367" w:rsidR="00586B99" w:rsidRPr="007D4923" w:rsidRDefault="007D4923" w:rsidP="00586B99">
      <w:pPr>
        <w:rPr>
          <w:b/>
          <w:sz w:val="28"/>
          <w:szCs w:val="28"/>
        </w:rPr>
      </w:pPr>
      <w:r w:rsidRPr="007D4923">
        <w:rPr>
          <w:b/>
          <w:sz w:val="28"/>
          <w:szCs w:val="28"/>
        </w:rPr>
        <w:lastRenderedPageBreak/>
        <w:t>Цель работы:</w:t>
      </w:r>
    </w:p>
    <w:p w14:paraId="73D6064A" w14:textId="7DE4A536" w:rsidR="007D4923" w:rsidRDefault="007D4923" w:rsidP="00586B99">
      <w:pPr>
        <w:rPr>
          <w:sz w:val="28"/>
          <w:szCs w:val="28"/>
        </w:rPr>
      </w:pPr>
      <w:r>
        <w:rPr>
          <w:sz w:val="28"/>
          <w:szCs w:val="28"/>
        </w:rPr>
        <w:t>Знакомство со стадиями построения статистической модели и разработка такой модели на основе экспериментальных данных.</w:t>
      </w:r>
    </w:p>
    <w:p w14:paraId="47A2F869" w14:textId="5220AE48" w:rsidR="00FD2671" w:rsidRDefault="00FD2671" w:rsidP="00586B99">
      <w:pPr>
        <w:rPr>
          <w:sz w:val="28"/>
          <w:szCs w:val="28"/>
        </w:rPr>
      </w:pPr>
    </w:p>
    <w:p w14:paraId="4ACAEDB3" w14:textId="6CE66A4F" w:rsidR="00FD2671" w:rsidRPr="00FD2671" w:rsidRDefault="00FD2671" w:rsidP="00586B99">
      <w:pPr>
        <w:rPr>
          <w:b/>
          <w:sz w:val="28"/>
          <w:szCs w:val="28"/>
        </w:rPr>
      </w:pPr>
      <w:r w:rsidRPr="00FD2671">
        <w:rPr>
          <w:b/>
          <w:sz w:val="28"/>
          <w:szCs w:val="28"/>
        </w:rPr>
        <w:t>Теоретическая часть:</w:t>
      </w:r>
    </w:p>
    <w:p w14:paraId="480C4111" w14:textId="77777777" w:rsidR="00FD2671" w:rsidRPr="00FD2671" w:rsidRDefault="00FD2671" w:rsidP="00FD2671">
      <w:pPr>
        <w:ind w:firstLine="708"/>
        <w:jc w:val="both"/>
        <w:rPr>
          <w:sz w:val="28"/>
          <w:szCs w:val="28"/>
        </w:rPr>
      </w:pPr>
      <w:r w:rsidRPr="00FD2671">
        <w:rPr>
          <w:sz w:val="28"/>
          <w:szCs w:val="28"/>
        </w:rPr>
        <w:t>Эффективность отсеивающих экспериментов заметно увеличи</w:t>
      </w:r>
      <w:r w:rsidRPr="00FD2671">
        <w:rPr>
          <w:sz w:val="28"/>
          <w:szCs w:val="28"/>
        </w:rPr>
        <w:softHyphen/>
        <w:t>вается, если они ведутся с помощью метода случайного баланса, позволяющего отсеивать небольшое число значимых эффектов на шумовом поле.</w:t>
      </w:r>
    </w:p>
    <w:p w14:paraId="1929015E" w14:textId="77777777" w:rsidR="00FD2671" w:rsidRPr="00FD2671" w:rsidRDefault="00FD2671" w:rsidP="00FD2671">
      <w:pPr>
        <w:ind w:firstLine="708"/>
        <w:jc w:val="both"/>
        <w:rPr>
          <w:sz w:val="28"/>
          <w:szCs w:val="28"/>
        </w:rPr>
      </w:pPr>
      <w:r w:rsidRPr="00FD2671">
        <w:rPr>
          <w:sz w:val="28"/>
          <w:szCs w:val="28"/>
        </w:rPr>
        <w:t>Основан метод случайного баланса на том, что если все эф</w:t>
      </w:r>
      <w:r w:rsidRPr="00FD2671">
        <w:rPr>
          <w:sz w:val="28"/>
          <w:szCs w:val="28"/>
        </w:rPr>
        <w:softHyphen/>
        <w:t>фекты, ответственные за объект исследования, расположить в по</w:t>
      </w:r>
      <w:r w:rsidRPr="00FD2671">
        <w:rPr>
          <w:sz w:val="28"/>
          <w:szCs w:val="28"/>
        </w:rPr>
        <w:softHyphen/>
        <w:t>рядке убывания вносимого ими вклада в дисперсию параметра оптимизации, то получится ранжированный ряд с убыванием экспо</w:t>
      </w:r>
      <w:r w:rsidRPr="00FD2671">
        <w:rPr>
          <w:sz w:val="28"/>
          <w:szCs w:val="28"/>
        </w:rPr>
        <w:softHyphen/>
        <w:t>ненциального типа. При приближенном воспроизведении с по</w:t>
      </w:r>
      <w:r w:rsidRPr="00FD2671">
        <w:rPr>
          <w:sz w:val="28"/>
          <w:szCs w:val="28"/>
        </w:rPr>
        <w:softHyphen/>
        <w:t>мощью небольшого числа опытов этого ранжированного ряда обычно можно выделить незначимые эффекты, которые относятся к шумовому полю, и несколько существенных эффектов, которые отсеивают, а затем учитывают в дальнейшей работе.</w:t>
      </w:r>
    </w:p>
    <w:p w14:paraId="552644F8" w14:textId="77777777" w:rsidR="00FD2671" w:rsidRPr="00FD2671" w:rsidRDefault="00FD2671" w:rsidP="00FD2671">
      <w:pPr>
        <w:ind w:firstLine="708"/>
        <w:jc w:val="both"/>
        <w:rPr>
          <w:sz w:val="28"/>
          <w:szCs w:val="28"/>
        </w:rPr>
      </w:pPr>
      <w:r w:rsidRPr="00FD2671">
        <w:rPr>
          <w:sz w:val="28"/>
          <w:szCs w:val="28"/>
        </w:rPr>
        <w:t>Предполагая, что модель объекта исследований является линей</w:t>
      </w:r>
      <w:r w:rsidRPr="00FD2671">
        <w:rPr>
          <w:sz w:val="28"/>
          <w:szCs w:val="28"/>
        </w:rPr>
        <w:softHyphen/>
        <w:t>ной, а часть эффектов относится к шумовому полю, получают рас</w:t>
      </w:r>
      <w:r w:rsidRPr="00FD2671">
        <w:rPr>
          <w:sz w:val="28"/>
          <w:szCs w:val="28"/>
        </w:rPr>
        <w:softHyphen/>
        <w:t>щепление модели в следующем виде:</w:t>
      </w:r>
    </w:p>
    <w:p w14:paraId="3830C56C" w14:textId="77777777" w:rsidR="00FD2671" w:rsidRPr="00FD2671" w:rsidRDefault="00FD2671" w:rsidP="00FD2671">
      <w:pPr>
        <w:jc w:val="both"/>
        <w:rPr>
          <w:sz w:val="28"/>
          <w:szCs w:val="28"/>
          <w:lang w:val="en-US"/>
        </w:rPr>
      </w:pPr>
      <w:r w:rsidRPr="00FD2671">
        <w:rPr>
          <w:i/>
          <w:iCs/>
          <w:sz w:val="28"/>
          <w:szCs w:val="28"/>
          <w:lang w:val="en-US"/>
        </w:rPr>
        <w:t>y</w:t>
      </w:r>
      <w:r w:rsidRPr="00FD2671">
        <w:rPr>
          <w:sz w:val="28"/>
          <w:szCs w:val="28"/>
          <w:lang w:val="en-US"/>
        </w:rPr>
        <w:t> = </w:t>
      </w:r>
      <w:r w:rsidRPr="00FD2671">
        <w:rPr>
          <w:i/>
          <w:iCs/>
          <w:sz w:val="28"/>
          <w:szCs w:val="28"/>
          <w:lang w:val="en-US"/>
        </w:rPr>
        <w:t>b</w:t>
      </w:r>
      <w:r w:rsidRPr="00FD2671">
        <w:rPr>
          <w:sz w:val="28"/>
          <w:szCs w:val="28"/>
          <w:vertAlign w:val="subscript"/>
          <w:lang w:val="en-US"/>
        </w:rPr>
        <w:t>0</w:t>
      </w:r>
      <w:r w:rsidRPr="00FD2671">
        <w:rPr>
          <w:sz w:val="28"/>
          <w:szCs w:val="28"/>
          <w:lang w:val="en-US"/>
        </w:rPr>
        <w:t> + </w:t>
      </w:r>
      <w:r w:rsidRPr="00FD2671">
        <w:rPr>
          <w:i/>
          <w:iCs/>
          <w:sz w:val="28"/>
          <w:szCs w:val="28"/>
          <w:lang w:val="en-US"/>
        </w:rPr>
        <w:t>b</w:t>
      </w:r>
      <w:r w:rsidRPr="00FD2671">
        <w:rPr>
          <w:sz w:val="28"/>
          <w:szCs w:val="28"/>
          <w:vertAlign w:val="subscript"/>
          <w:lang w:val="en-US"/>
        </w:rPr>
        <w:t>1</w:t>
      </w:r>
      <w:r w:rsidRPr="00FD2671">
        <w:rPr>
          <w:i/>
          <w:iCs/>
          <w:sz w:val="28"/>
          <w:szCs w:val="28"/>
          <w:lang w:val="en-US"/>
        </w:rPr>
        <w:t>x</w:t>
      </w:r>
      <w:r w:rsidRPr="00FD2671">
        <w:rPr>
          <w:sz w:val="28"/>
          <w:szCs w:val="28"/>
          <w:vertAlign w:val="subscript"/>
          <w:lang w:val="en-US"/>
        </w:rPr>
        <w:t>1</w:t>
      </w:r>
      <w:r w:rsidRPr="00FD2671">
        <w:rPr>
          <w:sz w:val="28"/>
          <w:szCs w:val="28"/>
          <w:lang w:val="en-US"/>
        </w:rPr>
        <w:t> + </w:t>
      </w:r>
      <w:r w:rsidRPr="00FD2671">
        <w:rPr>
          <w:i/>
          <w:iCs/>
          <w:sz w:val="28"/>
          <w:szCs w:val="28"/>
          <w:lang w:val="en-US"/>
        </w:rPr>
        <w:t>b</w:t>
      </w:r>
      <w:r w:rsidRPr="00FD2671">
        <w:rPr>
          <w:sz w:val="28"/>
          <w:szCs w:val="28"/>
          <w:vertAlign w:val="subscript"/>
          <w:lang w:val="en-US"/>
        </w:rPr>
        <w:t>2</w:t>
      </w:r>
      <w:r w:rsidRPr="00FD2671">
        <w:rPr>
          <w:i/>
          <w:iCs/>
          <w:sz w:val="28"/>
          <w:szCs w:val="28"/>
          <w:lang w:val="en-US"/>
        </w:rPr>
        <w:t>x</w:t>
      </w:r>
      <w:r w:rsidRPr="00FD2671">
        <w:rPr>
          <w:sz w:val="28"/>
          <w:szCs w:val="28"/>
          <w:vertAlign w:val="subscript"/>
          <w:lang w:val="en-US"/>
        </w:rPr>
        <w:t>2</w:t>
      </w:r>
      <w:r w:rsidRPr="00FD2671">
        <w:rPr>
          <w:sz w:val="28"/>
          <w:szCs w:val="28"/>
          <w:lang w:val="en-US"/>
        </w:rPr>
        <w:t> + ∙ ∙ ∙ + </w:t>
      </w:r>
      <w:proofErr w:type="spellStart"/>
      <w:proofErr w:type="gramStart"/>
      <w:r w:rsidRPr="00FD2671">
        <w:rPr>
          <w:i/>
          <w:iCs/>
          <w:sz w:val="28"/>
          <w:szCs w:val="28"/>
          <w:lang w:val="en-US"/>
        </w:rPr>
        <w:t>b</w:t>
      </w:r>
      <w:r w:rsidRPr="00FD2671">
        <w:rPr>
          <w:i/>
          <w:iCs/>
          <w:sz w:val="28"/>
          <w:szCs w:val="28"/>
          <w:vertAlign w:val="subscript"/>
          <w:lang w:val="en-US"/>
        </w:rPr>
        <w:t>k</w:t>
      </w:r>
      <w:proofErr w:type="spellEnd"/>
      <w:proofErr w:type="gramEnd"/>
      <w:r w:rsidRPr="00FD2671">
        <w:rPr>
          <w:sz w:val="28"/>
          <w:szCs w:val="28"/>
          <w:vertAlign w:val="subscript"/>
          <w:lang w:val="en-US"/>
        </w:rPr>
        <w:t> – </w:t>
      </w:r>
      <w:r w:rsidRPr="00FD2671">
        <w:rPr>
          <w:i/>
          <w:iCs/>
          <w:sz w:val="28"/>
          <w:szCs w:val="28"/>
          <w:vertAlign w:val="subscript"/>
          <w:lang w:val="en-US"/>
        </w:rPr>
        <w:t>l</w:t>
      </w:r>
      <w:r w:rsidRPr="00FD2671">
        <w:rPr>
          <w:sz w:val="28"/>
          <w:szCs w:val="28"/>
          <w:lang w:val="en-US"/>
        </w:rPr>
        <w:t> </w:t>
      </w:r>
      <w:proofErr w:type="spellStart"/>
      <w:r w:rsidRPr="00FD2671">
        <w:rPr>
          <w:i/>
          <w:iCs/>
          <w:sz w:val="28"/>
          <w:szCs w:val="28"/>
          <w:lang w:val="en-US"/>
        </w:rPr>
        <w:t>x</w:t>
      </w:r>
      <w:r w:rsidRPr="00FD2671">
        <w:rPr>
          <w:i/>
          <w:iCs/>
          <w:sz w:val="28"/>
          <w:szCs w:val="28"/>
          <w:vertAlign w:val="subscript"/>
          <w:lang w:val="en-US"/>
        </w:rPr>
        <w:t>k</w:t>
      </w:r>
      <w:proofErr w:type="spellEnd"/>
      <w:r w:rsidRPr="00FD2671">
        <w:rPr>
          <w:sz w:val="28"/>
          <w:szCs w:val="28"/>
          <w:vertAlign w:val="subscript"/>
          <w:lang w:val="en-US"/>
        </w:rPr>
        <w:t> – </w:t>
      </w:r>
      <w:r w:rsidRPr="00FD2671">
        <w:rPr>
          <w:i/>
          <w:iCs/>
          <w:sz w:val="28"/>
          <w:szCs w:val="28"/>
          <w:vertAlign w:val="subscript"/>
          <w:lang w:val="en-US"/>
        </w:rPr>
        <w:t>l</w:t>
      </w:r>
      <w:r w:rsidRPr="00FD2671">
        <w:rPr>
          <w:sz w:val="28"/>
          <w:szCs w:val="28"/>
          <w:lang w:val="en-US"/>
        </w:rPr>
        <w:t> + </w:t>
      </w:r>
      <w:r w:rsidRPr="00FD2671">
        <w:rPr>
          <w:i/>
          <w:iCs/>
          <w:sz w:val="28"/>
          <w:szCs w:val="28"/>
          <w:lang w:val="en-US"/>
        </w:rPr>
        <w:t>a</w:t>
      </w:r>
      <w:r w:rsidRPr="00FD2671">
        <w:rPr>
          <w:sz w:val="28"/>
          <w:szCs w:val="28"/>
          <w:lang w:val="en-US"/>
        </w:rPr>
        <w:t xml:space="preserve">, </w:t>
      </w:r>
    </w:p>
    <w:p w14:paraId="42128638" w14:textId="77777777" w:rsidR="00FD2671" w:rsidRPr="00FD2671" w:rsidRDefault="00FD2671" w:rsidP="00FD2671">
      <w:pPr>
        <w:jc w:val="both"/>
        <w:rPr>
          <w:sz w:val="28"/>
          <w:szCs w:val="28"/>
          <w:lang w:val="en-US"/>
        </w:rPr>
      </w:pPr>
      <w:r w:rsidRPr="00FD2671">
        <w:rPr>
          <w:i/>
          <w:iCs/>
          <w:sz w:val="28"/>
          <w:szCs w:val="28"/>
          <w:lang w:val="en-US"/>
        </w:rPr>
        <w:t>a</w:t>
      </w:r>
      <w:r w:rsidRPr="00FD2671">
        <w:rPr>
          <w:sz w:val="28"/>
          <w:szCs w:val="28"/>
          <w:lang w:val="en-US"/>
        </w:rPr>
        <w:t> = </w:t>
      </w:r>
      <w:r w:rsidRPr="00FD2671">
        <w:rPr>
          <w:i/>
          <w:iCs/>
          <w:sz w:val="28"/>
          <w:szCs w:val="28"/>
          <w:lang w:val="en-US"/>
        </w:rPr>
        <w:t>b</w:t>
      </w:r>
      <w:r w:rsidRPr="00FD2671">
        <w:rPr>
          <w:sz w:val="28"/>
          <w:szCs w:val="28"/>
          <w:lang w:val="en-US"/>
        </w:rPr>
        <w:t>′</w:t>
      </w:r>
      <w:r w:rsidRPr="00FD2671">
        <w:rPr>
          <w:sz w:val="28"/>
          <w:szCs w:val="28"/>
          <w:vertAlign w:val="subscript"/>
          <w:lang w:val="en-US"/>
        </w:rPr>
        <w:t>1</w:t>
      </w:r>
      <w:r w:rsidRPr="00FD2671">
        <w:rPr>
          <w:i/>
          <w:iCs/>
          <w:sz w:val="28"/>
          <w:szCs w:val="28"/>
          <w:lang w:val="en-US"/>
        </w:rPr>
        <w:t>z</w:t>
      </w:r>
      <w:r w:rsidRPr="00FD2671">
        <w:rPr>
          <w:sz w:val="28"/>
          <w:szCs w:val="28"/>
          <w:vertAlign w:val="subscript"/>
          <w:lang w:val="en-US"/>
        </w:rPr>
        <w:t>1 </w:t>
      </w:r>
      <w:r w:rsidRPr="00FD2671">
        <w:rPr>
          <w:sz w:val="28"/>
          <w:szCs w:val="28"/>
          <w:lang w:val="en-US"/>
        </w:rPr>
        <w:t>+ </w:t>
      </w:r>
      <w:r w:rsidRPr="00FD2671">
        <w:rPr>
          <w:i/>
          <w:iCs/>
          <w:sz w:val="28"/>
          <w:szCs w:val="28"/>
          <w:lang w:val="en-US"/>
        </w:rPr>
        <w:t>b</w:t>
      </w:r>
      <w:r w:rsidRPr="00FD2671">
        <w:rPr>
          <w:sz w:val="28"/>
          <w:szCs w:val="28"/>
          <w:lang w:val="en-US"/>
        </w:rPr>
        <w:t>′</w:t>
      </w:r>
      <w:r w:rsidRPr="00FD2671">
        <w:rPr>
          <w:sz w:val="28"/>
          <w:szCs w:val="28"/>
          <w:vertAlign w:val="subscript"/>
          <w:lang w:val="en-US"/>
        </w:rPr>
        <w:t>2</w:t>
      </w:r>
      <w:r w:rsidRPr="00FD2671">
        <w:rPr>
          <w:i/>
          <w:iCs/>
          <w:sz w:val="28"/>
          <w:szCs w:val="28"/>
          <w:lang w:val="en-US"/>
        </w:rPr>
        <w:t>z</w:t>
      </w:r>
      <w:r w:rsidRPr="00FD2671">
        <w:rPr>
          <w:sz w:val="28"/>
          <w:szCs w:val="28"/>
          <w:vertAlign w:val="subscript"/>
          <w:lang w:val="en-US"/>
        </w:rPr>
        <w:t>2</w:t>
      </w:r>
      <w:r w:rsidRPr="00FD2671">
        <w:rPr>
          <w:sz w:val="28"/>
          <w:szCs w:val="28"/>
          <w:lang w:val="en-US"/>
        </w:rPr>
        <w:t> + ∙ ∙ ∙ + </w:t>
      </w:r>
      <w:proofErr w:type="spellStart"/>
      <w:r w:rsidRPr="00FD2671">
        <w:rPr>
          <w:i/>
          <w:iCs/>
          <w:sz w:val="28"/>
          <w:szCs w:val="28"/>
          <w:lang w:val="en-US"/>
        </w:rPr>
        <w:t>b</w:t>
      </w:r>
      <w:r w:rsidRPr="00FD2671">
        <w:rPr>
          <w:sz w:val="28"/>
          <w:szCs w:val="28"/>
          <w:lang w:val="en-US"/>
        </w:rPr>
        <w:t>′</w:t>
      </w:r>
      <w:r w:rsidRPr="00FD2671">
        <w:rPr>
          <w:i/>
          <w:iCs/>
          <w:sz w:val="28"/>
          <w:szCs w:val="28"/>
          <w:vertAlign w:val="subscript"/>
          <w:lang w:val="en-US"/>
        </w:rPr>
        <w:t>l</w:t>
      </w:r>
      <w:proofErr w:type="spellEnd"/>
      <w:r w:rsidRPr="00FD2671">
        <w:rPr>
          <w:i/>
          <w:iCs/>
          <w:sz w:val="28"/>
          <w:szCs w:val="28"/>
          <w:vertAlign w:val="subscript"/>
          <w:lang w:val="en-US"/>
        </w:rPr>
        <w:t> </w:t>
      </w:r>
      <w:proofErr w:type="spellStart"/>
      <w:proofErr w:type="gramStart"/>
      <w:r w:rsidRPr="00FD2671">
        <w:rPr>
          <w:i/>
          <w:iCs/>
          <w:sz w:val="28"/>
          <w:szCs w:val="28"/>
          <w:lang w:val="en-US"/>
        </w:rPr>
        <w:t>z</w:t>
      </w:r>
      <w:r w:rsidRPr="00FD2671">
        <w:rPr>
          <w:i/>
          <w:iCs/>
          <w:sz w:val="28"/>
          <w:szCs w:val="28"/>
          <w:vertAlign w:val="subscript"/>
          <w:lang w:val="en-US"/>
        </w:rPr>
        <w:t>l</w:t>
      </w:r>
      <w:proofErr w:type="spellEnd"/>
      <w:proofErr w:type="gramEnd"/>
      <w:r w:rsidRPr="00FD2671">
        <w:rPr>
          <w:sz w:val="28"/>
          <w:szCs w:val="28"/>
          <w:lang w:val="en-US"/>
        </w:rPr>
        <w:t> + </w:t>
      </w:r>
      <w:r w:rsidRPr="00FD2671">
        <w:rPr>
          <w:i/>
          <w:iCs/>
          <w:sz w:val="28"/>
          <w:szCs w:val="28"/>
          <w:lang w:val="en-US"/>
        </w:rPr>
        <w:t>h</w:t>
      </w:r>
      <w:r w:rsidRPr="00FD2671">
        <w:rPr>
          <w:sz w:val="28"/>
          <w:szCs w:val="28"/>
          <w:lang w:val="en-US"/>
        </w:rPr>
        <w:t>,</w:t>
      </w:r>
    </w:p>
    <w:p w14:paraId="5BB3DED8" w14:textId="77777777" w:rsidR="00FD2671" w:rsidRPr="00FD2671" w:rsidRDefault="00FD2671" w:rsidP="00FD2671">
      <w:pPr>
        <w:jc w:val="both"/>
        <w:rPr>
          <w:sz w:val="28"/>
          <w:szCs w:val="28"/>
        </w:rPr>
      </w:pPr>
      <w:r w:rsidRPr="00FD2671">
        <w:rPr>
          <w:sz w:val="28"/>
          <w:szCs w:val="28"/>
        </w:rPr>
        <w:t>где </w:t>
      </w:r>
      <w:r w:rsidRPr="00FD2671">
        <w:rPr>
          <w:i/>
          <w:iCs/>
          <w:sz w:val="28"/>
          <w:szCs w:val="28"/>
        </w:rPr>
        <w:t>k</w:t>
      </w:r>
      <w:r w:rsidRPr="00FD2671">
        <w:rPr>
          <w:sz w:val="28"/>
          <w:szCs w:val="28"/>
        </w:rPr>
        <w:t> – общее число эффектов; </w:t>
      </w:r>
      <w:r w:rsidRPr="00FD2671">
        <w:rPr>
          <w:i/>
          <w:iCs/>
          <w:sz w:val="28"/>
          <w:szCs w:val="28"/>
        </w:rPr>
        <w:t>l</w:t>
      </w:r>
      <w:r w:rsidRPr="00FD2671">
        <w:rPr>
          <w:sz w:val="28"/>
          <w:szCs w:val="28"/>
        </w:rPr>
        <w:t> – число эффектов, отнесенных к шумовому полю;</w:t>
      </w:r>
      <w:r w:rsidRPr="00FD2671">
        <w:rPr>
          <w:i/>
          <w:iCs/>
          <w:sz w:val="28"/>
          <w:szCs w:val="28"/>
        </w:rPr>
        <w:t> k</w:t>
      </w:r>
      <w:r w:rsidRPr="00FD2671">
        <w:rPr>
          <w:sz w:val="28"/>
          <w:szCs w:val="28"/>
        </w:rPr>
        <w:t>–</w:t>
      </w:r>
      <w:r w:rsidRPr="00FD2671">
        <w:rPr>
          <w:i/>
          <w:iCs/>
          <w:sz w:val="28"/>
          <w:szCs w:val="28"/>
        </w:rPr>
        <w:t>l </w:t>
      </w:r>
      <w:r w:rsidRPr="00FD2671">
        <w:rPr>
          <w:sz w:val="28"/>
          <w:szCs w:val="28"/>
        </w:rPr>
        <w:t>– число значимых эффектов; </w:t>
      </w:r>
      <w:r w:rsidRPr="00FD2671">
        <w:rPr>
          <w:i/>
          <w:iCs/>
          <w:sz w:val="28"/>
          <w:szCs w:val="28"/>
        </w:rPr>
        <w:t>h</w:t>
      </w:r>
      <w:r w:rsidRPr="00FD2671">
        <w:rPr>
          <w:sz w:val="28"/>
          <w:szCs w:val="28"/>
        </w:rPr>
        <w:t> – ошибка опыта.</w:t>
      </w:r>
    </w:p>
    <w:p w14:paraId="1E78EFC5" w14:textId="77777777" w:rsidR="00FD2671" w:rsidRPr="00FD2671" w:rsidRDefault="00FD2671" w:rsidP="00FD2671">
      <w:pPr>
        <w:ind w:firstLine="708"/>
        <w:jc w:val="both"/>
        <w:rPr>
          <w:sz w:val="28"/>
          <w:szCs w:val="28"/>
        </w:rPr>
      </w:pPr>
      <w:r w:rsidRPr="00FD2671">
        <w:rPr>
          <w:sz w:val="28"/>
          <w:szCs w:val="28"/>
        </w:rPr>
        <w:t>Далее с помощью методов регрессионного анализа можно оце</w:t>
      </w:r>
      <w:r w:rsidRPr="00FD2671">
        <w:rPr>
          <w:sz w:val="28"/>
          <w:szCs w:val="28"/>
        </w:rPr>
        <w:softHyphen/>
        <w:t>нить значимые эффекты на шумовом поле, созданном </w:t>
      </w:r>
      <w:r w:rsidRPr="00FD2671">
        <w:rPr>
          <w:i/>
          <w:iCs/>
          <w:sz w:val="28"/>
          <w:szCs w:val="28"/>
        </w:rPr>
        <w:t>l</w:t>
      </w:r>
      <w:r w:rsidRPr="00FD2671">
        <w:rPr>
          <w:sz w:val="28"/>
          <w:szCs w:val="28"/>
        </w:rPr>
        <w:t> эффектами по их вкладу в дисперсию </w:t>
      </w:r>
      <w:r w:rsidRPr="00FD2671">
        <w:rPr>
          <w:i/>
          <w:iCs/>
          <w:sz w:val="28"/>
          <w:szCs w:val="28"/>
        </w:rPr>
        <w:t>s</w:t>
      </w:r>
      <w:r w:rsidRPr="00FD2671">
        <w:rPr>
          <w:sz w:val="28"/>
          <w:szCs w:val="28"/>
          <w:vertAlign w:val="superscript"/>
        </w:rPr>
        <w:t>2</w:t>
      </w:r>
      <w:r w:rsidRPr="00FD2671">
        <w:rPr>
          <w:sz w:val="28"/>
          <w:szCs w:val="28"/>
          <w:vertAlign w:val="subscript"/>
        </w:rPr>
        <w:t>{</w:t>
      </w:r>
      <w:r w:rsidRPr="00FD2671">
        <w:rPr>
          <w:i/>
          <w:iCs/>
          <w:sz w:val="28"/>
          <w:szCs w:val="28"/>
          <w:vertAlign w:val="subscript"/>
        </w:rPr>
        <w:t>a</w:t>
      </w:r>
      <w:r w:rsidRPr="00FD2671">
        <w:rPr>
          <w:sz w:val="28"/>
          <w:szCs w:val="28"/>
          <w:vertAlign w:val="subscript"/>
        </w:rPr>
        <w:t>}</w:t>
      </w:r>
      <w:r w:rsidRPr="00FD2671">
        <w:rPr>
          <w:sz w:val="28"/>
          <w:szCs w:val="28"/>
        </w:rPr>
        <w:t>.</w:t>
      </w:r>
    </w:p>
    <w:p w14:paraId="2093103E" w14:textId="77777777" w:rsidR="00FD2671" w:rsidRPr="00FD2671" w:rsidRDefault="00FD2671" w:rsidP="00FD2671">
      <w:pPr>
        <w:ind w:firstLine="708"/>
        <w:jc w:val="both"/>
        <w:rPr>
          <w:sz w:val="28"/>
          <w:szCs w:val="28"/>
        </w:rPr>
      </w:pPr>
      <w:r w:rsidRPr="00FD2671">
        <w:rPr>
          <w:sz w:val="28"/>
          <w:szCs w:val="28"/>
        </w:rPr>
        <w:t>При отсеивающих экспериментах с помощью метода случай</w:t>
      </w:r>
      <w:r w:rsidRPr="00FD2671">
        <w:rPr>
          <w:sz w:val="28"/>
          <w:szCs w:val="28"/>
        </w:rPr>
        <w:softHyphen/>
        <w:t>ного баланса работа осуществляется в две стадии: сначала по матрице случайного баланса ведут эксперимент с небольшим чис</w:t>
      </w:r>
      <w:r w:rsidRPr="00FD2671">
        <w:rPr>
          <w:sz w:val="28"/>
          <w:szCs w:val="28"/>
        </w:rPr>
        <w:softHyphen/>
        <w:t>лом опытов и по диаграмме рассеяния узнают образ экспоненциаль</w:t>
      </w:r>
      <w:r w:rsidRPr="00FD2671">
        <w:rPr>
          <w:sz w:val="28"/>
          <w:szCs w:val="28"/>
        </w:rPr>
        <w:softHyphen/>
        <w:t>ной кривой (характеризующей степень влияния факторов на пара</w:t>
      </w:r>
      <w:r w:rsidRPr="00FD2671">
        <w:rPr>
          <w:sz w:val="28"/>
          <w:szCs w:val="28"/>
        </w:rPr>
        <w:softHyphen/>
        <w:t>метр оптимизации), а затем эффекты, отобранные</w:t>
      </w:r>
      <w:r w:rsidRPr="00FD2671">
        <w:rPr>
          <w:b/>
          <w:bCs/>
          <w:sz w:val="28"/>
          <w:szCs w:val="28"/>
        </w:rPr>
        <w:t> </w:t>
      </w:r>
      <w:r w:rsidRPr="00FD2671">
        <w:rPr>
          <w:sz w:val="28"/>
          <w:szCs w:val="28"/>
        </w:rPr>
        <w:t>на шумовом поле с помощью диаграмм рассеяния визуально, уточняют посредством вычислений, известных из обычного дисперсионного анализа.</w:t>
      </w:r>
    </w:p>
    <w:p w14:paraId="44E2CC6D" w14:textId="77777777" w:rsidR="00FD2671" w:rsidRPr="00FD2671" w:rsidRDefault="00FD2671" w:rsidP="00FD2671">
      <w:pPr>
        <w:ind w:firstLine="708"/>
        <w:jc w:val="both"/>
        <w:rPr>
          <w:sz w:val="28"/>
          <w:szCs w:val="28"/>
        </w:rPr>
      </w:pPr>
      <w:r w:rsidRPr="00FD2671">
        <w:rPr>
          <w:sz w:val="28"/>
          <w:szCs w:val="28"/>
        </w:rPr>
        <w:t>Построению матрицы случайного баланса предшествуют коди</w:t>
      </w:r>
      <w:r w:rsidRPr="00FD2671">
        <w:rPr>
          <w:sz w:val="28"/>
          <w:szCs w:val="28"/>
        </w:rPr>
        <w:softHyphen/>
        <w:t xml:space="preserve">рование факторов и выбор уровней их варьирования </w:t>
      </w:r>
      <w:proofErr w:type="gramStart"/>
      <w:r w:rsidRPr="00FD2671">
        <w:rPr>
          <w:sz w:val="28"/>
          <w:szCs w:val="28"/>
        </w:rPr>
        <w:t>с учетам</w:t>
      </w:r>
      <w:proofErr w:type="gramEnd"/>
      <w:r w:rsidRPr="00FD2671">
        <w:rPr>
          <w:sz w:val="28"/>
          <w:szCs w:val="28"/>
        </w:rPr>
        <w:t xml:space="preserve"> центра эксперимента. Осуществляют все это по правилам, принятым во всех методах планирования эксперимента. В данном случае чаще всего факторы варьируют на двух уровнях (+1 ∙ –1); возможно и большее число уровней.</w:t>
      </w:r>
    </w:p>
    <w:p w14:paraId="4BC94A63" w14:textId="77777777" w:rsidR="00FD2671" w:rsidRPr="00FD2671" w:rsidRDefault="00FD2671" w:rsidP="00FD2671">
      <w:pPr>
        <w:ind w:firstLine="708"/>
        <w:jc w:val="both"/>
        <w:rPr>
          <w:sz w:val="28"/>
          <w:szCs w:val="28"/>
        </w:rPr>
      </w:pPr>
      <w:r w:rsidRPr="00FD2671">
        <w:rPr>
          <w:sz w:val="28"/>
          <w:szCs w:val="28"/>
        </w:rPr>
        <w:t>Для построения матрицы случайного баланса используют слу</w:t>
      </w:r>
      <w:r w:rsidRPr="00FD2671">
        <w:rPr>
          <w:sz w:val="28"/>
          <w:szCs w:val="28"/>
        </w:rPr>
        <w:softHyphen/>
        <w:t>чайный механизм (отсюда и название, метода). Число опытов в матрице выбирают с расчетом, чтобы оно было кратным 2 и пре</w:t>
      </w:r>
      <w:r w:rsidRPr="00FD2671">
        <w:rPr>
          <w:sz w:val="28"/>
          <w:szCs w:val="28"/>
        </w:rPr>
        <w:softHyphen/>
        <w:t>вышало число </w:t>
      </w:r>
      <w:r w:rsidRPr="00FD2671">
        <w:rPr>
          <w:i/>
          <w:iCs/>
          <w:sz w:val="28"/>
          <w:szCs w:val="28"/>
        </w:rPr>
        <w:t>k </w:t>
      </w:r>
      <w:r w:rsidRPr="00FD2671">
        <w:rPr>
          <w:sz w:val="28"/>
          <w:szCs w:val="28"/>
        </w:rPr>
        <w:t>+ 1,</w:t>
      </w:r>
      <w:r w:rsidRPr="00FD2671">
        <w:rPr>
          <w:i/>
          <w:iCs/>
          <w:sz w:val="28"/>
          <w:szCs w:val="28"/>
        </w:rPr>
        <w:t> </w:t>
      </w:r>
      <w:r w:rsidRPr="00FD2671">
        <w:rPr>
          <w:sz w:val="28"/>
          <w:szCs w:val="28"/>
        </w:rPr>
        <w:t>где </w:t>
      </w:r>
      <w:r w:rsidRPr="00FD2671">
        <w:rPr>
          <w:i/>
          <w:iCs/>
          <w:sz w:val="28"/>
          <w:szCs w:val="28"/>
        </w:rPr>
        <w:t>k— </w:t>
      </w:r>
      <w:r w:rsidRPr="00FD2671">
        <w:rPr>
          <w:sz w:val="28"/>
          <w:szCs w:val="28"/>
        </w:rPr>
        <w:t>число факторов. Это упрощает работу и позволяет оценивать линейные эффекты во всех случаях.</w:t>
      </w:r>
    </w:p>
    <w:p w14:paraId="04379B2D" w14:textId="77777777" w:rsidR="00FD2671" w:rsidRPr="00FD2671" w:rsidRDefault="00FD2671" w:rsidP="00FD2671">
      <w:pPr>
        <w:ind w:firstLine="708"/>
        <w:jc w:val="both"/>
        <w:rPr>
          <w:sz w:val="28"/>
          <w:szCs w:val="28"/>
        </w:rPr>
      </w:pPr>
      <w:r w:rsidRPr="00FD2671">
        <w:rPr>
          <w:sz w:val="28"/>
          <w:szCs w:val="28"/>
        </w:rPr>
        <w:t xml:space="preserve">Матрицу, предписывающую условия проведения отдельных опытов, можно строить двумя путями: случайное распределение уровней по столбцам </w:t>
      </w:r>
      <w:r w:rsidRPr="00FD2671">
        <w:rPr>
          <w:sz w:val="28"/>
          <w:szCs w:val="28"/>
        </w:rPr>
        <w:lastRenderedPageBreak/>
        <w:t>с помощью известных таблиц случайных чисел (чистый случайный баланс); случайное смешивание регулярных дробных реплик факторного эксперимента. Второй путь построения матрицы наиболее распро</w:t>
      </w:r>
      <w:r w:rsidRPr="00FD2671">
        <w:rPr>
          <w:sz w:val="28"/>
          <w:szCs w:val="28"/>
        </w:rPr>
        <w:softHyphen/>
        <w:t>странен. Чистый случайный баланс считается менее эффективным, его рекомендуется применять только в случаях не столь ответ</w:t>
      </w:r>
      <w:r w:rsidRPr="00FD2671">
        <w:rPr>
          <w:sz w:val="28"/>
          <w:szCs w:val="28"/>
        </w:rPr>
        <w:softHyphen/>
        <w:t>ственных, когда ближайшая степень 2 значительно больше желае</w:t>
      </w:r>
      <w:r w:rsidRPr="00FD2671">
        <w:rPr>
          <w:sz w:val="28"/>
          <w:szCs w:val="28"/>
        </w:rPr>
        <w:softHyphen/>
        <w:t>мого числа опытов, или при варьировании факторов на разном числе уровней.</w:t>
      </w:r>
    </w:p>
    <w:p w14:paraId="6448AD57" w14:textId="77777777" w:rsidR="00FD2671" w:rsidRPr="00FD2671" w:rsidRDefault="00FD2671" w:rsidP="00FD2671">
      <w:pPr>
        <w:ind w:firstLine="708"/>
        <w:jc w:val="both"/>
        <w:rPr>
          <w:sz w:val="28"/>
          <w:szCs w:val="28"/>
        </w:rPr>
      </w:pPr>
      <w:r w:rsidRPr="00FD2671">
        <w:rPr>
          <w:sz w:val="28"/>
          <w:szCs w:val="28"/>
        </w:rPr>
        <w:t xml:space="preserve">При смешивании дробных реплик можно применять </w:t>
      </w:r>
      <w:proofErr w:type="spellStart"/>
      <w:r w:rsidRPr="00FD2671">
        <w:rPr>
          <w:sz w:val="28"/>
          <w:szCs w:val="28"/>
        </w:rPr>
        <w:t>полуреп</w:t>
      </w:r>
      <w:r w:rsidRPr="00FD2671">
        <w:rPr>
          <w:sz w:val="28"/>
          <w:szCs w:val="28"/>
        </w:rPr>
        <w:softHyphen/>
        <w:t>лики</w:t>
      </w:r>
      <w:proofErr w:type="spellEnd"/>
      <w:r w:rsidRPr="00FD2671">
        <w:rPr>
          <w:sz w:val="28"/>
          <w:szCs w:val="28"/>
        </w:rPr>
        <w:t xml:space="preserve">. Для одной половины факторов </w:t>
      </w:r>
      <w:proofErr w:type="spellStart"/>
      <w:r w:rsidRPr="00FD2671">
        <w:rPr>
          <w:sz w:val="28"/>
          <w:szCs w:val="28"/>
        </w:rPr>
        <w:t>полуреплика</w:t>
      </w:r>
      <w:proofErr w:type="spellEnd"/>
      <w:r w:rsidRPr="00FD2671">
        <w:rPr>
          <w:sz w:val="28"/>
          <w:szCs w:val="28"/>
        </w:rPr>
        <w:t xml:space="preserve"> используется непосредственно, а для других факторов уровни распределяются случайным выбором строк (по таблице случайных чисел) из той же </w:t>
      </w:r>
      <w:proofErr w:type="spellStart"/>
      <w:r w:rsidRPr="00FD2671">
        <w:rPr>
          <w:sz w:val="28"/>
          <w:szCs w:val="28"/>
        </w:rPr>
        <w:t>полуреплики</w:t>
      </w:r>
      <w:proofErr w:type="spellEnd"/>
      <w:r w:rsidRPr="00FD2671">
        <w:rPr>
          <w:sz w:val="28"/>
          <w:szCs w:val="28"/>
        </w:rPr>
        <w:t>. Факторы распределяются по столбцам таким обра</w:t>
      </w:r>
      <w:r w:rsidRPr="00FD2671">
        <w:rPr>
          <w:sz w:val="28"/>
          <w:szCs w:val="28"/>
        </w:rPr>
        <w:softHyphen/>
        <w:t>зом, чтобы в первой части матрицы были факторы, которые со</w:t>
      </w:r>
      <w:r w:rsidRPr="00FD2671">
        <w:rPr>
          <w:sz w:val="28"/>
          <w:szCs w:val="28"/>
        </w:rPr>
        <w:softHyphen/>
        <w:t>гласно априорной информации являются наиболее существенными. В некоторых ситуациях это может сократить последующий экспе</w:t>
      </w:r>
      <w:r w:rsidRPr="00FD2671">
        <w:rPr>
          <w:sz w:val="28"/>
          <w:szCs w:val="28"/>
        </w:rPr>
        <w:softHyphen/>
        <w:t>римент, поскольку позволяет сразу после анализа результатов переходить к движению по поверхности отклика.</w:t>
      </w:r>
    </w:p>
    <w:p w14:paraId="532ED1F3" w14:textId="77777777" w:rsidR="00FD2671" w:rsidRPr="00FD2671" w:rsidRDefault="00FD2671" w:rsidP="00FD2671">
      <w:pPr>
        <w:ind w:firstLine="708"/>
        <w:jc w:val="both"/>
        <w:rPr>
          <w:sz w:val="28"/>
          <w:szCs w:val="28"/>
        </w:rPr>
      </w:pPr>
      <w:r w:rsidRPr="00FD2671">
        <w:rPr>
          <w:sz w:val="28"/>
          <w:szCs w:val="28"/>
        </w:rPr>
        <w:t xml:space="preserve">Когда матрица случайного баланса построена, ее пригодность проверяется специальными приемами. Матрица пригодна, если в ней нет полностью </w:t>
      </w:r>
      <w:proofErr w:type="spellStart"/>
      <w:r w:rsidRPr="00FD2671">
        <w:rPr>
          <w:sz w:val="28"/>
          <w:szCs w:val="28"/>
        </w:rPr>
        <w:t>закоррелированных</w:t>
      </w:r>
      <w:proofErr w:type="spellEnd"/>
      <w:r w:rsidRPr="00FD2671">
        <w:rPr>
          <w:sz w:val="28"/>
          <w:szCs w:val="28"/>
        </w:rPr>
        <w:t xml:space="preserve"> столбцов (знаки в столб</w:t>
      </w:r>
      <w:r w:rsidRPr="00FD2671">
        <w:rPr>
          <w:sz w:val="28"/>
          <w:szCs w:val="28"/>
        </w:rPr>
        <w:softHyphen/>
        <w:t>цах двух различных эффектов не должны полностью совпадать или не совпадать). Кроме того, в матрице не должно быть столб</w:t>
      </w:r>
      <w:r w:rsidRPr="00FD2671">
        <w:rPr>
          <w:sz w:val="28"/>
          <w:szCs w:val="28"/>
        </w:rPr>
        <w:softHyphen/>
        <w:t>цов, скалярное произведение которых на любой другой столбец дает столбцы с одинаковыми знаками.</w:t>
      </w:r>
    </w:p>
    <w:p w14:paraId="46392DF8" w14:textId="77777777" w:rsidR="00FD2671" w:rsidRPr="00FD2671" w:rsidRDefault="00FD2671" w:rsidP="00FD2671">
      <w:pPr>
        <w:jc w:val="both"/>
        <w:rPr>
          <w:sz w:val="28"/>
          <w:szCs w:val="28"/>
        </w:rPr>
      </w:pPr>
      <w:r w:rsidRPr="00FD2671">
        <w:rPr>
          <w:sz w:val="28"/>
          <w:szCs w:val="28"/>
        </w:rPr>
        <w:t>После проведения эксперимента полученные данные обрабаты</w:t>
      </w:r>
      <w:r w:rsidRPr="00FD2671">
        <w:rPr>
          <w:sz w:val="28"/>
          <w:szCs w:val="28"/>
        </w:rPr>
        <w:softHyphen/>
        <w:t>вают вручную или на ЭВМ.</w:t>
      </w:r>
    </w:p>
    <w:p w14:paraId="1AA56301" w14:textId="0FB73C1A" w:rsidR="00FD2671" w:rsidRPr="00FD2671" w:rsidRDefault="00FD2671" w:rsidP="00FD2671">
      <w:pPr>
        <w:ind w:firstLine="708"/>
        <w:jc w:val="both"/>
        <w:rPr>
          <w:sz w:val="28"/>
          <w:szCs w:val="28"/>
        </w:rPr>
      </w:pPr>
      <w:r w:rsidRPr="00FD2671">
        <w:rPr>
          <w:sz w:val="28"/>
          <w:szCs w:val="28"/>
        </w:rPr>
        <w:t>При обработке данных вручную их анализируют с помощью диаграмм рассеяния результатов наблюдений по отдельным эффектам (примерные диаграммы показаны на рис.1). Для каждого эффекта на диаграмму наносят все точки, подразделяя их на группы, соответствующие уровням, где находился фактор в том или ином опыте. Каждый эффект рассматривается независимо от других, число исходных диаграмм рассеяния обычно соответствует числу факторов. Степень влияния факторов оценивается визуально по разнице между некоторыми средними значениями для их уров</w:t>
      </w:r>
      <w:r w:rsidRPr="00FD2671">
        <w:rPr>
          <w:sz w:val="28"/>
          <w:szCs w:val="28"/>
        </w:rPr>
        <w:softHyphen/>
        <w:t>ней (в качестве средней обычно берется медиана (медиана - значение признака, которое делит всю статистическую совокупность величин на две равные по числу вариантов части)) и по числу так называемых выделяющихся точек в верхней и нижней частях диаграмм рассеяния для каждого уровня факторов. Наличие срав</w:t>
      </w:r>
      <w:r w:rsidRPr="00FD2671">
        <w:rPr>
          <w:sz w:val="28"/>
          <w:szCs w:val="28"/>
        </w:rPr>
        <w:softHyphen/>
        <w:t>нительно большого числа выделяющихся точек</w:t>
      </w:r>
      <w:r>
        <w:rPr>
          <w:sz w:val="28"/>
          <w:szCs w:val="28"/>
        </w:rPr>
        <w:t xml:space="preserve"> </w:t>
      </w:r>
      <w:r w:rsidRPr="00FD2671">
        <w:rPr>
          <w:sz w:val="28"/>
          <w:szCs w:val="28"/>
        </w:rPr>
        <w:lastRenderedPageBreak/>
        <w:t xml:space="preserve">является достаточным основанием для выделения соответствующего фактора как значимого даже в тех случаях, когда разность </w:t>
      </w:r>
      <w:r w:rsidRPr="00FD2671">
        <w:rPr>
          <w:noProof/>
          <w:sz w:val="28"/>
          <w:szCs w:val="28"/>
        </w:rPr>
        <w:drawing>
          <wp:anchor distT="0" distB="0" distL="114300" distR="114300" simplePos="0" relativeHeight="251659264" behindDoc="0" locked="0" layoutInCell="1" allowOverlap="0" wp14:anchorId="4C274C80" wp14:editId="1AAE98CD">
            <wp:simplePos x="0" y="0"/>
            <wp:positionH relativeFrom="margin">
              <wp:posOffset>-635</wp:posOffset>
            </wp:positionH>
            <wp:positionV relativeFrom="line">
              <wp:posOffset>328930</wp:posOffset>
            </wp:positionV>
            <wp:extent cx="2324100" cy="2226945"/>
            <wp:effectExtent l="0" t="0" r="0" b="1905"/>
            <wp:wrapSquare wrapText="bothSides"/>
            <wp:docPr id="4" name="Рисунок 4" descr="http://www.studfiles.ru/html/2706/1039/html_iTdi7m2afy.0hhh/img-eWU6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1039/html_iTdi7m2afy.0hhh/img-eWU61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22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71">
        <w:rPr>
          <w:sz w:val="28"/>
          <w:szCs w:val="28"/>
        </w:rPr>
        <w:t>медиан не</w:t>
      </w:r>
      <w:r w:rsidRPr="00FD2671">
        <w:rPr>
          <w:sz w:val="28"/>
          <w:szCs w:val="28"/>
        </w:rPr>
        <w:softHyphen/>
        <w:t>велика.</w:t>
      </w:r>
    </w:p>
    <w:p w14:paraId="0ECB5C61" w14:textId="77777777" w:rsidR="00FD2671" w:rsidRDefault="00FD2671" w:rsidP="00FD2671">
      <w:pPr>
        <w:jc w:val="both"/>
        <w:rPr>
          <w:sz w:val="28"/>
          <w:szCs w:val="28"/>
        </w:rPr>
      </w:pPr>
      <w:r w:rsidRPr="00FD2671">
        <w:rPr>
          <w:sz w:val="28"/>
          <w:szCs w:val="28"/>
        </w:rPr>
        <w:t xml:space="preserve">Эффекты, выделенные визуально, оцениваются </w:t>
      </w:r>
      <w:proofErr w:type="spellStart"/>
      <w:r w:rsidRPr="00FD2671">
        <w:rPr>
          <w:sz w:val="28"/>
          <w:szCs w:val="28"/>
        </w:rPr>
        <w:t>количественнос</w:t>
      </w:r>
      <w:proofErr w:type="spellEnd"/>
      <w:r w:rsidRPr="00FD2671">
        <w:rPr>
          <w:sz w:val="28"/>
          <w:szCs w:val="28"/>
        </w:rPr>
        <w:t xml:space="preserve"> помощью вспомогательных таблиц с несколькими входами (т.е. используются приемы, известные из дисперсионного анализа). Обычно строят диаграммы с двумя или тремя входами, так как все необходимые для этого комбинации знаков обычно имеются в матрице случайного баланса. При построении вспомогательных таблиц в них выписывают из матрицы по клеткам значения пара</w:t>
      </w:r>
      <w:r w:rsidRPr="00FD2671">
        <w:rPr>
          <w:sz w:val="28"/>
          <w:szCs w:val="28"/>
        </w:rPr>
        <w:softHyphen/>
        <w:t>метра оптимизации, соответству</w:t>
      </w:r>
      <w:r w:rsidRPr="00FD2671">
        <w:rPr>
          <w:sz w:val="28"/>
          <w:szCs w:val="28"/>
        </w:rPr>
        <w:softHyphen/>
        <w:t xml:space="preserve">ющие опытам с   Рис. 1. Диаграммы рассеяния </w:t>
      </w:r>
    </w:p>
    <w:p w14:paraId="4C0DBF95" w14:textId="467B99E2" w:rsidR="00FD2671" w:rsidRPr="00FD2671" w:rsidRDefault="00FD2671" w:rsidP="00FD2671">
      <w:pPr>
        <w:jc w:val="both"/>
        <w:rPr>
          <w:sz w:val="28"/>
          <w:szCs w:val="28"/>
        </w:rPr>
      </w:pPr>
      <w:r w:rsidRPr="00FD2671">
        <w:rPr>
          <w:sz w:val="28"/>
          <w:szCs w:val="28"/>
        </w:rPr>
        <w:t>по исходным данным</w:t>
      </w:r>
    </w:p>
    <w:p w14:paraId="1B2B02D9" w14:textId="77777777" w:rsidR="00FD2671" w:rsidRDefault="00FD2671" w:rsidP="00FD2671">
      <w:pPr>
        <w:jc w:val="both"/>
        <w:rPr>
          <w:sz w:val="28"/>
          <w:szCs w:val="28"/>
        </w:rPr>
      </w:pPr>
    </w:p>
    <w:p w14:paraId="55D3E405" w14:textId="04506478" w:rsidR="00FD2671" w:rsidRPr="00FD2671" w:rsidRDefault="00FD2671" w:rsidP="00FD2671">
      <w:pPr>
        <w:jc w:val="both"/>
        <w:rPr>
          <w:sz w:val="28"/>
          <w:szCs w:val="28"/>
        </w:rPr>
      </w:pPr>
      <w:r w:rsidRPr="00FD2671">
        <w:rPr>
          <w:sz w:val="28"/>
          <w:szCs w:val="28"/>
        </w:rPr>
        <w:t>различной комбинацией уровней (знаков) для соответствующих факторов, а затем определяют в каждой клетке средние значения параметра оп</w:t>
      </w:r>
      <w:r w:rsidRPr="00FD2671">
        <w:rPr>
          <w:sz w:val="28"/>
          <w:szCs w:val="28"/>
        </w:rPr>
        <w:softHyphen/>
        <w:t>тимизации.</w:t>
      </w:r>
    </w:p>
    <w:p w14:paraId="642524B1" w14:textId="77777777" w:rsidR="00FD2671" w:rsidRPr="00FD2671" w:rsidRDefault="00FD2671" w:rsidP="00FD2671">
      <w:pPr>
        <w:ind w:firstLine="708"/>
        <w:jc w:val="both"/>
        <w:rPr>
          <w:sz w:val="28"/>
          <w:szCs w:val="28"/>
        </w:rPr>
      </w:pPr>
      <w:r w:rsidRPr="00FD2671">
        <w:rPr>
          <w:sz w:val="28"/>
          <w:szCs w:val="28"/>
        </w:rPr>
        <w:t>Разность между средней из средних по клеткам для верхнего уровня фактора и средней из средних по клеткам для нижнего уровня того же фактора является количественной оценкой соответствующих эффектов. Делением полученных результатов на 2 можно приближенно оценить величину коэффициентов регрессии (</w:t>
      </w:r>
      <w:proofErr w:type="spellStart"/>
      <w:r w:rsidRPr="00FD2671">
        <w:rPr>
          <w:i/>
          <w:iCs/>
          <w:sz w:val="28"/>
          <w:szCs w:val="28"/>
        </w:rPr>
        <w:t>b</w:t>
      </w:r>
      <w:r w:rsidRPr="00FD2671">
        <w:rPr>
          <w:i/>
          <w:iCs/>
          <w:sz w:val="28"/>
          <w:szCs w:val="28"/>
          <w:vertAlign w:val="subscript"/>
        </w:rPr>
        <w:t>i</w:t>
      </w:r>
      <w:proofErr w:type="spellEnd"/>
      <w:r w:rsidRPr="00FD2671">
        <w:rPr>
          <w:sz w:val="28"/>
          <w:szCs w:val="28"/>
        </w:rPr>
        <w:t>) для рассматриваемых факторов.</w:t>
      </w:r>
    </w:p>
    <w:p w14:paraId="7FFD7BB4" w14:textId="77777777" w:rsidR="00FD2671" w:rsidRPr="00FD2671" w:rsidRDefault="00FD2671" w:rsidP="00FD2671">
      <w:pPr>
        <w:jc w:val="both"/>
        <w:rPr>
          <w:sz w:val="28"/>
          <w:szCs w:val="28"/>
        </w:rPr>
      </w:pPr>
      <w:r w:rsidRPr="00FD2671">
        <w:rPr>
          <w:sz w:val="28"/>
          <w:szCs w:val="28"/>
        </w:rPr>
        <w:t>Значимость выделенных эффектов проверяется с помощью </w:t>
      </w:r>
      <w:r w:rsidRPr="00FD2671">
        <w:rPr>
          <w:i/>
          <w:iCs/>
          <w:sz w:val="28"/>
          <w:szCs w:val="28"/>
        </w:rPr>
        <w:t>t</w:t>
      </w:r>
      <w:r w:rsidRPr="00FD2671">
        <w:rPr>
          <w:sz w:val="28"/>
          <w:szCs w:val="28"/>
        </w:rPr>
        <w:t>-критерия с учетом 95%-ной доверительной вероятности.</w:t>
      </w:r>
    </w:p>
    <w:p w14:paraId="3A7FADB0" w14:textId="77777777" w:rsidR="00FD2671" w:rsidRPr="00FD2671" w:rsidRDefault="00FD2671" w:rsidP="00FD2671">
      <w:pPr>
        <w:ind w:firstLine="708"/>
        <w:jc w:val="both"/>
        <w:rPr>
          <w:sz w:val="28"/>
          <w:szCs w:val="28"/>
        </w:rPr>
      </w:pPr>
      <w:r w:rsidRPr="00FD2671">
        <w:rPr>
          <w:sz w:val="28"/>
          <w:szCs w:val="28"/>
        </w:rPr>
        <w:t>После выделения первых 2—3 эффектов результаты наблюде</w:t>
      </w:r>
      <w:r w:rsidRPr="00FD2671">
        <w:rPr>
          <w:sz w:val="28"/>
          <w:szCs w:val="28"/>
        </w:rPr>
        <w:softHyphen/>
        <w:t>ния корректируют, как бы снимая выделенные эффекты. Для этого ко всем значениям параметра оптимизации, которые соответствуют верхнему уровню выделенного эффекта, прибавляют его значения с обратным знаком (это соответствует исчезновению различия медиан для уровней рассматриваемого фактора).</w:t>
      </w:r>
    </w:p>
    <w:p w14:paraId="4F37182C" w14:textId="77777777" w:rsidR="00FD2671" w:rsidRPr="00FD2671" w:rsidRDefault="00FD2671" w:rsidP="00FD2671">
      <w:pPr>
        <w:ind w:firstLine="708"/>
        <w:jc w:val="both"/>
        <w:rPr>
          <w:sz w:val="28"/>
          <w:szCs w:val="28"/>
        </w:rPr>
      </w:pPr>
      <w:r w:rsidRPr="00FD2671">
        <w:rPr>
          <w:sz w:val="28"/>
          <w:szCs w:val="28"/>
        </w:rPr>
        <w:t>После снятия значимых эффектов получают новый набор зна</w:t>
      </w:r>
      <w:r w:rsidRPr="00FD2671">
        <w:rPr>
          <w:sz w:val="28"/>
          <w:szCs w:val="28"/>
        </w:rPr>
        <w:softHyphen/>
        <w:t>чений параметров оптимизации и опять строят диаграммы рассеяния для выделения следующих эффектов, учитывая также и эф</w:t>
      </w:r>
      <w:r w:rsidRPr="00FD2671">
        <w:rPr>
          <w:sz w:val="28"/>
          <w:szCs w:val="28"/>
        </w:rPr>
        <w:softHyphen/>
        <w:t>фекты взаимодействия. Исследуют взаимодействия только тех факторов, которые имеют выделяющиеся точки на одинаковых и разных уровнях. Коэффициент </w:t>
      </w:r>
      <w:proofErr w:type="spellStart"/>
      <w:r w:rsidRPr="00FD2671">
        <w:rPr>
          <w:i/>
          <w:iCs/>
          <w:sz w:val="28"/>
          <w:szCs w:val="28"/>
        </w:rPr>
        <w:t>b</w:t>
      </w:r>
      <w:r w:rsidRPr="00FD2671">
        <w:rPr>
          <w:i/>
          <w:iCs/>
          <w:sz w:val="28"/>
          <w:szCs w:val="28"/>
          <w:vertAlign w:val="subscript"/>
        </w:rPr>
        <w:t>ij</w:t>
      </w:r>
      <w:proofErr w:type="spellEnd"/>
      <w:r w:rsidRPr="00FD2671">
        <w:rPr>
          <w:i/>
          <w:iCs/>
          <w:sz w:val="28"/>
          <w:szCs w:val="28"/>
        </w:rPr>
        <w:t> </w:t>
      </w:r>
      <w:r w:rsidRPr="00FD2671">
        <w:rPr>
          <w:sz w:val="28"/>
          <w:szCs w:val="28"/>
        </w:rPr>
        <w:t>значим, если эффект </w:t>
      </w:r>
      <w:proofErr w:type="spellStart"/>
      <w:r w:rsidRPr="00FD2671">
        <w:rPr>
          <w:i/>
          <w:iCs/>
          <w:sz w:val="28"/>
          <w:szCs w:val="28"/>
        </w:rPr>
        <w:t>x</w:t>
      </w:r>
      <w:r w:rsidRPr="00FD2671">
        <w:rPr>
          <w:i/>
          <w:iCs/>
          <w:sz w:val="28"/>
          <w:szCs w:val="28"/>
          <w:vertAlign w:val="subscript"/>
        </w:rPr>
        <w:t>i</w:t>
      </w:r>
      <w:r w:rsidRPr="00FD2671">
        <w:rPr>
          <w:i/>
          <w:iCs/>
          <w:sz w:val="28"/>
          <w:szCs w:val="28"/>
        </w:rPr>
        <w:t>x</w:t>
      </w:r>
      <w:r w:rsidRPr="00FD2671">
        <w:rPr>
          <w:i/>
          <w:iCs/>
          <w:sz w:val="28"/>
          <w:szCs w:val="28"/>
          <w:vertAlign w:val="subscript"/>
        </w:rPr>
        <w:t>j</w:t>
      </w:r>
      <w:proofErr w:type="spellEnd"/>
      <w:r w:rsidRPr="00FD2671">
        <w:rPr>
          <w:sz w:val="28"/>
          <w:szCs w:val="28"/>
        </w:rPr>
        <w:t> имеет выделяющиеся точки на верхнем и нижнем уровнях. Выделяю</w:t>
      </w:r>
      <w:r w:rsidRPr="00FD2671">
        <w:rPr>
          <w:sz w:val="28"/>
          <w:szCs w:val="28"/>
        </w:rPr>
        <w:softHyphen/>
        <w:t>щиеся точки для </w:t>
      </w:r>
      <w:proofErr w:type="spellStart"/>
      <w:r w:rsidRPr="00FD2671">
        <w:rPr>
          <w:i/>
          <w:iCs/>
          <w:sz w:val="28"/>
          <w:szCs w:val="28"/>
        </w:rPr>
        <w:t>x</w:t>
      </w:r>
      <w:r w:rsidRPr="00FD2671">
        <w:rPr>
          <w:i/>
          <w:iCs/>
          <w:sz w:val="28"/>
          <w:szCs w:val="28"/>
          <w:vertAlign w:val="subscript"/>
        </w:rPr>
        <w:t>i</w:t>
      </w:r>
      <w:r w:rsidRPr="00FD2671">
        <w:rPr>
          <w:i/>
          <w:iCs/>
          <w:sz w:val="28"/>
          <w:szCs w:val="28"/>
        </w:rPr>
        <w:t>x</w:t>
      </w:r>
      <w:r w:rsidRPr="00FD2671">
        <w:rPr>
          <w:i/>
          <w:iCs/>
          <w:sz w:val="28"/>
          <w:szCs w:val="28"/>
          <w:vertAlign w:val="subscript"/>
        </w:rPr>
        <w:t>j</w:t>
      </w:r>
      <w:proofErr w:type="spellEnd"/>
      <w:r w:rsidRPr="00FD2671">
        <w:rPr>
          <w:sz w:val="28"/>
          <w:szCs w:val="28"/>
        </w:rPr>
        <w:t> могут быть на верхнем уровне, если факторы </w:t>
      </w:r>
      <w:proofErr w:type="spellStart"/>
      <w:r w:rsidRPr="00FD2671">
        <w:rPr>
          <w:i/>
          <w:iCs/>
          <w:sz w:val="28"/>
          <w:szCs w:val="28"/>
        </w:rPr>
        <w:t>x</w:t>
      </w:r>
      <w:r w:rsidRPr="00FD2671">
        <w:rPr>
          <w:i/>
          <w:iCs/>
          <w:sz w:val="28"/>
          <w:szCs w:val="28"/>
          <w:vertAlign w:val="subscript"/>
        </w:rPr>
        <w:t>i</w:t>
      </w:r>
      <w:proofErr w:type="spellEnd"/>
      <w:r w:rsidRPr="00FD2671">
        <w:rPr>
          <w:i/>
          <w:iCs/>
          <w:sz w:val="28"/>
          <w:szCs w:val="28"/>
        </w:rPr>
        <w:t> </w:t>
      </w:r>
      <w:r w:rsidRPr="00FD2671">
        <w:rPr>
          <w:sz w:val="28"/>
          <w:szCs w:val="28"/>
        </w:rPr>
        <w:t>и </w:t>
      </w:r>
      <w:proofErr w:type="spellStart"/>
      <w:r w:rsidRPr="00FD2671">
        <w:rPr>
          <w:i/>
          <w:iCs/>
          <w:sz w:val="28"/>
          <w:szCs w:val="28"/>
        </w:rPr>
        <w:t>x</w:t>
      </w:r>
      <w:r w:rsidRPr="00FD2671">
        <w:rPr>
          <w:i/>
          <w:iCs/>
          <w:sz w:val="28"/>
          <w:szCs w:val="28"/>
          <w:vertAlign w:val="subscript"/>
        </w:rPr>
        <w:t>j</w:t>
      </w:r>
      <w:proofErr w:type="spellEnd"/>
      <w:r w:rsidRPr="00FD2671">
        <w:rPr>
          <w:i/>
          <w:iCs/>
          <w:sz w:val="28"/>
          <w:szCs w:val="28"/>
        </w:rPr>
        <w:t> </w:t>
      </w:r>
      <w:r w:rsidRPr="00FD2671">
        <w:rPr>
          <w:sz w:val="28"/>
          <w:szCs w:val="28"/>
        </w:rPr>
        <w:t>имеют такие точки на уровнях с одинаковыми знаками, и на нижнем, если на уровнях с разными знаками.</w:t>
      </w:r>
    </w:p>
    <w:p w14:paraId="0FA724A8" w14:textId="77777777" w:rsidR="00FD2671" w:rsidRPr="00FD2671" w:rsidRDefault="00FD2671" w:rsidP="00FD2671">
      <w:pPr>
        <w:ind w:firstLine="708"/>
        <w:jc w:val="both"/>
        <w:rPr>
          <w:sz w:val="28"/>
          <w:szCs w:val="28"/>
        </w:rPr>
      </w:pPr>
      <w:r w:rsidRPr="00FD2671">
        <w:rPr>
          <w:sz w:val="28"/>
          <w:szCs w:val="28"/>
        </w:rPr>
        <w:t>Момент прекращения отсеивания эффектов оценивается с по</w:t>
      </w:r>
      <w:r w:rsidRPr="00FD2671">
        <w:rPr>
          <w:sz w:val="28"/>
          <w:szCs w:val="28"/>
        </w:rPr>
        <w:softHyphen/>
        <w:t>мощью критерия Фишера:</w:t>
      </w:r>
    </w:p>
    <w:p w14:paraId="1A35FE40" w14:textId="77777777" w:rsidR="00FD2671" w:rsidRPr="00FD2671" w:rsidRDefault="00FD2671" w:rsidP="00FD2671">
      <w:pPr>
        <w:jc w:val="both"/>
        <w:rPr>
          <w:sz w:val="28"/>
          <w:szCs w:val="28"/>
        </w:rPr>
      </w:pPr>
      <w:r w:rsidRPr="00FD2671">
        <w:rPr>
          <w:i/>
          <w:iCs/>
          <w:sz w:val="28"/>
          <w:szCs w:val="28"/>
        </w:rPr>
        <w:t>F</w:t>
      </w:r>
      <w:r w:rsidRPr="00FD2671">
        <w:rPr>
          <w:sz w:val="28"/>
          <w:szCs w:val="28"/>
        </w:rPr>
        <w:t xml:space="preserve"> = </w:t>
      </w:r>
      <w:r w:rsidRPr="00FD2671">
        <w:rPr>
          <w:i/>
          <w:iCs/>
          <w:sz w:val="28"/>
          <w:szCs w:val="28"/>
        </w:rPr>
        <w:t>s</w:t>
      </w:r>
      <w:r w:rsidRPr="00FD2671">
        <w:rPr>
          <w:sz w:val="28"/>
          <w:szCs w:val="28"/>
          <w:vertAlign w:val="superscript"/>
        </w:rPr>
        <w:t>2</w:t>
      </w:r>
      <w:r w:rsidRPr="00FD2671">
        <w:rPr>
          <w:sz w:val="28"/>
          <w:szCs w:val="28"/>
          <w:vertAlign w:val="subscript"/>
        </w:rPr>
        <w:t>ср</w:t>
      </w:r>
      <w:r w:rsidRPr="00FD2671">
        <w:rPr>
          <w:sz w:val="28"/>
          <w:szCs w:val="28"/>
        </w:rPr>
        <w:t>/</w:t>
      </w:r>
      <w:r w:rsidRPr="00FD2671">
        <w:rPr>
          <w:i/>
          <w:iCs/>
          <w:sz w:val="28"/>
          <w:szCs w:val="28"/>
        </w:rPr>
        <w:t>s</w:t>
      </w:r>
      <w:r w:rsidRPr="00FD2671">
        <w:rPr>
          <w:sz w:val="28"/>
          <w:szCs w:val="28"/>
          <w:vertAlign w:val="superscript"/>
        </w:rPr>
        <w:t>2</w:t>
      </w:r>
      <w:r w:rsidRPr="00FD2671">
        <w:rPr>
          <w:sz w:val="28"/>
          <w:szCs w:val="28"/>
          <w:vertAlign w:val="subscript"/>
        </w:rPr>
        <w:t>{</w:t>
      </w:r>
      <w:r w:rsidRPr="00FD2671">
        <w:rPr>
          <w:i/>
          <w:iCs/>
          <w:sz w:val="28"/>
          <w:szCs w:val="28"/>
          <w:vertAlign w:val="subscript"/>
        </w:rPr>
        <w:t>y</w:t>
      </w:r>
      <w:r w:rsidRPr="00FD2671">
        <w:rPr>
          <w:sz w:val="28"/>
          <w:szCs w:val="28"/>
          <w:vertAlign w:val="subscript"/>
        </w:rPr>
        <w:t>}</w:t>
      </w:r>
      <w:r w:rsidRPr="00FD2671">
        <w:rPr>
          <w:sz w:val="28"/>
          <w:szCs w:val="28"/>
        </w:rPr>
        <w:t xml:space="preserve">, </w:t>
      </w:r>
    </w:p>
    <w:p w14:paraId="2467A017" w14:textId="77777777" w:rsidR="00FD2671" w:rsidRPr="00FD2671" w:rsidRDefault="00FD2671" w:rsidP="00FD2671">
      <w:pPr>
        <w:jc w:val="both"/>
        <w:rPr>
          <w:sz w:val="28"/>
          <w:szCs w:val="28"/>
        </w:rPr>
      </w:pPr>
      <w:r w:rsidRPr="00FD2671">
        <w:rPr>
          <w:sz w:val="28"/>
          <w:szCs w:val="28"/>
        </w:rPr>
        <w:lastRenderedPageBreak/>
        <w:t>где </w:t>
      </w:r>
      <w:r w:rsidRPr="00FD2671">
        <w:rPr>
          <w:i/>
          <w:iCs/>
          <w:sz w:val="28"/>
          <w:szCs w:val="28"/>
        </w:rPr>
        <w:t>s</w:t>
      </w:r>
      <w:r w:rsidRPr="00FD2671">
        <w:rPr>
          <w:sz w:val="28"/>
          <w:szCs w:val="28"/>
          <w:vertAlign w:val="superscript"/>
        </w:rPr>
        <w:t>2</w:t>
      </w:r>
      <w:r w:rsidRPr="00FD2671">
        <w:rPr>
          <w:sz w:val="28"/>
          <w:szCs w:val="28"/>
          <w:vertAlign w:val="subscript"/>
        </w:rPr>
        <w:t>ср</w:t>
      </w:r>
      <w:r w:rsidRPr="00FD2671">
        <w:rPr>
          <w:sz w:val="28"/>
          <w:szCs w:val="28"/>
        </w:rPr>
        <w:t> – дисперсия результатов опыта относительно среднего арифметического этих результатов; </w:t>
      </w:r>
      <w:r w:rsidRPr="00FD2671">
        <w:rPr>
          <w:i/>
          <w:iCs/>
          <w:sz w:val="28"/>
          <w:szCs w:val="28"/>
        </w:rPr>
        <w:t>s</w:t>
      </w:r>
      <w:r w:rsidRPr="00FD2671">
        <w:rPr>
          <w:sz w:val="28"/>
          <w:szCs w:val="28"/>
          <w:vertAlign w:val="superscript"/>
        </w:rPr>
        <w:t>2</w:t>
      </w:r>
      <w:r w:rsidRPr="00FD2671">
        <w:rPr>
          <w:sz w:val="28"/>
          <w:szCs w:val="28"/>
          <w:vertAlign w:val="subscript"/>
        </w:rPr>
        <w:t>{</w:t>
      </w:r>
      <w:r w:rsidRPr="00FD2671">
        <w:rPr>
          <w:i/>
          <w:iCs/>
          <w:sz w:val="28"/>
          <w:szCs w:val="28"/>
          <w:vertAlign w:val="subscript"/>
        </w:rPr>
        <w:t>y</w:t>
      </w:r>
      <w:r w:rsidRPr="00FD2671">
        <w:rPr>
          <w:sz w:val="28"/>
          <w:szCs w:val="28"/>
          <w:vertAlign w:val="subscript"/>
        </w:rPr>
        <w:t>}</w:t>
      </w:r>
      <w:r w:rsidRPr="00FD2671">
        <w:rPr>
          <w:sz w:val="28"/>
          <w:szCs w:val="28"/>
        </w:rPr>
        <w:t> – дисперсия, подсчитанная по результатам нескольких параллельных опытов в центре эксперимента. (Критерий Фишера, или </w:t>
      </w:r>
      <w:r w:rsidRPr="00FD2671">
        <w:rPr>
          <w:i/>
          <w:iCs/>
          <w:sz w:val="28"/>
          <w:szCs w:val="28"/>
        </w:rPr>
        <w:t>F</w:t>
      </w:r>
      <w:r w:rsidRPr="00FD2671">
        <w:rPr>
          <w:sz w:val="28"/>
          <w:szCs w:val="28"/>
        </w:rPr>
        <w:t>-критерий, равный отношению двух дисперсий — большей к меньшей — определяют для некоторой до</w:t>
      </w:r>
      <w:r w:rsidRPr="00FD2671">
        <w:rPr>
          <w:sz w:val="28"/>
          <w:szCs w:val="28"/>
        </w:rPr>
        <w:softHyphen/>
        <w:t>верительной вероятности при двух значениях чисел свободы, соот</w:t>
      </w:r>
      <w:r w:rsidRPr="00FD2671">
        <w:rPr>
          <w:sz w:val="28"/>
          <w:szCs w:val="28"/>
        </w:rPr>
        <w:softHyphen/>
        <w:t>ветствующих рассматриваемым дисперсиям.)</w:t>
      </w:r>
    </w:p>
    <w:p w14:paraId="367546BB" w14:textId="240B884A" w:rsidR="00FD2671" w:rsidRDefault="00FD2671" w:rsidP="00FD2671">
      <w:pPr>
        <w:ind w:firstLine="708"/>
        <w:jc w:val="both"/>
        <w:rPr>
          <w:sz w:val="28"/>
          <w:szCs w:val="28"/>
        </w:rPr>
      </w:pPr>
      <w:r w:rsidRPr="00FD2671">
        <w:rPr>
          <w:sz w:val="28"/>
          <w:szCs w:val="28"/>
        </w:rPr>
        <w:t>Величину </w:t>
      </w:r>
      <w:r w:rsidRPr="00FD2671">
        <w:rPr>
          <w:i/>
          <w:iCs/>
          <w:sz w:val="28"/>
          <w:szCs w:val="28"/>
        </w:rPr>
        <w:t>s</w:t>
      </w:r>
      <w:r w:rsidRPr="00FD2671">
        <w:rPr>
          <w:sz w:val="28"/>
          <w:szCs w:val="28"/>
          <w:vertAlign w:val="superscript"/>
        </w:rPr>
        <w:t>2</w:t>
      </w:r>
      <w:r w:rsidRPr="00FD2671">
        <w:rPr>
          <w:sz w:val="28"/>
          <w:szCs w:val="28"/>
          <w:vertAlign w:val="subscript"/>
        </w:rPr>
        <w:t>ср</w:t>
      </w:r>
      <w:r w:rsidRPr="00FD2671">
        <w:rPr>
          <w:sz w:val="28"/>
          <w:szCs w:val="28"/>
        </w:rPr>
        <w:t> определяют после каждой корректировки результатов, вычисляя соответствующее значение критерия Фишера, ко</w:t>
      </w:r>
      <w:r w:rsidRPr="00FD2671">
        <w:rPr>
          <w:sz w:val="28"/>
          <w:szCs w:val="28"/>
        </w:rPr>
        <w:softHyphen/>
        <w:t>торое сравнивают с табличными значениями для выбранного уровня значимости. Отсеивание эффектов прекращается, если установлено, что оставшийся разброс точек существенно не отличается от рас</w:t>
      </w:r>
      <w:r w:rsidRPr="00FD2671">
        <w:rPr>
          <w:sz w:val="28"/>
          <w:szCs w:val="28"/>
        </w:rPr>
        <w:softHyphen/>
        <w:t>сеяния, связанного с ошибкой эксперимента.</w:t>
      </w:r>
    </w:p>
    <w:p w14:paraId="643AF51C" w14:textId="01A41F0B" w:rsidR="00FD2671" w:rsidRDefault="00FD2671" w:rsidP="00FD2671">
      <w:pPr>
        <w:jc w:val="both"/>
        <w:rPr>
          <w:sz w:val="28"/>
          <w:szCs w:val="28"/>
        </w:rPr>
      </w:pPr>
    </w:p>
    <w:p w14:paraId="2E7A373E" w14:textId="0718A903" w:rsidR="00BB2A78" w:rsidRDefault="00BB2A78" w:rsidP="00BB2A78">
      <w:pPr>
        <w:jc w:val="both"/>
        <w:rPr>
          <w:b/>
          <w:sz w:val="28"/>
          <w:szCs w:val="28"/>
        </w:rPr>
      </w:pPr>
      <w:r>
        <w:rPr>
          <w:b/>
          <w:sz w:val="28"/>
          <w:szCs w:val="28"/>
        </w:rPr>
        <w:t>Экспериментальная часть:</w:t>
      </w:r>
    </w:p>
    <w:p w14:paraId="581889FE" w14:textId="3976ADD1" w:rsidR="00BB2A78" w:rsidRDefault="00BB2A78" w:rsidP="00BB2A78">
      <w:pPr>
        <w:jc w:val="both"/>
        <w:rPr>
          <w:sz w:val="28"/>
          <w:szCs w:val="28"/>
        </w:rPr>
      </w:pPr>
      <w:r>
        <w:rPr>
          <w:sz w:val="28"/>
          <w:szCs w:val="28"/>
        </w:rPr>
        <w:t>Вариант 7.</w:t>
      </w:r>
    </w:p>
    <w:p w14:paraId="77A82233" w14:textId="77777777" w:rsidR="000F4FCC" w:rsidRPr="000F4FCC" w:rsidRDefault="000F4FCC" w:rsidP="000F4FCC">
      <w:pPr>
        <w:jc w:val="both"/>
        <w:rPr>
          <w:sz w:val="28"/>
          <w:szCs w:val="28"/>
          <w:u w:val="single"/>
        </w:rPr>
      </w:pPr>
      <w:r w:rsidRPr="000F4FCC">
        <w:rPr>
          <w:sz w:val="28"/>
          <w:szCs w:val="28"/>
          <w:u w:val="single"/>
        </w:rPr>
        <w:t>1. Отсеивание факторов по методу случайного баланса:</w:t>
      </w:r>
    </w:p>
    <w:p w14:paraId="0834FA9D" w14:textId="77777777" w:rsidR="000F4FCC" w:rsidRPr="000F4FCC" w:rsidRDefault="000F4FCC" w:rsidP="000F4FCC">
      <w:pPr>
        <w:ind w:firstLine="708"/>
        <w:jc w:val="both"/>
        <w:rPr>
          <w:sz w:val="28"/>
          <w:szCs w:val="28"/>
        </w:rPr>
      </w:pPr>
      <w:r w:rsidRPr="000F4FCC">
        <w:rPr>
          <w:sz w:val="28"/>
          <w:szCs w:val="28"/>
        </w:rPr>
        <w:t xml:space="preserve">Отбор некоторого количества влияющих факторов производится путем построения диаграммы ранжирования факторов (см. Приложение 2), т.е. расстановки всех изучаемых факторов в порядке убывания силы их влияния на выходной параметр. Количество проводимых опытов обычно выбирают кратным 8, чтобы число опытов превосходило число факторов более чем на единицу. В нашем случае количество опытов равно 16. Матрицу планирования отсеивающих экспериментов формируют с помощью таблицы или генератора случайных чисел, поэтому каждый фактор принимает </w:t>
      </w:r>
      <w:r w:rsidRPr="000F4FCC">
        <w:rPr>
          <w:sz w:val="28"/>
          <w:szCs w:val="28"/>
          <w:lang w:val="en-US"/>
        </w:rPr>
        <w:t>max</w:t>
      </w:r>
      <w:r w:rsidRPr="000F4FCC">
        <w:rPr>
          <w:sz w:val="28"/>
          <w:szCs w:val="28"/>
        </w:rPr>
        <w:t xml:space="preserve"> (</w:t>
      </w:r>
      <w:r w:rsidRPr="000F4FCC">
        <w:rPr>
          <w:sz w:val="28"/>
          <w:szCs w:val="28"/>
          <w:lang w:val="en-US"/>
        </w:rPr>
        <w:t>x</w:t>
      </w:r>
      <w:r w:rsidRPr="000F4FCC">
        <w:rPr>
          <w:sz w:val="28"/>
          <w:szCs w:val="28"/>
        </w:rPr>
        <w:t xml:space="preserve">=+1) и </w:t>
      </w:r>
      <w:r w:rsidRPr="000F4FCC">
        <w:rPr>
          <w:sz w:val="28"/>
          <w:szCs w:val="28"/>
          <w:lang w:val="en-US"/>
        </w:rPr>
        <w:t>min</w:t>
      </w:r>
      <w:r w:rsidRPr="000F4FCC">
        <w:rPr>
          <w:sz w:val="28"/>
          <w:szCs w:val="28"/>
        </w:rPr>
        <w:t xml:space="preserve"> (</w:t>
      </w:r>
      <w:r w:rsidRPr="000F4FCC">
        <w:rPr>
          <w:sz w:val="28"/>
          <w:szCs w:val="28"/>
          <w:lang w:val="en-US"/>
        </w:rPr>
        <w:t>x</w:t>
      </w:r>
      <w:r w:rsidRPr="000F4FCC">
        <w:rPr>
          <w:sz w:val="28"/>
          <w:szCs w:val="28"/>
        </w:rPr>
        <w:t>=-1).</w:t>
      </w:r>
    </w:p>
    <w:p w14:paraId="737F04B7" w14:textId="77777777" w:rsidR="000F4FCC" w:rsidRPr="000F4FCC" w:rsidRDefault="000F4FCC" w:rsidP="000F4FCC">
      <w:pPr>
        <w:ind w:firstLine="708"/>
        <w:jc w:val="both"/>
        <w:rPr>
          <w:sz w:val="28"/>
          <w:szCs w:val="28"/>
        </w:rPr>
      </w:pPr>
      <w:r w:rsidRPr="000F4FCC">
        <w:rPr>
          <w:sz w:val="28"/>
          <w:szCs w:val="28"/>
        </w:rPr>
        <w:t>Обработка диаграммы:</w:t>
      </w:r>
    </w:p>
    <w:p w14:paraId="6AE4DCB6" w14:textId="77777777" w:rsidR="000F4FCC" w:rsidRPr="000F4FCC" w:rsidRDefault="000F4FCC" w:rsidP="000F4FCC">
      <w:pPr>
        <w:jc w:val="both"/>
        <w:rPr>
          <w:sz w:val="28"/>
          <w:szCs w:val="28"/>
        </w:rPr>
      </w:pPr>
      <w:r w:rsidRPr="000F4FCC">
        <w:rPr>
          <w:sz w:val="28"/>
          <w:szCs w:val="28"/>
        </w:rPr>
        <w:t>1)Для каждого фактора определяется положение медиан на нижнем и верхнем уровнях каждого уровня.</w:t>
      </w:r>
    </w:p>
    <w:p w14:paraId="68F4123F" w14:textId="77777777" w:rsidR="000F4FCC" w:rsidRPr="000F4FCC" w:rsidRDefault="000F4FCC" w:rsidP="000F4FCC">
      <w:pPr>
        <w:jc w:val="both"/>
        <w:rPr>
          <w:sz w:val="28"/>
          <w:szCs w:val="28"/>
        </w:rPr>
      </w:pPr>
      <w:r w:rsidRPr="000F4FCC">
        <w:rPr>
          <w:sz w:val="28"/>
          <w:szCs w:val="28"/>
        </w:rPr>
        <w:t>2)Рассчитываем разницу медиан.</w:t>
      </w:r>
    </w:p>
    <w:p w14:paraId="766CFCE2" w14:textId="77777777" w:rsidR="000F4FCC" w:rsidRPr="000F4FCC" w:rsidRDefault="000F4FCC" w:rsidP="000F4FCC">
      <w:pPr>
        <w:jc w:val="both"/>
        <w:rPr>
          <w:sz w:val="28"/>
          <w:szCs w:val="28"/>
        </w:rPr>
      </w:pPr>
      <w:r w:rsidRPr="000F4FCC">
        <w:rPr>
          <w:sz w:val="28"/>
          <w:szCs w:val="28"/>
        </w:rPr>
        <w:t>3)Определяем общую область расположения точек нижнего и верхнего уровня каждого фактора (заштрихованная область в Приложении 2)</w:t>
      </w:r>
    </w:p>
    <w:p w14:paraId="4E2E6FEC" w14:textId="77777777" w:rsidR="000F4FCC" w:rsidRPr="000F4FCC" w:rsidRDefault="000F4FCC" w:rsidP="000F4FCC">
      <w:pPr>
        <w:jc w:val="both"/>
        <w:rPr>
          <w:sz w:val="28"/>
          <w:szCs w:val="28"/>
        </w:rPr>
      </w:pPr>
      <w:r w:rsidRPr="000F4FCC">
        <w:rPr>
          <w:sz w:val="28"/>
          <w:szCs w:val="28"/>
        </w:rPr>
        <w:t>4)Подсчет точек, выпадающих за пределы.</w:t>
      </w:r>
    </w:p>
    <w:p w14:paraId="66889A75" w14:textId="77777777" w:rsidR="000F4FCC" w:rsidRPr="000F4FCC" w:rsidRDefault="000F4FCC" w:rsidP="000F4FCC">
      <w:pPr>
        <w:jc w:val="both"/>
        <w:rPr>
          <w:sz w:val="28"/>
          <w:szCs w:val="28"/>
        </w:rPr>
      </w:pPr>
      <w:r w:rsidRPr="000F4FCC">
        <w:rPr>
          <w:sz w:val="28"/>
          <w:szCs w:val="28"/>
        </w:rPr>
        <w:t xml:space="preserve">5)Расчет величины ранга для каждого фактора. </w:t>
      </w:r>
    </w:p>
    <w:p w14:paraId="219A5FA9" w14:textId="48EA9687" w:rsidR="000F4FCC" w:rsidRPr="000F4FCC" w:rsidRDefault="000F4FCC" w:rsidP="000F4FCC">
      <w:pPr>
        <w:jc w:val="both"/>
        <w:rPr>
          <w:sz w:val="28"/>
          <w:szCs w:val="28"/>
        </w:rPr>
      </w:pPr>
    </w:p>
    <w:p w14:paraId="3A54921D" w14:textId="1E0AB48C" w:rsidR="000F4FCC" w:rsidRPr="000F4FCC" w:rsidRDefault="000F4FCC" w:rsidP="000F4FCC">
      <w:pPr>
        <w:jc w:val="both"/>
        <w:rPr>
          <w:sz w:val="28"/>
          <w:szCs w:val="28"/>
        </w:rPr>
      </w:pPr>
      <w:r w:rsidRPr="000F4FCC">
        <w:rPr>
          <w:sz w:val="28"/>
          <w:szCs w:val="28"/>
        </w:rPr>
        <w:t xml:space="preserve">Таблица №1. Результаты ранжирования факторов </w:t>
      </w:r>
      <w:r w:rsidRPr="000F4FCC">
        <w:rPr>
          <w:sz w:val="28"/>
          <w:szCs w:val="28"/>
          <w:lang w:val="en-US"/>
        </w:rPr>
        <w:t>x</w:t>
      </w:r>
      <w:r w:rsidRPr="000F4FCC">
        <w:rPr>
          <w:sz w:val="28"/>
          <w:szCs w:val="28"/>
        </w:rPr>
        <w:t>1-</w:t>
      </w:r>
      <w:r w:rsidRPr="000F4FCC">
        <w:rPr>
          <w:sz w:val="28"/>
          <w:szCs w:val="28"/>
          <w:lang w:val="en-US"/>
        </w:rPr>
        <w:t>x</w:t>
      </w:r>
      <w:r w:rsidR="00CD1857">
        <w:rPr>
          <w:sz w:val="28"/>
          <w:szCs w:val="28"/>
        </w:rPr>
        <w:t>10</w:t>
      </w:r>
      <w:r w:rsidRPr="000F4FCC">
        <w:rPr>
          <w:sz w:val="28"/>
          <w:szCs w:val="28"/>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CD1857" w:rsidRPr="00CD1857" w14:paraId="1644455E" w14:textId="77777777" w:rsidTr="00CD1857">
        <w:trPr>
          <w:trHeight w:val="300"/>
        </w:trPr>
        <w:tc>
          <w:tcPr>
            <w:tcW w:w="960" w:type="dxa"/>
            <w:shd w:val="clear" w:color="auto" w:fill="auto"/>
            <w:noWrap/>
            <w:vAlign w:val="bottom"/>
            <w:hideMark/>
          </w:tcPr>
          <w:p w14:paraId="4F40F04C" w14:textId="77777777" w:rsidR="00CD1857" w:rsidRPr="00CD1857" w:rsidRDefault="00CD1857" w:rsidP="00CD1857">
            <w:pPr>
              <w:rPr>
                <w:sz w:val="20"/>
                <w:szCs w:val="20"/>
              </w:rPr>
            </w:pPr>
          </w:p>
        </w:tc>
        <w:tc>
          <w:tcPr>
            <w:tcW w:w="960" w:type="dxa"/>
            <w:shd w:val="clear" w:color="auto" w:fill="auto"/>
            <w:noWrap/>
            <w:vAlign w:val="bottom"/>
            <w:hideMark/>
          </w:tcPr>
          <w:p w14:paraId="094F68BB"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M'</w:t>
            </w:r>
          </w:p>
        </w:tc>
        <w:tc>
          <w:tcPr>
            <w:tcW w:w="960" w:type="dxa"/>
            <w:shd w:val="clear" w:color="auto" w:fill="auto"/>
            <w:noWrap/>
            <w:vAlign w:val="bottom"/>
            <w:hideMark/>
          </w:tcPr>
          <w:p w14:paraId="46718E99"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M''</w:t>
            </w:r>
          </w:p>
        </w:tc>
        <w:tc>
          <w:tcPr>
            <w:tcW w:w="960" w:type="dxa"/>
            <w:shd w:val="clear" w:color="auto" w:fill="auto"/>
            <w:noWrap/>
            <w:vAlign w:val="bottom"/>
            <w:hideMark/>
          </w:tcPr>
          <w:p w14:paraId="0D78540F"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∆M</w:t>
            </w:r>
          </w:p>
        </w:tc>
        <w:tc>
          <w:tcPr>
            <w:tcW w:w="960" w:type="dxa"/>
            <w:shd w:val="clear" w:color="auto" w:fill="auto"/>
            <w:noWrap/>
            <w:vAlign w:val="bottom"/>
            <w:hideMark/>
          </w:tcPr>
          <w:p w14:paraId="5C3D7A12"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∆N</w:t>
            </w:r>
          </w:p>
        </w:tc>
        <w:tc>
          <w:tcPr>
            <w:tcW w:w="960" w:type="dxa"/>
            <w:shd w:val="clear" w:color="auto" w:fill="auto"/>
            <w:noWrap/>
            <w:vAlign w:val="bottom"/>
            <w:hideMark/>
          </w:tcPr>
          <w:p w14:paraId="3D80EE57"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R</w:t>
            </w:r>
          </w:p>
        </w:tc>
      </w:tr>
      <w:tr w:rsidR="00CD1857" w:rsidRPr="00CD1857" w14:paraId="2BC26A1C" w14:textId="77777777" w:rsidTr="00CD1857">
        <w:trPr>
          <w:trHeight w:val="300"/>
        </w:trPr>
        <w:tc>
          <w:tcPr>
            <w:tcW w:w="960" w:type="dxa"/>
            <w:shd w:val="clear" w:color="auto" w:fill="auto"/>
            <w:noWrap/>
            <w:vAlign w:val="bottom"/>
            <w:hideMark/>
          </w:tcPr>
          <w:p w14:paraId="5425DEBF"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x1</w:t>
            </w:r>
          </w:p>
        </w:tc>
        <w:tc>
          <w:tcPr>
            <w:tcW w:w="960" w:type="dxa"/>
            <w:shd w:val="clear" w:color="auto" w:fill="auto"/>
            <w:noWrap/>
            <w:vAlign w:val="bottom"/>
            <w:hideMark/>
          </w:tcPr>
          <w:p w14:paraId="4BDF16A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3,4875</w:t>
            </w:r>
          </w:p>
        </w:tc>
        <w:tc>
          <w:tcPr>
            <w:tcW w:w="960" w:type="dxa"/>
            <w:shd w:val="clear" w:color="auto" w:fill="auto"/>
            <w:noWrap/>
            <w:vAlign w:val="bottom"/>
            <w:hideMark/>
          </w:tcPr>
          <w:p w14:paraId="4876147C"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9,5875</w:t>
            </w:r>
          </w:p>
        </w:tc>
        <w:tc>
          <w:tcPr>
            <w:tcW w:w="960" w:type="dxa"/>
            <w:shd w:val="clear" w:color="auto" w:fill="auto"/>
            <w:noWrap/>
            <w:vAlign w:val="bottom"/>
            <w:hideMark/>
          </w:tcPr>
          <w:p w14:paraId="74FCBBE0"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6,1</w:t>
            </w:r>
          </w:p>
        </w:tc>
        <w:tc>
          <w:tcPr>
            <w:tcW w:w="960" w:type="dxa"/>
            <w:shd w:val="clear" w:color="auto" w:fill="auto"/>
            <w:noWrap/>
            <w:vAlign w:val="bottom"/>
            <w:hideMark/>
          </w:tcPr>
          <w:p w14:paraId="1EC0709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w:t>
            </w:r>
          </w:p>
        </w:tc>
        <w:tc>
          <w:tcPr>
            <w:tcW w:w="960" w:type="dxa"/>
            <w:shd w:val="clear" w:color="auto" w:fill="auto"/>
            <w:noWrap/>
            <w:vAlign w:val="bottom"/>
            <w:hideMark/>
          </w:tcPr>
          <w:p w14:paraId="57AD3B22"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12,2</w:t>
            </w:r>
          </w:p>
        </w:tc>
      </w:tr>
      <w:tr w:rsidR="00CD1857" w:rsidRPr="00CD1857" w14:paraId="343F413D" w14:textId="77777777" w:rsidTr="00CD1857">
        <w:trPr>
          <w:trHeight w:val="300"/>
        </w:trPr>
        <w:tc>
          <w:tcPr>
            <w:tcW w:w="960" w:type="dxa"/>
            <w:shd w:val="clear" w:color="auto" w:fill="auto"/>
            <w:noWrap/>
            <w:vAlign w:val="bottom"/>
            <w:hideMark/>
          </w:tcPr>
          <w:p w14:paraId="5C6D7715"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x2</w:t>
            </w:r>
          </w:p>
        </w:tc>
        <w:tc>
          <w:tcPr>
            <w:tcW w:w="960" w:type="dxa"/>
            <w:shd w:val="clear" w:color="auto" w:fill="auto"/>
            <w:noWrap/>
            <w:vAlign w:val="bottom"/>
            <w:hideMark/>
          </w:tcPr>
          <w:p w14:paraId="6E7E4255"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11,7125</w:t>
            </w:r>
          </w:p>
        </w:tc>
        <w:tc>
          <w:tcPr>
            <w:tcW w:w="960" w:type="dxa"/>
            <w:shd w:val="clear" w:color="auto" w:fill="auto"/>
            <w:noWrap/>
            <w:vAlign w:val="bottom"/>
            <w:hideMark/>
          </w:tcPr>
          <w:p w14:paraId="7CC3B1A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1,3625</w:t>
            </w:r>
          </w:p>
        </w:tc>
        <w:tc>
          <w:tcPr>
            <w:tcW w:w="960" w:type="dxa"/>
            <w:shd w:val="clear" w:color="auto" w:fill="auto"/>
            <w:noWrap/>
            <w:vAlign w:val="bottom"/>
            <w:hideMark/>
          </w:tcPr>
          <w:p w14:paraId="7A847BA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10,35</w:t>
            </w:r>
          </w:p>
        </w:tc>
        <w:tc>
          <w:tcPr>
            <w:tcW w:w="960" w:type="dxa"/>
            <w:shd w:val="clear" w:color="auto" w:fill="auto"/>
            <w:noWrap/>
            <w:vAlign w:val="bottom"/>
            <w:hideMark/>
          </w:tcPr>
          <w:p w14:paraId="4789E52E"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4</w:t>
            </w:r>
          </w:p>
        </w:tc>
        <w:tc>
          <w:tcPr>
            <w:tcW w:w="960" w:type="dxa"/>
            <w:shd w:val="clear" w:color="auto" w:fill="auto"/>
            <w:noWrap/>
            <w:vAlign w:val="bottom"/>
            <w:hideMark/>
          </w:tcPr>
          <w:p w14:paraId="1029F240"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41,4</w:t>
            </w:r>
          </w:p>
        </w:tc>
      </w:tr>
      <w:tr w:rsidR="00CD1857" w:rsidRPr="00CD1857" w14:paraId="45F0C4D7" w14:textId="77777777" w:rsidTr="00CD1857">
        <w:trPr>
          <w:trHeight w:val="300"/>
        </w:trPr>
        <w:tc>
          <w:tcPr>
            <w:tcW w:w="960" w:type="dxa"/>
            <w:shd w:val="clear" w:color="auto" w:fill="auto"/>
            <w:noWrap/>
            <w:vAlign w:val="bottom"/>
            <w:hideMark/>
          </w:tcPr>
          <w:p w14:paraId="79B69FA4"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x3</w:t>
            </w:r>
          </w:p>
        </w:tc>
        <w:tc>
          <w:tcPr>
            <w:tcW w:w="960" w:type="dxa"/>
            <w:shd w:val="clear" w:color="auto" w:fill="auto"/>
            <w:noWrap/>
            <w:vAlign w:val="bottom"/>
            <w:hideMark/>
          </w:tcPr>
          <w:p w14:paraId="6E1758A7"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0,675</w:t>
            </w:r>
          </w:p>
        </w:tc>
        <w:tc>
          <w:tcPr>
            <w:tcW w:w="960" w:type="dxa"/>
            <w:shd w:val="clear" w:color="auto" w:fill="auto"/>
            <w:noWrap/>
            <w:vAlign w:val="bottom"/>
            <w:hideMark/>
          </w:tcPr>
          <w:p w14:paraId="10B0E519"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12,4</w:t>
            </w:r>
          </w:p>
        </w:tc>
        <w:tc>
          <w:tcPr>
            <w:tcW w:w="960" w:type="dxa"/>
            <w:shd w:val="clear" w:color="auto" w:fill="auto"/>
            <w:noWrap/>
            <w:vAlign w:val="bottom"/>
            <w:hideMark/>
          </w:tcPr>
          <w:p w14:paraId="6D51AF3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11,725</w:t>
            </w:r>
          </w:p>
        </w:tc>
        <w:tc>
          <w:tcPr>
            <w:tcW w:w="960" w:type="dxa"/>
            <w:shd w:val="clear" w:color="auto" w:fill="auto"/>
            <w:noWrap/>
            <w:vAlign w:val="bottom"/>
            <w:hideMark/>
          </w:tcPr>
          <w:p w14:paraId="71BCE272"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w:t>
            </w:r>
          </w:p>
        </w:tc>
        <w:tc>
          <w:tcPr>
            <w:tcW w:w="960" w:type="dxa"/>
            <w:shd w:val="clear" w:color="auto" w:fill="auto"/>
            <w:noWrap/>
            <w:vAlign w:val="bottom"/>
            <w:hideMark/>
          </w:tcPr>
          <w:p w14:paraId="7648123E"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23,45</w:t>
            </w:r>
          </w:p>
        </w:tc>
      </w:tr>
      <w:tr w:rsidR="00CD1857" w:rsidRPr="00CD1857" w14:paraId="6170931E" w14:textId="77777777" w:rsidTr="00CD1857">
        <w:trPr>
          <w:trHeight w:val="300"/>
        </w:trPr>
        <w:tc>
          <w:tcPr>
            <w:tcW w:w="960" w:type="dxa"/>
            <w:shd w:val="clear" w:color="auto" w:fill="auto"/>
            <w:noWrap/>
            <w:vAlign w:val="bottom"/>
            <w:hideMark/>
          </w:tcPr>
          <w:p w14:paraId="40BC50BC"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x4</w:t>
            </w:r>
          </w:p>
        </w:tc>
        <w:tc>
          <w:tcPr>
            <w:tcW w:w="960" w:type="dxa"/>
            <w:shd w:val="clear" w:color="auto" w:fill="auto"/>
            <w:noWrap/>
            <w:vAlign w:val="bottom"/>
            <w:hideMark/>
          </w:tcPr>
          <w:p w14:paraId="137213F7"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10,7125</w:t>
            </w:r>
          </w:p>
        </w:tc>
        <w:tc>
          <w:tcPr>
            <w:tcW w:w="960" w:type="dxa"/>
            <w:shd w:val="clear" w:color="auto" w:fill="auto"/>
            <w:noWrap/>
            <w:vAlign w:val="bottom"/>
            <w:hideMark/>
          </w:tcPr>
          <w:p w14:paraId="1A74B224"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2,3625</w:t>
            </w:r>
          </w:p>
        </w:tc>
        <w:tc>
          <w:tcPr>
            <w:tcW w:w="960" w:type="dxa"/>
            <w:shd w:val="clear" w:color="auto" w:fill="auto"/>
            <w:noWrap/>
            <w:vAlign w:val="bottom"/>
            <w:hideMark/>
          </w:tcPr>
          <w:p w14:paraId="09E2C687"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8,35</w:t>
            </w:r>
          </w:p>
        </w:tc>
        <w:tc>
          <w:tcPr>
            <w:tcW w:w="960" w:type="dxa"/>
            <w:shd w:val="clear" w:color="auto" w:fill="auto"/>
            <w:noWrap/>
            <w:vAlign w:val="bottom"/>
            <w:hideMark/>
          </w:tcPr>
          <w:p w14:paraId="5BE6EC67"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w:t>
            </w:r>
          </w:p>
        </w:tc>
        <w:tc>
          <w:tcPr>
            <w:tcW w:w="960" w:type="dxa"/>
            <w:shd w:val="clear" w:color="auto" w:fill="auto"/>
            <w:noWrap/>
            <w:vAlign w:val="bottom"/>
            <w:hideMark/>
          </w:tcPr>
          <w:p w14:paraId="45081092"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16,7</w:t>
            </w:r>
          </w:p>
        </w:tc>
      </w:tr>
      <w:tr w:rsidR="00CD1857" w:rsidRPr="00CD1857" w14:paraId="4D434E67" w14:textId="77777777" w:rsidTr="00CD1857">
        <w:trPr>
          <w:trHeight w:val="300"/>
        </w:trPr>
        <w:tc>
          <w:tcPr>
            <w:tcW w:w="960" w:type="dxa"/>
            <w:shd w:val="clear" w:color="auto" w:fill="auto"/>
            <w:noWrap/>
            <w:vAlign w:val="bottom"/>
            <w:hideMark/>
          </w:tcPr>
          <w:p w14:paraId="36C8DD2F"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x5</w:t>
            </w:r>
          </w:p>
        </w:tc>
        <w:tc>
          <w:tcPr>
            <w:tcW w:w="960" w:type="dxa"/>
            <w:shd w:val="clear" w:color="auto" w:fill="auto"/>
            <w:noWrap/>
            <w:vAlign w:val="bottom"/>
            <w:hideMark/>
          </w:tcPr>
          <w:p w14:paraId="52DA3482"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9,225</w:t>
            </w:r>
          </w:p>
        </w:tc>
        <w:tc>
          <w:tcPr>
            <w:tcW w:w="960" w:type="dxa"/>
            <w:shd w:val="clear" w:color="auto" w:fill="auto"/>
            <w:noWrap/>
            <w:vAlign w:val="bottom"/>
            <w:hideMark/>
          </w:tcPr>
          <w:p w14:paraId="181D304D"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3,85</w:t>
            </w:r>
          </w:p>
        </w:tc>
        <w:tc>
          <w:tcPr>
            <w:tcW w:w="960" w:type="dxa"/>
            <w:shd w:val="clear" w:color="auto" w:fill="auto"/>
            <w:noWrap/>
            <w:vAlign w:val="bottom"/>
            <w:hideMark/>
          </w:tcPr>
          <w:p w14:paraId="32D2C1FB"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5,375</w:t>
            </w:r>
          </w:p>
        </w:tc>
        <w:tc>
          <w:tcPr>
            <w:tcW w:w="960" w:type="dxa"/>
            <w:shd w:val="clear" w:color="auto" w:fill="auto"/>
            <w:noWrap/>
            <w:vAlign w:val="bottom"/>
            <w:hideMark/>
          </w:tcPr>
          <w:p w14:paraId="5A688303"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3</w:t>
            </w:r>
          </w:p>
        </w:tc>
        <w:tc>
          <w:tcPr>
            <w:tcW w:w="960" w:type="dxa"/>
            <w:shd w:val="clear" w:color="auto" w:fill="auto"/>
            <w:noWrap/>
            <w:vAlign w:val="bottom"/>
            <w:hideMark/>
          </w:tcPr>
          <w:p w14:paraId="7676F935"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16,125</w:t>
            </w:r>
          </w:p>
        </w:tc>
      </w:tr>
      <w:tr w:rsidR="00CD1857" w:rsidRPr="00CD1857" w14:paraId="4C175BFF" w14:textId="77777777" w:rsidTr="00CD1857">
        <w:trPr>
          <w:trHeight w:val="300"/>
        </w:trPr>
        <w:tc>
          <w:tcPr>
            <w:tcW w:w="960" w:type="dxa"/>
            <w:shd w:val="clear" w:color="auto" w:fill="auto"/>
            <w:noWrap/>
            <w:vAlign w:val="bottom"/>
            <w:hideMark/>
          </w:tcPr>
          <w:p w14:paraId="2A23B1D7"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x6</w:t>
            </w:r>
          </w:p>
        </w:tc>
        <w:tc>
          <w:tcPr>
            <w:tcW w:w="960" w:type="dxa"/>
            <w:shd w:val="clear" w:color="auto" w:fill="auto"/>
            <w:noWrap/>
            <w:vAlign w:val="bottom"/>
            <w:hideMark/>
          </w:tcPr>
          <w:p w14:paraId="366A5894"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10,7125</w:t>
            </w:r>
          </w:p>
        </w:tc>
        <w:tc>
          <w:tcPr>
            <w:tcW w:w="960" w:type="dxa"/>
            <w:shd w:val="clear" w:color="auto" w:fill="auto"/>
            <w:noWrap/>
            <w:vAlign w:val="bottom"/>
            <w:hideMark/>
          </w:tcPr>
          <w:p w14:paraId="28D4E695"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2,3625</w:t>
            </w:r>
          </w:p>
        </w:tc>
        <w:tc>
          <w:tcPr>
            <w:tcW w:w="960" w:type="dxa"/>
            <w:shd w:val="clear" w:color="auto" w:fill="auto"/>
            <w:noWrap/>
            <w:vAlign w:val="bottom"/>
            <w:hideMark/>
          </w:tcPr>
          <w:p w14:paraId="0A9E9A2E"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8,35</w:t>
            </w:r>
          </w:p>
        </w:tc>
        <w:tc>
          <w:tcPr>
            <w:tcW w:w="960" w:type="dxa"/>
            <w:shd w:val="clear" w:color="auto" w:fill="auto"/>
            <w:noWrap/>
            <w:vAlign w:val="bottom"/>
            <w:hideMark/>
          </w:tcPr>
          <w:p w14:paraId="018D8518"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w:t>
            </w:r>
          </w:p>
        </w:tc>
        <w:tc>
          <w:tcPr>
            <w:tcW w:w="960" w:type="dxa"/>
            <w:shd w:val="clear" w:color="auto" w:fill="auto"/>
            <w:noWrap/>
            <w:vAlign w:val="bottom"/>
            <w:hideMark/>
          </w:tcPr>
          <w:p w14:paraId="2D37ADE8"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16,7</w:t>
            </w:r>
          </w:p>
        </w:tc>
      </w:tr>
      <w:tr w:rsidR="00CD1857" w:rsidRPr="00CD1857" w14:paraId="63FF643E" w14:textId="77777777" w:rsidTr="00CD1857">
        <w:trPr>
          <w:trHeight w:val="300"/>
        </w:trPr>
        <w:tc>
          <w:tcPr>
            <w:tcW w:w="960" w:type="dxa"/>
            <w:shd w:val="clear" w:color="auto" w:fill="auto"/>
            <w:noWrap/>
            <w:vAlign w:val="bottom"/>
            <w:hideMark/>
          </w:tcPr>
          <w:p w14:paraId="37312C40"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x7</w:t>
            </w:r>
          </w:p>
        </w:tc>
        <w:tc>
          <w:tcPr>
            <w:tcW w:w="960" w:type="dxa"/>
            <w:shd w:val="clear" w:color="auto" w:fill="auto"/>
            <w:noWrap/>
            <w:vAlign w:val="bottom"/>
            <w:hideMark/>
          </w:tcPr>
          <w:p w14:paraId="747B76E7"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7,925</w:t>
            </w:r>
          </w:p>
        </w:tc>
        <w:tc>
          <w:tcPr>
            <w:tcW w:w="960" w:type="dxa"/>
            <w:shd w:val="clear" w:color="auto" w:fill="auto"/>
            <w:noWrap/>
            <w:vAlign w:val="bottom"/>
            <w:hideMark/>
          </w:tcPr>
          <w:p w14:paraId="3F8D6C16"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5,15</w:t>
            </w:r>
          </w:p>
        </w:tc>
        <w:tc>
          <w:tcPr>
            <w:tcW w:w="960" w:type="dxa"/>
            <w:shd w:val="clear" w:color="auto" w:fill="auto"/>
            <w:noWrap/>
            <w:vAlign w:val="bottom"/>
            <w:hideMark/>
          </w:tcPr>
          <w:p w14:paraId="2F785EB0"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2,775</w:t>
            </w:r>
          </w:p>
        </w:tc>
        <w:tc>
          <w:tcPr>
            <w:tcW w:w="960" w:type="dxa"/>
            <w:shd w:val="clear" w:color="auto" w:fill="auto"/>
            <w:noWrap/>
            <w:vAlign w:val="bottom"/>
            <w:hideMark/>
          </w:tcPr>
          <w:p w14:paraId="37D53F7C"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w:t>
            </w:r>
          </w:p>
        </w:tc>
        <w:tc>
          <w:tcPr>
            <w:tcW w:w="960" w:type="dxa"/>
            <w:shd w:val="clear" w:color="auto" w:fill="auto"/>
            <w:noWrap/>
            <w:vAlign w:val="bottom"/>
            <w:hideMark/>
          </w:tcPr>
          <w:p w14:paraId="0AF13EB5"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5,55</w:t>
            </w:r>
          </w:p>
        </w:tc>
      </w:tr>
      <w:tr w:rsidR="00CD1857" w:rsidRPr="00CD1857" w14:paraId="6178D3B9" w14:textId="77777777" w:rsidTr="00CD1857">
        <w:trPr>
          <w:trHeight w:val="300"/>
        </w:trPr>
        <w:tc>
          <w:tcPr>
            <w:tcW w:w="960" w:type="dxa"/>
            <w:shd w:val="clear" w:color="auto" w:fill="auto"/>
            <w:noWrap/>
            <w:vAlign w:val="bottom"/>
            <w:hideMark/>
          </w:tcPr>
          <w:p w14:paraId="57B58B18"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x8</w:t>
            </w:r>
          </w:p>
        </w:tc>
        <w:tc>
          <w:tcPr>
            <w:tcW w:w="960" w:type="dxa"/>
            <w:shd w:val="clear" w:color="auto" w:fill="auto"/>
            <w:noWrap/>
            <w:vAlign w:val="bottom"/>
            <w:hideMark/>
          </w:tcPr>
          <w:p w14:paraId="6AA5F920"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0,425</w:t>
            </w:r>
          </w:p>
        </w:tc>
        <w:tc>
          <w:tcPr>
            <w:tcW w:w="960" w:type="dxa"/>
            <w:shd w:val="clear" w:color="auto" w:fill="auto"/>
            <w:noWrap/>
            <w:vAlign w:val="bottom"/>
            <w:hideMark/>
          </w:tcPr>
          <w:p w14:paraId="7C531F8E"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12,4</w:t>
            </w:r>
          </w:p>
        </w:tc>
        <w:tc>
          <w:tcPr>
            <w:tcW w:w="960" w:type="dxa"/>
            <w:shd w:val="clear" w:color="auto" w:fill="auto"/>
            <w:noWrap/>
            <w:vAlign w:val="bottom"/>
            <w:hideMark/>
          </w:tcPr>
          <w:p w14:paraId="1BEE901C"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11,975</w:t>
            </w:r>
          </w:p>
        </w:tc>
        <w:tc>
          <w:tcPr>
            <w:tcW w:w="960" w:type="dxa"/>
            <w:shd w:val="clear" w:color="auto" w:fill="auto"/>
            <w:noWrap/>
            <w:vAlign w:val="bottom"/>
            <w:hideMark/>
          </w:tcPr>
          <w:p w14:paraId="2A1B5006"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w:t>
            </w:r>
          </w:p>
        </w:tc>
        <w:tc>
          <w:tcPr>
            <w:tcW w:w="960" w:type="dxa"/>
            <w:shd w:val="clear" w:color="auto" w:fill="auto"/>
            <w:noWrap/>
            <w:vAlign w:val="bottom"/>
            <w:hideMark/>
          </w:tcPr>
          <w:p w14:paraId="74D9C573"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23,95</w:t>
            </w:r>
          </w:p>
        </w:tc>
      </w:tr>
      <w:tr w:rsidR="00CD1857" w:rsidRPr="00CD1857" w14:paraId="0BBED204" w14:textId="77777777" w:rsidTr="00CD1857">
        <w:trPr>
          <w:trHeight w:val="300"/>
        </w:trPr>
        <w:tc>
          <w:tcPr>
            <w:tcW w:w="960" w:type="dxa"/>
            <w:shd w:val="clear" w:color="auto" w:fill="auto"/>
            <w:noWrap/>
            <w:vAlign w:val="bottom"/>
            <w:hideMark/>
          </w:tcPr>
          <w:p w14:paraId="735F3F4A"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x9</w:t>
            </w:r>
          </w:p>
        </w:tc>
        <w:tc>
          <w:tcPr>
            <w:tcW w:w="960" w:type="dxa"/>
            <w:shd w:val="clear" w:color="auto" w:fill="auto"/>
            <w:noWrap/>
            <w:vAlign w:val="bottom"/>
            <w:hideMark/>
          </w:tcPr>
          <w:p w14:paraId="280BE6FB"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11,7125</w:t>
            </w:r>
          </w:p>
        </w:tc>
        <w:tc>
          <w:tcPr>
            <w:tcW w:w="960" w:type="dxa"/>
            <w:shd w:val="clear" w:color="auto" w:fill="auto"/>
            <w:noWrap/>
            <w:vAlign w:val="bottom"/>
            <w:hideMark/>
          </w:tcPr>
          <w:p w14:paraId="6BA8F0A4"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1,3625</w:t>
            </w:r>
          </w:p>
        </w:tc>
        <w:tc>
          <w:tcPr>
            <w:tcW w:w="960" w:type="dxa"/>
            <w:shd w:val="clear" w:color="auto" w:fill="auto"/>
            <w:noWrap/>
            <w:vAlign w:val="bottom"/>
            <w:hideMark/>
          </w:tcPr>
          <w:p w14:paraId="4B24AC07"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10,35</w:t>
            </w:r>
          </w:p>
        </w:tc>
        <w:tc>
          <w:tcPr>
            <w:tcW w:w="960" w:type="dxa"/>
            <w:shd w:val="clear" w:color="auto" w:fill="auto"/>
            <w:noWrap/>
            <w:vAlign w:val="bottom"/>
            <w:hideMark/>
          </w:tcPr>
          <w:p w14:paraId="58E86A79"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4</w:t>
            </w:r>
          </w:p>
        </w:tc>
        <w:tc>
          <w:tcPr>
            <w:tcW w:w="960" w:type="dxa"/>
            <w:shd w:val="clear" w:color="auto" w:fill="auto"/>
            <w:noWrap/>
            <w:vAlign w:val="bottom"/>
            <w:hideMark/>
          </w:tcPr>
          <w:p w14:paraId="67498D4E"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41,4</w:t>
            </w:r>
          </w:p>
        </w:tc>
      </w:tr>
      <w:tr w:rsidR="00CD1857" w:rsidRPr="00CD1857" w14:paraId="0870D1E0" w14:textId="77777777" w:rsidTr="00CD1857">
        <w:trPr>
          <w:trHeight w:val="300"/>
        </w:trPr>
        <w:tc>
          <w:tcPr>
            <w:tcW w:w="960" w:type="dxa"/>
            <w:shd w:val="clear" w:color="auto" w:fill="auto"/>
            <w:noWrap/>
            <w:vAlign w:val="bottom"/>
            <w:hideMark/>
          </w:tcPr>
          <w:p w14:paraId="328B8D6A" w14:textId="77777777" w:rsidR="00CD1857" w:rsidRPr="00CD1857" w:rsidRDefault="00CD1857" w:rsidP="00CD1857">
            <w:pPr>
              <w:rPr>
                <w:rFonts w:ascii="Calibri" w:hAnsi="Calibri" w:cs="Calibri"/>
                <w:color w:val="000000"/>
                <w:sz w:val="22"/>
                <w:szCs w:val="22"/>
              </w:rPr>
            </w:pPr>
            <w:r w:rsidRPr="00CD1857">
              <w:rPr>
                <w:rFonts w:ascii="Calibri" w:hAnsi="Calibri" w:cs="Calibri"/>
                <w:color w:val="000000"/>
                <w:sz w:val="22"/>
                <w:szCs w:val="22"/>
              </w:rPr>
              <w:t>x10</w:t>
            </w:r>
          </w:p>
        </w:tc>
        <w:tc>
          <w:tcPr>
            <w:tcW w:w="960" w:type="dxa"/>
            <w:shd w:val="clear" w:color="auto" w:fill="auto"/>
            <w:noWrap/>
            <w:vAlign w:val="bottom"/>
            <w:hideMark/>
          </w:tcPr>
          <w:p w14:paraId="2EBCEA8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9,225</w:t>
            </w:r>
          </w:p>
        </w:tc>
        <w:tc>
          <w:tcPr>
            <w:tcW w:w="960" w:type="dxa"/>
            <w:shd w:val="clear" w:color="auto" w:fill="auto"/>
            <w:noWrap/>
            <w:vAlign w:val="bottom"/>
            <w:hideMark/>
          </w:tcPr>
          <w:p w14:paraId="207F3BA1"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3,85</w:t>
            </w:r>
          </w:p>
        </w:tc>
        <w:tc>
          <w:tcPr>
            <w:tcW w:w="960" w:type="dxa"/>
            <w:shd w:val="clear" w:color="auto" w:fill="auto"/>
            <w:noWrap/>
            <w:vAlign w:val="bottom"/>
            <w:hideMark/>
          </w:tcPr>
          <w:p w14:paraId="4C1F547F"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5,375</w:t>
            </w:r>
          </w:p>
        </w:tc>
        <w:tc>
          <w:tcPr>
            <w:tcW w:w="960" w:type="dxa"/>
            <w:shd w:val="clear" w:color="auto" w:fill="auto"/>
            <w:noWrap/>
            <w:vAlign w:val="bottom"/>
            <w:hideMark/>
          </w:tcPr>
          <w:p w14:paraId="68F97123"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3</w:t>
            </w:r>
          </w:p>
        </w:tc>
        <w:tc>
          <w:tcPr>
            <w:tcW w:w="960" w:type="dxa"/>
            <w:shd w:val="clear" w:color="auto" w:fill="auto"/>
            <w:noWrap/>
            <w:vAlign w:val="bottom"/>
            <w:hideMark/>
          </w:tcPr>
          <w:p w14:paraId="44764639" w14:textId="77777777" w:rsidR="00CD1857" w:rsidRPr="00CD1857" w:rsidRDefault="00CD1857" w:rsidP="00CD1857">
            <w:pPr>
              <w:jc w:val="right"/>
              <w:rPr>
                <w:rFonts w:ascii="Calibri" w:hAnsi="Calibri" w:cs="Calibri"/>
                <w:color w:val="000000"/>
                <w:sz w:val="22"/>
                <w:szCs w:val="22"/>
              </w:rPr>
            </w:pPr>
            <w:r w:rsidRPr="00CD1857">
              <w:rPr>
                <w:rFonts w:ascii="Calibri" w:hAnsi="Calibri" w:cs="Calibri"/>
                <w:color w:val="000000"/>
                <w:sz w:val="22"/>
                <w:szCs w:val="22"/>
              </w:rPr>
              <w:t>16,125</w:t>
            </w:r>
          </w:p>
        </w:tc>
      </w:tr>
    </w:tbl>
    <w:p w14:paraId="58FB5F6E" w14:textId="77777777" w:rsidR="000F4FCC" w:rsidRPr="000F4FCC" w:rsidRDefault="000F4FCC" w:rsidP="000F4FCC">
      <w:pPr>
        <w:jc w:val="both"/>
        <w:rPr>
          <w:sz w:val="28"/>
          <w:szCs w:val="28"/>
        </w:rPr>
      </w:pPr>
      <w:r w:rsidRPr="000F4FCC">
        <w:rPr>
          <w:sz w:val="28"/>
          <w:szCs w:val="28"/>
        </w:rPr>
        <w:lastRenderedPageBreak/>
        <w:t>По результатам Таблицы 1 строим диаграмму ранжирования факторов:</w:t>
      </w:r>
    </w:p>
    <w:p w14:paraId="3E88EADC" w14:textId="5F1DDC9B" w:rsidR="000F4FCC" w:rsidRPr="000F4FCC" w:rsidRDefault="00CD1857" w:rsidP="000F4FCC">
      <w:pPr>
        <w:jc w:val="both"/>
        <w:rPr>
          <w:sz w:val="28"/>
          <w:szCs w:val="28"/>
        </w:rPr>
      </w:pPr>
      <w:r>
        <w:rPr>
          <w:noProof/>
        </w:rPr>
        <mc:AlternateContent>
          <mc:Choice Requires="cx1">
            <w:drawing>
              <wp:inline distT="0" distB="0" distL="0" distR="0" wp14:anchorId="17A4FFDA" wp14:editId="5FD45957">
                <wp:extent cx="5353050" cy="2819400"/>
                <wp:effectExtent l="0" t="0" r="0" b="0"/>
                <wp:docPr id="1" name="Диаграмма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17A4FFDA" wp14:editId="5FD45957">
                <wp:extent cx="5353050" cy="2819400"/>
                <wp:effectExtent l="0" t="0" r="0" b="0"/>
                <wp:docPr id="1" name="Диаграмма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Диаграмма 1"/>
                        <pic:cNvPicPr>
                          <a:picLocks noGrp="1" noRot="1" noChangeAspect="1" noMove="1" noResize="1" noEditPoints="1" noAdjustHandles="1" noChangeArrowheads="1" noChangeShapeType="1"/>
                        </pic:cNvPicPr>
                      </pic:nvPicPr>
                      <pic:blipFill>
                        <a:blip r:embed="rId8"/>
                        <a:stretch>
                          <a:fillRect/>
                        </a:stretch>
                      </pic:blipFill>
                      <pic:spPr>
                        <a:xfrm>
                          <a:off x="0" y="0"/>
                          <a:ext cx="5353050" cy="2819400"/>
                        </a:xfrm>
                        <a:prstGeom prst="rect">
                          <a:avLst/>
                        </a:prstGeom>
                      </pic:spPr>
                    </pic:pic>
                  </a:graphicData>
                </a:graphic>
              </wp:inline>
            </w:drawing>
          </mc:Fallback>
        </mc:AlternateContent>
      </w:r>
    </w:p>
    <w:p w14:paraId="6D51B4FD" w14:textId="77777777" w:rsidR="000F4FCC" w:rsidRDefault="000F4FCC" w:rsidP="000F4FCC">
      <w:pPr>
        <w:jc w:val="both"/>
        <w:rPr>
          <w:sz w:val="28"/>
          <w:szCs w:val="28"/>
        </w:rPr>
      </w:pPr>
    </w:p>
    <w:p w14:paraId="25A6C2FB" w14:textId="5A755FC8" w:rsidR="000F4FCC" w:rsidRPr="000F4FCC" w:rsidRDefault="000F4FCC" w:rsidP="000F4FCC">
      <w:pPr>
        <w:ind w:firstLine="708"/>
        <w:jc w:val="both"/>
        <w:rPr>
          <w:sz w:val="28"/>
          <w:szCs w:val="28"/>
        </w:rPr>
      </w:pPr>
      <w:r w:rsidRPr="000F4FCC">
        <w:rPr>
          <w:sz w:val="28"/>
          <w:szCs w:val="28"/>
        </w:rPr>
        <w:t xml:space="preserve">На графике видно, что практический интерес представляют факторы </w:t>
      </w:r>
      <w:r w:rsidRPr="000F4FCC">
        <w:rPr>
          <w:sz w:val="28"/>
          <w:szCs w:val="28"/>
          <w:lang w:val="en-US"/>
        </w:rPr>
        <w:t>x</w:t>
      </w:r>
      <w:r w:rsidRPr="000F4FCC">
        <w:rPr>
          <w:sz w:val="28"/>
          <w:szCs w:val="28"/>
        </w:rPr>
        <w:t>2,</w:t>
      </w:r>
      <w:r w:rsidR="00CD1857">
        <w:rPr>
          <w:sz w:val="28"/>
          <w:szCs w:val="28"/>
        </w:rPr>
        <w:t xml:space="preserve"> </w:t>
      </w:r>
      <w:r w:rsidRPr="000F4FCC">
        <w:rPr>
          <w:sz w:val="28"/>
          <w:szCs w:val="28"/>
          <w:lang w:val="en-US"/>
        </w:rPr>
        <w:t>x</w:t>
      </w:r>
      <w:r w:rsidR="00CD1857">
        <w:rPr>
          <w:sz w:val="28"/>
          <w:szCs w:val="28"/>
        </w:rPr>
        <w:t xml:space="preserve">9, </w:t>
      </w:r>
      <w:r w:rsidR="00CD1857">
        <w:rPr>
          <w:sz w:val="28"/>
          <w:szCs w:val="28"/>
          <w:lang w:val="en-US"/>
        </w:rPr>
        <w:t>x</w:t>
      </w:r>
      <w:r w:rsidR="00CD1857">
        <w:rPr>
          <w:sz w:val="28"/>
          <w:szCs w:val="28"/>
        </w:rPr>
        <w:t>8</w:t>
      </w:r>
      <w:r w:rsidRPr="000F4FCC">
        <w:rPr>
          <w:sz w:val="28"/>
          <w:szCs w:val="28"/>
        </w:rPr>
        <w:t xml:space="preserve"> и </w:t>
      </w:r>
      <w:r w:rsidRPr="000F4FCC">
        <w:rPr>
          <w:sz w:val="28"/>
          <w:szCs w:val="28"/>
          <w:lang w:val="en-US"/>
        </w:rPr>
        <w:t>x</w:t>
      </w:r>
      <w:r w:rsidR="00CD1857" w:rsidRPr="00CD1857">
        <w:rPr>
          <w:sz w:val="28"/>
          <w:szCs w:val="28"/>
        </w:rPr>
        <w:t>3</w:t>
      </w:r>
      <w:r w:rsidRPr="000F4FCC">
        <w:rPr>
          <w:sz w:val="28"/>
          <w:szCs w:val="28"/>
        </w:rPr>
        <w:t xml:space="preserve">, а факторы </w:t>
      </w:r>
      <w:r w:rsidRPr="000F4FCC">
        <w:rPr>
          <w:sz w:val="28"/>
          <w:szCs w:val="28"/>
          <w:lang w:val="en-US"/>
        </w:rPr>
        <w:t>x</w:t>
      </w:r>
      <w:r w:rsidRPr="000F4FCC">
        <w:rPr>
          <w:sz w:val="28"/>
          <w:szCs w:val="28"/>
        </w:rPr>
        <w:t>4,</w:t>
      </w:r>
      <w:r w:rsidR="00CD1857" w:rsidRPr="00CD1857">
        <w:rPr>
          <w:sz w:val="28"/>
          <w:szCs w:val="28"/>
        </w:rPr>
        <w:t xml:space="preserve"> </w:t>
      </w:r>
      <w:r w:rsidRPr="000F4FCC">
        <w:rPr>
          <w:sz w:val="28"/>
          <w:szCs w:val="28"/>
          <w:lang w:val="en-US"/>
        </w:rPr>
        <w:t>x</w:t>
      </w:r>
      <w:r w:rsidRPr="000F4FCC">
        <w:rPr>
          <w:sz w:val="28"/>
          <w:szCs w:val="28"/>
        </w:rPr>
        <w:t>5,</w:t>
      </w:r>
      <w:r w:rsidR="00CD1857" w:rsidRPr="00CD1857">
        <w:rPr>
          <w:sz w:val="28"/>
          <w:szCs w:val="28"/>
        </w:rPr>
        <w:t xml:space="preserve"> </w:t>
      </w:r>
      <w:r w:rsidRPr="000F4FCC">
        <w:rPr>
          <w:sz w:val="28"/>
          <w:szCs w:val="28"/>
          <w:lang w:val="en-US"/>
        </w:rPr>
        <w:t>x</w:t>
      </w:r>
      <w:r w:rsidRPr="000F4FCC">
        <w:rPr>
          <w:sz w:val="28"/>
          <w:szCs w:val="28"/>
        </w:rPr>
        <w:t>6,</w:t>
      </w:r>
      <w:r w:rsidR="00CD1857" w:rsidRPr="00CD1857">
        <w:rPr>
          <w:sz w:val="28"/>
          <w:szCs w:val="28"/>
        </w:rPr>
        <w:t xml:space="preserve"> </w:t>
      </w:r>
      <w:r w:rsidRPr="000F4FCC">
        <w:rPr>
          <w:sz w:val="28"/>
          <w:szCs w:val="28"/>
          <w:lang w:val="en-US"/>
        </w:rPr>
        <w:t>x</w:t>
      </w:r>
      <w:r w:rsidRPr="000F4FCC">
        <w:rPr>
          <w:sz w:val="28"/>
          <w:szCs w:val="28"/>
        </w:rPr>
        <w:t>7</w:t>
      </w:r>
      <w:r w:rsidR="00CD1857" w:rsidRPr="00CD1857">
        <w:rPr>
          <w:sz w:val="28"/>
          <w:szCs w:val="28"/>
        </w:rPr>
        <w:t xml:space="preserve">, </w:t>
      </w:r>
      <w:r w:rsidR="00CD1857">
        <w:rPr>
          <w:sz w:val="28"/>
          <w:szCs w:val="28"/>
          <w:lang w:val="en-US"/>
        </w:rPr>
        <w:t>x</w:t>
      </w:r>
      <w:r w:rsidR="00CD1857" w:rsidRPr="00CD1857">
        <w:rPr>
          <w:sz w:val="28"/>
          <w:szCs w:val="28"/>
        </w:rPr>
        <w:t>10</w:t>
      </w:r>
      <w:r w:rsidRPr="000F4FCC">
        <w:rPr>
          <w:sz w:val="28"/>
          <w:szCs w:val="28"/>
        </w:rPr>
        <w:t xml:space="preserve"> и </w:t>
      </w:r>
      <w:r w:rsidRPr="000F4FCC">
        <w:rPr>
          <w:sz w:val="28"/>
          <w:szCs w:val="28"/>
          <w:lang w:val="en-US"/>
        </w:rPr>
        <w:t>x</w:t>
      </w:r>
      <w:r w:rsidR="00CD1857" w:rsidRPr="00CD1857">
        <w:rPr>
          <w:sz w:val="28"/>
          <w:szCs w:val="28"/>
        </w:rPr>
        <w:t>1</w:t>
      </w:r>
      <w:r w:rsidRPr="000F4FCC">
        <w:rPr>
          <w:sz w:val="28"/>
          <w:szCs w:val="28"/>
        </w:rPr>
        <w:t xml:space="preserve"> могут быть исключены вследствие малого влияния. Таким образом, у нас остаются 4 фактора.</w:t>
      </w:r>
    </w:p>
    <w:p w14:paraId="0992CE7C" w14:textId="77777777" w:rsidR="000F4FCC" w:rsidRPr="000F4FCC" w:rsidRDefault="000F4FCC" w:rsidP="000F4FCC">
      <w:pPr>
        <w:ind w:firstLine="708"/>
        <w:jc w:val="both"/>
        <w:rPr>
          <w:sz w:val="28"/>
          <w:szCs w:val="28"/>
        </w:rPr>
      </w:pPr>
      <w:r w:rsidRPr="000F4FCC">
        <w:rPr>
          <w:sz w:val="28"/>
          <w:szCs w:val="28"/>
        </w:rPr>
        <w:t>Линейная модель будет выглядеть следующим образом:</w:t>
      </w:r>
    </w:p>
    <w:p w14:paraId="60082078" w14:textId="1693A4A9" w:rsidR="000F4FCC" w:rsidRPr="003D7C52" w:rsidRDefault="000F4FCC" w:rsidP="000F4FCC">
      <w:pPr>
        <w:jc w:val="both"/>
        <w:rPr>
          <w:sz w:val="28"/>
          <w:szCs w:val="28"/>
          <w:vertAlign w:val="subscript"/>
          <w:lang w:val="en-US"/>
        </w:rPr>
      </w:pPr>
      <w:r w:rsidRPr="000F4FCC">
        <w:rPr>
          <w:sz w:val="28"/>
          <w:szCs w:val="28"/>
          <w:lang w:val="en-US"/>
        </w:rPr>
        <w:t>y</w:t>
      </w:r>
      <w:r w:rsidR="004234B2" w:rsidRPr="003D7C52">
        <w:rPr>
          <w:sz w:val="28"/>
          <w:szCs w:val="28"/>
          <w:lang w:val="en-US"/>
        </w:rPr>
        <w:t xml:space="preserve"> </w:t>
      </w:r>
      <w:r w:rsidRPr="000F4FCC">
        <w:rPr>
          <w:sz w:val="28"/>
          <w:szCs w:val="28"/>
          <w:lang w:val="en-US"/>
        </w:rPr>
        <w:t>=</w:t>
      </w:r>
      <w:r w:rsidR="004234B2" w:rsidRPr="003D7C52">
        <w:rPr>
          <w:sz w:val="28"/>
          <w:szCs w:val="28"/>
          <w:lang w:val="en-US"/>
        </w:rPr>
        <w:t xml:space="preserve"> </w:t>
      </w:r>
      <w:r w:rsidRPr="000F4FCC">
        <w:rPr>
          <w:sz w:val="28"/>
          <w:szCs w:val="28"/>
          <w:lang w:val="en-US"/>
        </w:rPr>
        <w:t>b</w:t>
      </w:r>
      <w:r w:rsidRPr="000F4FCC">
        <w:rPr>
          <w:sz w:val="28"/>
          <w:szCs w:val="28"/>
          <w:vertAlign w:val="subscript"/>
          <w:lang w:val="en-US"/>
        </w:rPr>
        <w:t>0</w:t>
      </w:r>
      <w:r w:rsidR="00CD1857" w:rsidRPr="000F4FCC">
        <w:rPr>
          <w:sz w:val="28"/>
          <w:szCs w:val="28"/>
          <w:lang w:val="en-US"/>
        </w:rPr>
        <w:t xml:space="preserve"> </w:t>
      </w:r>
      <w:r w:rsidRPr="000F4FCC">
        <w:rPr>
          <w:sz w:val="28"/>
          <w:szCs w:val="28"/>
          <w:lang w:val="en-US"/>
        </w:rPr>
        <w:t>+ b</w:t>
      </w:r>
      <w:r w:rsidR="003D7C52" w:rsidRPr="003D7C52">
        <w:rPr>
          <w:sz w:val="28"/>
          <w:szCs w:val="28"/>
          <w:vertAlign w:val="subscript"/>
          <w:lang w:val="en-US"/>
        </w:rPr>
        <w:t>1</w:t>
      </w:r>
      <w:r w:rsidRPr="000F4FCC">
        <w:rPr>
          <w:sz w:val="28"/>
          <w:szCs w:val="28"/>
          <w:lang w:val="en-US"/>
        </w:rPr>
        <w:t>x</w:t>
      </w:r>
      <w:r w:rsidR="003D7C52" w:rsidRPr="003D7C52">
        <w:rPr>
          <w:sz w:val="28"/>
          <w:szCs w:val="28"/>
          <w:vertAlign w:val="subscript"/>
          <w:lang w:val="en-US"/>
        </w:rPr>
        <w:t>1</w:t>
      </w:r>
      <w:r w:rsidR="00CD1857" w:rsidRPr="00CD1857">
        <w:rPr>
          <w:sz w:val="28"/>
          <w:szCs w:val="28"/>
          <w:vertAlign w:val="subscript"/>
          <w:lang w:val="en-US"/>
        </w:rPr>
        <w:t xml:space="preserve"> </w:t>
      </w:r>
      <w:r w:rsidRPr="000F4FCC">
        <w:rPr>
          <w:sz w:val="28"/>
          <w:szCs w:val="28"/>
          <w:lang w:val="en-US"/>
        </w:rPr>
        <w:t>+ b</w:t>
      </w:r>
      <w:r w:rsidR="003D7C52" w:rsidRPr="003D7C52">
        <w:rPr>
          <w:sz w:val="28"/>
          <w:szCs w:val="28"/>
          <w:vertAlign w:val="subscript"/>
          <w:lang w:val="en-US"/>
        </w:rPr>
        <w:t>2</w:t>
      </w:r>
      <w:r w:rsidRPr="000F4FCC">
        <w:rPr>
          <w:sz w:val="28"/>
          <w:szCs w:val="28"/>
          <w:lang w:val="en-US"/>
        </w:rPr>
        <w:t>x</w:t>
      </w:r>
      <w:r w:rsidR="003D7C52" w:rsidRPr="003D7C52">
        <w:rPr>
          <w:sz w:val="28"/>
          <w:szCs w:val="28"/>
          <w:vertAlign w:val="subscript"/>
          <w:lang w:val="en-US"/>
        </w:rPr>
        <w:t>2</w:t>
      </w:r>
      <w:r w:rsidR="00CD1857" w:rsidRPr="00CD1857">
        <w:rPr>
          <w:sz w:val="28"/>
          <w:szCs w:val="28"/>
          <w:vertAlign w:val="subscript"/>
          <w:lang w:val="en-US"/>
        </w:rPr>
        <w:t xml:space="preserve"> </w:t>
      </w:r>
      <w:r w:rsidR="00CD1857" w:rsidRPr="000F4FCC">
        <w:rPr>
          <w:sz w:val="28"/>
          <w:szCs w:val="28"/>
          <w:lang w:val="en-US"/>
        </w:rPr>
        <w:t>+b</w:t>
      </w:r>
      <w:r w:rsidR="003D7C52" w:rsidRPr="003D7C52">
        <w:rPr>
          <w:sz w:val="28"/>
          <w:szCs w:val="28"/>
          <w:vertAlign w:val="subscript"/>
          <w:lang w:val="en-US"/>
        </w:rPr>
        <w:t>3</w:t>
      </w:r>
      <w:r w:rsidR="00CD1857" w:rsidRPr="000F4FCC">
        <w:rPr>
          <w:sz w:val="28"/>
          <w:szCs w:val="28"/>
          <w:lang w:val="en-US"/>
        </w:rPr>
        <w:t>x</w:t>
      </w:r>
      <w:r w:rsidR="003D7C52" w:rsidRPr="003D7C52">
        <w:rPr>
          <w:sz w:val="28"/>
          <w:szCs w:val="28"/>
          <w:vertAlign w:val="subscript"/>
          <w:lang w:val="en-US"/>
        </w:rPr>
        <w:t>3</w:t>
      </w:r>
      <w:r w:rsidR="00CD1857" w:rsidRPr="00CD1857">
        <w:rPr>
          <w:sz w:val="28"/>
          <w:szCs w:val="28"/>
          <w:vertAlign w:val="subscript"/>
          <w:lang w:val="en-US"/>
        </w:rPr>
        <w:t xml:space="preserve"> </w:t>
      </w:r>
      <w:r w:rsidRPr="000F4FCC">
        <w:rPr>
          <w:sz w:val="28"/>
          <w:szCs w:val="28"/>
          <w:lang w:val="en-US"/>
        </w:rPr>
        <w:t>+ b</w:t>
      </w:r>
      <w:r w:rsidR="003D7C52" w:rsidRPr="003D7C52">
        <w:rPr>
          <w:sz w:val="28"/>
          <w:szCs w:val="28"/>
          <w:vertAlign w:val="subscript"/>
          <w:lang w:val="en-US"/>
        </w:rPr>
        <w:t>4</w:t>
      </w:r>
      <w:r w:rsidRPr="000F4FCC">
        <w:rPr>
          <w:sz w:val="28"/>
          <w:szCs w:val="28"/>
          <w:lang w:val="en-US"/>
        </w:rPr>
        <w:t>x</w:t>
      </w:r>
      <w:r w:rsidR="003D7C52" w:rsidRPr="003D7C52">
        <w:rPr>
          <w:sz w:val="28"/>
          <w:szCs w:val="28"/>
          <w:vertAlign w:val="subscript"/>
          <w:lang w:val="en-US"/>
        </w:rPr>
        <w:t>4</w:t>
      </w:r>
    </w:p>
    <w:p w14:paraId="4A9F5B86" w14:textId="77777777" w:rsidR="003D7C52" w:rsidRPr="000F4FCC" w:rsidRDefault="003D7C52" w:rsidP="000F4FCC">
      <w:pPr>
        <w:jc w:val="both"/>
        <w:rPr>
          <w:sz w:val="28"/>
          <w:szCs w:val="28"/>
          <w:lang w:val="en-US"/>
        </w:rPr>
      </w:pPr>
    </w:p>
    <w:p w14:paraId="33193F50" w14:textId="77777777" w:rsidR="003D7C52" w:rsidRPr="003D7C52" w:rsidRDefault="003D7C52" w:rsidP="003D7C52">
      <w:pPr>
        <w:jc w:val="both"/>
        <w:rPr>
          <w:sz w:val="28"/>
          <w:szCs w:val="28"/>
          <w:u w:val="single"/>
        </w:rPr>
      </w:pPr>
      <w:r w:rsidRPr="003D7C52">
        <w:rPr>
          <w:sz w:val="28"/>
          <w:szCs w:val="28"/>
          <w:u w:val="single"/>
        </w:rPr>
        <w:t>2. Построение матрицы ортогонального планирования:</w:t>
      </w:r>
    </w:p>
    <w:p w14:paraId="6A9EBEB2" w14:textId="0072E7C2" w:rsidR="003D7C52" w:rsidRPr="003D7C52" w:rsidRDefault="003D7C52" w:rsidP="003D7C52">
      <w:pPr>
        <w:ind w:firstLine="708"/>
        <w:jc w:val="both"/>
        <w:rPr>
          <w:sz w:val="28"/>
          <w:szCs w:val="28"/>
        </w:rPr>
      </w:pPr>
      <w:r w:rsidRPr="003D7C52">
        <w:rPr>
          <w:sz w:val="28"/>
          <w:szCs w:val="28"/>
        </w:rPr>
        <w:t>Необходимо построить матрицу планирования экспериментов ДФЭ 2</w:t>
      </w:r>
      <w:r w:rsidRPr="003D7C52">
        <w:rPr>
          <w:sz w:val="28"/>
          <w:szCs w:val="28"/>
          <w:vertAlign w:val="superscript"/>
        </w:rPr>
        <w:t>4-1</w:t>
      </w:r>
      <w:r w:rsidRPr="003D7C52">
        <w:rPr>
          <w:sz w:val="28"/>
          <w:szCs w:val="28"/>
        </w:rPr>
        <w:t xml:space="preserve"> с генерирующим соотношением </w:t>
      </w:r>
      <w:r w:rsidRPr="003D7C52">
        <w:rPr>
          <w:sz w:val="28"/>
          <w:szCs w:val="28"/>
          <w:lang w:val="en-US"/>
        </w:rPr>
        <w:t>x</w:t>
      </w:r>
      <w:r>
        <w:rPr>
          <w:sz w:val="28"/>
          <w:szCs w:val="28"/>
        </w:rPr>
        <w:t>4=</w:t>
      </w:r>
      <w:r w:rsidRPr="003D7C52">
        <w:rPr>
          <w:sz w:val="28"/>
          <w:szCs w:val="28"/>
          <w:lang w:val="en-US"/>
        </w:rPr>
        <w:t>x</w:t>
      </w:r>
      <w:r w:rsidRPr="003D7C52">
        <w:rPr>
          <w:sz w:val="28"/>
          <w:szCs w:val="28"/>
        </w:rPr>
        <w:t>1</w:t>
      </w:r>
      <w:r w:rsidRPr="003D7C52">
        <w:rPr>
          <w:sz w:val="28"/>
          <w:szCs w:val="28"/>
          <w:lang w:val="en-US"/>
        </w:rPr>
        <w:t>x</w:t>
      </w:r>
      <w:r>
        <w:rPr>
          <w:sz w:val="28"/>
          <w:szCs w:val="28"/>
        </w:rPr>
        <w:t>3</w:t>
      </w:r>
      <w:r w:rsidRPr="003D7C52">
        <w:rPr>
          <w:sz w:val="28"/>
          <w:szCs w:val="28"/>
        </w:rPr>
        <w:t>.  Матрица планирования приведена в таблице 2.</w:t>
      </w:r>
    </w:p>
    <w:p w14:paraId="67069C50" w14:textId="522BD5AF" w:rsidR="003D7C52" w:rsidRPr="003D7C52" w:rsidRDefault="003D7C52" w:rsidP="003D7C52">
      <w:pPr>
        <w:jc w:val="both"/>
        <w:rPr>
          <w:sz w:val="28"/>
          <w:szCs w:val="28"/>
        </w:rPr>
      </w:pPr>
      <w:r w:rsidRPr="003D7C52">
        <w:rPr>
          <w:sz w:val="28"/>
          <w:szCs w:val="28"/>
        </w:rPr>
        <w:t>Таблица №2. Матрица планирования ДФЭ 2</w:t>
      </w:r>
      <w:r w:rsidRPr="003D7C52">
        <w:rPr>
          <w:sz w:val="28"/>
          <w:szCs w:val="28"/>
          <w:vertAlign w:val="superscript"/>
        </w:rPr>
        <w:t>4-1</w:t>
      </w:r>
      <w:r w:rsidRPr="003D7C52">
        <w:rPr>
          <w:sz w:val="28"/>
          <w:szCs w:val="28"/>
        </w:rPr>
        <w:t xml:space="preserve"> (</w:t>
      </w:r>
      <w:r w:rsidRPr="003D7C52">
        <w:rPr>
          <w:sz w:val="28"/>
          <w:szCs w:val="28"/>
          <w:lang w:val="en-US"/>
        </w:rPr>
        <w:t>x</w:t>
      </w:r>
      <w:r>
        <w:rPr>
          <w:sz w:val="28"/>
          <w:szCs w:val="28"/>
        </w:rPr>
        <w:t>4=</w:t>
      </w:r>
      <w:r w:rsidRPr="003D7C52">
        <w:rPr>
          <w:sz w:val="28"/>
          <w:szCs w:val="28"/>
          <w:lang w:val="en-US"/>
        </w:rPr>
        <w:t>x</w:t>
      </w:r>
      <w:r w:rsidRPr="003D7C52">
        <w:rPr>
          <w:sz w:val="28"/>
          <w:szCs w:val="28"/>
        </w:rPr>
        <w:t>1</w:t>
      </w:r>
      <w:r w:rsidRPr="003D7C52">
        <w:rPr>
          <w:sz w:val="28"/>
          <w:szCs w:val="28"/>
          <w:lang w:val="en-US"/>
        </w:rPr>
        <w:t>x</w:t>
      </w:r>
      <w:r>
        <w:rPr>
          <w:sz w:val="28"/>
          <w:szCs w:val="28"/>
        </w:rPr>
        <w:t>3</w:t>
      </w:r>
      <w:r w:rsidRPr="003D7C52">
        <w:rPr>
          <w:sz w:val="28"/>
          <w:szCs w:val="28"/>
        </w:rPr>
        <w:t>)</w:t>
      </w:r>
    </w:p>
    <w:tbl>
      <w:tblPr>
        <w:tblW w:w="6720" w:type="dxa"/>
        <w:tblLook w:val="04A0" w:firstRow="1" w:lastRow="0" w:firstColumn="1" w:lastColumn="0" w:noHBand="0" w:noVBand="1"/>
      </w:tblPr>
      <w:tblGrid>
        <w:gridCol w:w="960"/>
        <w:gridCol w:w="960"/>
        <w:gridCol w:w="960"/>
        <w:gridCol w:w="960"/>
        <w:gridCol w:w="960"/>
        <w:gridCol w:w="960"/>
        <w:gridCol w:w="1052"/>
      </w:tblGrid>
      <w:tr w:rsidR="00502454" w:rsidRPr="00502454" w14:paraId="5DD584C1" w14:textId="77777777" w:rsidTr="00502454">
        <w:trPr>
          <w:trHeight w:val="300"/>
        </w:trPr>
        <w:tc>
          <w:tcPr>
            <w:tcW w:w="960" w:type="dxa"/>
            <w:tcBorders>
              <w:top w:val="nil"/>
              <w:left w:val="nil"/>
              <w:bottom w:val="nil"/>
              <w:right w:val="nil"/>
            </w:tcBorders>
            <w:shd w:val="clear" w:color="auto" w:fill="auto"/>
            <w:noWrap/>
            <w:vAlign w:val="bottom"/>
            <w:hideMark/>
          </w:tcPr>
          <w:p w14:paraId="5F7A4183" w14:textId="77777777" w:rsidR="00502454" w:rsidRPr="00502454" w:rsidRDefault="00502454" w:rsidP="00502454">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3473"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x2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591545"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x3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91A459"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x8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5AD196"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x9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272682"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FD19D9"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(y-</w:t>
            </w:r>
            <w:proofErr w:type="spellStart"/>
            <w:r w:rsidRPr="00502454">
              <w:rPr>
                <w:rFonts w:ascii="Calibri" w:hAnsi="Calibri" w:cs="Calibri"/>
                <w:color w:val="000000"/>
                <w:sz w:val="22"/>
                <w:szCs w:val="22"/>
              </w:rPr>
              <w:t>yср</w:t>
            </w:r>
            <w:proofErr w:type="spellEnd"/>
            <w:r w:rsidRPr="00502454">
              <w:rPr>
                <w:rFonts w:ascii="Calibri" w:hAnsi="Calibri" w:cs="Calibri"/>
                <w:color w:val="000000"/>
                <w:sz w:val="22"/>
                <w:szCs w:val="22"/>
              </w:rPr>
              <w:t>)^2</w:t>
            </w:r>
          </w:p>
        </w:tc>
      </w:tr>
      <w:tr w:rsidR="00502454" w:rsidRPr="00502454" w14:paraId="24F72149" w14:textId="77777777" w:rsidTr="0050245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2C1AB"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14:paraId="78DCA9FD"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44724C31"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6FE1C240"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42E5F1E8"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0A7E3769"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15,7</w:t>
            </w:r>
          </w:p>
        </w:tc>
        <w:tc>
          <w:tcPr>
            <w:tcW w:w="960" w:type="dxa"/>
            <w:tcBorders>
              <w:top w:val="nil"/>
              <w:left w:val="nil"/>
              <w:bottom w:val="single" w:sz="4" w:space="0" w:color="auto"/>
              <w:right w:val="single" w:sz="4" w:space="0" w:color="auto"/>
            </w:tcBorders>
            <w:shd w:val="clear" w:color="auto" w:fill="auto"/>
            <w:noWrap/>
            <w:vAlign w:val="bottom"/>
            <w:hideMark/>
          </w:tcPr>
          <w:p w14:paraId="272080BA"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23,40141</w:t>
            </w:r>
          </w:p>
        </w:tc>
      </w:tr>
      <w:tr w:rsidR="00502454" w:rsidRPr="00502454" w14:paraId="4D9E6C8F"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4AC76"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0F18F486"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4B69815C"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2994879B"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42230F57"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561041C3"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17,3</w:t>
            </w:r>
          </w:p>
        </w:tc>
        <w:tc>
          <w:tcPr>
            <w:tcW w:w="960" w:type="dxa"/>
            <w:tcBorders>
              <w:top w:val="nil"/>
              <w:left w:val="nil"/>
              <w:bottom w:val="single" w:sz="4" w:space="0" w:color="auto"/>
              <w:right w:val="single" w:sz="4" w:space="0" w:color="auto"/>
            </w:tcBorders>
            <w:shd w:val="clear" w:color="auto" w:fill="auto"/>
            <w:noWrap/>
            <w:vAlign w:val="bottom"/>
            <w:hideMark/>
          </w:tcPr>
          <w:p w14:paraId="48B7C8C8"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10,48141</w:t>
            </w:r>
          </w:p>
        </w:tc>
      </w:tr>
      <w:tr w:rsidR="00502454" w:rsidRPr="00502454" w14:paraId="39B916FA"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B783DD"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084A8DEE"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2F33925E"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6882EEBF"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020E03FC"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6EBB91EB"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23,5</w:t>
            </w:r>
          </w:p>
        </w:tc>
        <w:tc>
          <w:tcPr>
            <w:tcW w:w="960" w:type="dxa"/>
            <w:tcBorders>
              <w:top w:val="nil"/>
              <w:left w:val="nil"/>
              <w:bottom w:val="single" w:sz="4" w:space="0" w:color="auto"/>
              <w:right w:val="single" w:sz="4" w:space="0" w:color="auto"/>
            </w:tcBorders>
            <w:shd w:val="clear" w:color="auto" w:fill="auto"/>
            <w:noWrap/>
            <w:vAlign w:val="bottom"/>
            <w:hideMark/>
          </w:tcPr>
          <w:p w14:paraId="2CD9C721"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8,776406</w:t>
            </w:r>
          </w:p>
        </w:tc>
      </w:tr>
      <w:tr w:rsidR="00502454" w:rsidRPr="00502454" w14:paraId="3322CB80"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B3546F"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56BAD11B"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57F4EE25"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6A60EC83"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235E4D16"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73C00341"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21,4</w:t>
            </w:r>
          </w:p>
        </w:tc>
        <w:tc>
          <w:tcPr>
            <w:tcW w:w="960" w:type="dxa"/>
            <w:tcBorders>
              <w:top w:val="nil"/>
              <w:left w:val="nil"/>
              <w:bottom w:val="single" w:sz="4" w:space="0" w:color="auto"/>
              <w:right w:val="single" w:sz="4" w:space="0" w:color="auto"/>
            </w:tcBorders>
            <w:shd w:val="clear" w:color="auto" w:fill="auto"/>
            <w:noWrap/>
            <w:vAlign w:val="bottom"/>
            <w:hideMark/>
          </w:tcPr>
          <w:p w14:paraId="2849D2A5"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0,743906</w:t>
            </w:r>
          </w:p>
        </w:tc>
      </w:tr>
      <w:tr w:rsidR="00502454" w:rsidRPr="00502454" w14:paraId="78A2CC50"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5B2E2"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7F0C6994"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1A3B5F09"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72B990F1"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53FA61FD"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478E0B3D"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32,6</w:t>
            </w:r>
          </w:p>
        </w:tc>
        <w:tc>
          <w:tcPr>
            <w:tcW w:w="960" w:type="dxa"/>
            <w:tcBorders>
              <w:top w:val="nil"/>
              <w:left w:val="nil"/>
              <w:bottom w:val="single" w:sz="4" w:space="0" w:color="auto"/>
              <w:right w:val="single" w:sz="4" w:space="0" w:color="auto"/>
            </w:tcBorders>
            <w:shd w:val="clear" w:color="auto" w:fill="auto"/>
            <w:noWrap/>
            <w:vAlign w:val="bottom"/>
            <w:hideMark/>
          </w:tcPr>
          <w:p w14:paraId="2F520551"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145,5039</w:t>
            </w:r>
          </w:p>
        </w:tc>
      </w:tr>
      <w:tr w:rsidR="00502454" w:rsidRPr="00502454" w14:paraId="22AC8673"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851BBD"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14:paraId="4585F31B"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3ECC3DA8"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3C66309F"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37640E64"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1488E8E0"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635A84FB"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42,73891</w:t>
            </w:r>
          </w:p>
        </w:tc>
      </w:tr>
      <w:tr w:rsidR="00502454" w:rsidRPr="00502454" w14:paraId="0B3BAC26"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EA785"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7A5D6690"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6C34ACED"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3BDB01CD"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5BE0D922"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5BF6C803"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15,8</w:t>
            </w:r>
          </w:p>
        </w:tc>
        <w:tc>
          <w:tcPr>
            <w:tcW w:w="960" w:type="dxa"/>
            <w:tcBorders>
              <w:top w:val="nil"/>
              <w:left w:val="nil"/>
              <w:bottom w:val="single" w:sz="4" w:space="0" w:color="auto"/>
              <w:right w:val="single" w:sz="4" w:space="0" w:color="auto"/>
            </w:tcBorders>
            <w:shd w:val="clear" w:color="auto" w:fill="auto"/>
            <w:noWrap/>
            <w:vAlign w:val="bottom"/>
            <w:hideMark/>
          </w:tcPr>
          <w:p w14:paraId="2564130D"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22,44391</w:t>
            </w:r>
          </w:p>
        </w:tc>
      </w:tr>
      <w:tr w:rsidR="00502454" w:rsidRPr="00502454" w14:paraId="3D81BDE5" w14:textId="77777777" w:rsidTr="005024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7D9CB"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5E7AE5C2"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2BCD3957"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7B1D8DBA"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37D31195" w14:textId="77777777" w:rsidR="00502454" w:rsidRPr="00502454" w:rsidRDefault="00502454" w:rsidP="00502454">
            <w:pPr>
              <w:rPr>
                <w:rFonts w:ascii="Calibri" w:hAnsi="Calibri" w:cs="Calibri"/>
                <w:color w:val="000000"/>
                <w:sz w:val="22"/>
                <w:szCs w:val="22"/>
              </w:rPr>
            </w:pPr>
            <w:r w:rsidRPr="00502454">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37564218"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14:paraId="033258B5"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11,98891</w:t>
            </w:r>
          </w:p>
        </w:tc>
      </w:tr>
      <w:tr w:rsidR="00502454" w:rsidRPr="00502454" w14:paraId="15F303F0" w14:textId="77777777" w:rsidTr="00502454">
        <w:trPr>
          <w:trHeight w:val="300"/>
        </w:trPr>
        <w:tc>
          <w:tcPr>
            <w:tcW w:w="960" w:type="dxa"/>
            <w:tcBorders>
              <w:top w:val="nil"/>
              <w:left w:val="nil"/>
              <w:bottom w:val="nil"/>
              <w:right w:val="nil"/>
            </w:tcBorders>
            <w:shd w:val="clear" w:color="auto" w:fill="auto"/>
            <w:noWrap/>
            <w:vAlign w:val="bottom"/>
            <w:hideMark/>
          </w:tcPr>
          <w:p w14:paraId="355EBF21" w14:textId="77777777" w:rsidR="00502454" w:rsidRPr="00502454" w:rsidRDefault="00502454" w:rsidP="00502454">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ED723AB" w14:textId="77777777" w:rsidR="00502454" w:rsidRPr="00502454" w:rsidRDefault="00502454" w:rsidP="00502454">
            <w:pPr>
              <w:rPr>
                <w:sz w:val="20"/>
                <w:szCs w:val="20"/>
              </w:rPr>
            </w:pPr>
          </w:p>
        </w:tc>
        <w:tc>
          <w:tcPr>
            <w:tcW w:w="960" w:type="dxa"/>
            <w:tcBorders>
              <w:top w:val="nil"/>
              <w:left w:val="nil"/>
              <w:bottom w:val="nil"/>
              <w:right w:val="nil"/>
            </w:tcBorders>
            <w:shd w:val="clear" w:color="auto" w:fill="auto"/>
            <w:noWrap/>
            <w:vAlign w:val="bottom"/>
            <w:hideMark/>
          </w:tcPr>
          <w:p w14:paraId="6E7FFFF4" w14:textId="77777777" w:rsidR="00502454" w:rsidRPr="00502454" w:rsidRDefault="00502454" w:rsidP="00502454">
            <w:pPr>
              <w:rPr>
                <w:sz w:val="20"/>
                <w:szCs w:val="20"/>
              </w:rPr>
            </w:pPr>
          </w:p>
        </w:tc>
        <w:tc>
          <w:tcPr>
            <w:tcW w:w="960" w:type="dxa"/>
            <w:tcBorders>
              <w:top w:val="nil"/>
              <w:left w:val="nil"/>
              <w:bottom w:val="nil"/>
              <w:right w:val="nil"/>
            </w:tcBorders>
            <w:shd w:val="clear" w:color="auto" w:fill="auto"/>
            <w:noWrap/>
            <w:vAlign w:val="bottom"/>
            <w:hideMark/>
          </w:tcPr>
          <w:p w14:paraId="3F8B339E" w14:textId="77777777" w:rsidR="00502454" w:rsidRPr="00502454" w:rsidRDefault="00502454" w:rsidP="00502454">
            <w:pPr>
              <w:rPr>
                <w:sz w:val="20"/>
                <w:szCs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81787" w14:textId="77777777" w:rsidR="00502454" w:rsidRPr="00502454" w:rsidRDefault="00502454" w:rsidP="00502454">
            <w:pPr>
              <w:rPr>
                <w:rFonts w:ascii="Calibri" w:hAnsi="Calibri" w:cs="Calibri"/>
                <w:color w:val="000000"/>
                <w:sz w:val="22"/>
                <w:szCs w:val="22"/>
              </w:rPr>
            </w:pPr>
            <w:proofErr w:type="spellStart"/>
            <w:r w:rsidRPr="00502454">
              <w:rPr>
                <w:rFonts w:ascii="Calibri" w:hAnsi="Calibri" w:cs="Calibri"/>
                <w:color w:val="000000"/>
                <w:sz w:val="22"/>
                <w:szCs w:val="22"/>
              </w:rPr>
              <w:t>yср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BB7BCC"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20,5375</w:t>
            </w:r>
          </w:p>
        </w:tc>
        <w:tc>
          <w:tcPr>
            <w:tcW w:w="960" w:type="dxa"/>
            <w:tcBorders>
              <w:top w:val="nil"/>
              <w:left w:val="nil"/>
              <w:bottom w:val="single" w:sz="4" w:space="0" w:color="auto"/>
              <w:right w:val="single" w:sz="4" w:space="0" w:color="auto"/>
            </w:tcBorders>
            <w:shd w:val="clear" w:color="auto" w:fill="auto"/>
            <w:noWrap/>
            <w:vAlign w:val="bottom"/>
            <w:hideMark/>
          </w:tcPr>
          <w:p w14:paraId="25890E36" w14:textId="77777777" w:rsidR="00502454" w:rsidRPr="00502454" w:rsidRDefault="00502454" w:rsidP="00502454">
            <w:pPr>
              <w:jc w:val="right"/>
              <w:rPr>
                <w:rFonts w:ascii="Calibri" w:hAnsi="Calibri" w:cs="Calibri"/>
                <w:color w:val="000000"/>
                <w:sz w:val="22"/>
                <w:szCs w:val="22"/>
              </w:rPr>
            </w:pPr>
            <w:r w:rsidRPr="00502454">
              <w:rPr>
                <w:rFonts w:ascii="Calibri" w:hAnsi="Calibri" w:cs="Calibri"/>
                <w:color w:val="000000"/>
                <w:sz w:val="22"/>
                <w:szCs w:val="22"/>
              </w:rPr>
              <w:t>266,0788</w:t>
            </w:r>
          </w:p>
        </w:tc>
      </w:tr>
    </w:tbl>
    <w:p w14:paraId="03A78740" w14:textId="76B16B45" w:rsidR="003D7C52" w:rsidRPr="003D7C52" w:rsidRDefault="003D7C52" w:rsidP="003D7C52">
      <w:pPr>
        <w:jc w:val="both"/>
        <w:rPr>
          <w:sz w:val="28"/>
          <w:szCs w:val="28"/>
        </w:rPr>
      </w:pPr>
    </w:p>
    <w:p w14:paraId="4CFC6217" w14:textId="32527527" w:rsidR="003D7C52" w:rsidRPr="003D7C52" w:rsidRDefault="003D7C52" w:rsidP="003D7C52">
      <w:pPr>
        <w:jc w:val="both"/>
        <w:rPr>
          <w:sz w:val="28"/>
          <w:szCs w:val="28"/>
        </w:rPr>
      </w:pPr>
      <w:r w:rsidRPr="003D7C52">
        <w:rPr>
          <w:sz w:val="28"/>
          <w:szCs w:val="28"/>
        </w:rPr>
        <w:t>Определяем среднеквадратичную ошибку опытов по формуле:</w:t>
      </w:r>
    </w:p>
    <w:p w14:paraId="18F6F21C" w14:textId="33853B29" w:rsidR="00BB2A78" w:rsidRDefault="003D7C52" w:rsidP="00BB2A78">
      <w:pPr>
        <w:jc w:val="both"/>
        <w:rPr>
          <w:sz w:val="28"/>
          <w:szCs w:val="28"/>
        </w:rPr>
      </w:pPr>
      <w:r w:rsidRPr="003D7C52">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8-1</m:t>
                </m:r>
              </m:den>
            </m:f>
            <m:r>
              <w:rPr>
                <w:rFonts w:ascii="Cambria Math" w:hAnsi="Cambria Math"/>
                <w:sz w:val="28"/>
                <w:szCs w:val="28"/>
              </w:rPr>
              <m:t>×266</m:t>
            </m:r>
            <m:r>
              <w:rPr>
                <w:rFonts w:ascii="Cambria Math" w:hAnsi="Cambria Math"/>
                <w:sz w:val="28"/>
                <w:szCs w:val="28"/>
              </w:rPr>
              <m:t>.08</m:t>
            </m:r>
          </m:e>
        </m:rad>
        <m:r>
          <w:rPr>
            <w:rFonts w:ascii="Cambria Math" w:hAnsi="Cambria Math"/>
            <w:sz w:val="28"/>
            <w:szCs w:val="28"/>
          </w:rPr>
          <m:t>=±6.17</m:t>
        </m:r>
      </m:oMath>
    </w:p>
    <w:p w14:paraId="1444B86F" w14:textId="77777777" w:rsidR="00F32440" w:rsidRDefault="00F32440">
      <w:pPr>
        <w:spacing w:after="160" w:line="259" w:lineRule="auto"/>
        <w:rPr>
          <w:sz w:val="28"/>
          <w:szCs w:val="28"/>
          <w:u w:val="single"/>
        </w:rPr>
      </w:pPr>
      <w:r>
        <w:rPr>
          <w:sz w:val="28"/>
          <w:szCs w:val="28"/>
          <w:u w:val="single"/>
        </w:rPr>
        <w:br w:type="page"/>
      </w:r>
    </w:p>
    <w:p w14:paraId="0A327492" w14:textId="5AC35FF2" w:rsidR="00F32440" w:rsidRPr="00F32440" w:rsidRDefault="00F32440" w:rsidP="00F32440">
      <w:pPr>
        <w:jc w:val="both"/>
        <w:rPr>
          <w:sz w:val="28"/>
          <w:szCs w:val="28"/>
          <w:u w:val="single"/>
        </w:rPr>
      </w:pPr>
      <w:r w:rsidRPr="00F32440">
        <w:rPr>
          <w:sz w:val="28"/>
          <w:szCs w:val="28"/>
          <w:u w:val="single"/>
        </w:rPr>
        <w:lastRenderedPageBreak/>
        <w:t>3. Рассчитаем коэффициенты регрессии.</w:t>
      </w:r>
    </w:p>
    <w:p w14:paraId="4CAEB8AA" w14:textId="4D05BAF4" w:rsidR="00F32440" w:rsidRPr="00F32440" w:rsidRDefault="00F32440" w:rsidP="00F32440">
      <w:pPr>
        <w:jc w:val="both"/>
        <w:rPr>
          <w:sz w:val="28"/>
          <w:szCs w:val="28"/>
        </w:rPr>
      </w:pPr>
      <w:r w:rsidRPr="00F32440">
        <w:rPr>
          <w:sz w:val="28"/>
          <w:szCs w:val="28"/>
          <w:lang w:val="en-US"/>
        </w:rPr>
        <w:t>b</w:t>
      </w:r>
      <w:r w:rsidRPr="00F32440">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y</m:t>
                </m:r>
              </m:e>
            </m:nary>
          </m:num>
          <m:den>
            <m:r>
              <w:rPr>
                <w:rFonts w:ascii="Cambria Math" w:hAnsi="Cambria Math"/>
                <w:sz w:val="28"/>
                <w:szCs w:val="28"/>
                <w:lang w:val="en-US"/>
              </w:rPr>
              <m:t>N</m:t>
            </m:r>
          </m:den>
        </m:f>
      </m:oMath>
    </w:p>
    <w:p w14:paraId="65EF315D" w14:textId="104CC9D5" w:rsidR="00F32440" w:rsidRDefault="00F32440" w:rsidP="00F32440">
      <w:pPr>
        <w:jc w:val="both"/>
        <w:rPr>
          <w:sz w:val="28"/>
          <w:szCs w:val="28"/>
          <w:lang w:val="en-US"/>
        </w:rPr>
      </w:pPr>
      <w:r w:rsidRPr="00F32440">
        <w:rPr>
          <w:sz w:val="28"/>
          <w:szCs w:val="28"/>
          <w:lang w:val="en-US"/>
        </w:rPr>
        <w:t>b</w:t>
      </w:r>
      <w:r w:rsidRPr="00F32440">
        <w:rPr>
          <w:sz w:val="28"/>
          <w:szCs w:val="28"/>
          <w:vertAlign w:val="subscript"/>
          <w:lang w:val="en-US"/>
        </w:rPr>
        <w:t>0</w:t>
      </w:r>
      <w:r>
        <w:rPr>
          <w:sz w:val="28"/>
          <w:szCs w:val="28"/>
          <w:lang w:val="en-US"/>
        </w:rPr>
        <w:t>=20</w:t>
      </w:r>
      <w:proofErr w:type="gramStart"/>
      <w:r w:rsidRPr="00F32440">
        <w:rPr>
          <w:sz w:val="28"/>
          <w:szCs w:val="28"/>
          <w:lang w:val="en-US"/>
        </w:rPr>
        <w:t>,</w:t>
      </w:r>
      <w:r>
        <w:rPr>
          <w:sz w:val="28"/>
          <w:szCs w:val="28"/>
          <w:lang w:val="en-US"/>
        </w:rPr>
        <w:t>54</w:t>
      </w:r>
      <w:proofErr w:type="gramEnd"/>
    </w:p>
    <w:p w14:paraId="6CE7AE1E" w14:textId="77777777" w:rsidR="00F32440" w:rsidRPr="00F32440" w:rsidRDefault="00F32440" w:rsidP="00F32440">
      <w:pPr>
        <w:jc w:val="both"/>
        <w:rPr>
          <w:sz w:val="28"/>
          <w:szCs w:val="28"/>
          <w:lang w:val="en-US"/>
        </w:rPr>
      </w:pPr>
    </w:p>
    <w:tbl>
      <w:tblPr>
        <w:tblW w:w="1920" w:type="dxa"/>
        <w:tblLook w:val="04A0" w:firstRow="1" w:lastRow="0" w:firstColumn="1" w:lastColumn="0" w:noHBand="0" w:noVBand="1"/>
      </w:tblPr>
      <w:tblGrid>
        <w:gridCol w:w="994"/>
        <w:gridCol w:w="960"/>
      </w:tblGrid>
      <w:tr w:rsidR="001638CA" w:rsidRPr="001638CA" w14:paraId="507A8A78" w14:textId="77777777" w:rsidTr="001638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97639" w14:textId="77777777" w:rsidR="001638CA" w:rsidRPr="001638CA" w:rsidRDefault="001638CA" w:rsidP="001638CA">
            <w:pPr>
              <w:rPr>
                <w:rFonts w:ascii="Calibri" w:hAnsi="Calibri" w:cs="Calibri"/>
                <w:color w:val="000000"/>
                <w:sz w:val="22"/>
                <w:szCs w:val="22"/>
              </w:rPr>
            </w:pPr>
            <w:r w:rsidRPr="001638CA">
              <w:rPr>
                <w:rFonts w:ascii="Calibri" w:hAnsi="Calibri" w:cs="Calibri"/>
                <w:color w:val="000000"/>
                <w:sz w:val="22"/>
                <w:szCs w:val="22"/>
              </w:rPr>
              <w:t>b2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C952CF" w14:textId="77777777" w:rsidR="001638CA" w:rsidRPr="001638CA" w:rsidRDefault="001638CA" w:rsidP="001638CA">
            <w:pPr>
              <w:jc w:val="right"/>
              <w:rPr>
                <w:rFonts w:ascii="Calibri" w:hAnsi="Calibri" w:cs="Calibri"/>
                <w:color w:val="000000"/>
                <w:sz w:val="22"/>
                <w:szCs w:val="22"/>
              </w:rPr>
            </w:pPr>
            <w:r w:rsidRPr="001638CA">
              <w:rPr>
                <w:rFonts w:ascii="Calibri" w:hAnsi="Calibri" w:cs="Calibri"/>
                <w:color w:val="000000"/>
                <w:sz w:val="22"/>
                <w:szCs w:val="22"/>
              </w:rPr>
              <w:t>-0,6375</w:t>
            </w:r>
          </w:p>
        </w:tc>
      </w:tr>
      <w:tr w:rsidR="001638CA" w:rsidRPr="001638CA" w14:paraId="46408611" w14:textId="77777777" w:rsidTr="001638C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1EEB13" w14:textId="77777777" w:rsidR="001638CA" w:rsidRPr="001638CA" w:rsidRDefault="001638CA" w:rsidP="001638CA">
            <w:pPr>
              <w:rPr>
                <w:rFonts w:ascii="Calibri" w:hAnsi="Calibri" w:cs="Calibri"/>
                <w:color w:val="000000"/>
                <w:sz w:val="22"/>
                <w:szCs w:val="22"/>
              </w:rPr>
            </w:pPr>
            <w:r w:rsidRPr="001638CA">
              <w:rPr>
                <w:rFonts w:ascii="Calibri" w:hAnsi="Calibri" w:cs="Calibri"/>
                <w:color w:val="00000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14:paraId="252CE456" w14:textId="77777777" w:rsidR="001638CA" w:rsidRPr="001638CA" w:rsidRDefault="001638CA" w:rsidP="001638CA">
            <w:pPr>
              <w:jc w:val="right"/>
              <w:rPr>
                <w:rFonts w:ascii="Calibri" w:hAnsi="Calibri" w:cs="Calibri"/>
                <w:color w:val="000000"/>
                <w:sz w:val="22"/>
                <w:szCs w:val="22"/>
              </w:rPr>
            </w:pPr>
            <w:r w:rsidRPr="001638CA">
              <w:rPr>
                <w:rFonts w:ascii="Calibri" w:hAnsi="Calibri" w:cs="Calibri"/>
                <w:color w:val="000000"/>
                <w:sz w:val="22"/>
                <w:szCs w:val="22"/>
              </w:rPr>
              <w:t>1,3625</w:t>
            </w:r>
          </w:p>
        </w:tc>
      </w:tr>
      <w:tr w:rsidR="001638CA" w:rsidRPr="001638CA" w14:paraId="52456B34" w14:textId="77777777" w:rsidTr="001638C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41750" w14:textId="77777777" w:rsidR="001638CA" w:rsidRPr="001638CA" w:rsidRDefault="001638CA" w:rsidP="001638CA">
            <w:pPr>
              <w:rPr>
                <w:rFonts w:ascii="Calibri" w:hAnsi="Calibri" w:cs="Calibri"/>
                <w:color w:val="000000"/>
                <w:sz w:val="22"/>
                <w:szCs w:val="22"/>
              </w:rPr>
            </w:pPr>
            <w:r w:rsidRPr="001638CA">
              <w:rPr>
                <w:rFonts w:ascii="Calibri" w:hAnsi="Calibri" w:cs="Calibri"/>
                <w:color w:val="000000"/>
                <w:sz w:val="22"/>
                <w:szCs w:val="22"/>
              </w:rPr>
              <w:t>b8</w:t>
            </w:r>
          </w:p>
        </w:tc>
        <w:tc>
          <w:tcPr>
            <w:tcW w:w="960" w:type="dxa"/>
            <w:tcBorders>
              <w:top w:val="nil"/>
              <w:left w:val="nil"/>
              <w:bottom w:val="single" w:sz="4" w:space="0" w:color="auto"/>
              <w:right w:val="single" w:sz="4" w:space="0" w:color="auto"/>
            </w:tcBorders>
            <w:shd w:val="clear" w:color="auto" w:fill="auto"/>
            <w:noWrap/>
            <w:vAlign w:val="bottom"/>
            <w:hideMark/>
          </w:tcPr>
          <w:p w14:paraId="7EDF296E" w14:textId="77777777" w:rsidR="001638CA" w:rsidRPr="001638CA" w:rsidRDefault="001638CA" w:rsidP="001638CA">
            <w:pPr>
              <w:jc w:val="right"/>
              <w:rPr>
                <w:rFonts w:ascii="Calibri" w:hAnsi="Calibri" w:cs="Calibri"/>
                <w:color w:val="000000"/>
                <w:sz w:val="22"/>
                <w:szCs w:val="22"/>
              </w:rPr>
            </w:pPr>
            <w:r w:rsidRPr="001638CA">
              <w:rPr>
                <w:rFonts w:ascii="Calibri" w:hAnsi="Calibri" w:cs="Calibri"/>
                <w:color w:val="000000"/>
                <w:sz w:val="22"/>
                <w:szCs w:val="22"/>
              </w:rPr>
              <w:t>3,1625</w:t>
            </w:r>
          </w:p>
        </w:tc>
      </w:tr>
      <w:tr w:rsidR="001638CA" w:rsidRPr="001638CA" w14:paraId="5B47567B" w14:textId="77777777" w:rsidTr="001638C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E88AD" w14:textId="77777777" w:rsidR="001638CA" w:rsidRPr="001638CA" w:rsidRDefault="001638CA" w:rsidP="001638CA">
            <w:pPr>
              <w:rPr>
                <w:rFonts w:ascii="Calibri" w:hAnsi="Calibri" w:cs="Calibri"/>
                <w:color w:val="000000"/>
                <w:sz w:val="22"/>
                <w:szCs w:val="22"/>
              </w:rPr>
            </w:pPr>
            <w:r w:rsidRPr="001638CA">
              <w:rPr>
                <w:rFonts w:ascii="Calibri" w:hAnsi="Calibri" w:cs="Calibri"/>
                <w:color w:val="000000"/>
                <w:sz w:val="22"/>
                <w:szCs w:val="22"/>
              </w:rPr>
              <w:t>b9</w:t>
            </w:r>
          </w:p>
        </w:tc>
        <w:tc>
          <w:tcPr>
            <w:tcW w:w="960" w:type="dxa"/>
            <w:tcBorders>
              <w:top w:val="nil"/>
              <w:left w:val="nil"/>
              <w:bottom w:val="single" w:sz="4" w:space="0" w:color="auto"/>
              <w:right w:val="single" w:sz="4" w:space="0" w:color="auto"/>
            </w:tcBorders>
            <w:shd w:val="clear" w:color="auto" w:fill="auto"/>
            <w:noWrap/>
            <w:vAlign w:val="bottom"/>
            <w:hideMark/>
          </w:tcPr>
          <w:p w14:paraId="303E2612" w14:textId="77777777" w:rsidR="001638CA" w:rsidRPr="001638CA" w:rsidRDefault="001638CA" w:rsidP="001638CA">
            <w:pPr>
              <w:jc w:val="right"/>
              <w:rPr>
                <w:rFonts w:ascii="Calibri" w:hAnsi="Calibri" w:cs="Calibri"/>
                <w:color w:val="000000"/>
                <w:sz w:val="22"/>
                <w:szCs w:val="22"/>
              </w:rPr>
            </w:pPr>
            <w:r w:rsidRPr="001638CA">
              <w:rPr>
                <w:rFonts w:ascii="Calibri" w:hAnsi="Calibri" w:cs="Calibri"/>
                <w:color w:val="000000"/>
                <w:sz w:val="22"/>
                <w:szCs w:val="22"/>
              </w:rPr>
              <w:t>1,8875</w:t>
            </w:r>
          </w:p>
        </w:tc>
      </w:tr>
      <w:tr w:rsidR="001638CA" w:rsidRPr="001638CA" w14:paraId="3BA07CF4" w14:textId="77777777" w:rsidTr="001638C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CD93A2" w14:textId="77777777" w:rsidR="001638CA" w:rsidRPr="001638CA" w:rsidRDefault="001638CA" w:rsidP="001638CA">
            <w:pPr>
              <w:rPr>
                <w:rFonts w:ascii="Calibri" w:hAnsi="Calibri" w:cs="Calibri"/>
                <w:color w:val="000000"/>
                <w:sz w:val="22"/>
                <w:szCs w:val="22"/>
              </w:rPr>
            </w:pPr>
            <w:r w:rsidRPr="001638CA">
              <w:rPr>
                <w:rFonts w:ascii="Calibri" w:hAnsi="Calibri" w:cs="Calibri"/>
                <w:color w:val="000000"/>
                <w:sz w:val="22"/>
                <w:szCs w:val="22"/>
              </w:rPr>
              <w:t>среднее</w:t>
            </w:r>
          </w:p>
        </w:tc>
        <w:tc>
          <w:tcPr>
            <w:tcW w:w="960" w:type="dxa"/>
            <w:tcBorders>
              <w:top w:val="nil"/>
              <w:left w:val="nil"/>
              <w:bottom w:val="single" w:sz="4" w:space="0" w:color="auto"/>
              <w:right w:val="single" w:sz="4" w:space="0" w:color="auto"/>
            </w:tcBorders>
            <w:shd w:val="clear" w:color="auto" w:fill="auto"/>
            <w:noWrap/>
            <w:vAlign w:val="bottom"/>
            <w:hideMark/>
          </w:tcPr>
          <w:p w14:paraId="1BA59DB9" w14:textId="77777777" w:rsidR="001638CA" w:rsidRPr="001638CA" w:rsidRDefault="001638CA" w:rsidP="001638CA">
            <w:pPr>
              <w:jc w:val="right"/>
              <w:rPr>
                <w:rFonts w:ascii="Calibri" w:hAnsi="Calibri" w:cs="Calibri"/>
                <w:color w:val="000000"/>
                <w:sz w:val="22"/>
                <w:szCs w:val="22"/>
              </w:rPr>
            </w:pPr>
            <w:r w:rsidRPr="001638CA">
              <w:rPr>
                <w:rFonts w:ascii="Calibri" w:hAnsi="Calibri" w:cs="Calibri"/>
                <w:color w:val="000000"/>
                <w:sz w:val="22"/>
                <w:szCs w:val="22"/>
              </w:rPr>
              <w:t>1,44375</w:t>
            </w:r>
          </w:p>
        </w:tc>
      </w:tr>
    </w:tbl>
    <w:p w14:paraId="46F7BD34" w14:textId="0F0FA884" w:rsidR="00F32440" w:rsidRPr="00F32440" w:rsidRDefault="00F32440" w:rsidP="00F32440">
      <w:pPr>
        <w:jc w:val="both"/>
        <w:rPr>
          <w:sz w:val="28"/>
          <w:szCs w:val="28"/>
          <w:lang w:val="en-US"/>
        </w:rPr>
      </w:pPr>
    </w:p>
    <w:p w14:paraId="29223D06" w14:textId="77777777" w:rsidR="00F32440" w:rsidRPr="00F32440" w:rsidRDefault="00F32440" w:rsidP="008546F6">
      <w:pPr>
        <w:ind w:firstLine="708"/>
        <w:jc w:val="both"/>
        <w:rPr>
          <w:sz w:val="28"/>
          <w:szCs w:val="28"/>
        </w:rPr>
      </w:pPr>
      <w:r w:rsidRPr="00F32440">
        <w:rPr>
          <w:sz w:val="28"/>
          <w:szCs w:val="28"/>
        </w:rPr>
        <w:t>Найдем погрешность:</w:t>
      </w:r>
    </w:p>
    <w:p w14:paraId="218BCD73" w14:textId="1718B9C7" w:rsidR="00F32440" w:rsidRPr="001638CA" w:rsidRDefault="00F32440" w:rsidP="00F32440">
      <w:pPr>
        <w:jc w:val="both"/>
        <w:rPr>
          <w:sz w:val="28"/>
          <w:szCs w:val="28"/>
          <w:lang w:val="en-US"/>
        </w:rPr>
      </w:pPr>
      <w:r w:rsidRPr="00F32440">
        <w:rPr>
          <w:sz w:val="28"/>
          <w:szCs w:val="28"/>
          <w:lang w:val="en-US"/>
        </w:rPr>
        <w:t>S</w:t>
      </w:r>
      <w:r w:rsidRPr="00F32440">
        <w:rPr>
          <w:sz w:val="28"/>
          <w:szCs w:val="28"/>
          <w:vertAlign w:val="subscript"/>
          <w:lang w:val="en-US"/>
        </w:rPr>
        <w:t>b</w:t>
      </w:r>
      <w:r w:rsidRPr="00F32440">
        <w:rPr>
          <w:sz w:val="28"/>
          <w:szCs w:val="28"/>
        </w:rPr>
        <w:t>=</w:t>
      </w:r>
      <w:proofErr w:type="gramStart"/>
      <w:r w:rsidRPr="00F32440">
        <w:rPr>
          <w:sz w:val="28"/>
          <w:szCs w:val="28"/>
        </w:rPr>
        <w:t>±(</w:t>
      </w:r>
      <w:proofErr w:type="spellStart"/>
      <w:proofErr w:type="gramEnd"/>
      <w:r w:rsidRPr="00F32440">
        <w:rPr>
          <w:sz w:val="28"/>
          <w:szCs w:val="28"/>
          <w:lang w:val="en-US"/>
        </w:rPr>
        <w:t>S</w:t>
      </w:r>
      <w:r w:rsidRPr="00F32440">
        <w:rPr>
          <w:sz w:val="28"/>
          <w:szCs w:val="28"/>
          <w:vertAlign w:val="subscript"/>
          <w:lang w:val="en-US"/>
        </w:rPr>
        <w:t>y</w:t>
      </w:r>
      <w:proofErr w:type="spellEnd"/>
      <w:r w:rsidRPr="00F32440">
        <w:rPr>
          <w:sz w:val="28"/>
          <w:szCs w:val="28"/>
        </w:rPr>
        <w:t>/</w:t>
      </w:r>
      <m:oMath>
        <m:rad>
          <m:radPr>
            <m:degHide m:val="1"/>
            <m:ctrlPr>
              <w:rPr>
                <w:rFonts w:ascii="Cambria Math" w:hAnsi="Cambria Math"/>
                <w:i/>
                <w:sz w:val="28"/>
                <w:szCs w:val="28"/>
                <w:lang w:val="en-US"/>
              </w:rPr>
            </m:ctrlPr>
          </m:radPr>
          <m:deg/>
          <m:e>
            <m:r>
              <w:rPr>
                <w:rFonts w:ascii="Cambria Math" w:hAnsi="Cambria Math"/>
                <w:sz w:val="28"/>
                <w:szCs w:val="28"/>
                <w:lang w:val="en-US"/>
              </w:rPr>
              <m:t>N</m:t>
            </m:r>
          </m:e>
        </m:rad>
      </m:oMath>
      <w:r w:rsidRPr="00F32440">
        <w:rPr>
          <w:sz w:val="28"/>
          <w:szCs w:val="28"/>
        </w:rPr>
        <w:t>)=6,</w:t>
      </w:r>
      <w:r w:rsidR="001638CA">
        <w:rPr>
          <w:sz w:val="28"/>
          <w:szCs w:val="28"/>
          <w:lang w:val="en-US"/>
        </w:rPr>
        <w:t>17</w:t>
      </w:r>
      <w:r w:rsidRPr="00F32440">
        <w:rPr>
          <w:sz w:val="28"/>
          <w:szCs w:val="28"/>
        </w:rPr>
        <w:t>/2,82=</w:t>
      </w:r>
      <w:r w:rsidR="001638CA">
        <w:rPr>
          <w:sz w:val="28"/>
          <w:szCs w:val="28"/>
          <w:lang w:val="en-US"/>
        </w:rPr>
        <w:t>2.19</w:t>
      </w:r>
    </w:p>
    <w:p w14:paraId="0B556615" w14:textId="77777777" w:rsidR="00F32440" w:rsidRPr="00F32440" w:rsidRDefault="00F32440" w:rsidP="008546F6">
      <w:pPr>
        <w:ind w:firstLine="708"/>
        <w:jc w:val="both"/>
        <w:rPr>
          <w:sz w:val="28"/>
          <w:szCs w:val="28"/>
        </w:rPr>
      </w:pPr>
      <w:r w:rsidRPr="00F32440">
        <w:rPr>
          <w:sz w:val="28"/>
          <w:szCs w:val="28"/>
        </w:rPr>
        <w:t>Для оценки значимости коэффициентов регрессии оценивают неравенство:</w:t>
      </w:r>
    </w:p>
    <w:p w14:paraId="6639FB09" w14:textId="77777777" w:rsidR="00F32440" w:rsidRPr="00F32440" w:rsidRDefault="00F32440" w:rsidP="00F32440">
      <w:pPr>
        <w:jc w:val="both"/>
        <w:rPr>
          <w:sz w:val="28"/>
          <w:szCs w:val="28"/>
          <w:vertAlign w:val="subscript"/>
        </w:rPr>
      </w:pPr>
      <w:proofErr w:type="gramStart"/>
      <w:r w:rsidRPr="00F32440">
        <w:rPr>
          <w:sz w:val="28"/>
          <w:szCs w:val="28"/>
          <w:lang w:val="en-US"/>
        </w:rPr>
        <w:t>b</w:t>
      </w:r>
      <w:r w:rsidRPr="00F32440">
        <w:rPr>
          <w:sz w:val="28"/>
          <w:szCs w:val="28"/>
          <w:vertAlign w:val="subscript"/>
          <w:lang w:val="en-US"/>
        </w:rPr>
        <w:t>i</w:t>
      </w:r>
      <w:proofErr w:type="gramEnd"/>
      <w:r w:rsidRPr="00F32440">
        <w:rPr>
          <w:sz w:val="28"/>
          <w:szCs w:val="28"/>
        </w:rPr>
        <w:t xml:space="preserve">≥ </w:t>
      </w:r>
      <w:proofErr w:type="spellStart"/>
      <w:r w:rsidRPr="00F32440">
        <w:rPr>
          <w:sz w:val="28"/>
          <w:szCs w:val="28"/>
          <w:lang w:val="en-US"/>
        </w:rPr>
        <w:t>Δb</w:t>
      </w:r>
      <w:r w:rsidRPr="00F32440">
        <w:rPr>
          <w:sz w:val="28"/>
          <w:szCs w:val="28"/>
          <w:vertAlign w:val="subscript"/>
          <w:lang w:val="en-US"/>
        </w:rPr>
        <w:t>i</w:t>
      </w:r>
      <w:proofErr w:type="spellEnd"/>
      <w:r w:rsidRPr="00F32440">
        <w:rPr>
          <w:sz w:val="28"/>
          <w:szCs w:val="28"/>
        </w:rPr>
        <w:t>=</w:t>
      </w:r>
      <w:r w:rsidRPr="00F32440">
        <w:rPr>
          <w:sz w:val="28"/>
          <w:szCs w:val="28"/>
          <w:lang w:val="en-US"/>
        </w:rPr>
        <w:t>t</w:t>
      </w:r>
      <w:r w:rsidRPr="00F32440">
        <w:rPr>
          <w:sz w:val="28"/>
          <w:szCs w:val="28"/>
        </w:rPr>
        <w:t>(</w:t>
      </w:r>
      <w:r w:rsidRPr="00F32440">
        <w:rPr>
          <w:sz w:val="28"/>
          <w:szCs w:val="28"/>
          <w:lang w:val="en-US"/>
        </w:rPr>
        <w:t>α</w:t>
      </w:r>
      <w:r w:rsidRPr="00F32440">
        <w:rPr>
          <w:sz w:val="28"/>
          <w:szCs w:val="28"/>
        </w:rPr>
        <w:t>,</w:t>
      </w:r>
      <w:r w:rsidRPr="00F32440">
        <w:rPr>
          <w:sz w:val="28"/>
          <w:szCs w:val="28"/>
          <w:lang w:val="en-US"/>
        </w:rPr>
        <w:t>f</w:t>
      </w:r>
      <w:r w:rsidRPr="00F32440">
        <w:rPr>
          <w:sz w:val="28"/>
          <w:szCs w:val="28"/>
        </w:rPr>
        <w:t>)</w:t>
      </w:r>
      <w:r w:rsidRPr="00F32440">
        <w:rPr>
          <w:sz w:val="28"/>
          <w:szCs w:val="28"/>
          <w:lang w:val="en-US"/>
        </w:rPr>
        <w:t>S</w:t>
      </w:r>
      <w:r w:rsidRPr="00F32440">
        <w:rPr>
          <w:sz w:val="28"/>
          <w:szCs w:val="28"/>
          <w:vertAlign w:val="subscript"/>
          <w:lang w:val="en-US"/>
        </w:rPr>
        <w:t>b</w:t>
      </w:r>
    </w:p>
    <w:p w14:paraId="59606614" w14:textId="77777777" w:rsidR="00F32440" w:rsidRPr="00F32440" w:rsidRDefault="00F32440" w:rsidP="008546F6">
      <w:pPr>
        <w:ind w:firstLine="708"/>
        <w:jc w:val="both"/>
        <w:rPr>
          <w:sz w:val="28"/>
          <w:szCs w:val="28"/>
        </w:rPr>
      </w:pPr>
      <w:r w:rsidRPr="00F32440">
        <w:rPr>
          <w:sz w:val="28"/>
          <w:szCs w:val="28"/>
        </w:rPr>
        <w:t xml:space="preserve">где </w:t>
      </w:r>
      <w:r w:rsidRPr="00F32440">
        <w:rPr>
          <w:sz w:val="28"/>
          <w:szCs w:val="28"/>
          <w:lang w:val="en-US"/>
        </w:rPr>
        <w:t>t</w:t>
      </w:r>
      <w:r w:rsidRPr="00F32440">
        <w:rPr>
          <w:sz w:val="28"/>
          <w:szCs w:val="28"/>
        </w:rPr>
        <w:t>(</w:t>
      </w:r>
      <w:proofErr w:type="gramStart"/>
      <w:r w:rsidRPr="00F32440">
        <w:rPr>
          <w:sz w:val="28"/>
          <w:szCs w:val="28"/>
          <w:lang w:val="en-US"/>
        </w:rPr>
        <w:t>α</w:t>
      </w:r>
      <w:r w:rsidRPr="00F32440">
        <w:rPr>
          <w:sz w:val="28"/>
          <w:szCs w:val="28"/>
        </w:rPr>
        <w:t>,</w:t>
      </w:r>
      <w:r w:rsidRPr="00F32440">
        <w:rPr>
          <w:sz w:val="28"/>
          <w:szCs w:val="28"/>
          <w:lang w:val="en-US"/>
        </w:rPr>
        <w:t>f</w:t>
      </w:r>
      <w:proofErr w:type="gramEnd"/>
      <w:r w:rsidRPr="00F32440">
        <w:rPr>
          <w:sz w:val="28"/>
          <w:szCs w:val="28"/>
        </w:rPr>
        <w:t xml:space="preserve">)- табличное значение критерия Стьюдента(обычно </w:t>
      </w:r>
      <w:r w:rsidRPr="00F32440">
        <w:rPr>
          <w:sz w:val="28"/>
          <w:szCs w:val="28"/>
          <w:lang w:val="en-US"/>
        </w:rPr>
        <w:t>α</w:t>
      </w:r>
      <w:r w:rsidRPr="00F32440">
        <w:rPr>
          <w:sz w:val="28"/>
          <w:szCs w:val="28"/>
        </w:rPr>
        <w:t xml:space="preserve">=0,05; </w:t>
      </w:r>
      <w:r w:rsidRPr="00F32440">
        <w:rPr>
          <w:sz w:val="28"/>
          <w:szCs w:val="28"/>
          <w:lang w:val="en-US"/>
        </w:rPr>
        <w:t>f</w:t>
      </w:r>
      <w:r w:rsidRPr="00F32440">
        <w:rPr>
          <w:sz w:val="28"/>
          <w:szCs w:val="28"/>
        </w:rPr>
        <w:t>=</w:t>
      </w:r>
      <w:r w:rsidRPr="00F32440">
        <w:rPr>
          <w:sz w:val="28"/>
          <w:szCs w:val="28"/>
          <w:lang w:val="en-US"/>
        </w:rPr>
        <w:t>p</w:t>
      </w:r>
      <w:r w:rsidRPr="00F32440">
        <w:rPr>
          <w:sz w:val="28"/>
          <w:szCs w:val="28"/>
        </w:rPr>
        <w:t xml:space="preserve">-1=8-1=7) =&gt; </w:t>
      </w:r>
      <w:r w:rsidRPr="00F32440">
        <w:rPr>
          <w:sz w:val="28"/>
          <w:szCs w:val="28"/>
          <w:lang w:val="en-US"/>
        </w:rPr>
        <w:t>t</w:t>
      </w:r>
      <w:r w:rsidRPr="00F32440">
        <w:rPr>
          <w:sz w:val="28"/>
          <w:szCs w:val="28"/>
        </w:rPr>
        <w:t>(</w:t>
      </w:r>
      <w:r w:rsidRPr="00F32440">
        <w:rPr>
          <w:sz w:val="28"/>
          <w:szCs w:val="28"/>
          <w:lang w:val="en-US"/>
        </w:rPr>
        <w:t>α</w:t>
      </w:r>
      <w:r w:rsidRPr="00F32440">
        <w:rPr>
          <w:sz w:val="28"/>
          <w:szCs w:val="28"/>
        </w:rPr>
        <w:t>,</w:t>
      </w:r>
      <w:r w:rsidRPr="00F32440">
        <w:rPr>
          <w:sz w:val="28"/>
          <w:szCs w:val="28"/>
          <w:lang w:val="en-US"/>
        </w:rPr>
        <w:t>f</w:t>
      </w:r>
      <w:r w:rsidRPr="00F32440">
        <w:rPr>
          <w:sz w:val="28"/>
          <w:szCs w:val="28"/>
        </w:rPr>
        <w:t>)=2,36</w:t>
      </w:r>
    </w:p>
    <w:p w14:paraId="6238F6FD" w14:textId="77777777" w:rsidR="00F32440" w:rsidRPr="00F32440" w:rsidRDefault="00F32440" w:rsidP="008546F6">
      <w:pPr>
        <w:ind w:firstLine="708"/>
        <w:jc w:val="both"/>
        <w:rPr>
          <w:sz w:val="28"/>
          <w:szCs w:val="28"/>
        </w:rPr>
      </w:pPr>
      <w:r w:rsidRPr="00F32440">
        <w:rPr>
          <w:sz w:val="28"/>
          <w:szCs w:val="28"/>
        </w:rPr>
        <w:t>Проверим соотношение для каждого коэффициента:</w:t>
      </w:r>
    </w:p>
    <w:p w14:paraId="3E682D10" w14:textId="2D884DA7" w:rsidR="00F32440" w:rsidRPr="008546F6" w:rsidRDefault="00F32440" w:rsidP="00F32440">
      <w:pPr>
        <w:jc w:val="both"/>
        <w:rPr>
          <w:sz w:val="28"/>
          <w:szCs w:val="28"/>
        </w:rPr>
      </w:pPr>
      <w:r w:rsidRPr="00F32440">
        <w:rPr>
          <w:sz w:val="28"/>
          <w:szCs w:val="28"/>
          <w:lang w:val="en-US"/>
        </w:rPr>
        <w:t>b</w:t>
      </w:r>
      <w:r w:rsidRPr="00F32440">
        <w:rPr>
          <w:sz w:val="28"/>
          <w:szCs w:val="28"/>
        </w:rPr>
        <w:t>1=0</w:t>
      </w:r>
      <w:proofErr w:type="gramStart"/>
      <w:r w:rsidRPr="00F32440">
        <w:rPr>
          <w:sz w:val="28"/>
          <w:szCs w:val="28"/>
        </w:rPr>
        <w:t>,</w:t>
      </w:r>
      <w:r w:rsidR="001638CA" w:rsidRPr="001638CA">
        <w:rPr>
          <w:sz w:val="28"/>
          <w:szCs w:val="28"/>
        </w:rPr>
        <w:t>6375</w:t>
      </w:r>
      <w:proofErr w:type="gramEnd"/>
      <w:r w:rsidRPr="00F32440">
        <w:rPr>
          <w:sz w:val="28"/>
          <w:szCs w:val="28"/>
        </w:rPr>
        <w:t>&lt;2,36*2,</w:t>
      </w:r>
      <w:r w:rsidR="001638CA" w:rsidRPr="001638CA">
        <w:rPr>
          <w:sz w:val="28"/>
          <w:szCs w:val="28"/>
        </w:rPr>
        <w:t>19</w:t>
      </w:r>
      <w:r w:rsidRPr="00F32440">
        <w:rPr>
          <w:sz w:val="28"/>
          <w:szCs w:val="28"/>
        </w:rPr>
        <w:t>=5,</w:t>
      </w:r>
      <w:r w:rsidR="008546F6" w:rsidRPr="008546F6">
        <w:rPr>
          <w:sz w:val="28"/>
          <w:szCs w:val="28"/>
        </w:rPr>
        <w:t>17</w:t>
      </w:r>
    </w:p>
    <w:p w14:paraId="3D95A0E5" w14:textId="4CB53B6E" w:rsidR="00F32440" w:rsidRPr="008546F6" w:rsidRDefault="00F32440" w:rsidP="00F32440">
      <w:pPr>
        <w:jc w:val="both"/>
        <w:rPr>
          <w:sz w:val="28"/>
          <w:szCs w:val="28"/>
        </w:rPr>
      </w:pPr>
      <w:r w:rsidRPr="00F32440">
        <w:rPr>
          <w:sz w:val="28"/>
          <w:szCs w:val="28"/>
          <w:lang w:val="en-US"/>
        </w:rPr>
        <w:t>b</w:t>
      </w:r>
      <w:r w:rsidRPr="00F32440">
        <w:rPr>
          <w:sz w:val="28"/>
          <w:szCs w:val="28"/>
        </w:rPr>
        <w:t>2=</w:t>
      </w:r>
      <w:r w:rsidR="001638CA" w:rsidRPr="001638CA">
        <w:rPr>
          <w:sz w:val="28"/>
          <w:szCs w:val="28"/>
        </w:rPr>
        <w:t>1.3625</w:t>
      </w:r>
      <w:r w:rsidRPr="00F32440">
        <w:rPr>
          <w:sz w:val="28"/>
          <w:szCs w:val="28"/>
        </w:rPr>
        <w:t>&lt;2</w:t>
      </w:r>
      <w:proofErr w:type="gramStart"/>
      <w:r w:rsidRPr="00F32440">
        <w:rPr>
          <w:sz w:val="28"/>
          <w:szCs w:val="28"/>
        </w:rPr>
        <w:t>,36</w:t>
      </w:r>
      <w:proofErr w:type="gramEnd"/>
      <w:r w:rsidRPr="00F32440">
        <w:rPr>
          <w:sz w:val="28"/>
          <w:szCs w:val="28"/>
        </w:rPr>
        <w:t>*2,</w:t>
      </w:r>
      <w:r w:rsidR="001638CA" w:rsidRPr="001638CA">
        <w:rPr>
          <w:sz w:val="28"/>
          <w:szCs w:val="28"/>
        </w:rPr>
        <w:t>19</w:t>
      </w:r>
      <w:r w:rsidRPr="00F32440">
        <w:rPr>
          <w:sz w:val="28"/>
          <w:szCs w:val="28"/>
        </w:rPr>
        <w:t>=5,</w:t>
      </w:r>
      <w:r w:rsidR="008546F6" w:rsidRPr="008546F6">
        <w:rPr>
          <w:sz w:val="28"/>
          <w:szCs w:val="28"/>
        </w:rPr>
        <w:t>17</w:t>
      </w:r>
    </w:p>
    <w:p w14:paraId="304A421E" w14:textId="765B1146" w:rsidR="00F32440" w:rsidRPr="008546F6" w:rsidRDefault="00F32440" w:rsidP="00F32440">
      <w:pPr>
        <w:jc w:val="both"/>
        <w:rPr>
          <w:sz w:val="28"/>
          <w:szCs w:val="28"/>
        </w:rPr>
      </w:pPr>
      <w:r w:rsidRPr="00F32440">
        <w:rPr>
          <w:sz w:val="28"/>
          <w:szCs w:val="28"/>
          <w:lang w:val="en-US"/>
        </w:rPr>
        <w:t>b</w:t>
      </w:r>
      <w:r w:rsidRPr="00F32440">
        <w:rPr>
          <w:sz w:val="28"/>
          <w:szCs w:val="28"/>
        </w:rPr>
        <w:t>3=</w:t>
      </w:r>
      <w:r w:rsidR="001638CA" w:rsidRPr="001638CA">
        <w:rPr>
          <w:sz w:val="28"/>
          <w:szCs w:val="28"/>
        </w:rPr>
        <w:t>3.1625</w:t>
      </w:r>
      <w:r w:rsidRPr="00F32440">
        <w:rPr>
          <w:sz w:val="28"/>
          <w:szCs w:val="28"/>
        </w:rPr>
        <w:t>&lt;2</w:t>
      </w:r>
      <w:proofErr w:type="gramStart"/>
      <w:r w:rsidRPr="00F32440">
        <w:rPr>
          <w:sz w:val="28"/>
          <w:szCs w:val="28"/>
        </w:rPr>
        <w:t>,36</w:t>
      </w:r>
      <w:proofErr w:type="gramEnd"/>
      <w:r w:rsidRPr="00F32440">
        <w:rPr>
          <w:sz w:val="28"/>
          <w:szCs w:val="28"/>
        </w:rPr>
        <w:t>*2,</w:t>
      </w:r>
      <w:r w:rsidR="001638CA" w:rsidRPr="001638CA">
        <w:rPr>
          <w:sz w:val="28"/>
          <w:szCs w:val="28"/>
        </w:rPr>
        <w:t>19</w:t>
      </w:r>
      <w:r w:rsidRPr="00F32440">
        <w:rPr>
          <w:sz w:val="28"/>
          <w:szCs w:val="28"/>
        </w:rPr>
        <w:t>=5,</w:t>
      </w:r>
      <w:r w:rsidR="008546F6" w:rsidRPr="008546F6">
        <w:rPr>
          <w:sz w:val="28"/>
          <w:szCs w:val="28"/>
        </w:rPr>
        <w:t>17</w:t>
      </w:r>
    </w:p>
    <w:p w14:paraId="2BD732F8" w14:textId="62CFB327" w:rsidR="00F32440" w:rsidRPr="008546F6" w:rsidRDefault="00F32440" w:rsidP="00F32440">
      <w:pPr>
        <w:jc w:val="both"/>
        <w:rPr>
          <w:sz w:val="28"/>
          <w:szCs w:val="28"/>
        </w:rPr>
      </w:pPr>
      <w:r w:rsidRPr="00F32440">
        <w:rPr>
          <w:sz w:val="28"/>
          <w:szCs w:val="28"/>
          <w:lang w:val="en-US"/>
        </w:rPr>
        <w:t>b</w:t>
      </w:r>
      <w:r w:rsidRPr="00F32440">
        <w:rPr>
          <w:sz w:val="28"/>
          <w:szCs w:val="28"/>
        </w:rPr>
        <w:t>9=</w:t>
      </w:r>
      <w:r w:rsidR="001638CA" w:rsidRPr="001638CA">
        <w:rPr>
          <w:sz w:val="28"/>
          <w:szCs w:val="28"/>
        </w:rPr>
        <w:t>1.</w:t>
      </w:r>
      <w:r w:rsidR="001638CA" w:rsidRPr="008546F6">
        <w:rPr>
          <w:sz w:val="28"/>
          <w:szCs w:val="28"/>
        </w:rPr>
        <w:t>8875</w:t>
      </w:r>
      <w:r w:rsidRPr="00F32440">
        <w:rPr>
          <w:sz w:val="28"/>
          <w:szCs w:val="28"/>
        </w:rPr>
        <w:t>&lt;2</w:t>
      </w:r>
      <w:proofErr w:type="gramStart"/>
      <w:r w:rsidRPr="00F32440">
        <w:rPr>
          <w:sz w:val="28"/>
          <w:szCs w:val="28"/>
        </w:rPr>
        <w:t>,36</w:t>
      </w:r>
      <w:proofErr w:type="gramEnd"/>
      <w:r w:rsidRPr="00F32440">
        <w:rPr>
          <w:sz w:val="28"/>
          <w:szCs w:val="28"/>
        </w:rPr>
        <w:t>*2,</w:t>
      </w:r>
      <w:r w:rsidR="001638CA" w:rsidRPr="001638CA">
        <w:rPr>
          <w:sz w:val="28"/>
          <w:szCs w:val="28"/>
        </w:rPr>
        <w:t>19</w:t>
      </w:r>
      <w:r w:rsidRPr="00F32440">
        <w:rPr>
          <w:sz w:val="28"/>
          <w:szCs w:val="28"/>
        </w:rPr>
        <w:t>=5,</w:t>
      </w:r>
      <w:r w:rsidR="008546F6" w:rsidRPr="008546F6">
        <w:rPr>
          <w:sz w:val="28"/>
          <w:szCs w:val="28"/>
        </w:rPr>
        <w:t>17</w:t>
      </w:r>
    </w:p>
    <w:p w14:paraId="79CB252A" w14:textId="77777777" w:rsidR="00F32440" w:rsidRPr="00F32440" w:rsidRDefault="00F32440" w:rsidP="008546F6">
      <w:pPr>
        <w:ind w:firstLine="708"/>
        <w:jc w:val="both"/>
        <w:rPr>
          <w:sz w:val="28"/>
          <w:szCs w:val="28"/>
        </w:rPr>
      </w:pPr>
      <w:r w:rsidRPr="00F32440">
        <w:rPr>
          <w:sz w:val="28"/>
          <w:szCs w:val="28"/>
        </w:rPr>
        <w:t xml:space="preserve">Сравнивая рассчитанные коэффициенты </w:t>
      </w:r>
      <w:r w:rsidRPr="00F32440">
        <w:rPr>
          <w:sz w:val="28"/>
          <w:szCs w:val="28"/>
          <w:lang w:val="en-US"/>
        </w:rPr>
        <w:t>b</w:t>
      </w:r>
      <w:r w:rsidRPr="00F32440">
        <w:rPr>
          <w:sz w:val="28"/>
          <w:szCs w:val="28"/>
          <w:vertAlign w:val="subscript"/>
          <w:lang w:val="en-US"/>
        </w:rPr>
        <w:t>i</w:t>
      </w:r>
      <w:r w:rsidRPr="00F32440">
        <w:rPr>
          <w:sz w:val="28"/>
          <w:szCs w:val="28"/>
        </w:rPr>
        <w:t xml:space="preserve"> и их вероятную погрешность, можно сделать вывод о том, что все коэффициенты являются не значимыми. </w:t>
      </w:r>
    </w:p>
    <w:p w14:paraId="015DAAA2" w14:textId="77777777" w:rsidR="00F32440" w:rsidRPr="00F32440" w:rsidRDefault="00F32440" w:rsidP="00F32440">
      <w:pPr>
        <w:jc w:val="both"/>
        <w:rPr>
          <w:sz w:val="28"/>
          <w:szCs w:val="28"/>
        </w:rPr>
      </w:pPr>
      <w:r w:rsidRPr="00F32440">
        <w:rPr>
          <w:sz w:val="28"/>
          <w:szCs w:val="28"/>
        </w:rPr>
        <w:t>Линейная модель:</w:t>
      </w:r>
    </w:p>
    <w:p w14:paraId="193B50E4" w14:textId="4662DBBB" w:rsidR="00502454" w:rsidRDefault="00F32440" w:rsidP="00F32440">
      <w:pPr>
        <w:jc w:val="both"/>
        <w:rPr>
          <w:sz w:val="28"/>
          <w:szCs w:val="28"/>
          <w:lang w:val="en-US"/>
        </w:rPr>
      </w:pPr>
      <w:r w:rsidRPr="00F32440">
        <w:rPr>
          <w:sz w:val="28"/>
          <w:szCs w:val="28"/>
          <w:lang w:val="en-US"/>
        </w:rPr>
        <w:t>y</w:t>
      </w:r>
      <w:r w:rsidRPr="00F32440">
        <w:rPr>
          <w:sz w:val="28"/>
          <w:szCs w:val="28"/>
        </w:rPr>
        <w:t>=</w:t>
      </w:r>
      <w:r w:rsidR="008546F6" w:rsidRPr="008546F6">
        <w:rPr>
          <w:sz w:val="28"/>
          <w:szCs w:val="28"/>
        </w:rPr>
        <w:t>20.</w:t>
      </w:r>
      <w:r w:rsidR="008546F6">
        <w:rPr>
          <w:sz w:val="28"/>
          <w:szCs w:val="28"/>
          <w:lang w:val="en-US"/>
        </w:rPr>
        <w:t>54-0.6375</w:t>
      </w:r>
      <w:r w:rsidRPr="00F32440">
        <w:rPr>
          <w:sz w:val="28"/>
          <w:szCs w:val="28"/>
          <w:lang w:val="en-US"/>
        </w:rPr>
        <w:t>x</w:t>
      </w:r>
      <w:r w:rsidRPr="008546F6">
        <w:rPr>
          <w:sz w:val="28"/>
          <w:szCs w:val="28"/>
          <w:vertAlign w:val="subscript"/>
        </w:rPr>
        <w:t>1</w:t>
      </w:r>
      <w:r w:rsidRPr="008546F6">
        <w:rPr>
          <w:sz w:val="28"/>
          <w:szCs w:val="28"/>
        </w:rPr>
        <w:t>+</w:t>
      </w:r>
      <w:r w:rsidR="008546F6">
        <w:rPr>
          <w:sz w:val="28"/>
          <w:szCs w:val="28"/>
          <w:lang w:val="en-US"/>
        </w:rPr>
        <w:t>1.3625</w:t>
      </w:r>
      <w:r w:rsidRPr="00F32440">
        <w:rPr>
          <w:sz w:val="28"/>
          <w:szCs w:val="28"/>
          <w:lang w:val="en-US"/>
        </w:rPr>
        <w:t>x</w:t>
      </w:r>
      <w:r w:rsidR="008546F6" w:rsidRPr="008546F6">
        <w:rPr>
          <w:sz w:val="28"/>
          <w:szCs w:val="28"/>
          <w:vertAlign w:val="subscript"/>
        </w:rPr>
        <w:t>2</w:t>
      </w:r>
      <w:r w:rsidR="008546F6">
        <w:rPr>
          <w:sz w:val="28"/>
          <w:szCs w:val="28"/>
          <w:lang w:val="en-US"/>
        </w:rPr>
        <w:t>+3.1625</w:t>
      </w:r>
      <w:r w:rsidRPr="00F32440">
        <w:rPr>
          <w:sz w:val="28"/>
          <w:szCs w:val="28"/>
          <w:lang w:val="en-US"/>
        </w:rPr>
        <w:t>x</w:t>
      </w:r>
      <w:r w:rsidR="008546F6" w:rsidRPr="008546F6">
        <w:rPr>
          <w:sz w:val="28"/>
          <w:szCs w:val="28"/>
          <w:vertAlign w:val="subscript"/>
        </w:rPr>
        <w:t>3</w:t>
      </w:r>
      <w:r w:rsidR="008546F6">
        <w:rPr>
          <w:sz w:val="28"/>
          <w:szCs w:val="28"/>
        </w:rPr>
        <w:t>+</w:t>
      </w:r>
      <w:r w:rsidR="008546F6">
        <w:rPr>
          <w:sz w:val="28"/>
          <w:szCs w:val="28"/>
          <w:lang w:val="en-US"/>
        </w:rPr>
        <w:t>1.8875</w:t>
      </w:r>
      <w:r w:rsidRPr="00F32440">
        <w:rPr>
          <w:sz w:val="28"/>
          <w:szCs w:val="28"/>
          <w:lang w:val="en-US"/>
        </w:rPr>
        <w:t>x</w:t>
      </w:r>
      <w:r w:rsidR="008546F6" w:rsidRPr="008546F6">
        <w:rPr>
          <w:sz w:val="28"/>
          <w:szCs w:val="28"/>
          <w:vertAlign w:val="subscript"/>
          <w:lang w:val="en-US"/>
        </w:rPr>
        <w:t>4</w:t>
      </w:r>
      <w:r w:rsidR="008546F6">
        <w:rPr>
          <w:sz w:val="28"/>
          <w:szCs w:val="28"/>
        </w:rPr>
        <w:t>±6</w:t>
      </w:r>
      <w:r w:rsidR="008546F6">
        <w:rPr>
          <w:sz w:val="28"/>
          <w:szCs w:val="28"/>
          <w:lang w:val="en-US"/>
        </w:rPr>
        <w:t>.17</w:t>
      </w:r>
    </w:p>
    <w:p w14:paraId="464B1594" w14:textId="77777777" w:rsidR="009603C2" w:rsidRDefault="009603C2" w:rsidP="009603C2">
      <w:pPr>
        <w:jc w:val="both"/>
        <w:rPr>
          <w:sz w:val="28"/>
          <w:szCs w:val="28"/>
          <w:u w:val="single"/>
        </w:rPr>
      </w:pPr>
    </w:p>
    <w:p w14:paraId="6F066A81" w14:textId="2D197FDD" w:rsidR="009603C2" w:rsidRPr="009603C2" w:rsidRDefault="009603C2" w:rsidP="009603C2">
      <w:pPr>
        <w:jc w:val="both"/>
        <w:rPr>
          <w:sz w:val="28"/>
          <w:szCs w:val="28"/>
          <w:u w:val="single"/>
        </w:rPr>
      </w:pPr>
      <w:r w:rsidRPr="009603C2">
        <w:rPr>
          <w:sz w:val="28"/>
          <w:szCs w:val="28"/>
          <w:u w:val="single"/>
        </w:rPr>
        <w:t>4.Проверка адекватности модели</w:t>
      </w:r>
    </w:p>
    <w:p w14:paraId="6430C72E" w14:textId="77777777" w:rsidR="009603C2" w:rsidRPr="009603C2" w:rsidRDefault="009603C2" w:rsidP="009603C2">
      <w:pPr>
        <w:jc w:val="both"/>
        <w:rPr>
          <w:sz w:val="28"/>
          <w:szCs w:val="28"/>
          <w:vertAlign w:val="subscript"/>
        </w:rPr>
      </w:pPr>
      <w:r w:rsidRPr="009603C2">
        <w:rPr>
          <w:sz w:val="28"/>
          <w:szCs w:val="28"/>
        </w:rPr>
        <w:t xml:space="preserve">Рассчитаем значение </w:t>
      </w:r>
      <w:r w:rsidRPr="009603C2">
        <w:rPr>
          <w:sz w:val="28"/>
          <w:szCs w:val="28"/>
          <w:lang w:val="en-US"/>
        </w:rPr>
        <w:t>F</w:t>
      </w:r>
      <w:r w:rsidRPr="009603C2">
        <w:rPr>
          <w:sz w:val="28"/>
          <w:szCs w:val="28"/>
        </w:rPr>
        <w:t xml:space="preserve">-критерия Фишера </w:t>
      </w:r>
      <w:r w:rsidRPr="009603C2">
        <w:rPr>
          <w:sz w:val="28"/>
          <w:szCs w:val="28"/>
          <w:lang w:val="en-US"/>
        </w:rPr>
        <w:t>F</w:t>
      </w:r>
      <w:r w:rsidRPr="009603C2">
        <w:rPr>
          <w:sz w:val="28"/>
          <w:szCs w:val="28"/>
        </w:rPr>
        <w:t>=</w:t>
      </w:r>
      <w:r w:rsidRPr="009603C2">
        <w:rPr>
          <w:sz w:val="28"/>
          <w:szCs w:val="28"/>
          <w:lang w:val="en-US"/>
        </w:rPr>
        <w:t>S</w:t>
      </w:r>
      <w:r w:rsidRPr="009603C2">
        <w:rPr>
          <w:sz w:val="28"/>
          <w:szCs w:val="28"/>
          <w:vertAlign w:val="superscript"/>
        </w:rPr>
        <w:t>2</w:t>
      </w:r>
      <w:r w:rsidRPr="009603C2">
        <w:rPr>
          <w:sz w:val="28"/>
          <w:szCs w:val="28"/>
          <w:vertAlign w:val="subscript"/>
        </w:rPr>
        <w:t>ад</w:t>
      </w:r>
      <w:r w:rsidRPr="009603C2">
        <w:rPr>
          <w:sz w:val="28"/>
          <w:szCs w:val="28"/>
        </w:rPr>
        <w:t xml:space="preserve">/ </w:t>
      </w:r>
      <w:r w:rsidRPr="009603C2">
        <w:rPr>
          <w:sz w:val="28"/>
          <w:szCs w:val="28"/>
          <w:lang w:val="en-US"/>
        </w:rPr>
        <w:t>S</w:t>
      </w:r>
      <w:r w:rsidRPr="009603C2">
        <w:rPr>
          <w:sz w:val="28"/>
          <w:szCs w:val="28"/>
          <w:vertAlign w:val="superscript"/>
        </w:rPr>
        <w:t>2</w:t>
      </w:r>
      <w:r w:rsidRPr="009603C2">
        <w:rPr>
          <w:sz w:val="28"/>
          <w:szCs w:val="28"/>
          <w:vertAlign w:val="subscript"/>
          <w:lang w:val="en-US"/>
        </w:rPr>
        <w:t>y</w:t>
      </w:r>
    </w:p>
    <w:p w14:paraId="3E561457" w14:textId="4987B5DE" w:rsidR="009603C2" w:rsidRPr="009603C2" w:rsidRDefault="009603C2" w:rsidP="009603C2">
      <w:pPr>
        <w:jc w:val="both"/>
        <w:rPr>
          <w:sz w:val="28"/>
          <w:szCs w:val="28"/>
        </w:rPr>
      </w:pPr>
    </w:p>
    <w:p w14:paraId="07572546" w14:textId="77777777" w:rsidR="009603C2" w:rsidRPr="009603C2" w:rsidRDefault="009603C2" w:rsidP="009603C2">
      <w:pPr>
        <w:jc w:val="both"/>
        <w:rPr>
          <w:sz w:val="28"/>
          <w:szCs w:val="28"/>
        </w:rPr>
      </w:pPr>
      <w:r w:rsidRPr="009603C2">
        <w:rPr>
          <w:sz w:val="28"/>
          <w:szCs w:val="28"/>
          <w:lang w:val="en-US"/>
        </w:rPr>
        <w:t>f</w:t>
      </w:r>
      <w:r w:rsidRPr="009603C2">
        <w:rPr>
          <w:sz w:val="28"/>
          <w:szCs w:val="28"/>
        </w:rPr>
        <w:t>=</w:t>
      </w:r>
      <w:r w:rsidRPr="009603C2">
        <w:rPr>
          <w:sz w:val="28"/>
          <w:szCs w:val="28"/>
          <w:lang w:val="en-US"/>
        </w:rPr>
        <w:t>N</w:t>
      </w:r>
      <w:r w:rsidRPr="009603C2">
        <w:rPr>
          <w:sz w:val="28"/>
          <w:szCs w:val="28"/>
        </w:rPr>
        <w:t>-(</w:t>
      </w:r>
      <w:r w:rsidRPr="009603C2">
        <w:rPr>
          <w:sz w:val="28"/>
          <w:szCs w:val="28"/>
          <w:lang w:val="en-US"/>
        </w:rPr>
        <w:t>k</w:t>
      </w:r>
      <w:r w:rsidRPr="009603C2">
        <w:rPr>
          <w:sz w:val="28"/>
          <w:szCs w:val="28"/>
        </w:rPr>
        <w:t xml:space="preserve">+1), где </w:t>
      </w:r>
      <w:r w:rsidRPr="009603C2">
        <w:rPr>
          <w:sz w:val="28"/>
          <w:szCs w:val="28"/>
          <w:lang w:val="en-US"/>
        </w:rPr>
        <w:t>N</w:t>
      </w:r>
      <w:r w:rsidRPr="009603C2">
        <w:rPr>
          <w:sz w:val="28"/>
          <w:szCs w:val="28"/>
        </w:rPr>
        <w:t xml:space="preserve">-кол-во факторов, </w:t>
      </w:r>
      <w:r w:rsidRPr="009603C2">
        <w:rPr>
          <w:sz w:val="28"/>
          <w:szCs w:val="28"/>
          <w:lang w:val="en-US"/>
        </w:rPr>
        <w:t>k</w:t>
      </w:r>
      <w:r w:rsidRPr="009603C2">
        <w:rPr>
          <w:sz w:val="28"/>
          <w:szCs w:val="28"/>
        </w:rPr>
        <w:t>-число факторов</w:t>
      </w:r>
    </w:p>
    <w:p w14:paraId="353DB5D6" w14:textId="77777777" w:rsidR="009603C2" w:rsidRPr="009603C2" w:rsidRDefault="009603C2" w:rsidP="009603C2">
      <w:pPr>
        <w:jc w:val="both"/>
        <w:rPr>
          <w:sz w:val="28"/>
          <w:szCs w:val="28"/>
        </w:rPr>
      </w:pPr>
      <w:r w:rsidRPr="009603C2">
        <w:rPr>
          <w:sz w:val="28"/>
          <w:szCs w:val="28"/>
          <w:lang w:val="en-US"/>
        </w:rPr>
        <w:t>f</w:t>
      </w:r>
      <w:r w:rsidRPr="009603C2">
        <w:rPr>
          <w:sz w:val="28"/>
          <w:szCs w:val="28"/>
          <w:vertAlign w:val="subscript"/>
        </w:rPr>
        <w:t>1</w:t>
      </w:r>
      <w:r w:rsidRPr="009603C2">
        <w:rPr>
          <w:sz w:val="28"/>
          <w:szCs w:val="28"/>
        </w:rPr>
        <w:t>=8-(4+1</w:t>
      </w:r>
      <w:proofErr w:type="gramStart"/>
      <w:r w:rsidRPr="009603C2">
        <w:rPr>
          <w:sz w:val="28"/>
          <w:szCs w:val="28"/>
        </w:rPr>
        <w:t>)=</w:t>
      </w:r>
      <w:proofErr w:type="gramEnd"/>
      <w:r w:rsidRPr="009603C2">
        <w:rPr>
          <w:sz w:val="28"/>
          <w:szCs w:val="28"/>
        </w:rPr>
        <w:t>3</w:t>
      </w:r>
    </w:p>
    <w:p w14:paraId="1B75B08E" w14:textId="77777777" w:rsidR="009603C2" w:rsidRPr="009603C2" w:rsidRDefault="009603C2" w:rsidP="009603C2">
      <w:pPr>
        <w:jc w:val="both"/>
        <w:rPr>
          <w:sz w:val="28"/>
          <w:szCs w:val="28"/>
        </w:rPr>
      </w:pPr>
      <w:r w:rsidRPr="009603C2">
        <w:rPr>
          <w:sz w:val="28"/>
          <w:szCs w:val="28"/>
        </w:rPr>
        <w:t>Расчетные значения:</w:t>
      </w:r>
    </w:p>
    <w:tbl>
      <w:tblPr>
        <w:tblW w:w="2880" w:type="dxa"/>
        <w:tblLook w:val="04A0" w:firstRow="1" w:lastRow="0" w:firstColumn="1" w:lastColumn="0" w:noHBand="0" w:noVBand="1"/>
      </w:tblPr>
      <w:tblGrid>
        <w:gridCol w:w="960"/>
        <w:gridCol w:w="960"/>
        <w:gridCol w:w="1052"/>
      </w:tblGrid>
      <w:tr w:rsidR="009603C2" w:rsidRPr="009603C2" w14:paraId="02B0A8FB" w14:textId="77777777" w:rsidTr="009603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2989" w14:textId="77777777" w:rsidR="009603C2" w:rsidRPr="009603C2" w:rsidRDefault="009603C2" w:rsidP="009603C2">
            <w:pPr>
              <w:rPr>
                <w:rFonts w:ascii="Calibri" w:hAnsi="Calibri" w:cs="Calibri"/>
                <w:color w:val="000000"/>
                <w:sz w:val="22"/>
                <w:szCs w:val="22"/>
              </w:rPr>
            </w:pPr>
            <w:r w:rsidRPr="009603C2">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DB6BB2" w14:textId="77777777" w:rsidR="009603C2" w:rsidRPr="009603C2" w:rsidRDefault="009603C2" w:rsidP="009603C2">
            <w:pPr>
              <w:rPr>
                <w:rFonts w:ascii="Calibri" w:hAnsi="Calibri" w:cs="Calibri"/>
                <w:color w:val="000000"/>
                <w:sz w:val="22"/>
                <w:szCs w:val="22"/>
              </w:rPr>
            </w:pPr>
            <w:proofErr w:type="spellStart"/>
            <w:r w:rsidRPr="009603C2">
              <w:rPr>
                <w:rFonts w:ascii="Calibri" w:hAnsi="Calibri" w:cs="Calibri"/>
                <w:color w:val="000000"/>
                <w:sz w:val="22"/>
                <w:szCs w:val="22"/>
              </w:rPr>
              <w:t>yср</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BF807A" w14:textId="77777777" w:rsidR="009603C2" w:rsidRPr="009603C2" w:rsidRDefault="009603C2" w:rsidP="009603C2">
            <w:pPr>
              <w:rPr>
                <w:rFonts w:ascii="Calibri" w:hAnsi="Calibri" w:cs="Calibri"/>
                <w:color w:val="000000"/>
                <w:sz w:val="22"/>
                <w:szCs w:val="22"/>
              </w:rPr>
            </w:pPr>
            <w:r w:rsidRPr="009603C2">
              <w:rPr>
                <w:rFonts w:ascii="Calibri" w:hAnsi="Calibri" w:cs="Calibri"/>
                <w:color w:val="000000"/>
                <w:sz w:val="22"/>
                <w:szCs w:val="22"/>
              </w:rPr>
              <w:t>(y-</w:t>
            </w:r>
            <w:proofErr w:type="spellStart"/>
            <w:r w:rsidRPr="009603C2">
              <w:rPr>
                <w:rFonts w:ascii="Calibri" w:hAnsi="Calibri" w:cs="Calibri"/>
                <w:color w:val="000000"/>
                <w:sz w:val="22"/>
                <w:szCs w:val="22"/>
              </w:rPr>
              <w:t>yср</w:t>
            </w:r>
            <w:proofErr w:type="spellEnd"/>
            <w:r w:rsidRPr="009603C2">
              <w:rPr>
                <w:rFonts w:ascii="Calibri" w:hAnsi="Calibri" w:cs="Calibri"/>
                <w:color w:val="000000"/>
                <w:sz w:val="22"/>
                <w:szCs w:val="22"/>
              </w:rPr>
              <w:t>)^2</w:t>
            </w:r>
          </w:p>
        </w:tc>
      </w:tr>
      <w:tr w:rsidR="009603C2" w:rsidRPr="009603C2" w14:paraId="7406380B"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4F64CC"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14:paraId="56DAC81E"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16,2125</w:t>
            </w:r>
          </w:p>
        </w:tc>
        <w:tc>
          <w:tcPr>
            <w:tcW w:w="960" w:type="dxa"/>
            <w:tcBorders>
              <w:top w:val="nil"/>
              <w:left w:val="nil"/>
              <w:bottom w:val="single" w:sz="4" w:space="0" w:color="auto"/>
              <w:right w:val="single" w:sz="4" w:space="0" w:color="auto"/>
            </w:tcBorders>
            <w:shd w:val="clear" w:color="auto" w:fill="auto"/>
            <w:noWrap/>
            <w:vAlign w:val="bottom"/>
            <w:hideMark/>
          </w:tcPr>
          <w:p w14:paraId="223C07DC"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0,262656</w:t>
            </w:r>
          </w:p>
        </w:tc>
      </w:tr>
      <w:tr w:rsidR="009603C2" w:rsidRPr="009603C2" w14:paraId="7ADC4416"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A0F5E2"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1305AA8F"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23,5875</w:t>
            </w:r>
          </w:p>
        </w:tc>
        <w:tc>
          <w:tcPr>
            <w:tcW w:w="960" w:type="dxa"/>
            <w:tcBorders>
              <w:top w:val="nil"/>
              <w:left w:val="nil"/>
              <w:bottom w:val="single" w:sz="4" w:space="0" w:color="auto"/>
              <w:right w:val="single" w:sz="4" w:space="0" w:color="auto"/>
            </w:tcBorders>
            <w:shd w:val="clear" w:color="auto" w:fill="auto"/>
            <w:noWrap/>
            <w:vAlign w:val="bottom"/>
            <w:hideMark/>
          </w:tcPr>
          <w:p w14:paraId="5B6CE00D"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39,53266</w:t>
            </w:r>
          </w:p>
        </w:tc>
      </w:tr>
      <w:tr w:rsidR="009603C2" w:rsidRPr="009603C2" w14:paraId="7F4DA9FE"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2CF960"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2B67BB9B"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23,8125</w:t>
            </w:r>
          </w:p>
        </w:tc>
        <w:tc>
          <w:tcPr>
            <w:tcW w:w="960" w:type="dxa"/>
            <w:tcBorders>
              <w:top w:val="nil"/>
              <w:left w:val="nil"/>
              <w:bottom w:val="single" w:sz="4" w:space="0" w:color="auto"/>
              <w:right w:val="single" w:sz="4" w:space="0" w:color="auto"/>
            </w:tcBorders>
            <w:shd w:val="clear" w:color="auto" w:fill="auto"/>
            <w:noWrap/>
            <w:vAlign w:val="bottom"/>
            <w:hideMark/>
          </w:tcPr>
          <w:p w14:paraId="4594FA28"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0,097656</w:t>
            </w:r>
          </w:p>
        </w:tc>
      </w:tr>
      <w:tr w:rsidR="009603C2" w:rsidRPr="009603C2" w14:paraId="7ECAD44C"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7F70D4"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71186315"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21,0875</w:t>
            </w:r>
          </w:p>
        </w:tc>
        <w:tc>
          <w:tcPr>
            <w:tcW w:w="960" w:type="dxa"/>
            <w:tcBorders>
              <w:top w:val="nil"/>
              <w:left w:val="nil"/>
              <w:bottom w:val="single" w:sz="4" w:space="0" w:color="auto"/>
              <w:right w:val="single" w:sz="4" w:space="0" w:color="auto"/>
            </w:tcBorders>
            <w:shd w:val="clear" w:color="auto" w:fill="auto"/>
            <w:noWrap/>
            <w:vAlign w:val="bottom"/>
            <w:hideMark/>
          </w:tcPr>
          <w:p w14:paraId="4F9E1650"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0,097656</w:t>
            </w:r>
          </w:p>
        </w:tc>
      </w:tr>
      <w:tr w:rsidR="009603C2" w:rsidRPr="009603C2" w14:paraId="1F7B291F"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F74A0"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0B69F246"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26,3125</w:t>
            </w:r>
          </w:p>
        </w:tc>
        <w:tc>
          <w:tcPr>
            <w:tcW w:w="960" w:type="dxa"/>
            <w:tcBorders>
              <w:top w:val="nil"/>
              <w:left w:val="nil"/>
              <w:bottom w:val="single" w:sz="4" w:space="0" w:color="auto"/>
              <w:right w:val="single" w:sz="4" w:space="0" w:color="auto"/>
            </w:tcBorders>
            <w:shd w:val="clear" w:color="auto" w:fill="auto"/>
            <w:noWrap/>
            <w:vAlign w:val="bottom"/>
            <w:hideMark/>
          </w:tcPr>
          <w:p w14:paraId="7A801A3A"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39,53266</w:t>
            </w:r>
          </w:p>
        </w:tc>
      </w:tr>
      <w:tr w:rsidR="009603C2" w:rsidRPr="009603C2" w14:paraId="031B33D6"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E53C17"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14:paraId="3F3F102D"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13,4875</w:t>
            </w:r>
          </w:p>
        </w:tc>
        <w:tc>
          <w:tcPr>
            <w:tcW w:w="960" w:type="dxa"/>
            <w:tcBorders>
              <w:top w:val="nil"/>
              <w:left w:val="nil"/>
              <w:bottom w:val="single" w:sz="4" w:space="0" w:color="auto"/>
              <w:right w:val="single" w:sz="4" w:space="0" w:color="auto"/>
            </w:tcBorders>
            <w:shd w:val="clear" w:color="auto" w:fill="auto"/>
            <w:noWrap/>
            <w:vAlign w:val="bottom"/>
            <w:hideMark/>
          </w:tcPr>
          <w:p w14:paraId="715C75AC"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0,262656</w:t>
            </w:r>
          </w:p>
        </w:tc>
      </w:tr>
      <w:tr w:rsidR="009603C2" w:rsidRPr="009603C2" w14:paraId="1EFDCD4E"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03F08"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2F9EE8C8"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21,2625</w:t>
            </w:r>
          </w:p>
        </w:tc>
        <w:tc>
          <w:tcPr>
            <w:tcW w:w="960" w:type="dxa"/>
            <w:tcBorders>
              <w:top w:val="nil"/>
              <w:left w:val="nil"/>
              <w:bottom w:val="single" w:sz="4" w:space="0" w:color="auto"/>
              <w:right w:val="single" w:sz="4" w:space="0" w:color="auto"/>
            </w:tcBorders>
            <w:shd w:val="clear" w:color="auto" w:fill="auto"/>
            <w:noWrap/>
            <w:vAlign w:val="bottom"/>
            <w:hideMark/>
          </w:tcPr>
          <w:p w14:paraId="7E550716"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29,83891</w:t>
            </w:r>
          </w:p>
        </w:tc>
      </w:tr>
      <w:tr w:rsidR="009603C2" w:rsidRPr="009603C2" w14:paraId="56C36003" w14:textId="77777777" w:rsidTr="009603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B9FBFC"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3F04B36F"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18,5375</w:t>
            </w:r>
          </w:p>
        </w:tc>
        <w:tc>
          <w:tcPr>
            <w:tcW w:w="960" w:type="dxa"/>
            <w:tcBorders>
              <w:top w:val="nil"/>
              <w:left w:val="nil"/>
              <w:bottom w:val="single" w:sz="4" w:space="0" w:color="auto"/>
              <w:right w:val="single" w:sz="4" w:space="0" w:color="auto"/>
            </w:tcBorders>
            <w:shd w:val="clear" w:color="auto" w:fill="auto"/>
            <w:noWrap/>
            <w:vAlign w:val="bottom"/>
            <w:hideMark/>
          </w:tcPr>
          <w:p w14:paraId="32648EB4" w14:textId="77777777" w:rsidR="009603C2" w:rsidRPr="009603C2" w:rsidRDefault="009603C2" w:rsidP="009603C2">
            <w:pPr>
              <w:jc w:val="right"/>
              <w:rPr>
                <w:rFonts w:ascii="Calibri" w:hAnsi="Calibri" w:cs="Calibri"/>
                <w:color w:val="000000"/>
                <w:sz w:val="22"/>
                <w:szCs w:val="22"/>
              </w:rPr>
            </w:pPr>
            <w:r w:rsidRPr="009603C2">
              <w:rPr>
                <w:rFonts w:ascii="Calibri" w:hAnsi="Calibri" w:cs="Calibri"/>
                <w:color w:val="000000"/>
                <w:sz w:val="22"/>
                <w:szCs w:val="22"/>
              </w:rPr>
              <w:t>29,83891</w:t>
            </w:r>
          </w:p>
        </w:tc>
      </w:tr>
    </w:tbl>
    <w:p w14:paraId="1807449C" w14:textId="77777777" w:rsidR="009603C2" w:rsidRPr="009603C2" w:rsidRDefault="009603C2" w:rsidP="009603C2">
      <w:pPr>
        <w:jc w:val="both"/>
        <w:rPr>
          <w:sz w:val="28"/>
          <w:szCs w:val="28"/>
        </w:rPr>
      </w:pPr>
      <w:r w:rsidRPr="009603C2">
        <w:rPr>
          <w:sz w:val="28"/>
          <w:szCs w:val="28"/>
        </w:rPr>
        <w:t>Дисперсия адекватности:</w:t>
      </w:r>
    </w:p>
    <w:p w14:paraId="69DFC0E1" w14:textId="6A3A7093" w:rsidR="009603C2" w:rsidRPr="009603C2" w:rsidRDefault="009603C2" w:rsidP="009603C2">
      <w:pPr>
        <w:jc w:val="both"/>
        <w:rPr>
          <w:sz w:val="28"/>
          <w:szCs w:val="28"/>
        </w:rPr>
      </w:pPr>
      <w:r w:rsidRPr="009603C2">
        <w:rPr>
          <w:sz w:val="28"/>
          <w:szCs w:val="28"/>
          <w:lang w:val="en-US"/>
        </w:rPr>
        <w:t>S</w:t>
      </w:r>
      <w:r w:rsidRPr="009603C2">
        <w:rPr>
          <w:sz w:val="28"/>
          <w:szCs w:val="28"/>
          <w:vertAlign w:val="superscript"/>
        </w:rPr>
        <w:t>2</w:t>
      </w:r>
      <w:r w:rsidRPr="009603C2">
        <w:rPr>
          <w:sz w:val="28"/>
          <w:szCs w:val="28"/>
          <w:vertAlign w:val="subscript"/>
        </w:rPr>
        <w:t>ад</w:t>
      </w:r>
      <w:r w:rsidRPr="009603C2">
        <w:rPr>
          <w:sz w:val="28"/>
          <w:szCs w:val="28"/>
          <w:lang w:val="en-US"/>
        </w:rPr>
        <w:t>=</w:t>
      </w:r>
      <w:r>
        <w:rPr>
          <w:sz w:val="28"/>
          <w:szCs w:val="28"/>
        </w:rPr>
        <w:t>139</w:t>
      </w:r>
      <w:proofErr w:type="gramStart"/>
      <w:r>
        <w:rPr>
          <w:sz w:val="28"/>
          <w:szCs w:val="28"/>
        </w:rPr>
        <w:t>,46</w:t>
      </w:r>
      <w:proofErr w:type="gramEnd"/>
      <w:r w:rsidRPr="009603C2">
        <w:rPr>
          <w:sz w:val="28"/>
          <w:szCs w:val="28"/>
          <w:lang w:val="en-US"/>
        </w:rPr>
        <w:t>/3=</w:t>
      </w:r>
      <w:r>
        <w:rPr>
          <w:sz w:val="28"/>
          <w:szCs w:val="28"/>
        </w:rPr>
        <w:t>46,49</w:t>
      </w:r>
    </w:p>
    <w:p w14:paraId="47F75805" w14:textId="2CF71039" w:rsidR="009603C2" w:rsidRPr="00E12DF2" w:rsidRDefault="009603C2" w:rsidP="009603C2">
      <w:pPr>
        <w:jc w:val="both"/>
        <w:rPr>
          <w:sz w:val="28"/>
          <w:szCs w:val="28"/>
        </w:rPr>
      </w:pPr>
      <w:r w:rsidRPr="009603C2">
        <w:rPr>
          <w:sz w:val="28"/>
          <w:szCs w:val="28"/>
          <w:lang w:val="en-US"/>
        </w:rPr>
        <w:t>F=</w:t>
      </w:r>
      <w:r>
        <w:rPr>
          <w:sz w:val="28"/>
          <w:szCs w:val="28"/>
        </w:rPr>
        <w:t>46</w:t>
      </w:r>
      <w:proofErr w:type="gramStart"/>
      <w:r>
        <w:rPr>
          <w:sz w:val="28"/>
          <w:szCs w:val="28"/>
        </w:rPr>
        <w:t>,49</w:t>
      </w:r>
      <w:proofErr w:type="gramEnd"/>
      <w:r w:rsidRPr="009603C2">
        <w:rPr>
          <w:sz w:val="28"/>
          <w:szCs w:val="28"/>
          <w:lang w:val="en-US"/>
        </w:rPr>
        <w:t>/</w:t>
      </w:r>
      <w:r w:rsidR="00E12DF2">
        <w:rPr>
          <w:sz w:val="28"/>
          <w:szCs w:val="28"/>
        </w:rPr>
        <w:t>38,07</w:t>
      </w:r>
      <w:r w:rsidRPr="009603C2">
        <w:rPr>
          <w:sz w:val="28"/>
          <w:szCs w:val="28"/>
          <w:lang w:val="en-US"/>
        </w:rPr>
        <w:t>=</w:t>
      </w:r>
      <w:r w:rsidR="00E12DF2">
        <w:rPr>
          <w:sz w:val="28"/>
          <w:szCs w:val="28"/>
        </w:rPr>
        <w:t>1,22</w:t>
      </w:r>
    </w:p>
    <w:p w14:paraId="76F8A150" w14:textId="77777777" w:rsidR="009603C2" w:rsidRPr="009603C2" w:rsidRDefault="009603C2" w:rsidP="009603C2">
      <w:pPr>
        <w:jc w:val="both"/>
        <w:rPr>
          <w:sz w:val="28"/>
          <w:szCs w:val="28"/>
        </w:rPr>
      </w:pPr>
      <w:r w:rsidRPr="009603C2">
        <w:rPr>
          <w:sz w:val="28"/>
          <w:szCs w:val="28"/>
        </w:rPr>
        <w:lastRenderedPageBreak/>
        <w:t xml:space="preserve">Табличное значение критерия Фишера при </w:t>
      </w:r>
      <w:r w:rsidRPr="009603C2">
        <w:rPr>
          <w:sz w:val="28"/>
          <w:szCs w:val="28"/>
          <w:lang w:val="en-US"/>
        </w:rPr>
        <w:t>f</w:t>
      </w:r>
      <w:r w:rsidRPr="00E12DF2">
        <w:rPr>
          <w:sz w:val="28"/>
          <w:szCs w:val="28"/>
          <w:vertAlign w:val="subscript"/>
        </w:rPr>
        <w:t>1</w:t>
      </w:r>
      <w:r w:rsidRPr="009603C2">
        <w:rPr>
          <w:sz w:val="28"/>
          <w:szCs w:val="28"/>
        </w:rPr>
        <w:t xml:space="preserve">=3, </w:t>
      </w:r>
      <w:r w:rsidRPr="009603C2">
        <w:rPr>
          <w:sz w:val="28"/>
          <w:szCs w:val="28"/>
          <w:lang w:val="en-US"/>
        </w:rPr>
        <w:t>f</w:t>
      </w:r>
      <w:r w:rsidRPr="00E12DF2">
        <w:rPr>
          <w:sz w:val="28"/>
          <w:szCs w:val="28"/>
          <w:vertAlign w:val="subscript"/>
        </w:rPr>
        <w:t>2</w:t>
      </w:r>
      <w:r w:rsidRPr="009603C2">
        <w:rPr>
          <w:sz w:val="28"/>
          <w:szCs w:val="28"/>
        </w:rPr>
        <w:t>=7:</w:t>
      </w:r>
    </w:p>
    <w:p w14:paraId="3B5170AD" w14:textId="77777777" w:rsidR="009603C2" w:rsidRPr="009603C2" w:rsidRDefault="009603C2" w:rsidP="009603C2">
      <w:pPr>
        <w:jc w:val="both"/>
        <w:rPr>
          <w:sz w:val="28"/>
          <w:szCs w:val="28"/>
          <w:lang w:val="en-US"/>
        </w:rPr>
      </w:pPr>
      <w:r w:rsidRPr="009603C2">
        <w:rPr>
          <w:sz w:val="28"/>
          <w:szCs w:val="28"/>
          <w:lang w:val="en-US"/>
        </w:rPr>
        <w:t>F</w:t>
      </w:r>
      <w:proofErr w:type="spellStart"/>
      <w:r w:rsidRPr="009603C2">
        <w:rPr>
          <w:sz w:val="28"/>
          <w:szCs w:val="28"/>
          <w:vertAlign w:val="subscript"/>
        </w:rPr>
        <w:t>табл</w:t>
      </w:r>
      <w:proofErr w:type="spellEnd"/>
      <w:r w:rsidRPr="009603C2">
        <w:rPr>
          <w:sz w:val="28"/>
          <w:szCs w:val="28"/>
        </w:rPr>
        <w:t>=4</w:t>
      </w:r>
      <w:proofErr w:type="gramStart"/>
      <w:r w:rsidRPr="009603C2">
        <w:rPr>
          <w:sz w:val="28"/>
          <w:szCs w:val="28"/>
          <w:lang w:val="en-US"/>
        </w:rPr>
        <w:t>,35</w:t>
      </w:r>
      <w:proofErr w:type="gramEnd"/>
    </w:p>
    <w:p w14:paraId="599468A1" w14:textId="4A979DA9" w:rsidR="009603C2" w:rsidRDefault="009603C2" w:rsidP="009603C2">
      <w:pPr>
        <w:jc w:val="both"/>
        <w:rPr>
          <w:sz w:val="28"/>
          <w:szCs w:val="28"/>
        </w:rPr>
      </w:pPr>
      <w:r w:rsidRPr="009603C2">
        <w:rPr>
          <w:sz w:val="28"/>
          <w:szCs w:val="28"/>
          <w:lang w:val="en-US"/>
        </w:rPr>
        <w:t>F</w:t>
      </w:r>
      <w:r w:rsidRPr="009603C2">
        <w:rPr>
          <w:sz w:val="28"/>
          <w:szCs w:val="28"/>
        </w:rPr>
        <w:t xml:space="preserve">&lt; </w:t>
      </w:r>
      <w:r w:rsidRPr="009603C2">
        <w:rPr>
          <w:sz w:val="28"/>
          <w:szCs w:val="28"/>
          <w:lang w:val="en-US"/>
        </w:rPr>
        <w:t>F</w:t>
      </w:r>
      <w:proofErr w:type="spellStart"/>
      <w:r w:rsidRPr="009603C2">
        <w:rPr>
          <w:sz w:val="28"/>
          <w:szCs w:val="28"/>
          <w:vertAlign w:val="subscript"/>
        </w:rPr>
        <w:t>табл</w:t>
      </w:r>
      <w:proofErr w:type="spellEnd"/>
      <w:r w:rsidRPr="009603C2">
        <w:rPr>
          <w:sz w:val="28"/>
          <w:szCs w:val="28"/>
        </w:rPr>
        <w:t>=&gt; построение линейной модели можно считать адекватной.</w:t>
      </w:r>
    </w:p>
    <w:p w14:paraId="358839C2" w14:textId="461C8764" w:rsidR="00E12DF2" w:rsidRDefault="00E12DF2" w:rsidP="009603C2">
      <w:pPr>
        <w:jc w:val="both"/>
        <w:rPr>
          <w:sz w:val="28"/>
          <w:szCs w:val="28"/>
        </w:rPr>
      </w:pPr>
    </w:p>
    <w:p w14:paraId="505B4A19" w14:textId="77777777" w:rsidR="00E12DF2" w:rsidRPr="00E12DF2" w:rsidRDefault="00E12DF2" w:rsidP="00E12DF2">
      <w:pPr>
        <w:jc w:val="both"/>
        <w:rPr>
          <w:sz w:val="28"/>
          <w:szCs w:val="28"/>
          <w:u w:val="single"/>
        </w:rPr>
      </w:pPr>
      <w:r w:rsidRPr="00E12DF2">
        <w:rPr>
          <w:sz w:val="28"/>
          <w:szCs w:val="28"/>
          <w:u w:val="single"/>
        </w:rPr>
        <w:t>5. Оценка эффекта смешивания парных взаимодействий факторов.</w:t>
      </w:r>
    </w:p>
    <w:p w14:paraId="59368543" w14:textId="5320F3E5" w:rsidR="00E12DF2" w:rsidRPr="00E12DF2" w:rsidRDefault="00E12DF2" w:rsidP="00E12DF2">
      <w:pPr>
        <w:jc w:val="both"/>
        <w:rPr>
          <w:sz w:val="28"/>
          <w:szCs w:val="28"/>
        </w:rPr>
      </w:pPr>
      <w:proofErr w:type="gramStart"/>
      <w:r w:rsidRPr="00E12DF2">
        <w:rPr>
          <w:sz w:val="28"/>
          <w:szCs w:val="28"/>
          <w:lang w:val="en-US"/>
        </w:rPr>
        <w:t>x</w:t>
      </w:r>
      <w:r>
        <w:rPr>
          <w:sz w:val="28"/>
          <w:szCs w:val="28"/>
        </w:rPr>
        <w:t>4</w:t>
      </w:r>
      <w:proofErr w:type="gramEnd"/>
      <w:r>
        <w:rPr>
          <w:sz w:val="28"/>
          <w:szCs w:val="28"/>
        </w:rPr>
        <w:t>=</w:t>
      </w:r>
      <w:r w:rsidRPr="00E12DF2">
        <w:rPr>
          <w:sz w:val="28"/>
          <w:szCs w:val="28"/>
          <w:lang w:val="en-US"/>
        </w:rPr>
        <w:t>x</w:t>
      </w:r>
      <w:r w:rsidRPr="00E12DF2">
        <w:rPr>
          <w:sz w:val="28"/>
          <w:szCs w:val="28"/>
        </w:rPr>
        <w:t>1*</w:t>
      </w:r>
      <w:r w:rsidRPr="00E12DF2">
        <w:rPr>
          <w:sz w:val="28"/>
          <w:szCs w:val="28"/>
          <w:lang w:val="en-US"/>
        </w:rPr>
        <w:t>x</w:t>
      </w:r>
      <w:r>
        <w:rPr>
          <w:sz w:val="28"/>
          <w:szCs w:val="28"/>
        </w:rPr>
        <w:t>3</w:t>
      </w:r>
    </w:p>
    <w:p w14:paraId="1BA32F90" w14:textId="77777777" w:rsidR="00E12DF2" w:rsidRPr="00E12DF2" w:rsidRDefault="00E12DF2" w:rsidP="00E12DF2">
      <w:pPr>
        <w:jc w:val="both"/>
        <w:rPr>
          <w:sz w:val="28"/>
          <w:szCs w:val="28"/>
        </w:rPr>
      </w:pPr>
      <w:r w:rsidRPr="00E12DF2">
        <w:rPr>
          <w:sz w:val="28"/>
          <w:szCs w:val="28"/>
        </w:rPr>
        <w:t xml:space="preserve">Путем умножения на </w:t>
      </w:r>
      <w:r w:rsidRPr="00E12DF2">
        <w:rPr>
          <w:sz w:val="28"/>
          <w:szCs w:val="28"/>
          <w:lang w:val="en-US"/>
        </w:rPr>
        <w:t>x</w:t>
      </w:r>
      <w:r w:rsidRPr="00E12DF2">
        <w:rPr>
          <w:sz w:val="28"/>
          <w:szCs w:val="28"/>
        </w:rPr>
        <w:t>4:</w:t>
      </w:r>
    </w:p>
    <w:p w14:paraId="5E646115" w14:textId="2D54E59C" w:rsidR="00E12DF2" w:rsidRPr="00E12DF2" w:rsidRDefault="00E12DF2" w:rsidP="00E12DF2">
      <w:pPr>
        <w:jc w:val="both"/>
        <w:rPr>
          <w:sz w:val="28"/>
          <w:szCs w:val="28"/>
        </w:rPr>
      </w:pPr>
      <w:r w:rsidRPr="00E12DF2">
        <w:rPr>
          <w:sz w:val="28"/>
          <w:szCs w:val="28"/>
        </w:rPr>
        <w:t>1=</w:t>
      </w:r>
      <w:r w:rsidRPr="00E12DF2">
        <w:rPr>
          <w:sz w:val="28"/>
          <w:szCs w:val="28"/>
          <w:lang w:val="en-US"/>
        </w:rPr>
        <w:t>x</w:t>
      </w:r>
      <w:r w:rsidRPr="00E12DF2">
        <w:rPr>
          <w:sz w:val="28"/>
          <w:szCs w:val="28"/>
        </w:rPr>
        <w:t>1</w:t>
      </w:r>
      <w:r w:rsidRPr="00E12DF2">
        <w:rPr>
          <w:sz w:val="28"/>
          <w:szCs w:val="28"/>
          <w:lang w:val="en-US"/>
        </w:rPr>
        <w:t>x</w:t>
      </w:r>
      <w:r w:rsidR="000F22C8">
        <w:rPr>
          <w:sz w:val="28"/>
          <w:szCs w:val="28"/>
        </w:rPr>
        <w:t>3</w:t>
      </w:r>
      <w:r w:rsidRPr="00E12DF2">
        <w:rPr>
          <w:sz w:val="28"/>
          <w:szCs w:val="28"/>
          <w:lang w:val="en-US"/>
        </w:rPr>
        <w:t>x</w:t>
      </w:r>
      <w:r w:rsidRPr="00E12DF2">
        <w:rPr>
          <w:sz w:val="28"/>
          <w:szCs w:val="28"/>
        </w:rPr>
        <w:t>4</w:t>
      </w:r>
    </w:p>
    <w:p w14:paraId="4BED3E31" w14:textId="77777777" w:rsidR="00E12DF2" w:rsidRPr="00E12DF2" w:rsidRDefault="00E12DF2" w:rsidP="00E12DF2">
      <w:pPr>
        <w:jc w:val="both"/>
        <w:rPr>
          <w:sz w:val="28"/>
          <w:szCs w:val="28"/>
        </w:rPr>
      </w:pPr>
      <w:r w:rsidRPr="00E12DF2">
        <w:rPr>
          <w:sz w:val="28"/>
          <w:szCs w:val="28"/>
        </w:rPr>
        <w:t>Эффекты смешивания для линейных членов:</w:t>
      </w:r>
    </w:p>
    <w:p w14:paraId="6777B64A" w14:textId="22AE9061" w:rsidR="00E12DF2" w:rsidRPr="00E12DF2" w:rsidRDefault="00E12DF2" w:rsidP="00E12DF2">
      <w:pPr>
        <w:jc w:val="both"/>
        <w:rPr>
          <w:sz w:val="28"/>
          <w:szCs w:val="28"/>
        </w:rPr>
      </w:pPr>
      <w:proofErr w:type="gramStart"/>
      <w:r w:rsidRPr="00E12DF2">
        <w:rPr>
          <w:sz w:val="28"/>
          <w:szCs w:val="28"/>
          <w:lang w:val="en-US"/>
        </w:rPr>
        <w:t>x</w:t>
      </w:r>
      <w:r w:rsidRPr="00E12DF2">
        <w:rPr>
          <w:sz w:val="28"/>
          <w:szCs w:val="28"/>
        </w:rPr>
        <w:t>1</w:t>
      </w:r>
      <w:proofErr w:type="gramEnd"/>
      <w:r w:rsidRPr="00E12DF2">
        <w:rPr>
          <w:sz w:val="28"/>
          <w:szCs w:val="28"/>
        </w:rPr>
        <w:t xml:space="preserve">: </w:t>
      </w:r>
      <w:r w:rsidRPr="00E12DF2">
        <w:rPr>
          <w:sz w:val="28"/>
          <w:szCs w:val="28"/>
          <w:lang w:val="en-US"/>
        </w:rPr>
        <w:t>x</w:t>
      </w:r>
      <w:r w:rsidRPr="00E12DF2">
        <w:rPr>
          <w:sz w:val="28"/>
          <w:szCs w:val="28"/>
        </w:rPr>
        <w:t>1=</w:t>
      </w:r>
      <w:r w:rsidRPr="00E12DF2">
        <w:rPr>
          <w:sz w:val="28"/>
          <w:szCs w:val="28"/>
          <w:lang w:val="en-US"/>
        </w:rPr>
        <w:t>x</w:t>
      </w:r>
      <w:r w:rsidR="000F22C8">
        <w:rPr>
          <w:sz w:val="28"/>
          <w:szCs w:val="28"/>
        </w:rPr>
        <w:t>3</w:t>
      </w:r>
      <w:r w:rsidRPr="00E12DF2">
        <w:rPr>
          <w:sz w:val="28"/>
          <w:szCs w:val="28"/>
          <w:lang w:val="en-US"/>
        </w:rPr>
        <w:t>x</w:t>
      </w:r>
      <w:r w:rsidRPr="00E12DF2">
        <w:rPr>
          <w:sz w:val="28"/>
          <w:szCs w:val="28"/>
        </w:rPr>
        <w:t xml:space="preserve">4  </w:t>
      </w:r>
      <w:r w:rsidRPr="00E12DF2">
        <w:rPr>
          <w:sz w:val="28"/>
          <w:szCs w:val="28"/>
          <w:lang w:val="en-US"/>
        </w:rPr>
        <w:t>b</w:t>
      </w:r>
      <w:r w:rsidRPr="00E12DF2">
        <w:rPr>
          <w:sz w:val="28"/>
          <w:szCs w:val="28"/>
        </w:rPr>
        <w:t>1 → β1+ β</w:t>
      </w:r>
      <w:r w:rsidR="000F22C8">
        <w:rPr>
          <w:sz w:val="28"/>
          <w:szCs w:val="28"/>
        </w:rPr>
        <w:t>3</w:t>
      </w:r>
      <w:r w:rsidRPr="00E12DF2">
        <w:rPr>
          <w:sz w:val="28"/>
          <w:szCs w:val="28"/>
        </w:rPr>
        <w:t>4</w:t>
      </w:r>
    </w:p>
    <w:p w14:paraId="76992293" w14:textId="3BD7A163" w:rsidR="00E12DF2" w:rsidRPr="00E12DF2" w:rsidRDefault="00E12DF2" w:rsidP="00E12DF2">
      <w:pPr>
        <w:jc w:val="both"/>
        <w:rPr>
          <w:sz w:val="28"/>
          <w:szCs w:val="28"/>
        </w:rPr>
      </w:pPr>
      <w:proofErr w:type="gramStart"/>
      <w:r w:rsidRPr="00E12DF2">
        <w:rPr>
          <w:sz w:val="28"/>
          <w:szCs w:val="28"/>
          <w:lang w:val="en-US"/>
        </w:rPr>
        <w:t>x</w:t>
      </w:r>
      <w:r w:rsidR="000F22C8">
        <w:rPr>
          <w:sz w:val="28"/>
          <w:szCs w:val="28"/>
        </w:rPr>
        <w:t>3</w:t>
      </w:r>
      <w:proofErr w:type="gramEnd"/>
      <w:r w:rsidRPr="00E12DF2">
        <w:rPr>
          <w:sz w:val="28"/>
          <w:szCs w:val="28"/>
        </w:rPr>
        <w:t xml:space="preserve">: </w:t>
      </w:r>
      <w:r w:rsidRPr="00E12DF2">
        <w:rPr>
          <w:sz w:val="28"/>
          <w:szCs w:val="28"/>
          <w:lang w:val="en-US"/>
        </w:rPr>
        <w:t>x</w:t>
      </w:r>
      <w:r w:rsidR="000F22C8">
        <w:rPr>
          <w:sz w:val="28"/>
          <w:szCs w:val="28"/>
        </w:rPr>
        <w:t>3</w:t>
      </w:r>
      <w:r w:rsidRPr="00E12DF2">
        <w:rPr>
          <w:sz w:val="28"/>
          <w:szCs w:val="28"/>
        </w:rPr>
        <w:t>=</w:t>
      </w:r>
      <w:r w:rsidRPr="00E12DF2">
        <w:rPr>
          <w:sz w:val="28"/>
          <w:szCs w:val="28"/>
          <w:lang w:val="en-US"/>
        </w:rPr>
        <w:t>x</w:t>
      </w:r>
      <w:r w:rsidRPr="00E12DF2">
        <w:rPr>
          <w:sz w:val="28"/>
          <w:szCs w:val="28"/>
        </w:rPr>
        <w:t>1</w:t>
      </w:r>
      <w:r w:rsidRPr="00E12DF2">
        <w:rPr>
          <w:sz w:val="28"/>
          <w:szCs w:val="28"/>
          <w:lang w:val="en-US"/>
        </w:rPr>
        <w:t>x</w:t>
      </w:r>
      <w:r w:rsidRPr="00E12DF2">
        <w:rPr>
          <w:sz w:val="28"/>
          <w:szCs w:val="28"/>
        </w:rPr>
        <w:t xml:space="preserve">4  </w:t>
      </w:r>
      <w:r w:rsidRPr="00E12DF2">
        <w:rPr>
          <w:sz w:val="28"/>
          <w:szCs w:val="28"/>
          <w:lang w:val="en-US"/>
        </w:rPr>
        <w:t>b</w:t>
      </w:r>
      <w:r w:rsidR="000F22C8">
        <w:rPr>
          <w:sz w:val="28"/>
          <w:szCs w:val="28"/>
        </w:rPr>
        <w:t>3</w:t>
      </w:r>
      <w:r w:rsidRPr="00E12DF2">
        <w:rPr>
          <w:sz w:val="28"/>
          <w:szCs w:val="28"/>
        </w:rPr>
        <w:t xml:space="preserve"> → β</w:t>
      </w:r>
      <w:r w:rsidR="000F22C8">
        <w:rPr>
          <w:sz w:val="28"/>
          <w:szCs w:val="28"/>
        </w:rPr>
        <w:t>3</w:t>
      </w:r>
      <w:r w:rsidRPr="00E12DF2">
        <w:rPr>
          <w:sz w:val="28"/>
          <w:szCs w:val="28"/>
        </w:rPr>
        <w:t>+ β14</w:t>
      </w:r>
    </w:p>
    <w:p w14:paraId="6BD05E9B" w14:textId="0C0066E3" w:rsidR="00E12DF2" w:rsidRPr="00E12DF2" w:rsidRDefault="00E12DF2" w:rsidP="00E12DF2">
      <w:pPr>
        <w:jc w:val="both"/>
        <w:rPr>
          <w:sz w:val="28"/>
          <w:szCs w:val="28"/>
        </w:rPr>
      </w:pPr>
      <w:proofErr w:type="gramStart"/>
      <w:r w:rsidRPr="00E12DF2">
        <w:rPr>
          <w:sz w:val="28"/>
          <w:szCs w:val="28"/>
          <w:lang w:val="en-US"/>
        </w:rPr>
        <w:t>x</w:t>
      </w:r>
      <w:r w:rsidRPr="00E12DF2">
        <w:rPr>
          <w:sz w:val="28"/>
          <w:szCs w:val="28"/>
        </w:rPr>
        <w:t>4</w:t>
      </w:r>
      <w:proofErr w:type="gramEnd"/>
      <w:r w:rsidRPr="00E12DF2">
        <w:rPr>
          <w:sz w:val="28"/>
          <w:szCs w:val="28"/>
        </w:rPr>
        <w:t xml:space="preserve">: </w:t>
      </w:r>
      <w:r w:rsidRPr="00E12DF2">
        <w:rPr>
          <w:sz w:val="28"/>
          <w:szCs w:val="28"/>
          <w:lang w:val="en-US"/>
        </w:rPr>
        <w:t>x</w:t>
      </w:r>
      <w:r w:rsidRPr="00E12DF2">
        <w:rPr>
          <w:sz w:val="28"/>
          <w:szCs w:val="28"/>
        </w:rPr>
        <w:t>4=</w:t>
      </w:r>
      <w:r w:rsidRPr="00E12DF2">
        <w:rPr>
          <w:sz w:val="28"/>
          <w:szCs w:val="28"/>
          <w:lang w:val="en-US"/>
        </w:rPr>
        <w:t>x</w:t>
      </w:r>
      <w:r w:rsidRPr="00E12DF2">
        <w:rPr>
          <w:sz w:val="28"/>
          <w:szCs w:val="28"/>
        </w:rPr>
        <w:t>1</w:t>
      </w:r>
      <w:r w:rsidRPr="00E12DF2">
        <w:rPr>
          <w:sz w:val="28"/>
          <w:szCs w:val="28"/>
          <w:lang w:val="en-US"/>
        </w:rPr>
        <w:t>x</w:t>
      </w:r>
      <w:r w:rsidR="000F22C8">
        <w:rPr>
          <w:sz w:val="28"/>
          <w:szCs w:val="28"/>
        </w:rPr>
        <w:t>3</w:t>
      </w:r>
      <w:r w:rsidRPr="00E12DF2">
        <w:rPr>
          <w:sz w:val="28"/>
          <w:szCs w:val="28"/>
        </w:rPr>
        <w:t xml:space="preserve">  </w:t>
      </w:r>
      <w:r w:rsidRPr="00E12DF2">
        <w:rPr>
          <w:sz w:val="28"/>
          <w:szCs w:val="28"/>
          <w:lang w:val="en-US"/>
        </w:rPr>
        <w:t>b</w:t>
      </w:r>
      <w:r w:rsidRPr="00E12DF2">
        <w:rPr>
          <w:sz w:val="28"/>
          <w:szCs w:val="28"/>
        </w:rPr>
        <w:t>4 → β4+ β1</w:t>
      </w:r>
      <w:r w:rsidR="000F22C8">
        <w:rPr>
          <w:sz w:val="28"/>
          <w:szCs w:val="28"/>
        </w:rPr>
        <w:t>3</w:t>
      </w:r>
    </w:p>
    <w:p w14:paraId="33CA4E3B" w14:textId="77777777" w:rsidR="00E12DF2" w:rsidRPr="00E12DF2" w:rsidRDefault="00E12DF2" w:rsidP="00E12DF2">
      <w:pPr>
        <w:jc w:val="both"/>
        <w:rPr>
          <w:sz w:val="28"/>
          <w:szCs w:val="28"/>
        </w:rPr>
      </w:pPr>
      <w:r w:rsidRPr="00E12DF2">
        <w:rPr>
          <w:sz w:val="28"/>
          <w:szCs w:val="28"/>
        </w:rPr>
        <w:t>Эффекты смешивания парных взаимодействий:</w:t>
      </w:r>
    </w:p>
    <w:p w14:paraId="7327F2E4" w14:textId="45CBB4DE" w:rsidR="00E12DF2" w:rsidRPr="00E12DF2" w:rsidRDefault="00E12DF2" w:rsidP="00E12DF2">
      <w:pPr>
        <w:jc w:val="both"/>
        <w:rPr>
          <w:sz w:val="28"/>
          <w:szCs w:val="28"/>
        </w:rPr>
      </w:pPr>
      <w:proofErr w:type="gramStart"/>
      <w:r w:rsidRPr="00E12DF2">
        <w:rPr>
          <w:sz w:val="28"/>
          <w:szCs w:val="28"/>
          <w:lang w:val="en-US"/>
        </w:rPr>
        <w:t>x</w:t>
      </w:r>
      <w:r w:rsidRPr="00E12DF2">
        <w:rPr>
          <w:sz w:val="28"/>
          <w:szCs w:val="28"/>
        </w:rPr>
        <w:t>1</w:t>
      </w:r>
      <w:r w:rsidRPr="00E12DF2">
        <w:rPr>
          <w:sz w:val="28"/>
          <w:szCs w:val="28"/>
          <w:lang w:val="en-US"/>
        </w:rPr>
        <w:t>x</w:t>
      </w:r>
      <w:r w:rsidR="000F22C8">
        <w:rPr>
          <w:sz w:val="28"/>
          <w:szCs w:val="28"/>
        </w:rPr>
        <w:t>3</w:t>
      </w:r>
      <w:proofErr w:type="gramEnd"/>
      <w:r w:rsidRPr="00E12DF2">
        <w:rPr>
          <w:sz w:val="28"/>
          <w:szCs w:val="28"/>
        </w:rPr>
        <w:t xml:space="preserve">:  </w:t>
      </w:r>
      <w:r w:rsidRPr="00E12DF2">
        <w:rPr>
          <w:sz w:val="28"/>
          <w:szCs w:val="28"/>
          <w:lang w:val="en-US"/>
        </w:rPr>
        <w:t>x</w:t>
      </w:r>
      <w:r w:rsidRPr="00E12DF2">
        <w:rPr>
          <w:sz w:val="28"/>
          <w:szCs w:val="28"/>
        </w:rPr>
        <w:t>1</w:t>
      </w:r>
      <w:r w:rsidRPr="00E12DF2">
        <w:rPr>
          <w:sz w:val="28"/>
          <w:szCs w:val="28"/>
          <w:lang w:val="en-US"/>
        </w:rPr>
        <w:t>x</w:t>
      </w:r>
      <w:r w:rsidR="000F22C8">
        <w:rPr>
          <w:sz w:val="28"/>
          <w:szCs w:val="28"/>
        </w:rPr>
        <w:t>3</w:t>
      </w:r>
      <w:r w:rsidRPr="00E12DF2">
        <w:rPr>
          <w:sz w:val="28"/>
          <w:szCs w:val="28"/>
        </w:rPr>
        <w:t>=</w:t>
      </w:r>
      <w:r w:rsidRPr="00E12DF2">
        <w:rPr>
          <w:sz w:val="28"/>
          <w:szCs w:val="28"/>
          <w:lang w:val="en-US"/>
        </w:rPr>
        <w:t>x</w:t>
      </w:r>
      <w:r w:rsidRPr="00E12DF2">
        <w:rPr>
          <w:sz w:val="28"/>
          <w:szCs w:val="28"/>
        </w:rPr>
        <w:t xml:space="preserve">4    </w:t>
      </w:r>
      <w:r w:rsidRPr="00E12DF2">
        <w:rPr>
          <w:sz w:val="28"/>
          <w:szCs w:val="28"/>
          <w:lang w:val="en-US"/>
        </w:rPr>
        <w:t>b</w:t>
      </w:r>
      <w:r w:rsidRPr="00E12DF2">
        <w:rPr>
          <w:sz w:val="28"/>
          <w:szCs w:val="28"/>
        </w:rPr>
        <w:t>1</w:t>
      </w:r>
      <w:r w:rsidR="000F22C8">
        <w:rPr>
          <w:sz w:val="28"/>
          <w:szCs w:val="28"/>
        </w:rPr>
        <w:t>3</w:t>
      </w:r>
      <w:r w:rsidRPr="00E12DF2">
        <w:rPr>
          <w:sz w:val="28"/>
          <w:szCs w:val="28"/>
        </w:rPr>
        <w:t>→ β1</w:t>
      </w:r>
      <w:r w:rsidR="000F22C8">
        <w:rPr>
          <w:sz w:val="28"/>
          <w:szCs w:val="28"/>
        </w:rPr>
        <w:t>3</w:t>
      </w:r>
      <w:r w:rsidRPr="00E12DF2">
        <w:rPr>
          <w:sz w:val="28"/>
          <w:szCs w:val="28"/>
        </w:rPr>
        <w:t>+ β4</w:t>
      </w:r>
    </w:p>
    <w:p w14:paraId="5E9DFD47" w14:textId="7ED0D6F5" w:rsidR="00E12DF2" w:rsidRPr="00E12DF2" w:rsidRDefault="00E12DF2" w:rsidP="00E12DF2">
      <w:pPr>
        <w:jc w:val="both"/>
        <w:rPr>
          <w:sz w:val="28"/>
          <w:szCs w:val="28"/>
        </w:rPr>
      </w:pPr>
      <w:proofErr w:type="gramStart"/>
      <w:r w:rsidRPr="00E12DF2">
        <w:rPr>
          <w:sz w:val="28"/>
          <w:szCs w:val="28"/>
          <w:lang w:val="en-US"/>
        </w:rPr>
        <w:t>x</w:t>
      </w:r>
      <w:r w:rsidRPr="00E12DF2">
        <w:rPr>
          <w:sz w:val="28"/>
          <w:szCs w:val="28"/>
        </w:rPr>
        <w:t>1</w:t>
      </w:r>
      <w:r w:rsidRPr="00E12DF2">
        <w:rPr>
          <w:sz w:val="28"/>
          <w:szCs w:val="28"/>
          <w:lang w:val="en-US"/>
        </w:rPr>
        <w:t>x</w:t>
      </w:r>
      <w:r w:rsidRPr="00E12DF2">
        <w:rPr>
          <w:sz w:val="28"/>
          <w:szCs w:val="28"/>
        </w:rPr>
        <w:t>4</w:t>
      </w:r>
      <w:proofErr w:type="gramEnd"/>
      <w:r w:rsidRPr="00E12DF2">
        <w:rPr>
          <w:sz w:val="28"/>
          <w:szCs w:val="28"/>
        </w:rPr>
        <w:t xml:space="preserve">:  </w:t>
      </w:r>
      <w:r w:rsidRPr="00E12DF2">
        <w:rPr>
          <w:sz w:val="28"/>
          <w:szCs w:val="28"/>
          <w:lang w:val="en-US"/>
        </w:rPr>
        <w:t>x</w:t>
      </w:r>
      <w:r w:rsidRPr="00E12DF2">
        <w:rPr>
          <w:sz w:val="28"/>
          <w:szCs w:val="28"/>
        </w:rPr>
        <w:t>1</w:t>
      </w:r>
      <w:r w:rsidRPr="00E12DF2">
        <w:rPr>
          <w:sz w:val="28"/>
          <w:szCs w:val="28"/>
          <w:lang w:val="en-US"/>
        </w:rPr>
        <w:t>x</w:t>
      </w:r>
      <w:r w:rsidRPr="00E12DF2">
        <w:rPr>
          <w:sz w:val="28"/>
          <w:szCs w:val="28"/>
        </w:rPr>
        <w:t>4=</w:t>
      </w:r>
      <w:r w:rsidRPr="00E12DF2">
        <w:rPr>
          <w:sz w:val="28"/>
          <w:szCs w:val="28"/>
          <w:lang w:val="en-US"/>
        </w:rPr>
        <w:t>x</w:t>
      </w:r>
      <w:r w:rsidR="000F22C8">
        <w:rPr>
          <w:sz w:val="28"/>
          <w:szCs w:val="28"/>
        </w:rPr>
        <w:t>3</w:t>
      </w:r>
      <w:r w:rsidRPr="00E12DF2">
        <w:rPr>
          <w:sz w:val="28"/>
          <w:szCs w:val="28"/>
        </w:rPr>
        <w:t xml:space="preserve">    </w:t>
      </w:r>
      <w:r w:rsidRPr="00E12DF2">
        <w:rPr>
          <w:sz w:val="28"/>
          <w:szCs w:val="28"/>
          <w:lang w:val="en-US"/>
        </w:rPr>
        <w:t>b</w:t>
      </w:r>
      <w:r w:rsidRPr="00E12DF2">
        <w:rPr>
          <w:sz w:val="28"/>
          <w:szCs w:val="28"/>
        </w:rPr>
        <w:t>14→ β14+ β</w:t>
      </w:r>
      <w:r w:rsidR="000F22C8">
        <w:rPr>
          <w:sz w:val="28"/>
          <w:szCs w:val="28"/>
        </w:rPr>
        <w:t>3</w:t>
      </w:r>
    </w:p>
    <w:p w14:paraId="6E0A6EB9" w14:textId="77777777" w:rsidR="00E12DF2" w:rsidRPr="00E12DF2" w:rsidRDefault="00E12DF2" w:rsidP="00E12DF2">
      <w:pPr>
        <w:jc w:val="both"/>
        <w:rPr>
          <w:sz w:val="28"/>
          <w:szCs w:val="28"/>
        </w:rPr>
      </w:pPr>
      <w:r w:rsidRPr="00E12DF2">
        <w:rPr>
          <w:sz w:val="28"/>
          <w:szCs w:val="28"/>
        </w:rPr>
        <w:t>В данном случае возможно построение только линейной модели.</w:t>
      </w:r>
    </w:p>
    <w:p w14:paraId="2146988F" w14:textId="77777777" w:rsidR="00E12DF2" w:rsidRPr="00E12DF2" w:rsidRDefault="00E12DF2" w:rsidP="00E12DF2">
      <w:pPr>
        <w:jc w:val="both"/>
        <w:rPr>
          <w:sz w:val="28"/>
          <w:szCs w:val="28"/>
        </w:rPr>
      </w:pPr>
    </w:p>
    <w:p w14:paraId="2C57686A" w14:textId="77777777" w:rsidR="00E12DF2" w:rsidRPr="00E12DF2" w:rsidRDefault="00E12DF2" w:rsidP="00E12DF2">
      <w:pPr>
        <w:jc w:val="both"/>
        <w:rPr>
          <w:sz w:val="28"/>
          <w:szCs w:val="28"/>
        </w:rPr>
      </w:pPr>
    </w:p>
    <w:p w14:paraId="304D6268" w14:textId="77777777" w:rsidR="00E12DF2" w:rsidRPr="00E12DF2" w:rsidRDefault="00E12DF2" w:rsidP="00E12DF2">
      <w:pPr>
        <w:jc w:val="both"/>
        <w:rPr>
          <w:sz w:val="28"/>
          <w:szCs w:val="28"/>
        </w:rPr>
      </w:pPr>
    </w:p>
    <w:p w14:paraId="23C4F697" w14:textId="77777777" w:rsidR="00E12DF2" w:rsidRPr="00E12DF2" w:rsidRDefault="00E12DF2" w:rsidP="00E12DF2">
      <w:pPr>
        <w:jc w:val="both"/>
        <w:rPr>
          <w:sz w:val="28"/>
          <w:szCs w:val="28"/>
        </w:rPr>
      </w:pPr>
    </w:p>
    <w:p w14:paraId="5634CB48" w14:textId="77777777" w:rsidR="00E12DF2" w:rsidRPr="00E12DF2" w:rsidRDefault="00E12DF2" w:rsidP="00E12DF2">
      <w:pPr>
        <w:jc w:val="both"/>
        <w:rPr>
          <w:sz w:val="28"/>
          <w:szCs w:val="28"/>
        </w:rPr>
      </w:pPr>
      <w:r w:rsidRPr="00E12DF2">
        <w:rPr>
          <w:sz w:val="28"/>
          <w:szCs w:val="28"/>
        </w:rPr>
        <w:t>Вывод:</w:t>
      </w:r>
    </w:p>
    <w:p w14:paraId="4F82DED8" w14:textId="02041291" w:rsidR="00E12DF2" w:rsidRPr="009603C2" w:rsidRDefault="00E12DF2" w:rsidP="000F22C8">
      <w:pPr>
        <w:ind w:firstLine="708"/>
        <w:jc w:val="both"/>
        <w:rPr>
          <w:sz w:val="28"/>
          <w:szCs w:val="28"/>
        </w:rPr>
      </w:pPr>
      <w:r w:rsidRPr="00E12DF2">
        <w:rPr>
          <w:sz w:val="28"/>
          <w:szCs w:val="28"/>
        </w:rPr>
        <w:t xml:space="preserve">В ходе лабораторной работы мы определили, что практический интерес представляют факторы </w:t>
      </w:r>
      <w:r w:rsidRPr="00E12DF2">
        <w:rPr>
          <w:sz w:val="28"/>
          <w:szCs w:val="28"/>
          <w:lang w:val="en-US"/>
        </w:rPr>
        <w:t>x</w:t>
      </w:r>
      <w:r w:rsidR="000F22C8">
        <w:rPr>
          <w:sz w:val="28"/>
          <w:szCs w:val="28"/>
        </w:rPr>
        <w:t>2</w:t>
      </w:r>
      <w:r w:rsidRPr="00E12DF2">
        <w:rPr>
          <w:sz w:val="28"/>
          <w:szCs w:val="28"/>
        </w:rPr>
        <w:t>,</w:t>
      </w:r>
      <w:r w:rsidR="000F22C8">
        <w:rPr>
          <w:sz w:val="28"/>
          <w:szCs w:val="28"/>
        </w:rPr>
        <w:t xml:space="preserve"> </w:t>
      </w:r>
      <w:r w:rsidRPr="00E12DF2">
        <w:rPr>
          <w:sz w:val="28"/>
          <w:szCs w:val="28"/>
          <w:lang w:val="en-US"/>
        </w:rPr>
        <w:t>x</w:t>
      </w:r>
      <w:r w:rsidR="000F22C8">
        <w:rPr>
          <w:sz w:val="28"/>
          <w:szCs w:val="28"/>
        </w:rPr>
        <w:t>3</w:t>
      </w:r>
      <w:r w:rsidRPr="00E12DF2">
        <w:rPr>
          <w:sz w:val="28"/>
          <w:szCs w:val="28"/>
        </w:rPr>
        <w:t>,</w:t>
      </w:r>
      <w:r w:rsidR="000F22C8">
        <w:rPr>
          <w:sz w:val="28"/>
          <w:szCs w:val="28"/>
        </w:rPr>
        <w:t xml:space="preserve"> </w:t>
      </w:r>
      <w:r w:rsidRPr="00E12DF2">
        <w:rPr>
          <w:sz w:val="28"/>
          <w:szCs w:val="28"/>
          <w:lang w:val="en-US"/>
        </w:rPr>
        <w:t>x</w:t>
      </w:r>
      <w:r w:rsidR="000F22C8">
        <w:rPr>
          <w:sz w:val="28"/>
          <w:szCs w:val="28"/>
        </w:rPr>
        <w:t>8</w:t>
      </w:r>
      <w:r w:rsidRPr="00E12DF2">
        <w:rPr>
          <w:sz w:val="28"/>
          <w:szCs w:val="28"/>
        </w:rPr>
        <w:t xml:space="preserve"> и </w:t>
      </w:r>
      <w:r w:rsidRPr="00E12DF2">
        <w:rPr>
          <w:sz w:val="28"/>
          <w:szCs w:val="28"/>
          <w:lang w:val="en-US"/>
        </w:rPr>
        <w:t>x</w:t>
      </w:r>
      <w:r w:rsidRPr="00E12DF2">
        <w:rPr>
          <w:sz w:val="28"/>
          <w:szCs w:val="28"/>
        </w:rPr>
        <w:t xml:space="preserve">9. Если все коэффициенты в уравнение регрессии не </w:t>
      </w:r>
      <w:r w:rsidR="000F22C8" w:rsidRPr="00E12DF2">
        <w:rPr>
          <w:sz w:val="28"/>
          <w:szCs w:val="28"/>
        </w:rPr>
        <w:t>значимы,</w:t>
      </w:r>
      <w:r w:rsidRPr="00E12DF2">
        <w:rPr>
          <w:sz w:val="28"/>
          <w:szCs w:val="28"/>
        </w:rPr>
        <w:t xml:space="preserve"> то уравнение регрессии не значимо. Так как выполняется условие </w:t>
      </w:r>
      <w:proofErr w:type="gramStart"/>
      <w:r w:rsidRPr="00E12DF2">
        <w:rPr>
          <w:sz w:val="28"/>
          <w:szCs w:val="28"/>
          <w:lang w:val="en-US"/>
        </w:rPr>
        <w:t>F</w:t>
      </w:r>
      <w:r w:rsidRPr="00E12DF2">
        <w:rPr>
          <w:sz w:val="28"/>
          <w:szCs w:val="28"/>
        </w:rPr>
        <w:t xml:space="preserve">&lt; </w:t>
      </w:r>
      <w:r w:rsidRPr="00E12DF2">
        <w:rPr>
          <w:sz w:val="28"/>
          <w:szCs w:val="28"/>
          <w:lang w:val="en-US"/>
        </w:rPr>
        <w:t>F</w:t>
      </w:r>
      <w:proofErr w:type="spellStart"/>
      <w:proofErr w:type="gramEnd"/>
      <w:r w:rsidRPr="00E12DF2">
        <w:rPr>
          <w:sz w:val="28"/>
          <w:szCs w:val="28"/>
          <w:vertAlign w:val="subscript"/>
        </w:rPr>
        <w:t>табл</w:t>
      </w:r>
      <w:proofErr w:type="spellEnd"/>
      <w:r w:rsidR="000F22C8">
        <w:rPr>
          <w:sz w:val="28"/>
          <w:szCs w:val="28"/>
        </w:rPr>
        <w:t>, следовательно,</w:t>
      </w:r>
      <w:bookmarkStart w:id="0" w:name="_GoBack"/>
      <w:bookmarkEnd w:id="0"/>
      <w:r w:rsidRPr="00E12DF2">
        <w:rPr>
          <w:sz w:val="28"/>
          <w:szCs w:val="28"/>
        </w:rPr>
        <w:t xml:space="preserve"> построение линейной м</w:t>
      </w:r>
      <w:r w:rsidR="000F22C8">
        <w:rPr>
          <w:sz w:val="28"/>
          <w:szCs w:val="28"/>
        </w:rPr>
        <w:t>одели можно считать адекватной.</w:t>
      </w:r>
    </w:p>
    <w:sectPr w:rsidR="00E12DF2" w:rsidRPr="009603C2" w:rsidSect="005E5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452"/>
    <w:multiLevelType w:val="hybridMultilevel"/>
    <w:tmpl w:val="A9B4F286"/>
    <w:lvl w:ilvl="0" w:tplc="B8C636B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F06521E"/>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F9D6493"/>
    <w:multiLevelType w:val="hybridMultilevel"/>
    <w:tmpl w:val="50EE1100"/>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F8B0780"/>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941235F"/>
    <w:multiLevelType w:val="hybridMultilevel"/>
    <w:tmpl w:val="97227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0C"/>
    <w:rsid w:val="00013DD2"/>
    <w:rsid w:val="000352CB"/>
    <w:rsid w:val="000476C2"/>
    <w:rsid w:val="0006462B"/>
    <w:rsid w:val="00065A45"/>
    <w:rsid w:val="000F22C8"/>
    <w:rsid w:val="000F4FCC"/>
    <w:rsid w:val="0011436C"/>
    <w:rsid w:val="001638CA"/>
    <w:rsid w:val="001A5B27"/>
    <w:rsid w:val="001B49B2"/>
    <w:rsid w:val="001B600C"/>
    <w:rsid w:val="00281CAB"/>
    <w:rsid w:val="00396BBA"/>
    <w:rsid w:val="003C2D8B"/>
    <w:rsid w:val="003D7C52"/>
    <w:rsid w:val="004234B2"/>
    <w:rsid w:val="00437FBE"/>
    <w:rsid w:val="004B6F5F"/>
    <w:rsid w:val="004C222B"/>
    <w:rsid w:val="004D41AF"/>
    <w:rsid w:val="00502454"/>
    <w:rsid w:val="00547973"/>
    <w:rsid w:val="00581815"/>
    <w:rsid w:val="00586B99"/>
    <w:rsid w:val="005E538B"/>
    <w:rsid w:val="00633CFC"/>
    <w:rsid w:val="00641428"/>
    <w:rsid w:val="0066320B"/>
    <w:rsid w:val="00674DDA"/>
    <w:rsid w:val="007460B1"/>
    <w:rsid w:val="00773D58"/>
    <w:rsid w:val="007D4923"/>
    <w:rsid w:val="00817354"/>
    <w:rsid w:val="0082410F"/>
    <w:rsid w:val="008546F6"/>
    <w:rsid w:val="00896083"/>
    <w:rsid w:val="0094427C"/>
    <w:rsid w:val="009603C2"/>
    <w:rsid w:val="009B2DD9"/>
    <w:rsid w:val="009C539C"/>
    <w:rsid w:val="00A24068"/>
    <w:rsid w:val="00A51CB8"/>
    <w:rsid w:val="00A7229C"/>
    <w:rsid w:val="00B162C0"/>
    <w:rsid w:val="00B54A70"/>
    <w:rsid w:val="00BA0A8F"/>
    <w:rsid w:val="00BA56D6"/>
    <w:rsid w:val="00BB2A78"/>
    <w:rsid w:val="00BF1358"/>
    <w:rsid w:val="00C03569"/>
    <w:rsid w:val="00C74D91"/>
    <w:rsid w:val="00CC491D"/>
    <w:rsid w:val="00CD1857"/>
    <w:rsid w:val="00D43B7B"/>
    <w:rsid w:val="00D64F55"/>
    <w:rsid w:val="00E12DF2"/>
    <w:rsid w:val="00E53E8A"/>
    <w:rsid w:val="00F32440"/>
    <w:rsid w:val="00F757B2"/>
    <w:rsid w:val="00F83D01"/>
    <w:rsid w:val="00FD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5EFC"/>
  <w15:chartTrackingRefBased/>
  <w15:docId w15:val="{EF924198-FB90-457B-B09A-56DFB5E7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462B"/>
    <w:pPr>
      <w:jc w:val="both"/>
    </w:pPr>
    <w:rPr>
      <w:b/>
      <w:sz w:val="28"/>
      <w:szCs w:val="20"/>
    </w:rPr>
  </w:style>
  <w:style w:type="character" w:customStyle="1" w:styleId="a4">
    <w:name w:val="Основной текст Знак"/>
    <w:basedOn w:val="a0"/>
    <w:link w:val="a3"/>
    <w:uiPriority w:val="99"/>
    <w:rsid w:val="0006462B"/>
    <w:rPr>
      <w:rFonts w:ascii="Times New Roman" w:eastAsia="Times New Roman" w:hAnsi="Times New Roman" w:cs="Times New Roman"/>
      <w:b/>
      <w:sz w:val="28"/>
      <w:szCs w:val="20"/>
      <w:lang w:eastAsia="ru-RU"/>
    </w:rPr>
  </w:style>
  <w:style w:type="paragraph" w:styleId="2">
    <w:name w:val="Body Text Indent 2"/>
    <w:basedOn w:val="a"/>
    <w:link w:val="20"/>
    <w:uiPriority w:val="99"/>
    <w:rsid w:val="0006462B"/>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rsid w:val="0006462B"/>
    <w:rPr>
      <w:rFonts w:ascii="Times New Roman" w:eastAsia="Times New Roman" w:hAnsi="Times New Roman" w:cs="Times New Roman"/>
      <w:sz w:val="20"/>
      <w:szCs w:val="20"/>
      <w:lang w:eastAsia="ru-RU"/>
    </w:rPr>
  </w:style>
  <w:style w:type="character" w:styleId="a5">
    <w:name w:val="Placeholder Text"/>
    <w:basedOn w:val="a0"/>
    <w:uiPriority w:val="99"/>
    <w:semiHidden/>
    <w:rsid w:val="00C74D91"/>
    <w:rPr>
      <w:color w:val="808080"/>
    </w:rPr>
  </w:style>
  <w:style w:type="table" w:styleId="a6">
    <w:name w:val="Table Grid"/>
    <w:basedOn w:val="a1"/>
    <w:uiPriority w:val="39"/>
    <w:rsid w:val="0006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6083"/>
    <w:pPr>
      <w:ind w:left="720"/>
      <w:contextualSpacing/>
    </w:pPr>
  </w:style>
  <w:style w:type="paragraph" w:styleId="a8">
    <w:name w:val="Balloon Text"/>
    <w:basedOn w:val="a"/>
    <w:link w:val="a9"/>
    <w:uiPriority w:val="99"/>
    <w:semiHidden/>
    <w:unhideWhenUsed/>
    <w:rsid w:val="00674DDA"/>
    <w:rPr>
      <w:rFonts w:ascii="Segoe UI" w:hAnsi="Segoe UI" w:cs="Segoe UI"/>
      <w:sz w:val="18"/>
      <w:szCs w:val="18"/>
    </w:rPr>
  </w:style>
  <w:style w:type="character" w:customStyle="1" w:styleId="a9">
    <w:name w:val="Текст выноски Знак"/>
    <w:basedOn w:val="a0"/>
    <w:link w:val="a8"/>
    <w:uiPriority w:val="99"/>
    <w:semiHidden/>
    <w:rsid w:val="00674DDA"/>
    <w:rPr>
      <w:rFonts w:ascii="Segoe UI" w:eastAsia="Times New Roman" w:hAnsi="Segoe UI" w:cs="Segoe UI"/>
      <w:sz w:val="18"/>
      <w:szCs w:val="18"/>
      <w:lang w:eastAsia="ru-RU"/>
    </w:rPr>
  </w:style>
  <w:style w:type="paragraph" w:styleId="aa">
    <w:name w:val="Revision"/>
    <w:hidden/>
    <w:uiPriority w:val="99"/>
    <w:semiHidden/>
    <w:rsid w:val="00F83D0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45624">
      <w:bodyDiv w:val="1"/>
      <w:marLeft w:val="0"/>
      <w:marRight w:val="0"/>
      <w:marTop w:val="0"/>
      <w:marBottom w:val="0"/>
      <w:divBdr>
        <w:top w:val="none" w:sz="0" w:space="0" w:color="auto"/>
        <w:left w:val="none" w:sz="0" w:space="0" w:color="auto"/>
        <w:bottom w:val="none" w:sz="0" w:space="0" w:color="auto"/>
        <w:right w:val="none" w:sz="0" w:space="0" w:color="auto"/>
      </w:divBdr>
    </w:div>
    <w:div w:id="1697075757">
      <w:bodyDiv w:val="1"/>
      <w:marLeft w:val="0"/>
      <w:marRight w:val="0"/>
      <w:marTop w:val="0"/>
      <w:marBottom w:val="0"/>
      <w:divBdr>
        <w:top w:val="none" w:sz="0" w:space="0" w:color="auto"/>
        <w:left w:val="none" w:sz="0" w:space="0" w:color="auto"/>
        <w:bottom w:val="none" w:sz="0" w:space="0" w:color="auto"/>
        <w:right w:val="none" w:sz="0" w:space="0" w:color="auto"/>
      </w:divBdr>
    </w:div>
    <w:div w:id="1900483395">
      <w:bodyDiv w:val="1"/>
      <w:marLeft w:val="0"/>
      <w:marRight w:val="0"/>
      <w:marTop w:val="0"/>
      <w:marBottom w:val="0"/>
      <w:divBdr>
        <w:top w:val="none" w:sz="0" w:space="0" w:color="auto"/>
        <w:left w:val="none" w:sz="0" w:space="0" w:color="auto"/>
        <w:bottom w:val="none" w:sz="0" w:space="0" w:color="auto"/>
        <w:right w:val="none" w:sz="0" w:space="0" w:color="auto"/>
      </w:divBdr>
    </w:div>
    <w:div w:id="20546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14/relationships/chartEx" Target="charts/chart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nikit\OneDrive\&#1044;&#1086;&#1082;&#1091;&#1084;&#1077;&#1085;&#1090;&#1099;\&#1051;&#1072;&#1073;&#1086;&#1088;&#1072;&#1090;&#1086;&#1088;&#1085;&#1099;&#1077;\4%20&#1082;&#1091;&#1088;&#1089;\2%20&#1089;&#1077;&#1084;\&#1043;&#1072;&#1085;&#1080;&#1085;%202.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Лист2!$Q$13:$Q$22</cx:f>
        <cx:lvl ptCount="10">
          <cx:pt idx="0">x1</cx:pt>
          <cx:pt idx="1">x2</cx:pt>
          <cx:pt idx="2">x3</cx:pt>
          <cx:pt idx="3">x4</cx:pt>
          <cx:pt idx="4">x5</cx:pt>
          <cx:pt idx="5">x6</cx:pt>
          <cx:pt idx="6">x7</cx:pt>
          <cx:pt idx="7">x8</cx:pt>
          <cx:pt idx="8">x9</cx:pt>
          <cx:pt idx="9">x10</cx:pt>
        </cx:lvl>
      </cx:strDim>
      <cx:numDim type="val">
        <cx:f>Лист2!$V$13:$V$22</cx:f>
        <cx:lvl ptCount="10" formatCode="Основной">
          <cx:pt idx="0">12.200000000000001</cx:pt>
          <cx:pt idx="1">41.399999999999999</cx:pt>
          <cx:pt idx="2">23.449999999999999</cx:pt>
          <cx:pt idx="3">16.700000000000003</cx:pt>
          <cx:pt idx="4">16.125</cx:pt>
          <cx:pt idx="5">16.700000000000003</cx:pt>
          <cx:pt idx="6">5.5499999999999989</cx:pt>
          <cx:pt idx="7">23.949999999999999</cx:pt>
          <cx:pt idx="8">41.399999999999999</cx:pt>
          <cx:pt idx="9">16.125</cx:pt>
        </cx:lvl>
      </cx:numDim>
    </cx:data>
  </cx:chartData>
  <cx:chart>
    <cx:plotArea>
      <cx:plotAreaRegion>
        <cx:series layoutId="clusteredColumn" uniqueId="{AFB94BCB-A68B-4647-9BF5-4C2E2FF98302}">
          <cx:dataId val="0"/>
          <cx:layoutPr>
            <cx:aggregation/>
          </cx:layoutPr>
          <cx:axisId val="1"/>
        </cx:series>
        <cx:series layoutId="paretoLine" ownerIdx="0" uniqueId="{C79284D1-9159-4E19-ACFB-08391E9E9066}">
          <cx:axisId val="2"/>
        </cx:series>
      </cx:plotAreaRegion>
      <cx:axis id="0">
        <cx:catScaling gapWidth="0"/>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D8C1-BDA3-41FA-ABD3-55CEB8E3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 Сидоров</cp:lastModifiedBy>
  <cp:revision>15</cp:revision>
  <cp:lastPrinted>2017-04-19T15:04:00Z</cp:lastPrinted>
  <dcterms:created xsi:type="dcterms:W3CDTF">2017-04-19T15:08:00Z</dcterms:created>
  <dcterms:modified xsi:type="dcterms:W3CDTF">2017-04-22T11:30:00Z</dcterms:modified>
</cp:coreProperties>
</file>