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AB" w:rsidRPr="00AE47AB" w:rsidRDefault="00AE47AB" w:rsidP="00AE47AB">
      <w:pPr>
        <w:jc w:val="center"/>
        <w:rPr>
          <w:rFonts w:ascii="Times New Roman" w:hAnsi="Times New Roman" w:cs="Times New Roman"/>
        </w:rPr>
      </w:pPr>
      <w:r w:rsidRPr="00AE47AB">
        <w:rPr>
          <w:rFonts w:ascii="Times New Roman" w:hAnsi="Times New Roman" w:cs="Times New Roman"/>
        </w:rPr>
        <w:t>Урок 6</w:t>
      </w:r>
    </w:p>
    <w:p w:rsidR="00AE47AB" w:rsidRPr="00AE47AB" w:rsidRDefault="00AE47AB" w:rsidP="00AE47A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ЗАЛЕЖИ</w:t>
      </w:r>
      <w:r w:rsidRPr="00AE47A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РУДЫ</w:t>
      </w:r>
      <w:r w:rsidRPr="00AE47AB">
        <w:rPr>
          <w:rFonts w:ascii="Times New Roman" w:hAnsi="Times New Roman" w:cs="Times New Roman"/>
          <w:lang w:val="en-US"/>
        </w:rPr>
        <w:t xml:space="preserve"> </w:t>
      </w:r>
      <w:r w:rsidRPr="00AE47AB">
        <w:rPr>
          <w:rFonts w:ascii="Times New Roman" w:hAnsi="Times New Roman" w:cs="Times New Roman"/>
        </w:rPr>
        <w:t>И</w:t>
      </w:r>
      <w:r w:rsidRPr="00AE47A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ОБОГОЩЕНИЕ</w:t>
      </w:r>
      <w:r w:rsidRPr="00AE47A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РУДЫ</w:t>
      </w:r>
    </w:p>
    <w:p w:rsidR="00AE47AB" w:rsidRPr="00AE47AB" w:rsidRDefault="00AE47AB" w:rsidP="00AE47AB">
      <w:pPr>
        <w:ind w:firstLine="708"/>
        <w:jc w:val="both"/>
        <w:rPr>
          <w:rFonts w:ascii="Times New Roman" w:hAnsi="Times New Roman" w:cs="Times New Roman"/>
        </w:rPr>
      </w:pPr>
      <w:r w:rsidRPr="00AE47AB">
        <w:rPr>
          <w:rFonts w:ascii="Times New Roman" w:hAnsi="Times New Roman" w:cs="Times New Roman"/>
        </w:rPr>
        <w:t>Рудные отложения</w:t>
      </w:r>
      <w:r>
        <w:rPr>
          <w:rFonts w:ascii="Times New Roman" w:hAnsi="Times New Roman" w:cs="Times New Roman"/>
        </w:rPr>
        <w:t xml:space="preserve"> представляют собой естественные</w:t>
      </w:r>
      <w:r w:rsidRPr="00AE4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массы</w:t>
      </w:r>
      <w:r w:rsidRPr="00AE47AB">
        <w:rPr>
          <w:rFonts w:ascii="Times New Roman" w:hAnsi="Times New Roman" w:cs="Times New Roman"/>
        </w:rPr>
        <w:t xml:space="preserve">, которые должны обрабатываться для </w:t>
      </w:r>
      <w:r w:rsidR="00F73BD2">
        <w:rPr>
          <w:rFonts w:ascii="Times New Roman" w:hAnsi="Times New Roman" w:cs="Times New Roman"/>
        </w:rPr>
        <w:t xml:space="preserve">получения </w:t>
      </w:r>
      <w:r w:rsidRPr="00AE47AB">
        <w:rPr>
          <w:rFonts w:ascii="Times New Roman" w:hAnsi="Times New Roman" w:cs="Times New Roman"/>
        </w:rPr>
        <w:t>одного или нескольких металлов.</w:t>
      </w:r>
      <w:r w:rsidRPr="00AE47AB">
        <w:rPr>
          <w:rFonts w:ascii="Times New Roman" w:hAnsi="Times New Roman" w:cs="Times New Roman"/>
        </w:rPr>
        <w:t xml:space="preserve"> Металлы </w:t>
      </w:r>
      <w:r w:rsidR="00F73BD2">
        <w:rPr>
          <w:rFonts w:ascii="Times New Roman" w:hAnsi="Times New Roman" w:cs="Times New Roman"/>
        </w:rPr>
        <w:t>присутствуют в качестве натуральных</w:t>
      </w:r>
      <w:r w:rsidRPr="00AE47AB">
        <w:rPr>
          <w:rFonts w:ascii="Times New Roman" w:hAnsi="Times New Roman" w:cs="Times New Roman"/>
        </w:rPr>
        <w:t xml:space="preserve"> элементов или, чаще, в виде оксидов, сульфидов, силикатов или других соединений. Ми</w:t>
      </w:r>
      <w:r w:rsidR="00326144">
        <w:rPr>
          <w:rFonts w:ascii="Times New Roman" w:hAnsi="Times New Roman" w:cs="Times New Roman"/>
        </w:rPr>
        <w:t>нералы незначительной или те, которые</w:t>
      </w:r>
      <w:r w:rsidRPr="00AE47AB">
        <w:rPr>
          <w:rFonts w:ascii="Times New Roman" w:hAnsi="Times New Roman" w:cs="Times New Roman"/>
        </w:rPr>
        <w:t xml:space="preserve"> не имеют ценности, которые встречаются с рудными минералами, называются </w:t>
      </w:r>
      <w:r w:rsidR="00F73BD2">
        <w:rPr>
          <w:rFonts w:ascii="Times New Roman" w:hAnsi="Times New Roman" w:cs="Times New Roman"/>
        </w:rPr>
        <w:t>рудной породой</w:t>
      </w:r>
      <w:r w:rsidRPr="00AE47AB">
        <w:rPr>
          <w:rFonts w:ascii="Times New Roman" w:hAnsi="Times New Roman" w:cs="Times New Roman"/>
        </w:rPr>
        <w:t>. Различие между металлическими и неметаллическими отложениями иногда является произвольным, поскольку некоторые вещества, классифицированные как неметаллы, являются источником металлов. Осн</w:t>
      </w:r>
      <w:r w:rsidR="00F73BD2">
        <w:rPr>
          <w:rFonts w:ascii="Times New Roman" w:hAnsi="Times New Roman" w:cs="Times New Roman"/>
        </w:rPr>
        <w:t>овная причина отлич</w:t>
      </w:r>
      <w:r w:rsidRPr="00AE47AB">
        <w:rPr>
          <w:rFonts w:ascii="Times New Roman" w:hAnsi="Times New Roman" w:cs="Times New Roman"/>
        </w:rPr>
        <w:t>ия неметаллических от металлических месторождений является практической и включает такие экономические факторы, как методы и способы извлечения.</w:t>
      </w:r>
    </w:p>
    <w:p w:rsidR="00AE47AB" w:rsidRPr="00AE47AB" w:rsidRDefault="00AE47AB" w:rsidP="00AE47AB">
      <w:pPr>
        <w:ind w:firstLine="708"/>
        <w:jc w:val="both"/>
        <w:rPr>
          <w:rFonts w:ascii="Times New Roman" w:hAnsi="Times New Roman" w:cs="Times New Roman"/>
        </w:rPr>
      </w:pPr>
      <w:r w:rsidRPr="00AE47AB">
        <w:rPr>
          <w:rFonts w:ascii="Times New Roman" w:hAnsi="Times New Roman" w:cs="Times New Roman"/>
        </w:rPr>
        <w:t>Большинство месторождений полезных ископаемых являются естественными обогащениями и концентрациями исходного материала, произведенного различными геологическими процессами. Экономические соображения, такие как количество и концентрация металла в металлическом минерале, стоимость добычи и переработки и рыночная стоимость металла, определяют, является ли руда товарной марки.</w:t>
      </w:r>
    </w:p>
    <w:p w:rsidR="00AE47AB" w:rsidRPr="00AE47AB" w:rsidRDefault="00C8289A" w:rsidP="00AE47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Обогащение руды</w:t>
      </w:r>
      <w:r w:rsidR="00AE47AB" w:rsidRPr="00AE47AB">
        <w:rPr>
          <w:rFonts w:ascii="Times New Roman" w:hAnsi="Times New Roman" w:cs="Times New Roman"/>
        </w:rPr>
        <w:t xml:space="preserve"> - это обработка руд, чтобы сконцентрировать их ценные составляющие (минералы) на продукты (концентраты) меньшего объема и одновременно собирать бесполезный материал (жилу) в отброшенные отходы. Основные операц</w:t>
      </w:r>
      <w:r>
        <w:rPr>
          <w:rFonts w:ascii="Times New Roman" w:hAnsi="Times New Roman" w:cs="Times New Roman"/>
        </w:rPr>
        <w:t>ии в процессах рудообогащения</w:t>
      </w:r>
      <w:r w:rsidR="00AE47AB" w:rsidRPr="00AE4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это те, которые </w:t>
      </w:r>
      <w:r w:rsidR="00AE47AB" w:rsidRPr="00AE47AB">
        <w:rPr>
          <w:rFonts w:ascii="Times New Roman" w:hAnsi="Times New Roman" w:cs="Times New Roman"/>
        </w:rPr>
        <w:t>разрывают составляющие (</w:t>
      </w:r>
      <w:r>
        <w:rPr>
          <w:rFonts w:ascii="Times New Roman" w:hAnsi="Times New Roman" w:cs="Times New Roman"/>
        </w:rPr>
        <w:t>разделение</w:t>
      </w:r>
      <w:r w:rsidR="00AE47AB" w:rsidRPr="00AE47AB">
        <w:rPr>
          <w:rFonts w:ascii="Times New Roman" w:hAnsi="Times New Roman" w:cs="Times New Roman"/>
        </w:rPr>
        <w:t xml:space="preserve">) и разделение </w:t>
      </w:r>
      <w:r>
        <w:rPr>
          <w:rFonts w:ascii="Times New Roman" w:hAnsi="Times New Roman" w:cs="Times New Roman"/>
        </w:rPr>
        <w:t>отдельных</w:t>
      </w:r>
      <w:r w:rsidR="00AE47AB" w:rsidRPr="00AE47AB">
        <w:rPr>
          <w:rFonts w:ascii="Times New Roman" w:hAnsi="Times New Roman" w:cs="Times New Roman"/>
        </w:rPr>
        <w:t xml:space="preserve"> компонентов (обогащения)</w:t>
      </w:r>
      <w:r>
        <w:rPr>
          <w:rFonts w:ascii="Times New Roman" w:hAnsi="Times New Roman" w:cs="Times New Roman"/>
        </w:rPr>
        <w:t xml:space="preserve"> на концентрат и хвосты</w:t>
      </w:r>
      <w:r w:rsidR="00AE47AB" w:rsidRPr="00AE47AB">
        <w:rPr>
          <w:rFonts w:ascii="Times New Roman" w:hAnsi="Times New Roman" w:cs="Times New Roman"/>
        </w:rPr>
        <w:t xml:space="preserve"> с использованием механических или физических методов, которые не влияют на существенные химические изменения.</w:t>
      </w:r>
    </w:p>
    <w:p w:rsidR="00AE47AB" w:rsidRPr="00AE47AB" w:rsidRDefault="009C154B" w:rsidP="00AE47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Размельчение</w:t>
      </w:r>
      <w:r w:rsidR="00AE47AB" w:rsidRPr="00AE47AB">
        <w:rPr>
          <w:rFonts w:ascii="Times New Roman" w:hAnsi="Times New Roman" w:cs="Times New Roman"/>
        </w:rPr>
        <w:t xml:space="preserve"> - это одно- или многоступенчатый процесс, при котором руда уменьшае</w:t>
      </w:r>
      <w:r>
        <w:rPr>
          <w:rFonts w:ascii="Times New Roman" w:hAnsi="Times New Roman" w:cs="Times New Roman"/>
        </w:rPr>
        <w:t>тся в размере от размера руды</w:t>
      </w:r>
      <w:r w:rsidR="00AE47AB" w:rsidRPr="00AE47AB">
        <w:rPr>
          <w:rFonts w:ascii="Times New Roman" w:hAnsi="Times New Roman" w:cs="Times New Roman"/>
        </w:rPr>
        <w:t xml:space="preserve"> до такого размера, который необходим процессу обогащения. Этот процесс предназначен для производства отдельных частиц либо полность</w:t>
      </w:r>
      <w:r>
        <w:rPr>
          <w:rFonts w:ascii="Times New Roman" w:hAnsi="Times New Roman" w:cs="Times New Roman"/>
        </w:rPr>
        <w:t>ю минеральных, либо сплошной рудной породы, т. е. для производства выдеоений</w:t>
      </w:r>
      <w:r w:rsidR="00AE47AB" w:rsidRPr="00AE47AB">
        <w:rPr>
          <w:rFonts w:ascii="Times New Roman" w:hAnsi="Times New Roman" w:cs="Times New Roman"/>
        </w:rPr>
        <w:t>.</w:t>
      </w:r>
      <w:r w:rsidRPr="009C15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Размельчение</w:t>
      </w:r>
      <w:r w:rsidRPr="00AE47AB">
        <w:rPr>
          <w:rFonts w:ascii="Times New Roman" w:hAnsi="Times New Roman" w:cs="Times New Roman"/>
        </w:rPr>
        <w:t xml:space="preserve"> </w:t>
      </w:r>
      <w:r w:rsidR="00AE47AB" w:rsidRPr="00AE47AB">
        <w:rPr>
          <w:rFonts w:ascii="Times New Roman" w:hAnsi="Times New Roman" w:cs="Times New Roman"/>
        </w:rPr>
        <w:t>делится на дробление (до 6 - 14 меш) и измельчение (вплоть до размеров микрометра).</w:t>
      </w:r>
    </w:p>
    <w:p w:rsidR="00AE47AB" w:rsidRPr="00AE47AB" w:rsidRDefault="0076318F" w:rsidP="00AE47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Просеивание</w:t>
      </w:r>
      <w:r w:rsidR="00AE47AB" w:rsidRPr="00AE47AB">
        <w:rPr>
          <w:rFonts w:ascii="Times New Roman" w:hAnsi="Times New Roman" w:cs="Times New Roman"/>
        </w:rPr>
        <w:t xml:space="preserve"> - это метод </w:t>
      </w:r>
      <w:r>
        <w:rPr>
          <w:rFonts w:ascii="Times New Roman" w:hAnsi="Times New Roman" w:cs="Times New Roman"/>
        </w:rPr>
        <w:t>сортировке по величине</w:t>
      </w:r>
      <w:r w:rsidR="00AE47AB" w:rsidRPr="00AE47AB">
        <w:rPr>
          <w:rFonts w:ascii="Times New Roman" w:hAnsi="Times New Roman" w:cs="Times New Roman"/>
        </w:rPr>
        <w:t>, в к</w:t>
      </w:r>
      <w:r>
        <w:rPr>
          <w:rFonts w:ascii="Times New Roman" w:hAnsi="Times New Roman" w:cs="Times New Roman"/>
        </w:rPr>
        <w:t>отором производятся градуирование продуктов</w:t>
      </w:r>
      <w:r w:rsidR="00AE47AB" w:rsidRPr="00AE47AB">
        <w:rPr>
          <w:rFonts w:ascii="Times New Roman" w:hAnsi="Times New Roman" w:cs="Times New Roman"/>
        </w:rPr>
        <w:t xml:space="preserve">, причем отдельные частицы в каждом классе имеют почти одинаковый размер. При обогащении </w:t>
      </w:r>
      <w:r>
        <w:rPr>
          <w:rFonts w:ascii="Times New Roman" w:hAnsi="Times New Roman" w:cs="Times New Roman"/>
        </w:rPr>
        <w:t>просеивание</w:t>
      </w:r>
      <w:r w:rsidR="00AE47AB" w:rsidRPr="00AE47AB">
        <w:rPr>
          <w:rFonts w:ascii="Times New Roman" w:hAnsi="Times New Roman" w:cs="Times New Roman"/>
        </w:rPr>
        <w:t xml:space="preserve"> практикуется по двум причинам: как неотъемлемая часть процесса разделения, например, при </w:t>
      </w:r>
      <w:r>
        <w:rPr>
          <w:rFonts w:ascii="Times New Roman" w:hAnsi="Times New Roman" w:cs="Times New Roman"/>
        </w:rPr>
        <w:t>сортировке</w:t>
      </w:r>
      <w:r w:rsidR="00AE47AB" w:rsidRPr="00AE47AB">
        <w:rPr>
          <w:rFonts w:ascii="Times New Roman" w:hAnsi="Times New Roman" w:cs="Times New Roman"/>
        </w:rPr>
        <w:t xml:space="preserve">; и для получения </w:t>
      </w:r>
      <w:r>
        <w:rPr>
          <w:rFonts w:ascii="Times New Roman" w:hAnsi="Times New Roman" w:cs="Times New Roman"/>
        </w:rPr>
        <w:t>материала</w:t>
      </w:r>
      <w:r w:rsidR="00AE47AB" w:rsidRPr="00AE47AB">
        <w:rPr>
          <w:rFonts w:ascii="Times New Roman" w:hAnsi="Times New Roman" w:cs="Times New Roman"/>
        </w:rPr>
        <w:t xml:space="preserve"> такого размера и диапазона размеров, который совместим с применимостью процесса разделения.</w:t>
      </w:r>
    </w:p>
    <w:p w:rsidR="00AE47AB" w:rsidRPr="00AE47AB" w:rsidRDefault="00ED4EAF" w:rsidP="00AE47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Обогащение</w:t>
      </w:r>
      <w:r w:rsidR="00AE47AB" w:rsidRPr="00AE47AB">
        <w:rPr>
          <w:rFonts w:ascii="Times New Roman" w:hAnsi="Times New Roman" w:cs="Times New Roman"/>
        </w:rPr>
        <w:t xml:space="preserve"> состоит из двух основных операций: определение того, что отдельная частица является либо минералом, либо породой (выбор); и перемещение выбранной частицы по различным путям (разделение) в концентрат и</w:t>
      </w:r>
      <w:r>
        <w:rPr>
          <w:rFonts w:ascii="Times New Roman" w:hAnsi="Times New Roman" w:cs="Times New Roman"/>
        </w:rPr>
        <w:t xml:space="preserve"> хвост</w:t>
      </w:r>
      <w:r w:rsidR="00AE47AB" w:rsidRPr="00AE47AB">
        <w:rPr>
          <w:rFonts w:ascii="Times New Roman" w:hAnsi="Times New Roman" w:cs="Times New Roman"/>
        </w:rPr>
        <w:t>. Когда встречаются средние частицы, они могут быть разделены на третий продукт (средний), который изменяется для дос</w:t>
      </w:r>
      <w:r>
        <w:rPr>
          <w:rFonts w:ascii="Times New Roman" w:hAnsi="Times New Roman" w:cs="Times New Roman"/>
        </w:rPr>
        <w:t>тижения дальнейшего выделения</w:t>
      </w:r>
      <w:r w:rsidR="00AE47AB" w:rsidRPr="00AE47AB">
        <w:rPr>
          <w:rFonts w:ascii="Times New Roman" w:hAnsi="Times New Roman" w:cs="Times New Roman"/>
        </w:rPr>
        <w:t>.</w:t>
      </w:r>
    </w:p>
    <w:p w:rsidR="00AE47AB" w:rsidRPr="00AE47AB" w:rsidRDefault="00AE47AB" w:rsidP="00AE47AB">
      <w:pPr>
        <w:ind w:firstLine="708"/>
        <w:jc w:val="both"/>
        <w:rPr>
          <w:rFonts w:ascii="Times New Roman" w:hAnsi="Times New Roman" w:cs="Times New Roman"/>
        </w:rPr>
      </w:pPr>
      <w:r w:rsidRPr="00AE47AB">
        <w:rPr>
          <w:rFonts w:ascii="Times New Roman" w:hAnsi="Times New Roman" w:cs="Times New Roman"/>
        </w:rPr>
        <w:t>Разделение достигается путем воз</w:t>
      </w:r>
      <w:r w:rsidR="00ED4EAF">
        <w:rPr>
          <w:rFonts w:ascii="Times New Roman" w:hAnsi="Times New Roman" w:cs="Times New Roman"/>
        </w:rPr>
        <w:t>действия каждой частицы смеси при совокупности</w:t>
      </w:r>
      <w:r w:rsidRPr="00AE47AB">
        <w:rPr>
          <w:rFonts w:ascii="Times New Roman" w:hAnsi="Times New Roman" w:cs="Times New Roman"/>
        </w:rPr>
        <w:t xml:space="preserve"> сил, которые обычно одинаковы независимо от природы частиц, за исключением силы, основанной на свойстве </w:t>
      </w:r>
      <w:r w:rsidR="00ED4EAF">
        <w:rPr>
          <w:rFonts w:ascii="Times New Roman" w:hAnsi="Times New Roman" w:cs="Times New Roman"/>
        </w:rPr>
        <w:t>проницаемости</w:t>
      </w:r>
      <w:r w:rsidRPr="00AE47AB">
        <w:rPr>
          <w:rFonts w:ascii="Times New Roman" w:hAnsi="Times New Roman" w:cs="Times New Roman"/>
        </w:rPr>
        <w:t>.</w:t>
      </w:r>
    </w:p>
    <w:p w:rsidR="00637FC3" w:rsidRPr="00AE47AB" w:rsidRDefault="00AE47AB" w:rsidP="00AE47AB">
      <w:pPr>
        <w:ind w:firstLine="708"/>
        <w:jc w:val="both"/>
        <w:rPr>
          <w:rFonts w:ascii="Times New Roman" w:hAnsi="Times New Roman" w:cs="Times New Roman"/>
        </w:rPr>
      </w:pPr>
      <w:r w:rsidRPr="00AE47AB">
        <w:rPr>
          <w:rFonts w:ascii="Times New Roman" w:hAnsi="Times New Roman" w:cs="Times New Roman"/>
        </w:rPr>
        <w:t xml:space="preserve">Магнитное разделение использует силу, оказываемую магнитным полем на магнитные материалы для </w:t>
      </w:r>
      <w:r w:rsidR="00ED4EAF">
        <w:rPr>
          <w:rFonts w:ascii="Times New Roman" w:hAnsi="Times New Roman" w:cs="Times New Roman"/>
        </w:rPr>
        <w:t>частичного противодействия или полного воздействия</w:t>
      </w:r>
      <w:r w:rsidRPr="00AE47AB">
        <w:rPr>
          <w:rFonts w:ascii="Times New Roman" w:hAnsi="Times New Roman" w:cs="Times New Roman"/>
        </w:rPr>
        <w:t xml:space="preserve"> силы тяжести. Таким образом, под действием этих двух сил создаются различные пути для магнитных и немагнитных частиц</w:t>
      </w:r>
      <w:r w:rsidR="00ED4EAF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37FC3" w:rsidRPr="00AE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AB"/>
    <w:rsid w:val="00155995"/>
    <w:rsid w:val="001F34E1"/>
    <w:rsid w:val="00326144"/>
    <w:rsid w:val="00637FC3"/>
    <w:rsid w:val="0076318F"/>
    <w:rsid w:val="009C154B"/>
    <w:rsid w:val="00AE47AB"/>
    <w:rsid w:val="00C8289A"/>
    <w:rsid w:val="00D52D83"/>
    <w:rsid w:val="00ED4EAF"/>
    <w:rsid w:val="00F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491</Words>
  <Characters>2802</Characters>
  <Application>Microsoft Office Word</Application>
  <DocSecurity>0</DocSecurity>
  <Lines>23</Lines>
  <Paragraphs>6</Paragraphs>
  <ScaleCrop>false</ScaleCrop>
  <Company>diakov.net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2017-10-12T18:04:00Z</dcterms:created>
  <dcterms:modified xsi:type="dcterms:W3CDTF">2017-10-12T18:58:00Z</dcterms:modified>
</cp:coreProperties>
</file>