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5A71A9">
        <w:rPr>
          <w:rFonts w:ascii="Times New Roman" w:hAnsi="Times New Roman" w:cs="Times New Roman"/>
          <w:sz w:val="20"/>
        </w:rPr>
        <w:t>Уважаемый коллега,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>          Мы с удовольствием сообщаем вам о предстоящем научном мероприятии и приглашаем вас и ваших коллег посетить: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 xml:space="preserve"> 7-18 июня 2013 года в </w:t>
      </w:r>
      <w:proofErr w:type="spellStart"/>
      <w:r w:rsidRPr="005A71A9">
        <w:rPr>
          <w:rFonts w:ascii="Times New Roman" w:hAnsi="Times New Roman" w:cs="Times New Roman"/>
          <w:sz w:val="20"/>
        </w:rPr>
        <w:t>Оулу</w:t>
      </w:r>
      <w:proofErr w:type="spellEnd"/>
      <w:r w:rsidRPr="005A71A9">
        <w:rPr>
          <w:rFonts w:ascii="Times New Roman" w:hAnsi="Times New Roman" w:cs="Times New Roman"/>
          <w:sz w:val="20"/>
        </w:rPr>
        <w:t>, Финляндия, состоится 7-я Международная конференция по физическому и численному моделированию обработки материалов (ICPNS '13)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>Организованный: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 xml:space="preserve">Центр перспективных исследований стали (CASR) в Университете </w:t>
      </w:r>
      <w:proofErr w:type="spellStart"/>
      <w:r w:rsidRPr="005A71A9">
        <w:rPr>
          <w:rFonts w:ascii="Times New Roman" w:hAnsi="Times New Roman" w:cs="Times New Roman"/>
          <w:sz w:val="20"/>
        </w:rPr>
        <w:t>Оулу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в сотрудничестве с Финским кластером в области металлов и инженерии (FIMECC </w:t>
      </w:r>
      <w:proofErr w:type="spellStart"/>
      <w:r w:rsidRPr="005A71A9">
        <w:rPr>
          <w:rFonts w:ascii="Times New Roman" w:hAnsi="Times New Roman" w:cs="Times New Roman"/>
          <w:sz w:val="20"/>
        </w:rPr>
        <w:t>Ltd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) и Технологическим институтом Харбина, Политехническим университетом </w:t>
      </w:r>
      <w:proofErr w:type="spellStart"/>
      <w:r w:rsidRPr="005A71A9">
        <w:rPr>
          <w:rFonts w:ascii="Times New Roman" w:hAnsi="Times New Roman" w:cs="Times New Roman"/>
          <w:sz w:val="20"/>
        </w:rPr>
        <w:t>Хэнань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, Юго-западным университетом науки и техники и Университетом </w:t>
      </w:r>
      <w:proofErr w:type="spellStart"/>
      <w:r w:rsidRPr="005A71A9">
        <w:rPr>
          <w:rFonts w:ascii="Times New Roman" w:hAnsi="Times New Roman" w:cs="Times New Roman"/>
          <w:sz w:val="20"/>
        </w:rPr>
        <w:t>Хуацяо</w:t>
      </w:r>
      <w:proofErr w:type="spellEnd"/>
      <w:r w:rsidRPr="005A71A9">
        <w:rPr>
          <w:rFonts w:ascii="Times New Roman" w:hAnsi="Times New Roman" w:cs="Times New Roman"/>
          <w:sz w:val="20"/>
        </w:rPr>
        <w:t>.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 xml:space="preserve">Спонсор: Китайское машиностроительное общество, </w:t>
      </w:r>
      <w:proofErr w:type="spellStart"/>
      <w:r w:rsidRPr="005A71A9">
        <w:rPr>
          <w:rFonts w:ascii="Times New Roman" w:hAnsi="Times New Roman" w:cs="Times New Roman"/>
          <w:sz w:val="20"/>
        </w:rPr>
        <w:t>Dynamic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A71A9">
        <w:rPr>
          <w:rFonts w:ascii="Times New Roman" w:hAnsi="Times New Roman" w:cs="Times New Roman"/>
          <w:sz w:val="20"/>
        </w:rPr>
        <w:t>Systems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A71A9">
        <w:rPr>
          <w:rFonts w:ascii="Times New Roman" w:hAnsi="Times New Roman" w:cs="Times New Roman"/>
          <w:sz w:val="20"/>
        </w:rPr>
        <w:t>Inc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5A71A9">
        <w:rPr>
          <w:rFonts w:ascii="Times New Roman" w:hAnsi="Times New Roman" w:cs="Times New Roman"/>
          <w:sz w:val="20"/>
        </w:rPr>
        <w:t>Outokumpu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A71A9">
        <w:rPr>
          <w:rFonts w:ascii="Times New Roman" w:hAnsi="Times New Roman" w:cs="Times New Roman"/>
          <w:sz w:val="20"/>
        </w:rPr>
        <w:t>Oyj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5A71A9">
        <w:rPr>
          <w:rFonts w:ascii="Times New Roman" w:hAnsi="Times New Roman" w:cs="Times New Roman"/>
          <w:sz w:val="20"/>
        </w:rPr>
        <w:t>Ruukki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A71A9">
        <w:rPr>
          <w:rFonts w:ascii="Times New Roman" w:hAnsi="Times New Roman" w:cs="Times New Roman"/>
          <w:sz w:val="20"/>
        </w:rPr>
        <w:t>Metals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A71A9">
        <w:rPr>
          <w:rFonts w:ascii="Times New Roman" w:hAnsi="Times New Roman" w:cs="Times New Roman"/>
          <w:sz w:val="20"/>
        </w:rPr>
        <w:t>Oy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и Университет </w:t>
      </w:r>
      <w:proofErr w:type="spellStart"/>
      <w:r w:rsidRPr="005A71A9">
        <w:rPr>
          <w:rFonts w:ascii="Times New Roman" w:hAnsi="Times New Roman" w:cs="Times New Roman"/>
          <w:sz w:val="20"/>
        </w:rPr>
        <w:t>Оулу</w:t>
      </w:r>
      <w:proofErr w:type="spellEnd"/>
      <w:r w:rsidRPr="005A71A9">
        <w:rPr>
          <w:rFonts w:ascii="Times New Roman" w:hAnsi="Times New Roman" w:cs="Times New Roman"/>
          <w:sz w:val="20"/>
        </w:rPr>
        <w:t>.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proofErr w:type="gramStart"/>
      <w:r w:rsidRPr="005A71A9">
        <w:rPr>
          <w:rFonts w:ascii="Times New Roman" w:hAnsi="Times New Roman" w:cs="Times New Roman"/>
          <w:sz w:val="20"/>
        </w:rPr>
        <w:t xml:space="preserve">Основными темами будут: физическое моделирование (тестирование </w:t>
      </w:r>
      <w:proofErr w:type="spellStart"/>
      <w:r w:rsidRPr="005A71A9">
        <w:rPr>
          <w:rFonts w:ascii="Times New Roman" w:hAnsi="Times New Roman" w:cs="Times New Roman"/>
          <w:sz w:val="20"/>
        </w:rPr>
        <w:t>Gleeble</w:t>
      </w:r>
      <w:proofErr w:type="spellEnd"/>
      <w:r w:rsidRPr="005A71A9">
        <w:rPr>
          <w:rFonts w:ascii="Times New Roman" w:hAnsi="Times New Roman" w:cs="Times New Roman"/>
          <w:sz w:val="20"/>
        </w:rPr>
        <w:t>, кручение, дилатом</w:t>
      </w:r>
      <w:r>
        <w:rPr>
          <w:rFonts w:ascii="Times New Roman" w:hAnsi="Times New Roman" w:cs="Times New Roman"/>
          <w:sz w:val="20"/>
        </w:rPr>
        <w:t>етрия, термический анализ и т. д.) Обработка</w:t>
      </w:r>
      <w:r w:rsidRPr="005A71A9">
        <w:rPr>
          <w:rFonts w:ascii="Times New Roman" w:hAnsi="Times New Roman" w:cs="Times New Roman"/>
          <w:sz w:val="20"/>
        </w:rPr>
        <w:t xml:space="preserve"> материалов: непрерывное литье, термомеханическая обработка, горячая прокатка, ковка, экструзия, формовк</w:t>
      </w:r>
      <w:r>
        <w:rPr>
          <w:rFonts w:ascii="Times New Roman" w:hAnsi="Times New Roman" w:cs="Times New Roman"/>
          <w:sz w:val="20"/>
        </w:rPr>
        <w:t>а, сварка, термообработка и т. д</w:t>
      </w:r>
      <w:r w:rsidRPr="005A71A9">
        <w:rPr>
          <w:rFonts w:ascii="Times New Roman" w:hAnsi="Times New Roman" w:cs="Times New Roman"/>
          <w:sz w:val="20"/>
        </w:rPr>
        <w:t>. Численное моделирование и моделирование обработки жидкого металла, непрерывного литья, термомеханических процессов и всех явлений, возникающих при обработке металлов.</w:t>
      </w:r>
      <w:proofErr w:type="gramEnd"/>
      <w:r w:rsidRPr="005A71A9">
        <w:rPr>
          <w:rFonts w:ascii="Times New Roman" w:hAnsi="Times New Roman" w:cs="Times New Roman"/>
          <w:sz w:val="20"/>
        </w:rPr>
        <w:t xml:space="preserve"> Обработка и характеристика передовых материалов. </w:t>
      </w:r>
      <w:r>
        <w:rPr>
          <w:rFonts w:ascii="Times New Roman" w:hAnsi="Times New Roman" w:cs="Times New Roman"/>
          <w:sz w:val="20"/>
        </w:rPr>
        <w:t>Производство</w:t>
      </w:r>
      <w:r w:rsidRPr="005A71A9">
        <w:rPr>
          <w:rFonts w:ascii="Times New Roman" w:hAnsi="Times New Roman" w:cs="Times New Roman"/>
          <w:sz w:val="20"/>
        </w:rPr>
        <w:t xml:space="preserve"> передовых материалов.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>Пожалуйста, пр</w:t>
      </w:r>
      <w:r>
        <w:rPr>
          <w:rFonts w:ascii="Times New Roman" w:hAnsi="Times New Roman" w:cs="Times New Roman"/>
          <w:sz w:val="20"/>
        </w:rPr>
        <w:t>осмотрите предварительное первый</w:t>
      </w:r>
      <w:r w:rsidRPr="005A71A9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анонс</w:t>
      </w:r>
      <w:r w:rsidRPr="005A71A9">
        <w:rPr>
          <w:rFonts w:ascii="Times New Roman" w:hAnsi="Times New Roman" w:cs="Times New Roman"/>
          <w:sz w:val="20"/>
        </w:rPr>
        <w:t xml:space="preserve"> на веб-сайте: физическое и численное моделирование ICPNS '13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 xml:space="preserve">Туристическую информацию о </w:t>
      </w:r>
      <w:proofErr w:type="spellStart"/>
      <w:r w:rsidRPr="005A71A9">
        <w:rPr>
          <w:rFonts w:ascii="Times New Roman" w:hAnsi="Times New Roman" w:cs="Times New Roman"/>
          <w:sz w:val="20"/>
        </w:rPr>
        <w:t>Оулу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можно найти по адресу: http://www.ouka.fi/english и информацию об Университете </w:t>
      </w:r>
      <w:proofErr w:type="spellStart"/>
      <w:r w:rsidRPr="005A71A9">
        <w:rPr>
          <w:rFonts w:ascii="Times New Roman" w:hAnsi="Times New Roman" w:cs="Times New Roman"/>
          <w:sz w:val="20"/>
        </w:rPr>
        <w:t>Оулу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по адресу: http://www.oulu.fi/english/</w:t>
      </w:r>
    </w:p>
    <w:p w:rsid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 xml:space="preserve">Ждем вас в </w:t>
      </w:r>
      <w:proofErr w:type="spellStart"/>
      <w:r w:rsidRPr="005A71A9">
        <w:rPr>
          <w:rFonts w:ascii="Times New Roman" w:hAnsi="Times New Roman" w:cs="Times New Roman"/>
          <w:sz w:val="20"/>
        </w:rPr>
        <w:t>Оулу</w:t>
      </w:r>
      <w:proofErr w:type="spellEnd"/>
      <w:r w:rsidRPr="005A71A9">
        <w:rPr>
          <w:rFonts w:ascii="Times New Roman" w:hAnsi="Times New Roman" w:cs="Times New Roman"/>
          <w:sz w:val="20"/>
        </w:rPr>
        <w:t>! Оргкомитет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>Вторник 18 июня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>T1.1 Физическое моделирование обработки материалов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 xml:space="preserve">Проф. Питер </w:t>
      </w:r>
      <w:proofErr w:type="spellStart"/>
      <w:r w:rsidRPr="005A71A9">
        <w:rPr>
          <w:rFonts w:ascii="Times New Roman" w:hAnsi="Times New Roman" w:cs="Times New Roman"/>
          <w:sz w:val="20"/>
        </w:rPr>
        <w:t>Ходжсон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, Университет </w:t>
      </w:r>
      <w:proofErr w:type="spellStart"/>
      <w:r w:rsidRPr="005A71A9">
        <w:rPr>
          <w:rFonts w:ascii="Times New Roman" w:hAnsi="Times New Roman" w:cs="Times New Roman"/>
          <w:sz w:val="20"/>
        </w:rPr>
        <w:t>Дикина</w:t>
      </w:r>
      <w:proofErr w:type="spellEnd"/>
      <w:r w:rsidRPr="005A71A9">
        <w:rPr>
          <w:rFonts w:ascii="Times New Roman" w:hAnsi="Times New Roman" w:cs="Times New Roman"/>
          <w:sz w:val="20"/>
        </w:rPr>
        <w:t>, Австралия / Д-р Беатрис Лопес, CEIT и TECNUN (Университет Наварры), Испания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>T1.2. Явления в обработке материалов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 xml:space="preserve">Профессор Адам </w:t>
      </w:r>
      <w:proofErr w:type="spellStart"/>
      <w:r w:rsidRPr="005A71A9">
        <w:rPr>
          <w:rFonts w:ascii="Times New Roman" w:hAnsi="Times New Roman" w:cs="Times New Roman"/>
          <w:sz w:val="20"/>
        </w:rPr>
        <w:t>Грайкар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5A71A9">
        <w:rPr>
          <w:rFonts w:ascii="Times New Roman" w:hAnsi="Times New Roman" w:cs="Times New Roman"/>
          <w:sz w:val="20"/>
        </w:rPr>
        <w:t>Силезский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технологический университет, Польша / Д-р Юкка </w:t>
      </w:r>
      <w:proofErr w:type="spellStart"/>
      <w:r w:rsidRPr="005A71A9">
        <w:rPr>
          <w:rFonts w:ascii="Times New Roman" w:hAnsi="Times New Roman" w:cs="Times New Roman"/>
          <w:sz w:val="20"/>
        </w:rPr>
        <w:t>Кёми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5A71A9">
        <w:rPr>
          <w:rFonts w:ascii="Times New Roman" w:hAnsi="Times New Roman" w:cs="Times New Roman"/>
          <w:sz w:val="20"/>
        </w:rPr>
        <w:t>Ruukki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A71A9">
        <w:rPr>
          <w:rFonts w:ascii="Times New Roman" w:hAnsi="Times New Roman" w:cs="Times New Roman"/>
          <w:sz w:val="20"/>
        </w:rPr>
        <w:t>Metals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A71A9">
        <w:rPr>
          <w:rFonts w:ascii="Times New Roman" w:hAnsi="Times New Roman" w:cs="Times New Roman"/>
          <w:sz w:val="20"/>
        </w:rPr>
        <w:t>Oy</w:t>
      </w:r>
      <w:proofErr w:type="spellEnd"/>
      <w:r w:rsidRPr="005A71A9">
        <w:rPr>
          <w:rFonts w:ascii="Times New Roman" w:hAnsi="Times New Roman" w:cs="Times New Roman"/>
          <w:sz w:val="20"/>
        </w:rPr>
        <w:t>, Финляндия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>T2. Численное моделирование обработки материалов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 xml:space="preserve">Профессор </w:t>
      </w:r>
      <w:proofErr w:type="spellStart"/>
      <w:r w:rsidRPr="005A71A9">
        <w:rPr>
          <w:rFonts w:ascii="Times New Roman" w:hAnsi="Times New Roman" w:cs="Times New Roman"/>
          <w:sz w:val="20"/>
        </w:rPr>
        <w:t>Diazhong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A71A9">
        <w:rPr>
          <w:rFonts w:ascii="Times New Roman" w:hAnsi="Times New Roman" w:cs="Times New Roman"/>
          <w:sz w:val="20"/>
        </w:rPr>
        <w:t>Li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, Институт исследований металлов, CAS, Китай / Профессор </w:t>
      </w:r>
      <w:proofErr w:type="spellStart"/>
      <w:r w:rsidRPr="005A71A9">
        <w:rPr>
          <w:rFonts w:ascii="Times New Roman" w:hAnsi="Times New Roman" w:cs="Times New Roman"/>
          <w:sz w:val="20"/>
        </w:rPr>
        <w:t>Тимо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A71A9">
        <w:rPr>
          <w:rFonts w:ascii="Times New Roman" w:hAnsi="Times New Roman" w:cs="Times New Roman"/>
          <w:sz w:val="20"/>
        </w:rPr>
        <w:t>Фабритиус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, Университет </w:t>
      </w:r>
      <w:proofErr w:type="spellStart"/>
      <w:r w:rsidRPr="005A71A9">
        <w:rPr>
          <w:rFonts w:ascii="Times New Roman" w:hAnsi="Times New Roman" w:cs="Times New Roman"/>
          <w:sz w:val="20"/>
        </w:rPr>
        <w:t>Оулу</w:t>
      </w:r>
      <w:proofErr w:type="spellEnd"/>
      <w:r w:rsidRPr="005A71A9">
        <w:rPr>
          <w:rFonts w:ascii="Times New Roman" w:hAnsi="Times New Roman" w:cs="Times New Roman"/>
          <w:sz w:val="20"/>
        </w:rPr>
        <w:t>, Финляндия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 xml:space="preserve">Профессор Рудольф </w:t>
      </w:r>
      <w:proofErr w:type="spellStart"/>
      <w:r w:rsidRPr="005A71A9">
        <w:rPr>
          <w:rFonts w:ascii="Times New Roman" w:hAnsi="Times New Roman" w:cs="Times New Roman"/>
          <w:sz w:val="20"/>
        </w:rPr>
        <w:t>Кавалла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, TU </w:t>
      </w:r>
      <w:proofErr w:type="spellStart"/>
      <w:r w:rsidRPr="005A71A9">
        <w:rPr>
          <w:rFonts w:ascii="Times New Roman" w:hAnsi="Times New Roman" w:cs="Times New Roman"/>
          <w:sz w:val="20"/>
        </w:rPr>
        <w:t>Bergakademie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A71A9">
        <w:rPr>
          <w:rFonts w:ascii="Times New Roman" w:hAnsi="Times New Roman" w:cs="Times New Roman"/>
          <w:sz w:val="20"/>
        </w:rPr>
        <w:t>Freiberg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, Германия / Д-р </w:t>
      </w:r>
      <w:proofErr w:type="spellStart"/>
      <w:r w:rsidRPr="005A71A9">
        <w:rPr>
          <w:rFonts w:ascii="Times New Roman" w:hAnsi="Times New Roman" w:cs="Times New Roman"/>
          <w:sz w:val="20"/>
        </w:rPr>
        <w:t>Fulvio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A71A9">
        <w:rPr>
          <w:rFonts w:ascii="Times New Roman" w:hAnsi="Times New Roman" w:cs="Times New Roman"/>
          <w:sz w:val="20"/>
        </w:rPr>
        <w:t>Siciliano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, ESPM / Институт </w:t>
      </w:r>
      <w:proofErr w:type="spellStart"/>
      <w:r w:rsidRPr="005A71A9">
        <w:rPr>
          <w:rFonts w:ascii="Times New Roman" w:hAnsi="Times New Roman" w:cs="Times New Roman"/>
          <w:sz w:val="20"/>
        </w:rPr>
        <w:t>микролегированной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стали, Бразилия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>T3.1. Обработка и свойства легких металлов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 xml:space="preserve">Профессор </w:t>
      </w:r>
      <w:proofErr w:type="spellStart"/>
      <w:r w:rsidRPr="005A71A9">
        <w:rPr>
          <w:rFonts w:ascii="Times New Roman" w:hAnsi="Times New Roman" w:cs="Times New Roman"/>
          <w:sz w:val="20"/>
        </w:rPr>
        <w:t>Хуа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A71A9">
        <w:rPr>
          <w:rFonts w:ascii="Times New Roman" w:hAnsi="Times New Roman" w:cs="Times New Roman"/>
          <w:sz w:val="20"/>
        </w:rPr>
        <w:t>Хоу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, Северный университет Китая / Д-р </w:t>
      </w:r>
      <w:proofErr w:type="spellStart"/>
      <w:r w:rsidRPr="005A71A9">
        <w:rPr>
          <w:rFonts w:ascii="Times New Roman" w:hAnsi="Times New Roman" w:cs="Times New Roman"/>
          <w:sz w:val="20"/>
        </w:rPr>
        <w:t>Farag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A71A9">
        <w:rPr>
          <w:rFonts w:ascii="Times New Roman" w:hAnsi="Times New Roman" w:cs="Times New Roman"/>
          <w:sz w:val="20"/>
        </w:rPr>
        <w:t>Soul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, Университет </w:t>
      </w:r>
      <w:proofErr w:type="spellStart"/>
      <w:r w:rsidRPr="005A71A9">
        <w:rPr>
          <w:rFonts w:ascii="Times New Roman" w:hAnsi="Times New Roman" w:cs="Times New Roman"/>
          <w:sz w:val="20"/>
        </w:rPr>
        <w:t>Эльмергиба</w:t>
      </w:r>
      <w:proofErr w:type="spellEnd"/>
      <w:r w:rsidRPr="005A71A9">
        <w:rPr>
          <w:rFonts w:ascii="Times New Roman" w:hAnsi="Times New Roman" w:cs="Times New Roman"/>
          <w:sz w:val="20"/>
        </w:rPr>
        <w:t>, Ливия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>T3.2. Обработка и свойства высокомолекулярных и нержавеющих сталей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 xml:space="preserve">Профессор Пауло </w:t>
      </w:r>
      <w:proofErr w:type="spellStart"/>
      <w:r w:rsidRPr="005A71A9">
        <w:rPr>
          <w:rFonts w:ascii="Times New Roman" w:hAnsi="Times New Roman" w:cs="Times New Roman"/>
          <w:sz w:val="20"/>
        </w:rPr>
        <w:t>Феррейра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, Техасский университет в </w:t>
      </w:r>
      <w:proofErr w:type="spellStart"/>
      <w:r w:rsidRPr="005A71A9">
        <w:rPr>
          <w:rFonts w:ascii="Times New Roman" w:hAnsi="Times New Roman" w:cs="Times New Roman"/>
          <w:sz w:val="20"/>
        </w:rPr>
        <w:t>Остине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, США / Доктор </w:t>
      </w:r>
      <w:proofErr w:type="spellStart"/>
      <w:r w:rsidRPr="005A71A9">
        <w:rPr>
          <w:rFonts w:ascii="Times New Roman" w:hAnsi="Times New Roman" w:cs="Times New Roman"/>
          <w:sz w:val="20"/>
        </w:rPr>
        <w:t>Микко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A71A9">
        <w:rPr>
          <w:rFonts w:ascii="Times New Roman" w:hAnsi="Times New Roman" w:cs="Times New Roman"/>
          <w:sz w:val="20"/>
        </w:rPr>
        <w:t>Илиато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5A71A9">
        <w:rPr>
          <w:rFonts w:ascii="Times New Roman" w:hAnsi="Times New Roman" w:cs="Times New Roman"/>
          <w:sz w:val="20"/>
        </w:rPr>
        <w:t>Outokumpu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A71A9">
        <w:rPr>
          <w:rFonts w:ascii="Times New Roman" w:hAnsi="Times New Roman" w:cs="Times New Roman"/>
          <w:sz w:val="20"/>
        </w:rPr>
        <w:t>Stainless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A71A9">
        <w:rPr>
          <w:rFonts w:ascii="Times New Roman" w:hAnsi="Times New Roman" w:cs="Times New Roman"/>
          <w:sz w:val="20"/>
        </w:rPr>
        <w:t>Oy</w:t>
      </w:r>
      <w:proofErr w:type="spellEnd"/>
      <w:r w:rsidRPr="005A71A9">
        <w:rPr>
          <w:rFonts w:ascii="Times New Roman" w:hAnsi="Times New Roman" w:cs="Times New Roman"/>
          <w:sz w:val="20"/>
        </w:rPr>
        <w:t>, Финляндия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 xml:space="preserve">T4. Обработка </w:t>
      </w:r>
      <w:r>
        <w:rPr>
          <w:rFonts w:ascii="Times New Roman" w:hAnsi="Times New Roman" w:cs="Times New Roman"/>
          <w:sz w:val="20"/>
        </w:rPr>
        <w:t>современных</w:t>
      </w:r>
      <w:r w:rsidRPr="005A71A9">
        <w:rPr>
          <w:rFonts w:ascii="Times New Roman" w:hAnsi="Times New Roman" w:cs="Times New Roman"/>
          <w:sz w:val="20"/>
        </w:rPr>
        <w:t xml:space="preserve"> материалов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 xml:space="preserve">Д-р </w:t>
      </w:r>
      <w:proofErr w:type="spellStart"/>
      <w:r w:rsidRPr="005A71A9">
        <w:rPr>
          <w:rFonts w:ascii="Times New Roman" w:hAnsi="Times New Roman" w:cs="Times New Roman"/>
          <w:sz w:val="20"/>
        </w:rPr>
        <w:t>Kalevi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A71A9">
        <w:rPr>
          <w:rFonts w:ascii="Times New Roman" w:hAnsi="Times New Roman" w:cs="Times New Roman"/>
          <w:sz w:val="20"/>
        </w:rPr>
        <w:t>Kokko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, Университет Турку, Финляндия / Д-р </w:t>
      </w:r>
      <w:proofErr w:type="spellStart"/>
      <w:r w:rsidRPr="005A71A9">
        <w:rPr>
          <w:rFonts w:ascii="Times New Roman" w:hAnsi="Times New Roman" w:cs="Times New Roman"/>
          <w:sz w:val="20"/>
        </w:rPr>
        <w:t>Esa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A71A9">
        <w:rPr>
          <w:rFonts w:ascii="Times New Roman" w:hAnsi="Times New Roman" w:cs="Times New Roman"/>
          <w:sz w:val="20"/>
        </w:rPr>
        <w:t>Muurinen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, Университет </w:t>
      </w:r>
      <w:proofErr w:type="spellStart"/>
      <w:r w:rsidRPr="005A71A9">
        <w:rPr>
          <w:rFonts w:ascii="Times New Roman" w:hAnsi="Times New Roman" w:cs="Times New Roman"/>
          <w:sz w:val="20"/>
        </w:rPr>
        <w:t>Оулу</w:t>
      </w:r>
      <w:proofErr w:type="spellEnd"/>
      <w:r w:rsidRPr="005A71A9">
        <w:rPr>
          <w:rFonts w:ascii="Times New Roman" w:hAnsi="Times New Roman" w:cs="Times New Roman"/>
          <w:sz w:val="20"/>
        </w:rPr>
        <w:t>, Финляндия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 xml:space="preserve">Профессор </w:t>
      </w:r>
      <w:proofErr w:type="spellStart"/>
      <w:r w:rsidRPr="005A71A9">
        <w:rPr>
          <w:rFonts w:ascii="Times New Roman" w:hAnsi="Times New Roman" w:cs="Times New Roman"/>
          <w:sz w:val="20"/>
        </w:rPr>
        <w:t>Маурицио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A71A9">
        <w:rPr>
          <w:rFonts w:ascii="Times New Roman" w:hAnsi="Times New Roman" w:cs="Times New Roman"/>
          <w:sz w:val="20"/>
        </w:rPr>
        <w:t>Ведани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, Политехнический университет Милана, Италия / Профессор </w:t>
      </w:r>
      <w:proofErr w:type="spellStart"/>
      <w:r w:rsidRPr="005A71A9">
        <w:rPr>
          <w:rFonts w:ascii="Times New Roman" w:hAnsi="Times New Roman" w:cs="Times New Roman"/>
          <w:sz w:val="20"/>
        </w:rPr>
        <w:t>Цзе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A71A9">
        <w:rPr>
          <w:rFonts w:ascii="Times New Roman" w:hAnsi="Times New Roman" w:cs="Times New Roman"/>
          <w:sz w:val="20"/>
        </w:rPr>
        <w:t>Чжан</w:t>
      </w:r>
      <w:proofErr w:type="spellEnd"/>
      <w:r w:rsidRPr="005A71A9">
        <w:rPr>
          <w:rFonts w:ascii="Times New Roman" w:hAnsi="Times New Roman" w:cs="Times New Roman"/>
          <w:sz w:val="20"/>
        </w:rPr>
        <w:t>, Технологический институт Харбина, Китай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>Среда 19 июня</w:t>
      </w:r>
    </w:p>
    <w:p w:rsidR="00637FC3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>W1. Явления в обработке материалов (продолжение)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 xml:space="preserve">Профессор </w:t>
      </w:r>
      <w:proofErr w:type="spellStart"/>
      <w:r w:rsidRPr="005A71A9">
        <w:rPr>
          <w:rFonts w:ascii="Times New Roman" w:hAnsi="Times New Roman" w:cs="Times New Roman"/>
          <w:sz w:val="20"/>
        </w:rPr>
        <w:t>Гуанцян</w:t>
      </w:r>
      <w:proofErr w:type="spellEnd"/>
      <w:proofErr w:type="gramStart"/>
      <w:r w:rsidRPr="005A71A9">
        <w:rPr>
          <w:rFonts w:ascii="Times New Roman" w:hAnsi="Times New Roman" w:cs="Times New Roman"/>
          <w:sz w:val="20"/>
        </w:rPr>
        <w:t xml:space="preserve"> Л</w:t>
      </w:r>
      <w:proofErr w:type="gramEnd"/>
      <w:r w:rsidRPr="005A71A9">
        <w:rPr>
          <w:rFonts w:ascii="Times New Roman" w:hAnsi="Times New Roman" w:cs="Times New Roman"/>
          <w:sz w:val="20"/>
        </w:rPr>
        <w:t xml:space="preserve">и, </w:t>
      </w:r>
      <w:proofErr w:type="spellStart"/>
      <w:r w:rsidRPr="005A71A9">
        <w:rPr>
          <w:rFonts w:ascii="Times New Roman" w:hAnsi="Times New Roman" w:cs="Times New Roman"/>
          <w:sz w:val="20"/>
        </w:rPr>
        <w:t>Уханьский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университет науки и техники, Китай / Д-р </w:t>
      </w:r>
      <w:proofErr w:type="spellStart"/>
      <w:r w:rsidRPr="005A71A9">
        <w:rPr>
          <w:rFonts w:ascii="Times New Roman" w:hAnsi="Times New Roman" w:cs="Times New Roman"/>
          <w:sz w:val="20"/>
        </w:rPr>
        <w:t>Махеш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A71A9">
        <w:rPr>
          <w:rFonts w:ascii="Times New Roman" w:hAnsi="Times New Roman" w:cs="Times New Roman"/>
          <w:sz w:val="20"/>
        </w:rPr>
        <w:t>Сомани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, Университет </w:t>
      </w:r>
      <w:proofErr w:type="spellStart"/>
      <w:r w:rsidRPr="005A71A9">
        <w:rPr>
          <w:rFonts w:ascii="Times New Roman" w:hAnsi="Times New Roman" w:cs="Times New Roman"/>
          <w:sz w:val="20"/>
        </w:rPr>
        <w:t>Оулу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, Финляндия, профессор Юрген Шнайдер, Институт </w:t>
      </w:r>
      <w:proofErr w:type="spellStart"/>
      <w:r w:rsidRPr="005A71A9">
        <w:rPr>
          <w:rFonts w:ascii="Times New Roman" w:hAnsi="Times New Roman" w:cs="Times New Roman"/>
          <w:sz w:val="20"/>
        </w:rPr>
        <w:t>металлообразования</w:t>
      </w:r>
      <w:proofErr w:type="spellEnd"/>
      <w:r w:rsidRPr="005A71A9">
        <w:rPr>
          <w:rFonts w:ascii="Times New Roman" w:hAnsi="Times New Roman" w:cs="Times New Roman"/>
          <w:sz w:val="20"/>
        </w:rPr>
        <w:t>, TUBAF, Германия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>W2. Численное моделирование обработки материалов (продолжение)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 xml:space="preserve">Профессор Ларс-Эрик Линдгрен, Университет </w:t>
      </w:r>
      <w:proofErr w:type="spellStart"/>
      <w:r w:rsidRPr="005A71A9">
        <w:rPr>
          <w:rFonts w:ascii="Times New Roman" w:hAnsi="Times New Roman" w:cs="Times New Roman"/>
          <w:sz w:val="20"/>
        </w:rPr>
        <w:t>Лулео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, Швеция / Профессор </w:t>
      </w:r>
      <w:proofErr w:type="spellStart"/>
      <w:r w:rsidRPr="005A71A9">
        <w:rPr>
          <w:rFonts w:ascii="Times New Roman" w:hAnsi="Times New Roman" w:cs="Times New Roman"/>
          <w:sz w:val="20"/>
        </w:rPr>
        <w:t>Jilt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A71A9">
        <w:rPr>
          <w:rFonts w:ascii="Times New Roman" w:hAnsi="Times New Roman" w:cs="Times New Roman"/>
          <w:sz w:val="20"/>
        </w:rPr>
        <w:t>Sietsma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, Технологический университет Делфта, Нидерланды / Профессор Георгий </w:t>
      </w:r>
      <w:proofErr w:type="spellStart"/>
      <w:r w:rsidRPr="005A71A9">
        <w:rPr>
          <w:rFonts w:ascii="Times New Roman" w:hAnsi="Times New Roman" w:cs="Times New Roman"/>
          <w:sz w:val="20"/>
        </w:rPr>
        <w:t>Коджаспиров</w:t>
      </w:r>
      <w:proofErr w:type="spellEnd"/>
      <w:r w:rsidRPr="005A71A9">
        <w:rPr>
          <w:rFonts w:ascii="Times New Roman" w:hAnsi="Times New Roman" w:cs="Times New Roman"/>
          <w:sz w:val="20"/>
        </w:rPr>
        <w:t>, Санкт-Петербургский государственный политехнический университет, Россия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>W3. Моделирование и моделирование сварки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 xml:space="preserve">Профессор </w:t>
      </w:r>
      <w:proofErr w:type="spellStart"/>
      <w:r w:rsidRPr="005A71A9">
        <w:rPr>
          <w:rFonts w:ascii="Times New Roman" w:hAnsi="Times New Roman" w:cs="Times New Roman"/>
          <w:sz w:val="20"/>
        </w:rPr>
        <w:t>Пэн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A71A9">
        <w:rPr>
          <w:rFonts w:ascii="Times New Roman" w:hAnsi="Times New Roman" w:cs="Times New Roman"/>
          <w:sz w:val="20"/>
        </w:rPr>
        <w:t>Хэ</w:t>
      </w:r>
      <w:proofErr w:type="spellEnd"/>
      <w:r w:rsidRPr="005A71A9">
        <w:rPr>
          <w:rFonts w:ascii="Times New Roman" w:hAnsi="Times New Roman" w:cs="Times New Roman"/>
          <w:sz w:val="20"/>
        </w:rPr>
        <w:t>, Технологический институт Харбина / профессор</w:t>
      </w:r>
      <w:proofErr w:type="gramStart"/>
      <w:r w:rsidRPr="005A71A9">
        <w:rPr>
          <w:rFonts w:ascii="Times New Roman" w:hAnsi="Times New Roman" w:cs="Times New Roman"/>
          <w:sz w:val="20"/>
        </w:rPr>
        <w:t xml:space="preserve"> В</w:t>
      </w:r>
      <w:proofErr w:type="gramEnd"/>
      <w:r w:rsidRPr="005A71A9">
        <w:rPr>
          <w:rFonts w:ascii="Times New Roman" w:hAnsi="Times New Roman" w:cs="Times New Roman"/>
          <w:sz w:val="20"/>
        </w:rPr>
        <w:t xml:space="preserve">ели </w:t>
      </w:r>
      <w:proofErr w:type="spellStart"/>
      <w:r w:rsidRPr="005A71A9">
        <w:rPr>
          <w:rFonts w:ascii="Times New Roman" w:hAnsi="Times New Roman" w:cs="Times New Roman"/>
          <w:sz w:val="20"/>
        </w:rPr>
        <w:t>Куянпяя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, VTT, Финляндия / Д-р Марек Св. </w:t>
      </w:r>
      <w:proofErr w:type="spellStart"/>
      <w:r w:rsidRPr="005A71A9">
        <w:rPr>
          <w:rFonts w:ascii="Times New Roman" w:hAnsi="Times New Roman" w:cs="Times New Roman"/>
          <w:sz w:val="20"/>
        </w:rPr>
        <w:t>Вегловский</w:t>
      </w:r>
      <w:proofErr w:type="spellEnd"/>
      <w:r w:rsidRPr="005A71A9">
        <w:rPr>
          <w:rFonts w:ascii="Times New Roman" w:hAnsi="Times New Roman" w:cs="Times New Roman"/>
          <w:sz w:val="20"/>
        </w:rPr>
        <w:t>, Институт сварки, Польша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>W4.1 Передовые методы обработки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 xml:space="preserve">Профессор </w:t>
      </w:r>
      <w:proofErr w:type="spellStart"/>
      <w:r w:rsidRPr="005A71A9">
        <w:rPr>
          <w:rFonts w:ascii="Times New Roman" w:hAnsi="Times New Roman" w:cs="Times New Roman"/>
          <w:sz w:val="20"/>
        </w:rPr>
        <w:t>Jitai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A71A9">
        <w:rPr>
          <w:rFonts w:ascii="Times New Roman" w:hAnsi="Times New Roman" w:cs="Times New Roman"/>
          <w:sz w:val="20"/>
        </w:rPr>
        <w:t>Niu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5A71A9">
        <w:rPr>
          <w:rFonts w:ascii="Times New Roman" w:hAnsi="Times New Roman" w:cs="Times New Roman"/>
          <w:sz w:val="20"/>
        </w:rPr>
        <w:t>Хэнаньский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политехнический университет, Китай / профессор </w:t>
      </w:r>
      <w:proofErr w:type="spellStart"/>
      <w:r w:rsidRPr="005A71A9">
        <w:rPr>
          <w:rFonts w:ascii="Times New Roman" w:hAnsi="Times New Roman" w:cs="Times New Roman"/>
          <w:sz w:val="20"/>
        </w:rPr>
        <w:t>Рави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A71A9">
        <w:rPr>
          <w:rFonts w:ascii="Times New Roman" w:hAnsi="Times New Roman" w:cs="Times New Roman"/>
          <w:sz w:val="20"/>
        </w:rPr>
        <w:t>Кумар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A71A9">
        <w:rPr>
          <w:rFonts w:ascii="Times New Roman" w:hAnsi="Times New Roman" w:cs="Times New Roman"/>
          <w:sz w:val="20"/>
        </w:rPr>
        <w:t>Дигавалли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, ИИТ Дели, Индия / Профессор Дельфина </w:t>
      </w:r>
      <w:proofErr w:type="spellStart"/>
      <w:r w:rsidRPr="005A71A9">
        <w:rPr>
          <w:rFonts w:ascii="Times New Roman" w:hAnsi="Times New Roman" w:cs="Times New Roman"/>
          <w:sz w:val="20"/>
        </w:rPr>
        <w:t>Ретрит</w:t>
      </w:r>
      <w:proofErr w:type="spellEnd"/>
      <w:r w:rsidRPr="005A71A9">
        <w:rPr>
          <w:rFonts w:ascii="Times New Roman" w:hAnsi="Times New Roman" w:cs="Times New Roman"/>
          <w:sz w:val="20"/>
        </w:rPr>
        <w:t>, Технологический университет Труа, Франция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 xml:space="preserve">W4.2. </w:t>
      </w:r>
      <w:r>
        <w:rPr>
          <w:rFonts w:ascii="Times New Roman" w:hAnsi="Times New Roman" w:cs="Times New Roman"/>
          <w:sz w:val="20"/>
        </w:rPr>
        <w:t>Техника исследований</w:t>
      </w:r>
      <w:r w:rsidRPr="005A71A9">
        <w:rPr>
          <w:rFonts w:ascii="Times New Roman" w:hAnsi="Times New Roman" w:cs="Times New Roman"/>
          <w:sz w:val="20"/>
        </w:rPr>
        <w:t xml:space="preserve"> для </w:t>
      </w:r>
      <w:r>
        <w:rPr>
          <w:rFonts w:ascii="Times New Roman" w:hAnsi="Times New Roman" w:cs="Times New Roman"/>
          <w:sz w:val="20"/>
        </w:rPr>
        <w:t>современных процессов и продуктов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 xml:space="preserve">Д-р </w:t>
      </w:r>
      <w:proofErr w:type="spellStart"/>
      <w:r w:rsidRPr="005A71A9">
        <w:rPr>
          <w:rFonts w:ascii="Times New Roman" w:hAnsi="Times New Roman" w:cs="Times New Roman"/>
          <w:sz w:val="20"/>
        </w:rPr>
        <w:t>Jari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A71A9">
        <w:rPr>
          <w:rFonts w:ascii="Times New Roman" w:hAnsi="Times New Roman" w:cs="Times New Roman"/>
          <w:sz w:val="20"/>
        </w:rPr>
        <w:t>Ruuska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, Университет </w:t>
      </w:r>
      <w:proofErr w:type="spellStart"/>
      <w:r w:rsidRPr="005A71A9">
        <w:rPr>
          <w:rFonts w:ascii="Times New Roman" w:hAnsi="Times New Roman" w:cs="Times New Roman"/>
          <w:sz w:val="20"/>
        </w:rPr>
        <w:t>Оулу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, Финляндия / г-н </w:t>
      </w:r>
      <w:proofErr w:type="spellStart"/>
      <w:r w:rsidRPr="005A71A9">
        <w:rPr>
          <w:rFonts w:ascii="Times New Roman" w:hAnsi="Times New Roman" w:cs="Times New Roman"/>
          <w:sz w:val="20"/>
        </w:rPr>
        <w:t>Яркко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A71A9">
        <w:rPr>
          <w:rFonts w:ascii="Times New Roman" w:hAnsi="Times New Roman" w:cs="Times New Roman"/>
          <w:sz w:val="20"/>
        </w:rPr>
        <w:t>Вимпари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5A71A9">
        <w:rPr>
          <w:rFonts w:ascii="Times New Roman" w:hAnsi="Times New Roman" w:cs="Times New Roman"/>
          <w:sz w:val="20"/>
        </w:rPr>
        <w:t>Ruukki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A71A9">
        <w:rPr>
          <w:rFonts w:ascii="Times New Roman" w:hAnsi="Times New Roman" w:cs="Times New Roman"/>
          <w:sz w:val="20"/>
        </w:rPr>
        <w:t>Metals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A71A9">
        <w:rPr>
          <w:rFonts w:ascii="Times New Roman" w:hAnsi="Times New Roman" w:cs="Times New Roman"/>
          <w:sz w:val="20"/>
        </w:rPr>
        <w:t>Oy</w:t>
      </w:r>
      <w:proofErr w:type="spellEnd"/>
      <w:r w:rsidRPr="005A71A9">
        <w:rPr>
          <w:rFonts w:ascii="Times New Roman" w:hAnsi="Times New Roman" w:cs="Times New Roman"/>
          <w:sz w:val="20"/>
        </w:rPr>
        <w:t>, Финляндия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>1. Устные презентации: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>Для беспрепятственного прохождения научной программы и сохранения графика работы фирмы строго соблюдайте следующие инструкции: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 xml:space="preserve">- Пожалуйста, тщательно </w:t>
      </w:r>
      <w:r>
        <w:rPr>
          <w:rFonts w:ascii="Times New Roman" w:hAnsi="Times New Roman" w:cs="Times New Roman"/>
          <w:sz w:val="20"/>
        </w:rPr>
        <w:t>подготовьте презентацию всего на</w:t>
      </w:r>
      <w:r w:rsidRPr="005A71A9">
        <w:rPr>
          <w:rFonts w:ascii="Times New Roman" w:hAnsi="Times New Roman" w:cs="Times New Roman"/>
          <w:sz w:val="20"/>
        </w:rPr>
        <w:t xml:space="preserve"> 15 минут (пленарные лекции в течение 25 минут), позволяя 5 минут обсуждать и переходить к следующему автору. - Для предотвращения проблем несовместимости рекомендуется презентация </w:t>
      </w:r>
      <w:proofErr w:type="spellStart"/>
      <w:r w:rsidRPr="005A71A9">
        <w:rPr>
          <w:rFonts w:ascii="Times New Roman" w:hAnsi="Times New Roman" w:cs="Times New Roman"/>
          <w:sz w:val="20"/>
        </w:rPr>
        <w:t>PowerPoint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 (совместимая с ПК) или ее формат в формате </w:t>
      </w:r>
      <w:proofErr w:type="spellStart"/>
      <w:r w:rsidRPr="005A71A9">
        <w:rPr>
          <w:rFonts w:ascii="Times New Roman" w:hAnsi="Times New Roman" w:cs="Times New Roman"/>
          <w:sz w:val="20"/>
        </w:rPr>
        <w:t>pdf</w:t>
      </w:r>
      <w:proofErr w:type="spellEnd"/>
      <w:r w:rsidRPr="005A71A9">
        <w:rPr>
          <w:rFonts w:ascii="Times New Roman" w:hAnsi="Times New Roman" w:cs="Times New Roman"/>
          <w:sz w:val="20"/>
        </w:rPr>
        <w:t>.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 xml:space="preserve">- Проверьте сеанс и время презентации в финальной программе. </w:t>
      </w:r>
      <w:r>
        <w:rPr>
          <w:rFonts w:ascii="Times New Roman" w:hAnsi="Times New Roman" w:cs="Times New Roman"/>
          <w:sz w:val="20"/>
        </w:rPr>
        <w:t>Будьте в курсе комнаты</w:t>
      </w:r>
      <w:r w:rsidRPr="005A71A9">
        <w:rPr>
          <w:rFonts w:ascii="Times New Roman" w:hAnsi="Times New Roman" w:cs="Times New Roman"/>
          <w:sz w:val="20"/>
        </w:rPr>
        <w:t xml:space="preserve"> для сеанса (</w:t>
      </w:r>
      <w:r>
        <w:rPr>
          <w:rFonts w:ascii="Times New Roman" w:hAnsi="Times New Roman" w:cs="Times New Roman"/>
          <w:sz w:val="20"/>
        </w:rPr>
        <w:t xml:space="preserve">проведение </w:t>
      </w:r>
      <w:r w:rsidRPr="005A71A9">
        <w:rPr>
          <w:rFonts w:ascii="Times New Roman" w:hAnsi="Times New Roman" w:cs="Times New Roman"/>
          <w:sz w:val="20"/>
        </w:rPr>
        <w:t>четыре</w:t>
      </w:r>
      <w:r>
        <w:rPr>
          <w:rFonts w:ascii="Times New Roman" w:hAnsi="Times New Roman" w:cs="Times New Roman"/>
          <w:sz w:val="20"/>
        </w:rPr>
        <w:t>х параллельных сеансов</w:t>
      </w:r>
      <w:r w:rsidRPr="005A71A9">
        <w:rPr>
          <w:rFonts w:ascii="Times New Roman" w:hAnsi="Times New Roman" w:cs="Times New Roman"/>
          <w:sz w:val="20"/>
        </w:rPr>
        <w:t xml:space="preserve">, за </w:t>
      </w:r>
      <w:r w:rsidR="00D1537B">
        <w:rPr>
          <w:rFonts w:ascii="Times New Roman" w:hAnsi="Times New Roman" w:cs="Times New Roman"/>
          <w:sz w:val="20"/>
        </w:rPr>
        <w:t xml:space="preserve">исключением первого дня). Дата и </w:t>
      </w:r>
      <w:r w:rsidRPr="005A71A9">
        <w:rPr>
          <w:rFonts w:ascii="Times New Roman" w:hAnsi="Times New Roman" w:cs="Times New Roman"/>
          <w:sz w:val="20"/>
        </w:rPr>
        <w:t>время вашей презентации будут доступны в финальной программе ICPNS'13, которая, как ожидается, будет выпущена на веб-сайте до 20 мая 2013 года.</w:t>
      </w:r>
    </w:p>
    <w:p w:rsidR="005A71A9" w:rsidRPr="005A71A9" w:rsidRDefault="00D1537B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Н</w:t>
      </w:r>
      <w:r w:rsidR="005A71A9" w:rsidRPr="005A71A9">
        <w:rPr>
          <w:rFonts w:ascii="Times New Roman" w:hAnsi="Times New Roman" w:cs="Times New Roman"/>
          <w:sz w:val="20"/>
        </w:rPr>
        <w:t>е разрешается экономить время</w:t>
      </w:r>
      <w:r>
        <w:rPr>
          <w:rFonts w:ascii="Times New Roman" w:hAnsi="Times New Roman" w:cs="Times New Roman"/>
          <w:sz w:val="20"/>
        </w:rPr>
        <w:t xml:space="preserve"> при использовании личных ноутбуков</w:t>
      </w:r>
      <w:r w:rsidR="005A71A9" w:rsidRPr="005A71A9">
        <w:rPr>
          <w:rFonts w:ascii="Times New Roman" w:hAnsi="Times New Roman" w:cs="Times New Roman"/>
          <w:sz w:val="20"/>
        </w:rPr>
        <w:t xml:space="preserve">. Все презентации должны быть загружены на компьютеры, </w:t>
      </w:r>
      <w:r>
        <w:rPr>
          <w:rFonts w:ascii="Times New Roman" w:hAnsi="Times New Roman" w:cs="Times New Roman"/>
          <w:sz w:val="20"/>
        </w:rPr>
        <w:t>находящиеся</w:t>
      </w:r>
      <w:r w:rsidR="005A71A9" w:rsidRPr="005A71A9">
        <w:rPr>
          <w:rFonts w:ascii="Times New Roman" w:hAnsi="Times New Roman" w:cs="Times New Roman"/>
          <w:sz w:val="20"/>
        </w:rPr>
        <w:t xml:space="preserve"> в сессионных комнатах задолго до начала каждого сеанса (используйте кофе</w:t>
      </w:r>
      <w:r>
        <w:rPr>
          <w:rFonts w:ascii="Times New Roman" w:hAnsi="Times New Roman" w:cs="Times New Roman"/>
          <w:sz w:val="20"/>
        </w:rPr>
        <w:t>-брейк</w:t>
      </w:r>
      <w:r w:rsidR="005A71A9" w:rsidRPr="005A71A9">
        <w:rPr>
          <w:rFonts w:ascii="Times New Roman" w:hAnsi="Times New Roman" w:cs="Times New Roman"/>
          <w:sz w:val="20"/>
        </w:rPr>
        <w:t xml:space="preserve"> или обеденный перерыв или </w:t>
      </w:r>
      <w:r>
        <w:rPr>
          <w:rFonts w:ascii="Times New Roman" w:hAnsi="Times New Roman" w:cs="Times New Roman"/>
          <w:sz w:val="20"/>
        </w:rPr>
        <w:t>с раннего утра</w:t>
      </w:r>
      <w:r w:rsidR="005A71A9" w:rsidRPr="005A71A9">
        <w:rPr>
          <w:rFonts w:ascii="Times New Roman" w:hAnsi="Times New Roman" w:cs="Times New Roman"/>
          <w:sz w:val="20"/>
        </w:rPr>
        <w:t xml:space="preserve">), для </w:t>
      </w:r>
      <w:r>
        <w:rPr>
          <w:rFonts w:ascii="Times New Roman" w:hAnsi="Times New Roman" w:cs="Times New Roman"/>
          <w:sz w:val="20"/>
        </w:rPr>
        <w:t xml:space="preserve">использования </w:t>
      </w:r>
      <w:r w:rsidR="005A71A9" w:rsidRPr="005A71A9">
        <w:rPr>
          <w:rFonts w:ascii="Times New Roman" w:hAnsi="Times New Roman" w:cs="Times New Roman"/>
          <w:sz w:val="20"/>
        </w:rPr>
        <w:t>которых будет предоставляться помощь.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 xml:space="preserve">- </w:t>
      </w:r>
      <w:r w:rsidR="00D1537B">
        <w:rPr>
          <w:rFonts w:ascii="Times New Roman" w:hAnsi="Times New Roman" w:cs="Times New Roman"/>
          <w:sz w:val="20"/>
        </w:rPr>
        <w:t xml:space="preserve">Отправите заранее </w:t>
      </w:r>
      <w:r w:rsidRPr="005A71A9">
        <w:rPr>
          <w:rFonts w:ascii="Times New Roman" w:hAnsi="Times New Roman" w:cs="Times New Roman"/>
          <w:sz w:val="20"/>
        </w:rPr>
        <w:t>свою презентацию (e-</w:t>
      </w:r>
      <w:proofErr w:type="spellStart"/>
      <w:r w:rsidRPr="005A71A9">
        <w:rPr>
          <w:rFonts w:ascii="Times New Roman" w:hAnsi="Times New Roman" w:cs="Times New Roman"/>
          <w:sz w:val="20"/>
        </w:rPr>
        <w:t>mail</w:t>
      </w:r>
      <w:proofErr w:type="spellEnd"/>
      <w:r w:rsidRPr="005A71A9">
        <w:rPr>
          <w:rFonts w:ascii="Times New Roman" w:hAnsi="Times New Roman" w:cs="Times New Roman"/>
          <w:sz w:val="20"/>
        </w:rPr>
        <w:t xml:space="preserve">: pentti.karjalainen@oulu.fi) для проверки ее совместимости и сохранения ее для презентации. - Пожалуйста, </w:t>
      </w:r>
      <w:r w:rsidR="00D1537B">
        <w:rPr>
          <w:rFonts w:ascii="Times New Roman" w:hAnsi="Times New Roman" w:cs="Times New Roman"/>
          <w:sz w:val="20"/>
        </w:rPr>
        <w:t>находитесь</w:t>
      </w:r>
      <w:r w:rsidRPr="005A71A9">
        <w:rPr>
          <w:rFonts w:ascii="Times New Roman" w:hAnsi="Times New Roman" w:cs="Times New Roman"/>
          <w:sz w:val="20"/>
        </w:rPr>
        <w:t xml:space="preserve"> в своей комнате для сеанса задолго до начала сеанса, чтобы ваш председатель сессии знал о вашем присутствии. Пожалуйста, предоставьте ему краткую биографию для ознакомления. Эта информация может быть предпочтительно представлена ​​нам заранее.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>2. Стендовые доклады: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>Плакаты и устные презентации будут иметь одинаковую научную ценность в ICPNS'13, и большая часть их содержимого также может быть найдена в ICPNS'13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>Труды.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>Пожалуйста, подготовьте свой плакат в соответствии со следующими инструкциями: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>Размер плаката не должен превышать 1,44 м в высоту и шириной 1,44 м.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>Используйте размер шрифта, достаточно большой для видимости!</w:t>
      </w:r>
    </w:p>
    <w:p w:rsidR="005A71A9" w:rsidRPr="005A71A9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 xml:space="preserve">- Авторы, представляющие плакаты на ICPNS'13, должны принести свои плакаты либо в воскресенье вечером (16 июня), либо </w:t>
      </w:r>
      <w:r w:rsidR="00D1537B">
        <w:rPr>
          <w:rFonts w:ascii="Times New Roman" w:hAnsi="Times New Roman" w:cs="Times New Roman"/>
          <w:sz w:val="20"/>
        </w:rPr>
        <w:t>в понедельник утром (17 июня), на</w:t>
      </w:r>
      <w:r w:rsidRPr="005A71A9">
        <w:rPr>
          <w:rFonts w:ascii="Times New Roman" w:hAnsi="Times New Roman" w:cs="Times New Roman"/>
          <w:sz w:val="20"/>
        </w:rPr>
        <w:t xml:space="preserve"> регистрационную стойку конференции для прикрепления их к </w:t>
      </w:r>
      <w:r w:rsidR="00AA6AAC">
        <w:rPr>
          <w:rFonts w:ascii="Times New Roman" w:hAnsi="Times New Roman" w:cs="Times New Roman"/>
          <w:sz w:val="20"/>
        </w:rPr>
        <w:t>стендовым доскам</w:t>
      </w:r>
      <w:r w:rsidRPr="005A71A9">
        <w:rPr>
          <w:rFonts w:ascii="Times New Roman" w:hAnsi="Times New Roman" w:cs="Times New Roman"/>
          <w:sz w:val="20"/>
        </w:rPr>
        <w:t xml:space="preserve"> для показа на сессии</w:t>
      </w:r>
      <w:r w:rsidR="00AA6AAC">
        <w:rPr>
          <w:rFonts w:ascii="Times New Roman" w:hAnsi="Times New Roman" w:cs="Times New Roman"/>
          <w:sz w:val="20"/>
        </w:rPr>
        <w:t xml:space="preserve"> плакатов</w:t>
      </w:r>
      <w:r w:rsidRPr="005A71A9">
        <w:rPr>
          <w:rFonts w:ascii="Times New Roman" w:hAnsi="Times New Roman" w:cs="Times New Roman"/>
          <w:sz w:val="20"/>
        </w:rPr>
        <w:t xml:space="preserve">, запланированной на понедельник днем. - Пожалуйста, отметьте номер </w:t>
      </w:r>
      <w:r w:rsidR="00AA6AAC">
        <w:rPr>
          <w:rFonts w:ascii="Times New Roman" w:hAnsi="Times New Roman" w:cs="Times New Roman"/>
          <w:sz w:val="20"/>
        </w:rPr>
        <w:t>стендовой доски</w:t>
      </w:r>
      <w:r w:rsidRPr="005A71A9">
        <w:rPr>
          <w:rFonts w:ascii="Times New Roman" w:hAnsi="Times New Roman" w:cs="Times New Roman"/>
          <w:sz w:val="20"/>
        </w:rPr>
        <w:t>, указанный в окончательной программе (ожидается, что</w:t>
      </w:r>
      <w:r w:rsidR="00AA6AAC">
        <w:rPr>
          <w:rFonts w:ascii="Times New Roman" w:hAnsi="Times New Roman" w:cs="Times New Roman"/>
          <w:sz w:val="20"/>
        </w:rPr>
        <w:t xml:space="preserve"> она будет </w:t>
      </w:r>
      <w:r w:rsidRPr="005A71A9">
        <w:rPr>
          <w:rFonts w:ascii="Times New Roman" w:hAnsi="Times New Roman" w:cs="Times New Roman"/>
          <w:sz w:val="20"/>
        </w:rPr>
        <w:t>на веб-са</w:t>
      </w:r>
      <w:r w:rsidR="00AA6AAC">
        <w:rPr>
          <w:rFonts w:ascii="Times New Roman" w:hAnsi="Times New Roman" w:cs="Times New Roman"/>
          <w:sz w:val="20"/>
        </w:rPr>
        <w:t>йте до 20 мая 2013 года) на бирке</w:t>
      </w:r>
      <w:r w:rsidRPr="005A71A9">
        <w:rPr>
          <w:rFonts w:ascii="Times New Roman" w:hAnsi="Times New Roman" w:cs="Times New Roman"/>
          <w:sz w:val="20"/>
        </w:rPr>
        <w:t xml:space="preserve">, </w:t>
      </w:r>
      <w:proofErr w:type="gramStart"/>
      <w:r w:rsidRPr="005A71A9">
        <w:rPr>
          <w:rFonts w:ascii="Times New Roman" w:hAnsi="Times New Roman" w:cs="Times New Roman"/>
          <w:sz w:val="20"/>
        </w:rPr>
        <w:t>прикрепленном</w:t>
      </w:r>
      <w:proofErr w:type="gramEnd"/>
      <w:r w:rsidRPr="005A71A9">
        <w:rPr>
          <w:rFonts w:ascii="Times New Roman" w:hAnsi="Times New Roman" w:cs="Times New Roman"/>
          <w:sz w:val="20"/>
        </w:rPr>
        <w:t xml:space="preserve"> к вашему плакату для идентификации. Один из авторов должен быть доступен во время стендовой сессии, чтобы описать содержимое плаката.</w:t>
      </w:r>
    </w:p>
    <w:p w:rsidR="00D1537B" w:rsidRDefault="005A71A9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1A9">
        <w:rPr>
          <w:rFonts w:ascii="Times New Roman" w:hAnsi="Times New Roman" w:cs="Times New Roman"/>
          <w:sz w:val="20"/>
        </w:rPr>
        <w:t xml:space="preserve">- </w:t>
      </w:r>
      <w:r w:rsidR="00D1537B" w:rsidRPr="00D1537B">
        <w:rPr>
          <w:rFonts w:ascii="Times New Roman" w:hAnsi="Times New Roman" w:cs="Times New Roman"/>
          <w:sz w:val="20"/>
        </w:rPr>
        <w:t>Лучший плакат будет объявлен во время ужина в конференц-зале и награжден соответствующим образом.</w:t>
      </w:r>
    </w:p>
    <w:p w:rsidR="005A71A9" w:rsidRPr="005A71A9" w:rsidRDefault="00D1537B" w:rsidP="005A71A9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Мы высоко ценим ваше любезное </w:t>
      </w:r>
      <w:r w:rsidR="005A71A9" w:rsidRPr="005A71A9">
        <w:rPr>
          <w:rFonts w:ascii="Times New Roman" w:hAnsi="Times New Roman" w:cs="Times New Roman"/>
          <w:sz w:val="20"/>
        </w:rPr>
        <w:t>сотрудничество и благодарим вас заранее!</w:t>
      </w:r>
    </w:p>
    <w:sectPr w:rsidR="005A71A9" w:rsidRPr="005A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A9"/>
    <w:rsid w:val="00155995"/>
    <w:rsid w:val="002A615B"/>
    <w:rsid w:val="005A71A9"/>
    <w:rsid w:val="00637FC3"/>
    <w:rsid w:val="00AA6AAC"/>
    <w:rsid w:val="00D1537B"/>
    <w:rsid w:val="00D5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2018-05-16T13:55:00Z</dcterms:created>
  <dcterms:modified xsi:type="dcterms:W3CDTF">2018-05-16T13:55:00Z</dcterms:modified>
</cp:coreProperties>
</file>