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C" w:rsidRPr="00DF396C" w:rsidRDefault="00DF396C" w:rsidP="00DF396C">
      <w:pPr>
        <w:spacing w:after="0" w:line="240" w:lineRule="auto"/>
        <w:jc w:val="right"/>
        <w:rPr>
          <w:b/>
          <w:color w:val="00B050"/>
          <w:sz w:val="28"/>
          <w:szCs w:val="28"/>
          <w:u w:val="single"/>
        </w:rPr>
      </w:pPr>
      <w:r w:rsidRPr="00DF396C">
        <w:rPr>
          <w:b/>
          <w:color w:val="00B050"/>
          <w:sz w:val="28"/>
          <w:szCs w:val="28"/>
          <w:u w:val="single"/>
        </w:rPr>
        <w:t>14.02.15</w:t>
      </w:r>
    </w:p>
    <w:p w:rsidR="00C3444D" w:rsidRPr="00DF396C" w:rsidRDefault="0012562E" w:rsidP="0012562E">
      <w:pPr>
        <w:spacing w:after="0" w:line="240" w:lineRule="auto"/>
        <w:jc w:val="center"/>
        <w:rPr>
          <w:b/>
          <w:sz w:val="28"/>
          <w:u w:val="single"/>
        </w:rPr>
      </w:pPr>
      <w:r w:rsidRPr="00DF396C">
        <w:rPr>
          <w:b/>
          <w:sz w:val="28"/>
          <w:u w:val="single"/>
        </w:rPr>
        <w:t xml:space="preserve"> Рынок и механизм его функционирования </w:t>
      </w:r>
    </w:p>
    <w:p w:rsidR="0012562E" w:rsidRPr="00DF396C" w:rsidRDefault="0012562E" w:rsidP="0012562E">
      <w:pPr>
        <w:spacing w:after="0" w:line="240" w:lineRule="auto"/>
        <w:jc w:val="center"/>
        <w:rPr>
          <w:b/>
          <w:i/>
          <w:sz w:val="28"/>
        </w:rPr>
      </w:pPr>
      <w:r w:rsidRPr="00DF396C">
        <w:rPr>
          <w:b/>
          <w:i/>
          <w:sz w:val="28"/>
        </w:rPr>
        <w:t>Экономическая сущность рынка. Классификация рынка.</w:t>
      </w:r>
    </w:p>
    <w:p w:rsidR="00DF396C" w:rsidRDefault="00DF396C" w:rsidP="0012562E">
      <w:pPr>
        <w:spacing w:after="0" w:line="240" w:lineRule="auto"/>
      </w:pPr>
      <w:r>
        <w:t>1. Экономическая сущность рынка. Классификация рынков.</w:t>
      </w:r>
    </w:p>
    <w:p w:rsidR="00DF396C" w:rsidRDefault="00DF396C" w:rsidP="0012562E">
      <w:pPr>
        <w:spacing w:after="0" w:line="240" w:lineRule="auto"/>
      </w:pPr>
      <w:r>
        <w:t>2.Функции рынка.</w:t>
      </w:r>
    </w:p>
    <w:p w:rsidR="00DF396C" w:rsidRDefault="00DF396C" w:rsidP="0012562E">
      <w:pPr>
        <w:spacing w:after="0" w:line="240" w:lineRule="auto"/>
      </w:pPr>
      <w:r>
        <w:t>3. Сущность инфраструктуры рынка.</w:t>
      </w:r>
    </w:p>
    <w:p w:rsidR="00DF396C" w:rsidRDefault="00DF396C" w:rsidP="0012562E">
      <w:pPr>
        <w:spacing w:after="0" w:line="240" w:lineRule="auto"/>
      </w:pPr>
    </w:p>
    <w:p w:rsidR="0012562E" w:rsidRDefault="006F325E" w:rsidP="0012562E">
      <w:pPr>
        <w:spacing w:after="0" w:line="240" w:lineRule="auto"/>
      </w:pPr>
      <w:r w:rsidRPr="00DF396C">
        <w:rPr>
          <w:u w:val="single"/>
        </w:rPr>
        <w:t xml:space="preserve">Рынок </w:t>
      </w:r>
      <w:r>
        <w:t>- обмен, организованный по законам товарного производства и обращения.</w:t>
      </w:r>
    </w:p>
    <w:p w:rsidR="00B46606" w:rsidRDefault="00B46606" w:rsidP="0012562E">
      <w:pPr>
        <w:spacing w:after="0" w:line="240" w:lineRule="auto"/>
      </w:pPr>
    </w:p>
    <w:p w:rsidR="006F325E" w:rsidRDefault="006F325E" w:rsidP="0012562E">
      <w:pPr>
        <w:spacing w:after="0" w:line="240" w:lineRule="auto"/>
      </w:pPr>
      <w:r w:rsidRPr="00DF396C">
        <w:rPr>
          <w:u w:val="single"/>
        </w:rPr>
        <w:t xml:space="preserve">Рынок </w:t>
      </w:r>
      <w:r>
        <w:t>- конкурирующий механизм , управляющий движением спроса и предложения, и отражающий их взлет/упадок через систему цен.</w:t>
      </w:r>
    </w:p>
    <w:p w:rsidR="00B46606" w:rsidRDefault="00B46606" w:rsidP="0012562E">
      <w:pPr>
        <w:spacing w:after="0" w:line="240" w:lineRule="auto"/>
      </w:pPr>
    </w:p>
    <w:p w:rsidR="006F325E" w:rsidRDefault="006F325E" w:rsidP="0012562E">
      <w:pPr>
        <w:spacing w:after="0" w:line="240" w:lineRule="auto"/>
      </w:pPr>
      <w:r w:rsidRPr="00DF396C">
        <w:rPr>
          <w:u w:val="single"/>
        </w:rPr>
        <w:t>Рынок</w:t>
      </w:r>
      <w:r>
        <w:t xml:space="preserve"> - системы ограниченно-экономических отношений, осуществляемая через куплю-продажу во всех звеньях производства.</w:t>
      </w:r>
    </w:p>
    <w:p w:rsidR="00B46606" w:rsidRDefault="00B46606" w:rsidP="0012562E">
      <w:pPr>
        <w:spacing w:after="0" w:line="240" w:lineRule="auto"/>
      </w:pPr>
    </w:p>
    <w:p w:rsidR="006F325E" w:rsidRDefault="006F325E" w:rsidP="0012562E">
      <w:pPr>
        <w:spacing w:after="0" w:line="240" w:lineRule="auto"/>
      </w:pPr>
      <w:r>
        <w:t>Условия функционирования рынка</w:t>
      </w:r>
    </w:p>
    <w:p w:rsidR="006F325E" w:rsidRDefault="006F325E" w:rsidP="006F325E">
      <w:pPr>
        <w:pStyle w:val="a3"/>
        <w:numPr>
          <w:ilvl w:val="0"/>
          <w:numId w:val="1"/>
        </w:numPr>
        <w:spacing w:after="0" w:line="240" w:lineRule="auto"/>
      </w:pPr>
      <w:r>
        <w:t>свобода предпринимательской деятельности</w:t>
      </w:r>
    </w:p>
    <w:p w:rsidR="006F325E" w:rsidRDefault="006F325E" w:rsidP="006F325E">
      <w:pPr>
        <w:pStyle w:val="a3"/>
        <w:numPr>
          <w:ilvl w:val="0"/>
          <w:numId w:val="1"/>
        </w:numPr>
        <w:spacing w:after="0" w:line="240" w:lineRule="auto"/>
      </w:pPr>
      <w:r>
        <w:t>конкуренция</w:t>
      </w:r>
    </w:p>
    <w:p w:rsidR="006F325E" w:rsidRDefault="006F325E" w:rsidP="006F325E">
      <w:pPr>
        <w:pStyle w:val="a3"/>
        <w:numPr>
          <w:ilvl w:val="0"/>
          <w:numId w:val="1"/>
        </w:numPr>
        <w:spacing w:after="0" w:line="240" w:lineRule="auto"/>
      </w:pPr>
      <w:r>
        <w:t>наличие различных форм собственности</w:t>
      </w:r>
    </w:p>
    <w:p w:rsidR="006F325E" w:rsidRDefault="006F325E" w:rsidP="006F325E">
      <w:pPr>
        <w:pStyle w:val="a3"/>
        <w:numPr>
          <w:ilvl w:val="0"/>
          <w:numId w:val="1"/>
        </w:numPr>
        <w:spacing w:after="0" w:line="240" w:lineRule="auto"/>
      </w:pPr>
      <w:r>
        <w:t>свободное ценообразование</w:t>
      </w:r>
    </w:p>
    <w:p w:rsidR="006F325E" w:rsidRDefault="006F325E" w:rsidP="006F325E">
      <w:pPr>
        <w:pStyle w:val="a3"/>
        <w:numPr>
          <w:ilvl w:val="0"/>
          <w:numId w:val="1"/>
        </w:numPr>
        <w:spacing w:after="0" w:line="240" w:lineRule="auto"/>
      </w:pPr>
      <w:r>
        <w:t xml:space="preserve">структурные элементы (спрос, предложение, цена) </w:t>
      </w:r>
    </w:p>
    <w:p w:rsidR="006F325E" w:rsidRDefault="006F325E" w:rsidP="006F325E">
      <w:pPr>
        <w:pStyle w:val="a3"/>
        <w:numPr>
          <w:ilvl w:val="0"/>
          <w:numId w:val="1"/>
        </w:numPr>
        <w:spacing w:after="0" w:line="240" w:lineRule="auto"/>
      </w:pPr>
      <w:r>
        <w:t>инфраструктура рынка</w:t>
      </w:r>
    </w:p>
    <w:p w:rsidR="00B46606" w:rsidRDefault="006F325E" w:rsidP="00B46606">
      <w:pPr>
        <w:pStyle w:val="a3"/>
        <w:numPr>
          <w:ilvl w:val="0"/>
          <w:numId w:val="1"/>
        </w:numPr>
        <w:spacing w:after="0" w:line="240" w:lineRule="auto"/>
      </w:pPr>
      <w:r>
        <w:t xml:space="preserve">стабильная </w:t>
      </w:r>
      <w:r w:rsidR="00B46606">
        <w:t>ф</w:t>
      </w:r>
      <w:r>
        <w:t>инансовая и кредитно-денежная система</w:t>
      </w:r>
    </w:p>
    <w:p w:rsidR="00B46606" w:rsidRDefault="00B46606" w:rsidP="00B46606">
      <w:pPr>
        <w:spacing w:after="0"/>
      </w:pPr>
    </w:p>
    <w:p w:rsidR="006F325E" w:rsidRDefault="00B46606" w:rsidP="00B46606">
      <w:pPr>
        <w:spacing w:after="0"/>
      </w:pPr>
      <w:r>
        <w:t>Признаки свободного рынка</w:t>
      </w:r>
    </w:p>
    <w:p w:rsidR="00B46606" w:rsidRDefault="00B46606" w:rsidP="00B46606">
      <w:pPr>
        <w:pStyle w:val="a3"/>
        <w:numPr>
          <w:ilvl w:val="0"/>
          <w:numId w:val="2"/>
        </w:numPr>
        <w:spacing w:after="0"/>
      </w:pPr>
      <w:r>
        <w:t>неограниченное число участников, абсолютная свобода входа и выхода</w:t>
      </w:r>
    </w:p>
    <w:p w:rsidR="00B46606" w:rsidRDefault="00B46606" w:rsidP="00B46606">
      <w:pPr>
        <w:pStyle w:val="a3"/>
        <w:numPr>
          <w:ilvl w:val="0"/>
          <w:numId w:val="2"/>
        </w:numPr>
        <w:spacing w:after="0"/>
      </w:pPr>
      <w:r>
        <w:t>абсолютная мобильность всех ресурсов финансовых, трудовых, материальных и т.д.</w:t>
      </w:r>
    </w:p>
    <w:p w:rsidR="00B46606" w:rsidRDefault="00B46606" w:rsidP="00B46606">
      <w:pPr>
        <w:pStyle w:val="a3"/>
        <w:numPr>
          <w:ilvl w:val="0"/>
          <w:numId w:val="2"/>
        </w:numPr>
        <w:spacing w:after="0"/>
      </w:pPr>
      <w:r>
        <w:t>полная информированность каждого участника конкуренции: о цене, спросе, предложении, нормах прибыли.</w:t>
      </w:r>
    </w:p>
    <w:p w:rsidR="00B46606" w:rsidRDefault="00B46606" w:rsidP="00B46606">
      <w:pPr>
        <w:pStyle w:val="a3"/>
        <w:numPr>
          <w:ilvl w:val="0"/>
          <w:numId w:val="2"/>
        </w:numPr>
        <w:spacing w:after="0"/>
      </w:pPr>
      <w:r>
        <w:t>абсолютная однородность одноименных продуктов, т.е. отсутствие торговых марок и других индивидуальных характеристик</w:t>
      </w:r>
    </w:p>
    <w:p w:rsidR="00B46606" w:rsidRDefault="00B46606" w:rsidP="00B46606">
      <w:pPr>
        <w:pStyle w:val="a3"/>
        <w:numPr>
          <w:ilvl w:val="0"/>
          <w:numId w:val="2"/>
        </w:numPr>
        <w:spacing w:after="0"/>
      </w:pPr>
      <w:r>
        <w:t>не один участник конкуренции не в состоянии оказывать влияние на решение, принимающее другими участниками.</w:t>
      </w:r>
    </w:p>
    <w:tbl>
      <w:tblPr>
        <w:tblStyle w:val="a4"/>
        <w:tblW w:w="10632" w:type="dxa"/>
        <w:tblInd w:w="-743" w:type="dxa"/>
        <w:tblLook w:val="04A0"/>
      </w:tblPr>
      <w:tblGrid>
        <w:gridCol w:w="3828"/>
        <w:gridCol w:w="6804"/>
      </w:tblGrid>
      <w:tr w:rsidR="00B46606" w:rsidRPr="00DF396C" w:rsidTr="00340956">
        <w:tc>
          <w:tcPr>
            <w:tcW w:w="10632" w:type="dxa"/>
            <w:gridSpan w:val="2"/>
          </w:tcPr>
          <w:p w:rsidR="00B46606" w:rsidRPr="00DF396C" w:rsidRDefault="00B46606" w:rsidP="00B46606">
            <w:pPr>
              <w:jc w:val="center"/>
              <w:rPr>
                <w:b/>
                <w:i/>
              </w:rPr>
            </w:pPr>
            <w:r w:rsidRPr="00DF396C">
              <w:rPr>
                <w:b/>
                <w:i/>
              </w:rPr>
              <w:t>Классификация рынка</w:t>
            </w:r>
          </w:p>
        </w:tc>
      </w:tr>
      <w:tr w:rsidR="00B46606" w:rsidTr="00340956">
        <w:tc>
          <w:tcPr>
            <w:tcW w:w="3828" w:type="dxa"/>
          </w:tcPr>
          <w:p w:rsidR="00B46606" w:rsidRDefault="00B46606" w:rsidP="00B46606">
            <w:r>
              <w:t>Наименование</w:t>
            </w:r>
          </w:p>
        </w:tc>
        <w:tc>
          <w:tcPr>
            <w:tcW w:w="6804" w:type="dxa"/>
          </w:tcPr>
          <w:p w:rsidR="00B46606" w:rsidRDefault="00076369" w:rsidP="00B46606">
            <w:r>
              <w:t xml:space="preserve">Содержание </w:t>
            </w:r>
          </w:p>
        </w:tc>
      </w:tr>
      <w:tr w:rsidR="00B46606" w:rsidTr="00340956">
        <w:tc>
          <w:tcPr>
            <w:tcW w:w="3828" w:type="dxa"/>
          </w:tcPr>
          <w:p w:rsidR="00B46606" w:rsidRDefault="00076369" w:rsidP="00B46606">
            <w:r>
              <w:t>По назначению</w:t>
            </w:r>
          </w:p>
        </w:tc>
        <w:tc>
          <w:tcPr>
            <w:tcW w:w="6804" w:type="dxa"/>
          </w:tcPr>
          <w:p w:rsidR="00B46606" w:rsidRDefault="00076369" w:rsidP="00B46606">
            <w:r>
              <w:t>Товаров и услуг средств производства труда, инвестиций, ценных бумаг, финансовый рынок</w:t>
            </w:r>
          </w:p>
        </w:tc>
      </w:tr>
      <w:tr w:rsidR="00B46606" w:rsidTr="00340956">
        <w:tc>
          <w:tcPr>
            <w:tcW w:w="3828" w:type="dxa"/>
          </w:tcPr>
          <w:p w:rsidR="00076369" w:rsidRDefault="00076369" w:rsidP="00B46606">
            <w:r>
              <w:t>По географическому положению</w:t>
            </w:r>
          </w:p>
        </w:tc>
        <w:tc>
          <w:tcPr>
            <w:tcW w:w="6804" w:type="dxa"/>
          </w:tcPr>
          <w:p w:rsidR="00B46606" w:rsidRDefault="00076369" w:rsidP="00B46606">
            <w:r>
              <w:t>Местный, региональный, национальный, мировой</w:t>
            </w:r>
          </w:p>
        </w:tc>
      </w:tr>
      <w:tr w:rsidR="00B46606" w:rsidTr="00340956">
        <w:tc>
          <w:tcPr>
            <w:tcW w:w="3828" w:type="dxa"/>
          </w:tcPr>
          <w:p w:rsidR="00B46606" w:rsidRDefault="00076369" w:rsidP="00B46606">
            <w:r>
              <w:t>По степени ограничения конкуренции</w:t>
            </w:r>
          </w:p>
        </w:tc>
        <w:tc>
          <w:tcPr>
            <w:tcW w:w="6804" w:type="dxa"/>
          </w:tcPr>
          <w:p w:rsidR="00B46606" w:rsidRDefault="00076369" w:rsidP="00B46606">
            <w:r>
              <w:t>Монополистический, олигополистический, свободный, смешанный.</w:t>
            </w:r>
          </w:p>
        </w:tc>
      </w:tr>
      <w:tr w:rsidR="00B46606" w:rsidTr="00340956">
        <w:tc>
          <w:tcPr>
            <w:tcW w:w="3828" w:type="dxa"/>
          </w:tcPr>
          <w:p w:rsidR="00B46606" w:rsidRDefault="00076369" w:rsidP="00B46606">
            <w:r>
              <w:t>По отраслевой принадлежности</w:t>
            </w:r>
          </w:p>
        </w:tc>
        <w:tc>
          <w:tcPr>
            <w:tcW w:w="6804" w:type="dxa"/>
          </w:tcPr>
          <w:p w:rsidR="00B46606" w:rsidRDefault="00076369" w:rsidP="00B46606">
            <w:r>
              <w:t xml:space="preserve">Автомобильный, зерновой и т.д. </w:t>
            </w:r>
          </w:p>
        </w:tc>
      </w:tr>
      <w:tr w:rsidR="00B46606" w:rsidTr="00340956">
        <w:tc>
          <w:tcPr>
            <w:tcW w:w="3828" w:type="dxa"/>
          </w:tcPr>
          <w:p w:rsidR="00B46606" w:rsidRDefault="00076369" w:rsidP="00B46606">
            <w:r>
              <w:t>По характеру продаж</w:t>
            </w:r>
          </w:p>
        </w:tc>
        <w:tc>
          <w:tcPr>
            <w:tcW w:w="6804" w:type="dxa"/>
          </w:tcPr>
          <w:p w:rsidR="00B46606" w:rsidRDefault="00076369" w:rsidP="00B46606">
            <w:r>
              <w:t xml:space="preserve">Оптовый, розничный, </w:t>
            </w:r>
            <w:proofErr w:type="spellStart"/>
            <w:r>
              <w:t>гос</w:t>
            </w:r>
            <w:proofErr w:type="spellEnd"/>
            <w:r>
              <w:t>. заказ</w:t>
            </w:r>
          </w:p>
        </w:tc>
      </w:tr>
      <w:tr w:rsidR="00B46606" w:rsidTr="00340956">
        <w:tc>
          <w:tcPr>
            <w:tcW w:w="3828" w:type="dxa"/>
          </w:tcPr>
          <w:p w:rsidR="00B46606" w:rsidRDefault="00076369" w:rsidP="00B46606">
            <w:r>
              <w:t>По месту создания</w:t>
            </w:r>
          </w:p>
        </w:tc>
        <w:tc>
          <w:tcPr>
            <w:tcW w:w="6804" w:type="dxa"/>
          </w:tcPr>
          <w:p w:rsidR="00B46606" w:rsidRDefault="00076369" w:rsidP="00B46606">
            <w:r>
              <w:t>Внутренний, внешний</w:t>
            </w:r>
          </w:p>
        </w:tc>
      </w:tr>
      <w:tr w:rsidR="00B46606" w:rsidTr="00340956">
        <w:tc>
          <w:tcPr>
            <w:tcW w:w="3828" w:type="dxa"/>
          </w:tcPr>
          <w:p w:rsidR="00B46606" w:rsidRDefault="00076369" w:rsidP="00B46606">
            <w:r>
              <w:t>По уровню насыщенности</w:t>
            </w:r>
          </w:p>
        </w:tc>
        <w:tc>
          <w:tcPr>
            <w:tcW w:w="6804" w:type="dxa"/>
          </w:tcPr>
          <w:p w:rsidR="00B46606" w:rsidRDefault="00076369" w:rsidP="00076369">
            <w:pPr>
              <w:tabs>
                <w:tab w:val="left" w:pos="972"/>
              </w:tabs>
            </w:pPr>
            <w:r>
              <w:t>Равновесный, избыточный, дефицитный</w:t>
            </w:r>
            <w:r>
              <w:tab/>
            </w:r>
          </w:p>
        </w:tc>
      </w:tr>
      <w:tr w:rsidR="00B46606" w:rsidTr="00340956">
        <w:tc>
          <w:tcPr>
            <w:tcW w:w="3828" w:type="dxa"/>
          </w:tcPr>
          <w:p w:rsidR="00B46606" w:rsidRDefault="00076369" w:rsidP="00B46606">
            <w:r>
              <w:t>По степени регулирования</w:t>
            </w:r>
          </w:p>
        </w:tc>
        <w:tc>
          <w:tcPr>
            <w:tcW w:w="6804" w:type="dxa"/>
          </w:tcPr>
          <w:p w:rsidR="00076369" w:rsidRDefault="00076369" w:rsidP="00B46606">
            <w:r>
              <w:t>Регулируемый, нерегулируемый</w:t>
            </w:r>
          </w:p>
        </w:tc>
      </w:tr>
      <w:tr w:rsidR="00B46606" w:rsidTr="00340956">
        <w:tc>
          <w:tcPr>
            <w:tcW w:w="3828" w:type="dxa"/>
          </w:tcPr>
          <w:p w:rsidR="00B46606" w:rsidRDefault="00076369" w:rsidP="00B46606">
            <w:r>
              <w:t>По экономическому назначению</w:t>
            </w:r>
          </w:p>
        </w:tc>
        <w:tc>
          <w:tcPr>
            <w:tcW w:w="6804" w:type="dxa"/>
          </w:tcPr>
          <w:p w:rsidR="00B46606" w:rsidRDefault="00076369" w:rsidP="00B46606">
            <w:r>
              <w:t>Ресурсный, конечных товаров</w:t>
            </w:r>
          </w:p>
        </w:tc>
      </w:tr>
      <w:tr w:rsidR="00B46606" w:rsidTr="00340956">
        <w:tc>
          <w:tcPr>
            <w:tcW w:w="3828" w:type="dxa"/>
          </w:tcPr>
          <w:p w:rsidR="00B46606" w:rsidRDefault="00076369" w:rsidP="00B46606">
            <w:r>
              <w:t>По ограничивающим признакам</w:t>
            </w:r>
          </w:p>
        </w:tc>
        <w:tc>
          <w:tcPr>
            <w:tcW w:w="6804" w:type="dxa"/>
          </w:tcPr>
          <w:p w:rsidR="00B46606" w:rsidRDefault="00076369" w:rsidP="00B46606">
            <w:r>
              <w:t>Совершенной конкуренции. несовершенной конкуренции</w:t>
            </w:r>
          </w:p>
        </w:tc>
      </w:tr>
    </w:tbl>
    <w:p w:rsidR="00B46606" w:rsidRPr="00DF396C" w:rsidRDefault="00340956" w:rsidP="00340956">
      <w:pPr>
        <w:spacing w:after="0" w:line="240" w:lineRule="auto"/>
        <w:jc w:val="center"/>
        <w:rPr>
          <w:b/>
          <w:i/>
        </w:rPr>
      </w:pPr>
      <w:r w:rsidRPr="00DF396C">
        <w:rPr>
          <w:b/>
          <w:i/>
        </w:rPr>
        <w:t>Функции рынка</w:t>
      </w:r>
    </w:p>
    <w:p w:rsidR="00340956" w:rsidRDefault="00340956" w:rsidP="00340956">
      <w:pPr>
        <w:spacing w:after="0" w:line="240" w:lineRule="auto"/>
      </w:pPr>
      <w:r>
        <w:t>Сущность рынка проявляется в его функциях</w:t>
      </w:r>
    </w:p>
    <w:p w:rsidR="00340956" w:rsidRDefault="00340956" w:rsidP="00340956">
      <w:pPr>
        <w:spacing w:after="0" w:line="240" w:lineRule="auto"/>
      </w:pPr>
      <w:r>
        <w:t>Функции:</w:t>
      </w:r>
    </w:p>
    <w:p w:rsidR="00340956" w:rsidRDefault="00340956" w:rsidP="00340956">
      <w:pPr>
        <w:pStyle w:val="a3"/>
        <w:numPr>
          <w:ilvl w:val="0"/>
          <w:numId w:val="3"/>
        </w:numPr>
        <w:spacing w:after="0" w:line="240" w:lineRule="auto"/>
      </w:pPr>
      <w:r>
        <w:t>ценообразующая</w:t>
      </w:r>
    </w:p>
    <w:p w:rsidR="00340956" w:rsidRDefault="00340956" w:rsidP="00340956">
      <w:pPr>
        <w:pStyle w:val="a3"/>
        <w:numPr>
          <w:ilvl w:val="0"/>
          <w:numId w:val="3"/>
        </w:numPr>
        <w:spacing w:after="0" w:line="240" w:lineRule="auto"/>
      </w:pPr>
      <w:r>
        <w:lastRenderedPageBreak/>
        <w:t>посредническая</w:t>
      </w:r>
    </w:p>
    <w:p w:rsidR="00340956" w:rsidRDefault="00340956" w:rsidP="00340956">
      <w:pPr>
        <w:pStyle w:val="a3"/>
        <w:numPr>
          <w:ilvl w:val="0"/>
          <w:numId w:val="3"/>
        </w:numPr>
        <w:spacing w:after="0" w:line="240" w:lineRule="auto"/>
      </w:pPr>
      <w:r>
        <w:t>регулирующая</w:t>
      </w:r>
    </w:p>
    <w:p w:rsidR="00340956" w:rsidRDefault="00340956" w:rsidP="00340956">
      <w:pPr>
        <w:pStyle w:val="a3"/>
        <w:numPr>
          <w:ilvl w:val="0"/>
          <w:numId w:val="3"/>
        </w:numPr>
        <w:spacing w:after="0" w:line="240" w:lineRule="auto"/>
      </w:pPr>
      <w:r>
        <w:t>с</w:t>
      </w:r>
      <w:r w:rsidR="001D4E0F">
        <w:t>а</w:t>
      </w:r>
      <w:r>
        <w:t>нирующая</w:t>
      </w:r>
    </w:p>
    <w:p w:rsidR="00340956" w:rsidRDefault="00340956" w:rsidP="00340956">
      <w:pPr>
        <w:pStyle w:val="a3"/>
        <w:numPr>
          <w:ilvl w:val="0"/>
          <w:numId w:val="3"/>
        </w:numPr>
        <w:spacing w:after="0" w:line="240" w:lineRule="auto"/>
      </w:pPr>
      <w:r>
        <w:t>информационная</w:t>
      </w:r>
    </w:p>
    <w:p w:rsidR="00340956" w:rsidRDefault="00340956" w:rsidP="00340956">
      <w:pPr>
        <w:pStyle w:val="a3"/>
        <w:numPr>
          <w:ilvl w:val="0"/>
          <w:numId w:val="3"/>
        </w:numPr>
        <w:spacing w:after="0" w:line="240" w:lineRule="auto"/>
      </w:pPr>
      <w:r>
        <w:t>стимулирующая</w:t>
      </w:r>
    </w:p>
    <w:p w:rsidR="00340956" w:rsidRDefault="00340956" w:rsidP="00340956">
      <w:pPr>
        <w:pStyle w:val="a3"/>
        <w:numPr>
          <w:ilvl w:val="0"/>
          <w:numId w:val="3"/>
        </w:numPr>
        <w:spacing w:after="0" w:line="240" w:lineRule="auto"/>
      </w:pPr>
      <w:r>
        <w:t>контролирующая</w:t>
      </w:r>
    </w:p>
    <w:tbl>
      <w:tblPr>
        <w:tblStyle w:val="a4"/>
        <w:tblW w:w="0" w:type="auto"/>
        <w:tblLook w:val="04A0"/>
      </w:tblPr>
      <w:tblGrid>
        <w:gridCol w:w="1951"/>
        <w:gridCol w:w="7620"/>
      </w:tblGrid>
      <w:tr w:rsidR="00340956" w:rsidTr="000A6686">
        <w:tc>
          <w:tcPr>
            <w:tcW w:w="1951" w:type="dxa"/>
          </w:tcPr>
          <w:p w:rsidR="00340956" w:rsidRDefault="00340956" w:rsidP="00340956">
            <w:pPr>
              <w:pStyle w:val="a3"/>
              <w:ind w:left="0"/>
            </w:pPr>
            <w:r>
              <w:t>Наименование</w:t>
            </w:r>
          </w:p>
        </w:tc>
        <w:tc>
          <w:tcPr>
            <w:tcW w:w="7620" w:type="dxa"/>
          </w:tcPr>
          <w:p w:rsidR="00340956" w:rsidRDefault="00340956" w:rsidP="00340956">
            <w:pPr>
              <w:pStyle w:val="a3"/>
              <w:ind w:left="0"/>
            </w:pPr>
            <w:r>
              <w:t>Содержание</w:t>
            </w:r>
          </w:p>
        </w:tc>
      </w:tr>
      <w:tr w:rsidR="00340956" w:rsidTr="000A6686">
        <w:tc>
          <w:tcPr>
            <w:tcW w:w="1951" w:type="dxa"/>
          </w:tcPr>
          <w:p w:rsidR="00340956" w:rsidRDefault="00340956" w:rsidP="00340956">
            <w:pPr>
              <w:pStyle w:val="a3"/>
              <w:ind w:left="0"/>
            </w:pPr>
            <w:r>
              <w:t xml:space="preserve">Ценообразующая </w:t>
            </w:r>
          </w:p>
        </w:tc>
        <w:tc>
          <w:tcPr>
            <w:tcW w:w="7620" w:type="dxa"/>
          </w:tcPr>
          <w:p w:rsidR="00340956" w:rsidRDefault="00340956" w:rsidP="00340956">
            <w:pPr>
              <w:pStyle w:val="a3"/>
              <w:ind w:left="0"/>
            </w:pPr>
            <w:r>
              <w:t>Рассматривает взлет/упадок спроса и предложения, формирования цены, рассматривает затраты, издержки предприятия</w:t>
            </w:r>
          </w:p>
        </w:tc>
      </w:tr>
      <w:tr w:rsidR="00340956" w:rsidTr="000A6686">
        <w:tc>
          <w:tcPr>
            <w:tcW w:w="1951" w:type="dxa"/>
          </w:tcPr>
          <w:p w:rsidR="00340956" w:rsidRDefault="000A6686">
            <w:r>
              <w:t>П</w:t>
            </w:r>
            <w:r w:rsidR="00340956" w:rsidRPr="004C0E74">
              <w:t>осредническая</w:t>
            </w:r>
          </w:p>
        </w:tc>
        <w:tc>
          <w:tcPr>
            <w:tcW w:w="7620" w:type="dxa"/>
          </w:tcPr>
          <w:p w:rsidR="00340956" w:rsidRDefault="00340956">
            <w:r>
              <w:t>Соединяет в единую систему потребителей и товаропроизводителей</w:t>
            </w:r>
          </w:p>
        </w:tc>
      </w:tr>
      <w:tr w:rsidR="00340956" w:rsidTr="000A6686">
        <w:trPr>
          <w:trHeight w:val="285"/>
        </w:trPr>
        <w:tc>
          <w:tcPr>
            <w:tcW w:w="1951" w:type="dxa"/>
          </w:tcPr>
          <w:p w:rsidR="00340956" w:rsidRDefault="000A6686">
            <w:r>
              <w:t>Р</w:t>
            </w:r>
            <w:r w:rsidR="00340956" w:rsidRPr="00E90F1B">
              <w:t>егулирующая</w:t>
            </w:r>
          </w:p>
        </w:tc>
        <w:tc>
          <w:tcPr>
            <w:tcW w:w="7620" w:type="dxa"/>
          </w:tcPr>
          <w:p w:rsidR="00340956" w:rsidRDefault="00340956">
            <w:r>
              <w:t>Отвечает на вопросы: то, как и для кого производить</w:t>
            </w:r>
          </w:p>
        </w:tc>
      </w:tr>
      <w:tr w:rsidR="00340956" w:rsidTr="000A6686">
        <w:tc>
          <w:tcPr>
            <w:tcW w:w="1951" w:type="dxa"/>
          </w:tcPr>
          <w:p w:rsidR="00340956" w:rsidRDefault="000A6686">
            <w:r>
              <w:t>С</w:t>
            </w:r>
            <w:r w:rsidR="00340956" w:rsidRPr="00B346E2">
              <w:t>анирующая</w:t>
            </w:r>
          </w:p>
        </w:tc>
        <w:tc>
          <w:tcPr>
            <w:tcW w:w="7620" w:type="dxa"/>
          </w:tcPr>
          <w:p w:rsidR="00340956" w:rsidRDefault="000A6686">
            <w:r>
              <w:t>При помощи конкуренции происходит очищение от неустойчивых, неблагонадежных предприятий</w:t>
            </w:r>
          </w:p>
        </w:tc>
      </w:tr>
      <w:tr w:rsidR="00340956" w:rsidTr="000A6686">
        <w:tc>
          <w:tcPr>
            <w:tcW w:w="1951" w:type="dxa"/>
          </w:tcPr>
          <w:p w:rsidR="00340956" w:rsidRDefault="000A6686">
            <w:r>
              <w:t>И</w:t>
            </w:r>
            <w:r w:rsidR="00340956" w:rsidRPr="00966E7F">
              <w:t>нформационная</w:t>
            </w:r>
          </w:p>
        </w:tc>
        <w:tc>
          <w:tcPr>
            <w:tcW w:w="7620" w:type="dxa"/>
          </w:tcPr>
          <w:p w:rsidR="00340956" w:rsidRDefault="000A6686" w:rsidP="000A6686">
            <w:r>
              <w:t>Даст информацию о ценах,  процентных ставках, ассортименте качества продукции</w:t>
            </w:r>
          </w:p>
        </w:tc>
      </w:tr>
      <w:tr w:rsidR="00340956" w:rsidTr="000A6686">
        <w:tc>
          <w:tcPr>
            <w:tcW w:w="1951" w:type="dxa"/>
          </w:tcPr>
          <w:p w:rsidR="00340956" w:rsidRDefault="000A6686">
            <w:r>
              <w:t>С</w:t>
            </w:r>
            <w:r w:rsidR="00340956" w:rsidRPr="00E93F03">
              <w:t>тимулирующая</w:t>
            </w:r>
          </w:p>
        </w:tc>
        <w:tc>
          <w:tcPr>
            <w:tcW w:w="7620" w:type="dxa"/>
          </w:tcPr>
          <w:p w:rsidR="00340956" w:rsidRDefault="000A6686">
            <w:r>
              <w:t>Ведет учет затрат, определение цены, покрытие цены</w:t>
            </w:r>
          </w:p>
        </w:tc>
      </w:tr>
      <w:tr w:rsidR="00340956" w:rsidTr="000A6686">
        <w:tc>
          <w:tcPr>
            <w:tcW w:w="1951" w:type="dxa"/>
          </w:tcPr>
          <w:p w:rsidR="00340956" w:rsidRDefault="000A6686">
            <w:r>
              <w:t>К</w:t>
            </w:r>
            <w:r w:rsidR="00340956" w:rsidRPr="004D2045">
              <w:t>онтролирующая</w:t>
            </w:r>
          </w:p>
        </w:tc>
        <w:tc>
          <w:tcPr>
            <w:tcW w:w="7620" w:type="dxa"/>
          </w:tcPr>
          <w:p w:rsidR="00340956" w:rsidRDefault="000A6686">
            <w:r>
              <w:t xml:space="preserve">Производит дифференциацию производителей </w:t>
            </w:r>
          </w:p>
        </w:tc>
      </w:tr>
    </w:tbl>
    <w:p w:rsidR="00C65D7C" w:rsidRDefault="001D4E0F" w:rsidP="00340956">
      <w:pPr>
        <w:pStyle w:val="a3"/>
        <w:spacing w:after="0" w:line="240" w:lineRule="auto"/>
        <w:ind w:left="0"/>
      </w:pPr>
      <w:r>
        <w:t>Основные вид рынка подразделяются на различные рыночные системы.</w:t>
      </w:r>
    </w:p>
    <w:p w:rsidR="001D4E0F" w:rsidRDefault="001D4E0F" w:rsidP="00340956">
      <w:pPr>
        <w:pStyle w:val="a3"/>
        <w:spacing w:after="0" w:line="240" w:lineRule="auto"/>
        <w:ind w:left="0"/>
      </w:pPr>
      <w:r>
        <w:t>Сегментация - разделение потребителей данного товара на отдельные группы, предъявляющие товару разносторонние требования</w:t>
      </w:r>
    </w:p>
    <w:p w:rsidR="001D4E0F" w:rsidRPr="00DF396C" w:rsidRDefault="001D4E0F" w:rsidP="001D4E0F">
      <w:pPr>
        <w:pStyle w:val="a3"/>
        <w:spacing w:after="0" w:line="240" w:lineRule="auto"/>
        <w:ind w:left="0"/>
        <w:jc w:val="center"/>
        <w:rPr>
          <w:b/>
          <w:i/>
        </w:rPr>
      </w:pPr>
      <w:r w:rsidRPr="00DF396C">
        <w:rPr>
          <w:b/>
          <w:i/>
        </w:rPr>
        <w:t>Факторы сегментации</w:t>
      </w:r>
    </w:p>
    <w:tbl>
      <w:tblPr>
        <w:tblStyle w:val="a4"/>
        <w:tblW w:w="0" w:type="auto"/>
        <w:tblLook w:val="04A0"/>
      </w:tblPr>
      <w:tblGrid>
        <w:gridCol w:w="4785"/>
        <w:gridCol w:w="4786"/>
      </w:tblGrid>
      <w:tr w:rsidR="001D4E0F" w:rsidTr="001D4E0F">
        <w:tc>
          <w:tcPr>
            <w:tcW w:w="4785" w:type="dxa"/>
          </w:tcPr>
          <w:p w:rsidR="001D4E0F" w:rsidRDefault="001D4E0F" w:rsidP="001D4E0F">
            <w:pPr>
              <w:pStyle w:val="a3"/>
              <w:ind w:left="0"/>
            </w:pPr>
            <w:r>
              <w:t>Фактор</w:t>
            </w:r>
          </w:p>
        </w:tc>
        <w:tc>
          <w:tcPr>
            <w:tcW w:w="4786" w:type="dxa"/>
          </w:tcPr>
          <w:p w:rsidR="001D4E0F" w:rsidRDefault="001D4E0F" w:rsidP="001D4E0F">
            <w:pPr>
              <w:pStyle w:val="a3"/>
              <w:ind w:left="0"/>
            </w:pPr>
            <w:r>
              <w:t>Содержание</w:t>
            </w:r>
          </w:p>
        </w:tc>
      </w:tr>
      <w:tr w:rsidR="001D4E0F" w:rsidTr="001D4E0F">
        <w:tc>
          <w:tcPr>
            <w:tcW w:w="4785" w:type="dxa"/>
          </w:tcPr>
          <w:p w:rsidR="001D4E0F" w:rsidRDefault="001D4E0F" w:rsidP="001D4E0F">
            <w:pPr>
              <w:pStyle w:val="a3"/>
              <w:ind w:left="0"/>
            </w:pPr>
            <w:r>
              <w:t>Географический</w:t>
            </w:r>
          </w:p>
        </w:tc>
        <w:tc>
          <w:tcPr>
            <w:tcW w:w="4786" w:type="dxa"/>
          </w:tcPr>
          <w:p w:rsidR="001D4E0F" w:rsidRDefault="001D4E0F" w:rsidP="001D4E0F">
            <w:pPr>
              <w:pStyle w:val="a3"/>
              <w:ind w:left="0"/>
            </w:pPr>
            <w:r>
              <w:t>Различия региона, плотность населения, климатические условия.</w:t>
            </w:r>
          </w:p>
        </w:tc>
      </w:tr>
      <w:tr w:rsidR="001D4E0F" w:rsidTr="001D4E0F">
        <w:tc>
          <w:tcPr>
            <w:tcW w:w="4785" w:type="dxa"/>
          </w:tcPr>
          <w:p w:rsidR="001D4E0F" w:rsidRDefault="001D4E0F" w:rsidP="001D4E0F">
            <w:pPr>
              <w:pStyle w:val="a3"/>
              <w:ind w:left="0"/>
            </w:pPr>
            <w:r>
              <w:t>Демографический</w:t>
            </w:r>
          </w:p>
        </w:tc>
        <w:tc>
          <w:tcPr>
            <w:tcW w:w="4786" w:type="dxa"/>
          </w:tcPr>
          <w:p w:rsidR="001D4E0F" w:rsidRDefault="001D4E0F" w:rsidP="001D4E0F">
            <w:pPr>
              <w:pStyle w:val="a3"/>
              <w:ind w:left="0"/>
            </w:pPr>
            <w:r>
              <w:t>Пол, возраст, размер семьи, уровень образования, сфера деятельности</w:t>
            </w:r>
          </w:p>
        </w:tc>
      </w:tr>
      <w:tr w:rsidR="001D4E0F" w:rsidTr="001D4E0F">
        <w:tc>
          <w:tcPr>
            <w:tcW w:w="4785" w:type="dxa"/>
          </w:tcPr>
          <w:p w:rsidR="001D4E0F" w:rsidRDefault="001D4E0F" w:rsidP="001D4E0F">
            <w:pPr>
              <w:pStyle w:val="a3"/>
              <w:ind w:left="0"/>
            </w:pPr>
            <w:r>
              <w:t>Психографический</w:t>
            </w:r>
          </w:p>
        </w:tc>
        <w:tc>
          <w:tcPr>
            <w:tcW w:w="4786" w:type="dxa"/>
          </w:tcPr>
          <w:p w:rsidR="001D4E0F" w:rsidRDefault="001D4E0F" w:rsidP="001D4E0F">
            <w:pPr>
              <w:pStyle w:val="a3"/>
              <w:ind w:left="0"/>
            </w:pPr>
            <w:r>
              <w:t>Учитывается стиль жизни и социальный состав населения</w:t>
            </w:r>
          </w:p>
        </w:tc>
      </w:tr>
      <w:tr w:rsidR="001D4E0F" w:rsidTr="001D4E0F">
        <w:tc>
          <w:tcPr>
            <w:tcW w:w="4785" w:type="dxa"/>
          </w:tcPr>
          <w:p w:rsidR="001D4E0F" w:rsidRDefault="001D4E0F" w:rsidP="001D4E0F">
            <w:pPr>
              <w:pStyle w:val="a3"/>
              <w:ind w:left="0"/>
            </w:pPr>
            <w:r>
              <w:t xml:space="preserve">Поведенческий </w:t>
            </w:r>
          </w:p>
        </w:tc>
        <w:tc>
          <w:tcPr>
            <w:tcW w:w="4786" w:type="dxa"/>
          </w:tcPr>
          <w:p w:rsidR="001D4E0F" w:rsidRDefault="001D4E0F" w:rsidP="001D4E0F">
            <w:pPr>
              <w:pStyle w:val="a3"/>
              <w:ind w:left="0"/>
            </w:pPr>
            <w:r>
              <w:t>Спонтанный характер приобретения товара</w:t>
            </w:r>
          </w:p>
        </w:tc>
      </w:tr>
    </w:tbl>
    <w:p w:rsidR="001D4E0F" w:rsidRPr="00DF396C" w:rsidRDefault="001D4E0F" w:rsidP="001D4E0F">
      <w:pPr>
        <w:pStyle w:val="a3"/>
        <w:spacing w:after="0" w:line="240" w:lineRule="auto"/>
        <w:ind w:left="0"/>
        <w:jc w:val="center"/>
        <w:rPr>
          <w:b/>
          <w:i/>
        </w:rPr>
      </w:pPr>
      <w:r w:rsidRPr="00DF396C">
        <w:rPr>
          <w:b/>
          <w:i/>
        </w:rPr>
        <w:t>Инфраструктура рынка</w:t>
      </w:r>
    </w:p>
    <w:p w:rsidR="001D4E0F" w:rsidRDefault="001D4E0F" w:rsidP="001D4E0F">
      <w:pPr>
        <w:pStyle w:val="a3"/>
        <w:spacing w:after="0" w:line="240" w:lineRule="auto"/>
        <w:ind w:left="0"/>
      </w:pPr>
      <w:r>
        <w:t>Инфраструктура - комплекс отраслей, подотраслей, сфер деятельности, главная задача которых обеспечение бесперебойного функционирования рыночного механизма, непрерывность воспроизводственного процесса.</w:t>
      </w:r>
    </w:p>
    <w:p w:rsidR="00C87EA8" w:rsidRDefault="00C87EA8" w:rsidP="001D4E0F">
      <w:pPr>
        <w:pStyle w:val="a3"/>
        <w:spacing w:after="0" w:line="240" w:lineRule="auto"/>
        <w:ind w:left="0"/>
      </w:pPr>
    </w:p>
    <w:p w:rsidR="001D4E0F" w:rsidRDefault="001D4E0F" w:rsidP="001D4E0F">
      <w:pPr>
        <w:pStyle w:val="a3"/>
        <w:spacing w:after="0" w:line="240" w:lineRule="auto"/>
        <w:ind w:left="0"/>
      </w:pPr>
      <w:r>
        <w:t xml:space="preserve">Основные элементы инфраструктуры: </w:t>
      </w:r>
    </w:p>
    <w:p w:rsidR="00160115" w:rsidRDefault="00160115" w:rsidP="005464FB">
      <w:pPr>
        <w:pStyle w:val="a3"/>
        <w:numPr>
          <w:ilvl w:val="0"/>
          <w:numId w:val="11"/>
        </w:numPr>
        <w:spacing w:after="0" w:line="240" w:lineRule="auto"/>
      </w:pPr>
      <w:r>
        <w:t xml:space="preserve">рынок капиталов, ресурсов, труда, валюты: государственный, монопольный, свободный. </w:t>
      </w:r>
    </w:p>
    <w:p w:rsidR="00160115" w:rsidRDefault="00521D7D" w:rsidP="00160115">
      <w:pPr>
        <w:pStyle w:val="a3"/>
        <w:spacing w:after="0" w:line="240" w:lineRule="auto"/>
      </w:pPr>
      <w:r>
        <w:t>Ф</w:t>
      </w:r>
      <w:r w:rsidR="00160115">
        <w:t>акт</w:t>
      </w:r>
      <w:r>
        <w:t>оры, влияющие на развитие рынка</w:t>
      </w:r>
    </w:p>
    <w:p w:rsidR="00160115" w:rsidRDefault="00160115" w:rsidP="00160115">
      <w:pPr>
        <w:pStyle w:val="a3"/>
        <w:spacing w:after="0" w:line="240" w:lineRule="auto"/>
      </w:pPr>
      <w:r>
        <w:t>а) в краткосрочном периоде:</w:t>
      </w:r>
    </w:p>
    <w:p w:rsidR="00160115" w:rsidRDefault="00160115" w:rsidP="005464FB">
      <w:pPr>
        <w:pStyle w:val="a3"/>
        <w:numPr>
          <w:ilvl w:val="0"/>
          <w:numId w:val="12"/>
        </w:numPr>
        <w:spacing w:after="0" w:line="240" w:lineRule="auto"/>
      </w:pPr>
      <w:r>
        <w:t>изменение уровня цен</w:t>
      </w:r>
    </w:p>
    <w:p w:rsidR="00160115" w:rsidRDefault="00160115" w:rsidP="005464FB">
      <w:pPr>
        <w:pStyle w:val="a3"/>
        <w:numPr>
          <w:ilvl w:val="0"/>
          <w:numId w:val="12"/>
        </w:numPr>
        <w:spacing w:after="0" w:line="240" w:lineRule="auto"/>
      </w:pPr>
      <w:r>
        <w:t>маневрирование товарными запасами</w:t>
      </w:r>
    </w:p>
    <w:p w:rsidR="00160115" w:rsidRDefault="00160115" w:rsidP="005464FB">
      <w:pPr>
        <w:pStyle w:val="a3"/>
        <w:numPr>
          <w:ilvl w:val="0"/>
          <w:numId w:val="12"/>
        </w:numPr>
        <w:spacing w:after="0" w:line="240" w:lineRule="auto"/>
      </w:pPr>
      <w:r>
        <w:t>регулирование денежных доходов потребителей</w:t>
      </w:r>
    </w:p>
    <w:p w:rsidR="00160115" w:rsidRDefault="00160115" w:rsidP="00160115">
      <w:pPr>
        <w:pStyle w:val="a3"/>
        <w:spacing w:after="0" w:line="240" w:lineRule="auto"/>
      </w:pPr>
      <w:r>
        <w:t>б) в долгосрочном периоде</w:t>
      </w:r>
    </w:p>
    <w:p w:rsidR="00160115" w:rsidRDefault="00160115" w:rsidP="005464FB">
      <w:pPr>
        <w:pStyle w:val="a3"/>
        <w:numPr>
          <w:ilvl w:val="0"/>
          <w:numId w:val="13"/>
        </w:numPr>
        <w:spacing w:after="0" w:line="240" w:lineRule="auto"/>
      </w:pPr>
      <w:r>
        <w:t>уровень пропорциональности экономики в целом, изменение в структуре личного потребления, эффективность общественного производства.</w:t>
      </w:r>
    </w:p>
    <w:p w:rsidR="00521D7D" w:rsidRDefault="00521D7D" w:rsidP="005464FB">
      <w:pPr>
        <w:pStyle w:val="a3"/>
        <w:numPr>
          <w:ilvl w:val="0"/>
          <w:numId w:val="11"/>
        </w:numPr>
        <w:spacing w:after="0" w:line="240" w:lineRule="auto"/>
      </w:pPr>
      <w:r>
        <w:t>торговля - с разнообразными формами: оптовая, розничная, аукционы, ярмарки, товарные биржи.</w:t>
      </w:r>
    </w:p>
    <w:p w:rsidR="00521D7D" w:rsidRDefault="00521D7D" w:rsidP="005464FB">
      <w:pPr>
        <w:pStyle w:val="a3"/>
        <w:numPr>
          <w:ilvl w:val="0"/>
          <w:numId w:val="11"/>
        </w:numPr>
        <w:spacing w:after="0" w:line="240" w:lineRule="auto"/>
      </w:pPr>
      <w:r>
        <w:t>рыночные институты: Коммерческие банки, фондовые биржи, страховые компании, аудиторские конторы, информационные центры, рекламные бюро</w:t>
      </w:r>
    </w:p>
    <w:p w:rsidR="00C87EA8" w:rsidRDefault="00C87EA8" w:rsidP="00521D7D">
      <w:pPr>
        <w:pStyle w:val="a3"/>
        <w:spacing w:after="0" w:line="240" w:lineRule="auto"/>
        <w:ind w:left="0"/>
      </w:pPr>
    </w:p>
    <w:p w:rsidR="00521D7D" w:rsidRDefault="00521D7D" w:rsidP="00521D7D">
      <w:pPr>
        <w:pStyle w:val="a3"/>
        <w:spacing w:after="0" w:line="240" w:lineRule="auto"/>
        <w:ind w:left="0"/>
      </w:pPr>
      <w:r>
        <w:t>Среди рыночных объединений выделяют:</w:t>
      </w:r>
    </w:p>
    <w:p w:rsidR="00521D7D" w:rsidRDefault="00521D7D" w:rsidP="005464FB">
      <w:pPr>
        <w:pStyle w:val="a3"/>
        <w:numPr>
          <w:ilvl w:val="0"/>
          <w:numId w:val="14"/>
        </w:numPr>
        <w:spacing w:after="0" w:line="240" w:lineRule="auto"/>
      </w:pPr>
      <w:r>
        <w:t xml:space="preserve">организационные: </w:t>
      </w:r>
    </w:p>
    <w:p w:rsidR="00521D7D" w:rsidRDefault="00521D7D" w:rsidP="005464FB">
      <w:pPr>
        <w:pStyle w:val="a3"/>
        <w:numPr>
          <w:ilvl w:val="0"/>
          <w:numId w:val="15"/>
        </w:numPr>
        <w:spacing w:after="0" w:line="240" w:lineRule="auto"/>
      </w:pPr>
      <w:r>
        <w:t>биржи</w:t>
      </w:r>
    </w:p>
    <w:p w:rsidR="00521D7D" w:rsidRDefault="00521D7D" w:rsidP="005464FB">
      <w:pPr>
        <w:pStyle w:val="a3"/>
        <w:numPr>
          <w:ilvl w:val="0"/>
          <w:numId w:val="15"/>
        </w:numPr>
        <w:spacing w:after="0" w:line="240" w:lineRule="auto"/>
      </w:pPr>
      <w:r>
        <w:t>брокерские, дилерские организации</w:t>
      </w:r>
    </w:p>
    <w:p w:rsidR="00521D7D" w:rsidRDefault="00521D7D" w:rsidP="005464FB">
      <w:pPr>
        <w:pStyle w:val="a3"/>
        <w:numPr>
          <w:ilvl w:val="0"/>
          <w:numId w:val="14"/>
        </w:numPr>
        <w:spacing w:after="0" w:line="240" w:lineRule="auto"/>
      </w:pPr>
      <w:r>
        <w:lastRenderedPageBreak/>
        <w:t>материальная база:</w:t>
      </w:r>
    </w:p>
    <w:p w:rsidR="00521D7D" w:rsidRDefault="00521D7D" w:rsidP="005464FB">
      <w:pPr>
        <w:pStyle w:val="a3"/>
        <w:numPr>
          <w:ilvl w:val="0"/>
          <w:numId w:val="16"/>
        </w:numPr>
        <w:spacing w:after="0" w:line="240" w:lineRule="auto"/>
      </w:pPr>
      <w:r>
        <w:t>складское хозяйство</w:t>
      </w:r>
    </w:p>
    <w:p w:rsidR="00521D7D" w:rsidRDefault="00521D7D" w:rsidP="005464FB">
      <w:pPr>
        <w:pStyle w:val="a3"/>
        <w:numPr>
          <w:ilvl w:val="0"/>
          <w:numId w:val="16"/>
        </w:numPr>
        <w:spacing w:after="0" w:line="240" w:lineRule="auto"/>
      </w:pPr>
      <w:r>
        <w:t>транспортная система</w:t>
      </w:r>
    </w:p>
    <w:p w:rsidR="00521D7D" w:rsidRDefault="00521D7D" w:rsidP="005464FB">
      <w:pPr>
        <w:pStyle w:val="a3"/>
        <w:numPr>
          <w:ilvl w:val="0"/>
          <w:numId w:val="14"/>
        </w:numPr>
        <w:spacing w:after="0" w:line="240" w:lineRule="auto"/>
      </w:pPr>
      <w:r>
        <w:t>информационная база</w:t>
      </w:r>
    </w:p>
    <w:p w:rsidR="00521D7D" w:rsidRDefault="00521D7D" w:rsidP="005464FB">
      <w:pPr>
        <w:pStyle w:val="a3"/>
        <w:numPr>
          <w:ilvl w:val="0"/>
          <w:numId w:val="17"/>
        </w:numPr>
        <w:spacing w:after="0" w:line="240" w:lineRule="auto"/>
      </w:pPr>
      <w:r>
        <w:t>ставка по кредитам</w:t>
      </w:r>
    </w:p>
    <w:p w:rsidR="00521D7D" w:rsidRDefault="00521D7D" w:rsidP="005464FB">
      <w:pPr>
        <w:pStyle w:val="a3"/>
        <w:numPr>
          <w:ilvl w:val="0"/>
          <w:numId w:val="14"/>
        </w:numPr>
        <w:spacing w:after="0" w:line="240" w:lineRule="auto"/>
      </w:pPr>
      <w:r>
        <w:t>кредитно - расчетная база</w:t>
      </w:r>
    </w:p>
    <w:p w:rsidR="00521D7D" w:rsidRDefault="00521D7D" w:rsidP="005464FB">
      <w:pPr>
        <w:pStyle w:val="a3"/>
        <w:numPr>
          <w:ilvl w:val="0"/>
          <w:numId w:val="17"/>
        </w:numPr>
        <w:spacing w:after="0" w:line="240" w:lineRule="auto"/>
      </w:pPr>
      <w:r>
        <w:t>кредитно-сберегательные организации</w:t>
      </w:r>
    </w:p>
    <w:p w:rsidR="00521D7D" w:rsidRDefault="00521D7D" w:rsidP="005464FB">
      <w:pPr>
        <w:pStyle w:val="a3"/>
        <w:numPr>
          <w:ilvl w:val="0"/>
          <w:numId w:val="17"/>
        </w:numPr>
        <w:spacing w:after="0" w:line="240" w:lineRule="auto"/>
      </w:pPr>
      <w:r>
        <w:t>страховые, банковские</w:t>
      </w:r>
    </w:p>
    <w:p w:rsidR="00521D7D" w:rsidRDefault="00521D7D" w:rsidP="005464FB">
      <w:pPr>
        <w:pStyle w:val="a3"/>
        <w:numPr>
          <w:ilvl w:val="0"/>
          <w:numId w:val="14"/>
        </w:numPr>
        <w:spacing w:after="0" w:line="240" w:lineRule="auto"/>
      </w:pPr>
      <w:r>
        <w:t>кадровая база</w:t>
      </w:r>
    </w:p>
    <w:p w:rsidR="00521D7D" w:rsidRDefault="00521D7D" w:rsidP="005464FB">
      <w:pPr>
        <w:pStyle w:val="a3"/>
        <w:numPr>
          <w:ilvl w:val="0"/>
          <w:numId w:val="14"/>
        </w:numPr>
        <w:spacing w:after="0" w:line="240" w:lineRule="auto"/>
      </w:pPr>
      <w:r>
        <w:t>нормативно - правовая база</w:t>
      </w:r>
    </w:p>
    <w:p w:rsidR="00C87EA8" w:rsidRDefault="00C87EA8" w:rsidP="00C87EA8">
      <w:pPr>
        <w:pStyle w:val="a3"/>
        <w:spacing w:after="0" w:line="240" w:lineRule="auto"/>
      </w:pPr>
    </w:p>
    <w:p w:rsidR="00C87EA8" w:rsidRPr="00DF396C" w:rsidRDefault="00521D7D" w:rsidP="00521D7D">
      <w:pPr>
        <w:pStyle w:val="a3"/>
        <w:spacing w:after="0" w:line="240" w:lineRule="auto"/>
        <w:ind w:left="0"/>
        <w:jc w:val="center"/>
        <w:rPr>
          <w:b/>
          <w:i/>
          <w:sz w:val="28"/>
          <w:szCs w:val="28"/>
        </w:rPr>
      </w:pPr>
      <w:r w:rsidRPr="00DF396C">
        <w:rPr>
          <w:b/>
          <w:i/>
          <w:sz w:val="28"/>
          <w:szCs w:val="28"/>
        </w:rPr>
        <w:t>Теория конкуренции и монополия</w:t>
      </w:r>
    </w:p>
    <w:p w:rsidR="00521D7D" w:rsidRDefault="00521D7D" w:rsidP="00521D7D">
      <w:pPr>
        <w:pStyle w:val="a3"/>
        <w:spacing w:after="0" w:line="240" w:lineRule="auto"/>
        <w:ind w:left="0"/>
      </w:pPr>
      <w:r>
        <w:t>1. Понятия, условия возникновения и виды конкуренции</w:t>
      </w:r>
    </w:p>
    <w:p w:rsidR="00521D7D" w:rsidRDefault="00521D7D" w:rsidP="00521D7D">
      <w:pPr>
        <w:pStyle w:val="a3"/>
        <w:spacing w:after="0" w:line="240" w:lineRule="auto"/>
        <w:ind w:left="0"/>
      </w:pPr>
      <w:r>
        <w:t>2.</w:t>
      </w:r>
      <w:r w:rsidR="00C87EA8">
        <w:t xml:space="preserve"> Совершенная и несовершенная конкуренция</w:t>
      </w:r>
    </w:p>
    <w:p w:rsidR="00C87EA8" w:rsidRDefault="00C87EA8" w:rsidP="00521D7D">
      <w:pPr>
        <w:pStyle w:val="a3"/>
        <w:spacing w:after="0" w:line="240" w:lineRule="auto"/>
        <w:ind w:left="0"/>
      </w:pPr>
      <w:r>
        <w:t>3.  Антимонопольное законодательство</w:t>
      </w:r>
    </w:p>
    <w:p w:rsidR="00C87EA8" w:rsidRDefault="00C87EA8" w:rsidP="00521D7D">
      <w:pPr>
        <w:pStyle w:val="a3"/>
        <w:spacing w:after="0" w:line="240" w:lineRule="auto"/>
        <w:ind w:left="0"/>
      </w:pPr>
    </w:p>
    <w:p w:rsidR="00C87EA8" w:rsidRDefault="00C87EA8" w:rsidP="00521D7D">
      <w:pPr>
        <w:pStyle w:val="a3"/>
        <w:spacing w:after="0" w:line="240" w:lineRule="auto"/>
        <w:ind w:left="0"/>
      </w:pPr>
      <w:r w:rsidRPr="00DF396C">
        <w:rPr>
          <w:u w:val="single"/>
        </w:rPr>
        <w:t>Конкуренция</w:t>
      </w:r>
      <w:r>
        <w:t xml:space="preserve"> - противоборство, соперничество между участниками рыночного хозяйства за наиболее выгодные условия производства и сбыта товара с целью получения максимальной прибыли.</w:t>
      </w:r>
    </w:p>
    <w:p w:rsidR="00C87EA8" w:rsidRDefault="00C87EA8" w:rsidP="00521D7D">
      <w:pPr>
        <w:pStyle w:val="a3"/>
        <w:spacing w:after="0" w:line="240" w:lineRule="auto"/>
        <w:ind w:left="0"/>
      </w:pPr>
    </w:p>
    <w:p w:rsidR="00C87EA8" w:rsidRDefault="00C87EA8" w:rsidP="00521D7D">
      <w:pPr>
        <w:pStyle w:val="a3"/>
        <w:spacing w:after="0" w:line="240" w:lineRule="auto"/>
        <w:ind w:left="0"/>
      </w:pPr>
      <w:r>
        <w:t>Условия возникновения конкуренции:</w:t>
      </w:r>
    </w:p>
    <w:p w:rsidR="00C87EA8" w:rsidRDefault="00C87EA8" w:rsidP="005464FB">
      <w:pPr>
        <w:pStyle w:val="a3"/>
        <w:numPr>
          <w:ilvl w:val="0"/>
          <w:numId w:val="18"/>
        </w:numPr>
        <w:spacing w:after="0" w:line="240" w:lineRule="auto"/>
      </w:pPr>
      <w:r>
        <w:t>Полная хозяйственная обособленность</w:t>
      </w:r>
    </w:p>
    <w:p w:rsidR="00C87EA8" w:rsidRDefault="00C87EA8" w:rsidP="005464FB">
      <w:pPr>
        <w:pStyle w:val="a3"/>
        <w:numPr>
          <w:ilvl w:val="0"/>
          <w:numId w:val="18"/>
        </w:numPr>
        <w:spacing w:after="0" w:line="240" w:lineRule="auto"/>
      </w:pPr>
      <w:r>
        <w:t>Полная зависимость от коньюктуры рынка</w:t>
      </w:r>
    </w:p>
    <w:p w:rsidR="00C87EA8" w:rsidRDefault="00C87EA8" w:rsidP="005464FB">
      <w:pPr>
        <w:pStyle w:val="a3"/>
        <w:numPr>
          <w:ilvl w:val="0"/>
          <w:numId w:val="18"/>
        </w:numPr>
        <w:spacing w:after="0" w:line="240" w:lineRule="auto"/>
      </w:pPr>
      <w:r>
        <w:t xml:space="preserve">Противостояние всем товаропроизводителям в борьбе за покупательский спрос  </w:t>
      </w:r>
    </w:p>
    <w:p w:rsidR="00C87EA8" w:rsidRDefault="00C87EA8" w:rsidP="00C87EA8">
      <w:pPr>
        <w:pStyle w:val="a3"/>
        <w:spacing w:after="0" w:line="240" w:lineRule="auto"/>
        <w:ind w:left="0"/>
      </w:pPr>
      <w:r>
        <w:t>В различных отраслях экономики складываются различные состояния конкуренции</w:t>
      </w:r>
    </w:p>
    <w:p w:rsidR="00C87EA8" w:rsidRDefault="00C87EA8" w:rsidP="00C87EA8">
      <w:pPr>
        <w:pStyle w:val="a3"/>
        <w:spacing w:after="0" w:line="240" w:lineRule="auto"/>
        <w:ind w:left="0"/>
      </w:pPr>
    </w:p>
    <w:p w:rsidR="00C87EA8" w:rsidRDefault="00C87EA8" w:rsidP="00C87EA8">
      <w:pPr>
        <w:pStyle w:val="a3"/>
        <w:spacing w:after="0" w:line="240" w:lineRule="auto"/>
        <w:ind w:left="0"/>
        <w:jc w:val="center"/>
      </w:pPr>
      <w:r>
        <w:t>Конкуренция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9"/>
        <w:gridCol w:w="2356"/>
        <w:gridCol w:w="2360"/>
        <w:gridCol w:w="2236"/>
      </w:tblGrid>
      <w:tr w:rsidR="00C87EA8" w:rsidTr="00AA0A9E">
        <w:tc>
          <w:tcPr>
            <w:tcW w:w="2619" w:type="dxa"/>
          </w:tcPr>
          <w:p w:rsidR="00C87EA8" w:rsidRDefault="00C87EA8" w:rsidP="00C87EA8">
            <w:pPr>
              <w:pStyle w:val="a3"/>
              <w:ind w:left="0"/>
            </w:pPr>
            <w:r>
              <w:t>Чистая</w:t>
            </w:r>
            <w:r w:rsidR="00AA0A9E">
              <w:t xml:space="preserve"> (совершенная)</w:t>
            </w:r>
          </w:p>
        </w:tc>
        <w:tc>
          <w:tcPr>
            <w:tcW w:w="2356" w:type="dxa"/>
          </w:tcPr>
          <w:p w:rsidR="00C87EA8" w:rsidRDefault="00AA0A9E" w:rsidP="00C87EA8">
            <w:pPr>
              <w:pStyle w:val="a3"/>
              <w:ind w:left="0"/>
            </w:pPr>
            <w:r>
              <w:t>Монополистическая</w:t>
            </w:r>
          </w:p>
        </w:tc>
        <w:tc>
          <w:tcPr>
            <w:tcW w:w="2360" w:type="dxa"/>
          </w:tcPr>
          <w:p w:rsidR="00C87EA8" w:rsidRDefault="00AA0A9E" w:rsidP="00C87EA8">
            <w:pPr>
              <w:pStyle w:val="a3"/>
              <w:ind w:left="0"/>
            </w:pPr>
            <w:r>
              <w:t>Олигополистическая</w:t>
            </w:r>
          </w:p>
        </w:tc>
        <w:tc>
          <w:tcPr>
            <w:tcW w:w="2236" w:type="dxa"/>
          </w:tcPr>
          <w:p w:rsidR="00C87EA8" w:rsidRDefault="00AA0A9E" w:rsidP="00C87EA8">
            <w:pPr>
              <w:pStyle w:val="a3"/>
              <w:ind w:left="0"/>
            </w:pPr>
            <w:r>
              <w:t>Чистая монополия</w:t>
            </w:r>
          </w:p>
        </w:tc>
      </w:tr>
      <w:tr w:rsidR="00AA0A9E" w:rsidTr="00AA0A9E">
        <w:tc>
          <w:tcPr>
            <w:tcW w:w="2619" w:type="dxa"/>
          </w:tcPr>
          <w:p w:rsidR="00AA0A9E" w:rsidRDefault="00AA0A9E" w:rsidP="005464FB">
            <w:pPr>
              <w:pStyle w:val="a3"/>
              <w:numPr>
                <w:ilvl w:val="0"/>
                <w:numId w:val="19"/>
              </w:numPr>
              <w:ind w:left="0" w:firstLine="0"/>
            </w:pPr>
            <w:r>
              <w:t>внутриотраслевая</w:t>
            </w:r>
          </w:p>
        </w:tc>
        <w:tc>
          <w:tcPr>
            <w:tcW w:w="6952" w:type="dxa"/>
            <w:gridSpan w:val="3"/>
          </w:tcPr>
          <w:p w:rsidR="00AA0A9E" w:rsidRDefault="00AA0A9E" w:rsidP="00AA0A9E">
            <w:pPr>
              <w:pStyle w:val="a3"/>
              <w:ind w:left="0"/>
              <w:jc w:val="center"/>
            </w:pPr>
            <w:r>
              <w:t xml:space="preserve">Н е с о в е </w:t>
            </w:r>
            <w:proofErr w:type="spellStart"/>
            <w:r>
              <w:t>р</w:t>
            </w:r>
            <w:proofErr w:type="spellEnd"/>
            <w:r>
              <w:t xml:space="preserve"> </w:t>
            </w:r>
            <w:proofErr w:type="spellStart"/>
            <w:r>
              <w:t>ш</w:t>
            </w:r>
            <w:proofErr w:type="spellEnd"/>
            <w:r>
              <w:t xml:space="preserve"> е </w:t>
            </w:r>
            <w:proofErr w:type="spellStart"/>
            <w:r>
              <w:t>н</w:t>
            </w:r>
            <w:proofErr w:type="spellEnd"/>
            <w:r>
              <w:t xml:space="preserve"> </w:t>
            </w:r>
            <w:proofErr w:type="spellStart"/>
            <w:r>
              <w:t>н</w:t>
            </w:r>
            <w:proofErr w:type="spellEnd"/>
            <w:r>
              <w:t xml:space="preserve"> а я    к о </w:t>
            </w:r>
            <w:proofErr w:type="spellStart"/>
            <w:r>
              <w:t>н</w:t>
            </w:r>
            <w:proofErr w:type="spellEnd"/>
            <w:r>
              <w:t xml:space="preserve"> к у </w:t>
            </w:r>
            <w:proofErr w:type="spellStart"/>
            <w:r>
              <w:t>р</w:t>
            </w:r>
            <w:proofErr w:type="spellEnd"/>
            <w:r>
              <w:t xml:space="preserve"> е </w:t>
            </w:r>
            <w:proofErr w:type="spellStart"/>
            <w:r>
              <w:t>н</w:t>
            </w:r>
            <w:proofErr w:type="spellEnd"/>
            <w:r>
              <w:t xml:space="preserve"> </w:t>
            </w:r>
            <w:proofErr w:type="spellStart"/>
            <w:r>
              <w:t>ц</w:t>
            </w:r>
            <w:proofErr w:type="spellEnd"/>
            <w:r>
              <w:t xml:space="preserve"> и я</w:t>
            </w:r>
          </w:p>
        </w:tc>
      </w:tr>
      <w:tr w:rsidR="00AA0A9E" w:rsidTr="00AA0A9E">
        <w:trPr>
          <w:gridAfter w:val="3"/>
          <w:wAfter w:w="6952" w:type="dxa"/>
          <w:trHeight w:val="85"/>
        </w:trPr>
        <w:tc>
          <w:tcPr>
            <w:tcW w:w="2619" w:type="dxa"/>
          </w:tcPr>
          <w:p w:rsidR="00AA0A9E" w:rsidRDefault="00AA0A9E" w:rsidP="005464FB">
            <w:pPr>
              <w:pStyle w:val="a3"/>
              <w:numPr>
                <w:ilvl w:val="0"/>
                <w:numId w:val="19"/>
              </w:numPr>
              <w:ind w:left="0" w:firstLine="0"/>
            </w:pPr>
            <w:r>
              <w:t>межотраслевая</w:t>
            </w:r>
          </w:p>
        </w:tc>
      </w:tr>
    </w:tbl>
    <w:p w:rsidR="00C87EA8" w:rsidRDefault="00DB4D69" w:rsidP="00C87EA8">
      <w:pPr>
        <w:pStyle w:val="a3"/>
        <w:spacing w:after="0" w:line="240" w:lineRule="auto"/>
        <w:ind w:left="0"/>
      </w:pPr>
      <w:r>
        <w:t>Внутриотраслевая ведет к техническому прогрессу, к снижению издержек производства и цены</w:t>
      </w:r>
    </w:p>
    <w:p w:rsidR="00DB4D69" w:rsidRDefault="00DB4D69" w:rsidP="00C87EA8">
      <w:pPr>
        <w:pStyle w:val="a3"/>
        <w:spacing w:after="0" w:line="240" w:lineRule="auto"/>
        <w:ind w:left="0"/>
      </w:pPr>
      <w:r>
        <w:t>Межотраслевая позволяет найти сферу прибыльного вложения капитала.</w:t>
      </w:r>
    </w:p>
    <w:p w:rsidR="00DB4D69" w:rsidRDefault="00DB4D69" w:rsidP="00C87EA8">
      <w:pPr>
        <w:pStyle w:val="a3"/>
        <w:spacing w:after="0" w:line="240" w:lineRule="auto"/>
        <w:ind w:left="0"/>
      </w:pPr>
    </w:p>
    <w:p w:rsidR="00DB4D69" w:rsidRDefault="00DB4D69" w:rsidP="00DB4D69">
      <w:pPr>
        <w:pStyle w:val="a3"/>
        <w:spacing w:after="0" w:line="240" w:lineRule="auto"/>
        <w:ind w:left="0"/>
        <w:jc w:val="center"/>
        <w:rPr>
          <w:b/>
          <w:i/>
        </w:rPr>
      </w:pPr>
      <w:r w:rsidRPr="00DB4D69">
        <w:rPr>
          <w:b/>
          <w:i/>
        </w:rPr>
        <w:t>Характеристика типов конкуренции</w:t>
      </w:r>
    </w:p>
    <w:tbl>
      <w:tblPr>
        <w:tblStyle w:val="a4"/>
        <w:tblW w:w="11199" w:type="dxa"/>
        <w:tblInd w:w="-1026" w:type="dxa"/>
        <w:tblLayout w:type="fixed"/>
        <w:tblLook w:val="04A0"/>
      </w:tblPr>
      <w:tblGrid>
        <w:gridCol w:w="1276"/>
        <w:gridCol w:w="2410"/>
        <w:gridCol w:w="2410"/>
        <w:gridCol w:w="2843"/>
        <w:gridCol w:w="2260"/>
      </w:tblGrid>
      <w:tr w:rsidR="00F5063B" w:rsidRPr="00DB4D69" w:rsidTr="00F5063B">
        <w:tc>
          <w:tcPr>
            <w:tcW w:w="1276" w:type="dxa"/>
          </w:tcPr>
          <w:p w:rsidR="00DB4D69" w:rsidRPr="00DB4D69" w:rsidRDefault="00DB4D69" w:rsidP="00DB4D69">
            <w:pPr>
              <w:pStyle w:val="a3"/>
              <w:ind w:left="0"/>
              <w:jc w:val="center"/>
              <w:rPr>
                <w:i/>
              </w:rPr>
            </w:pPr>
            <w:r w:rsidRPr="00DB4D69">
              <w:rPr>
                <w:i/>
              </w:rPr>
              <w:t>Основная черта</w:t>
            </w:r>
          </w:p>
        </w:tc>
        <w:tc>
          <w:tcPr>
            <w:tcW w:w="2410" w:type="dxa"/>
          </w:tcPr>
          <w:p w:rsidR="00DB4D69" w:rsidRPr="00DB4D69" w:rsidRDefault="00DB4D69" w:rsidP="00DB4D69">
            <w:pPr>
              <w:pStyle w:val="a3"/>
              <w:ind w:left="0"/>
              <w:jc w:val="center"/>
              <w:rPr>
                <w:i/>
              </w:rPr>
            </w:pPr>
            <w:r w:rsidRPr="00DB4D69">
              <w:rPr>
                <w:i/>
              </w:rPr>
              <w:t>Совершенная конкуренция</w:t>
            </w:r>
          </w:p>
        </w:tc>
        <w:tc>
          <w:tcPr>
            <w:tcW w:w="2410" w:type="dxa"/>
          </w:tcPr>
          <w:p w:rsidR="00DB4D69" w:rsidRPr="00DB4D69" w:rsidRDefault="00DB4D69" w:rsidP="00DB4D69">
            <w:pPr>
              <w:pStyle w:val="a3"/>
              <w:ind w:left="0"/>
              <w:jc w:val="center"/>
              <w:rPr>
                <w:i/>
              </w:rPr>
            </w:pPr>
            <w:r w:rsidRPr="00DB4D69">
              <w:rPr>
                <w:i/>
              </w:rPr>
              <w:t>Монополия</w:t>
            </w:r>
          </w:p>
        </w:tc>
        <w:tc>
          <w:tcPr>
            <w:tcW w:w="2843" w:type="dxa"/>
          </w:tcPr>
          <w:p w:rsidR="00DB4D69" w:rsidRPr="00DB4D69" w:rsidRDefault="00DB4D69" w:rsidP="00DB4D69">
            <w:pPr>
              <w:pStyle w:val="a3"/>
              <w:ind w:left="0"/>
              <w:jc w:val="center"/>
              <w:rPr>
                <w:i/>
              </w:rPr>
            </w:pPr>
            <w:r w:rsidRPr="00DB4D69">
              <w:rPr>
                <w:i/>
              </w:rPr>
              <w:t>Олигополия</w:t>
            </w:r>
          </w:p>
        </w:tc>
        <w:tc>
          <w:tcPr>
            <w:tcW w:w="2260" w:type="dxa"/>
          </w:tcPr>
          <w:p w:rsidR="00DB4D69" w:rsidRPr="00DB4D69" w:rsidRDefault="00DB4D69" w:rsidP="00DB4D69">
            <w:pPr>
              <w:pStyle w:val="a3"/>
              <w:ind w:left="0"/>
              <w:jc w:val="center"/>
              <w:rPr>
                <w:i/>
              </w:rPr>
            </w:pPr>
            <w:r w:rsidRPr="00DB4D69">
              <w:rPr>
                <w:i/>
              </w:rPr>
              <w:t>Чистая монополия</w:t>
            </w:r>
          </w:p>
        </w:tc>
      </w:tr>
      <w:tr w:rsidR="00F5063B" w:rsidTr="00F5063B">
        <w:tc>
          <w:tcPr>
            <w:tcW w:w="1276" w:type="dxa"/>
          </w:tcPr>
          <w:p w:rsidR="00DB4D69" w:rsidRDefault="00DB4D69" w:rsidP="00DB4D69">
            <w:pPr>
              <w:pStyle w:val="a3"/>
              <w:ind w:left="0"/>
            </w:pPr>
            <w:r>
              <w:t>Число фирм</w:t>
            </w:r>
          </w:p>
        </w:tc>
        <w:tc>
          <w:tcPr>
            <w:tcW w:w="2410" w:type="dxa"/>
          </w:tcPr>
          <w:p w:rsidR="00DB4D69" w:rsidRDefault="00DB4D69" w:rsidP="00DB4D69">
            <w:pPr>
              <w:pStyle w:val="a3"/>
              <w:ind w:left="0"/>
            </w:pPr>
            <w:r>
              <w:t>Очень много</w:t>
            </w:r>
          </w:p>
        </w:tc>
        <w:tc>
          <w:tcPr>
            <w:tcW w:w="2410" w:type="dxa"/>
          </w:tcPr>
          <w:p w:rsidR="00DB4D69" w:rsidRDefault="00DB4D69" w:rsidP="00DB4D69">
            <w:pPr>
              <w:pStyle w:val="a3"/>
              <w:ind w:left="0"/>
            </w:pPr>
            <w:r>
              <w:t>Много мелких фирм</w:t>
            </w:r>
          </w:p>
        </w:tc>
        <w:tc>
          <w:tcPr>
            <w:tcW w:w="2843" w:type="dxa"/>
          </w:tcPr>
          <w:p w:rsidR="00DB4D69" w:rsidRDefault="00DB4D69" w:rsidP="00DB4D69">
            <w:pPr>
              <w:pStyle w:val="a3"/>
              <w:ind w:left="0"/>
            </w:pPr>
            <w:r>
              <w:t>Несколько (3-5)</w:t>
            </w:r>
          </w:p>
        </w:tc>
        <w:tc>
          <w:tcPr>
            <w:tcW w:w="2260" w:type="dxa"/>
          </w:tcPr>
          <w:p w:rsidR="00DB4D69" w:rsidRDefault="00DB4D69" w:rsidP="00DB4D69">
            <w:pPr>
              <w:pStyle w:val="a3"/>
              <w:ind w:left="0"/>
            </w:pPr>
            <w:r>
              <w:t>Одна фирма</w:t>
            </w:r>
          </w:p>
        </w:tc>
      </w:tr>
      <w:tr w:rsidR="00F5063B" w:rsidTr="00F5063B">
        <w:tc>
          <w:tcPr>
            <w:tcW w:w="1276" w:type="dxa"/>
          </w:tcPr>
          <w:p w:rsidR="00DB4D69" w:rsidRDefault="00DB4D69" w:rsidP="00DB4D69">
            <w:pPr>
              <w:pStyle w:val="a3"/>
              <w:ind w:left="0"/>
            </w:pPr>
            <w:r>
              <w:t>Тип продукта</w:t>
            </w:r>
          </w:p>
        </w:tc>
        <w:tc>
          <w:tcPr>
            <w:tcW w:w="2410" w:type="dxa"/>
          </w:tcPr>
          <w:p w:rsidR="00DB4D69" w:rsidRDefault="00DB4D69" w:rsidP="00DB4D69">
            <w:pPr>
              <w:pStyle w:val="a3"/>
              <w:ind w:left="0"/>
            </w:pPr>
            <w:r>
              <w:t>Стандартизированный</w:t>
            </w:r>
          </w:p>
        </w:tc>
        <w:tc>
          <w:tcPr>
            <w:tcW w:w="2410" w:type="dxa"/>
          </w:tcPr>
          <w:p w:rsidR="00DB4D69" w:rsidRDefault="00DB4D69" w:rsidP="00DB4D69">
            <w:pPr>
              <w:pStyle w:val="a3"/>
              <w:ind w:left="0"/>
            </w:pPr>
            <w:r>
              <w:t>Дифференцированный</w:t>
            </w:r>
          </w:p>
        </w:tc>
        <w:tc>
          <w:tcPr>
            <w:tcW w:w="2843" w:type="dxa"/>
          </w:tcPr>
          <w:p w:rsidR="00DB4D69" w:rsidRDefault="00DB4D69" w:rsidP="00DB4D69">
            <w:pPr>
              <w:pStyle w:val="a3"/>
              <w:ind w:left="0"/>
            </w:pPr>
            <w:r>
              <w:t>Стандартный, дифференцированный</w:t>
            </w:r>
          </w:p>
        </w:tc>
        <w:tc>
          <w:tcPr>
            <w:tcW w:w="2260" w:type="dxa"/>
          </w:tcPr>
          <w:p w:rsidR="00DB4D69" w:rsidRDefault="00DB4D69" w:rsidP="00DB4D69">
            <w:pPr>
              <w:pStyle w:val="a3"/>
              <w:ind w:left="0"/>
            </w:pPr>
            <w:r>
              <w:t>Уникальный, заменителей нет</w:t>
            </w:r>
          </w:p>
        </w:tc>
      </w:tr>
      <w:tr w:rsidR="00F5063B" w:rsidTr="00F5063B">
        <w:tc>
          <w:tcPr>
            <w:tcW w:w="1276" w:type="dxa"/>
          </w:tcPr>
          <w:p w:rsidR="00DB4D69" w:rsidRDefault="00DB4D69" w:rsidP="00DB4D69">
            <w:pPr>
              <w:pStyle w:val="a3"/>
              <w:ind w:left="0"/>
            </w:pPr>
            <w:r>
              <w:t>Контроль над ценой</w:t>
            </w:r>
          </w:p>
        </w:tc>
        <w:tc>
          <w:tcPr>
            <w:tcW w:w="2410" w:type="dxa"/>
          </w:tcPr>
          <w:p w:rsidR="00DB4D69" w:rsidRDefault="00F5063B" w:rsidP="00DB4D69">
            <w:pPr>
              <w:pStyle w:val="a3"/>
              <w:ind w:left="0"/>
            </w:pPr>
            <w:r>
              <w:t>Отсутствует</w:t>
            </w:r>
          </w:p>
        </w:tc>
        <w:tc>
          <w:tcPr>
            <w:tcW w:w="2410" w:type="dxa"/>
          </w:tcPr>
          <w:p w:rsidR="00DB4D69" w:rsidRDefault="00F5063B" w:rsidP="00DB4D69">
            <w:pPr>
              <w:pStyle w:val="a3"/>
              <w:ind w:left="0"/>
            </w:pPr>
            <w:r>
              <w:t>Узкий (в пределах)</w:t>
            </w:r>
          </w:p>
        </w:tc>
        <w:tc>
          <w:tcPr>
            <w:tcW w:w="2843" w:type="dxa"/>
          </w:tcPr>
          <w:p w:rsidR="00DB4D69" w:rsidRDefault="00F5063B" w:rsidP="00DB4D69">
            <w:pPr>
              <w:pStyle w:val="a3"/>
              <w:ind w:left="0"/>
            </w:pPr>
            <w:r>
              <w:t>Ограниченный зависимостью, значительный при сговоре</w:t>
            </w:r>
          </w:p>
        </w:tc>
        <w:tc>
          <w:tcPr>
            <w:tcW w:w="2260" w:type="dxa"/>
          </w:tcPr>
          <w:p w:rsidR="00F5063B" w:rsidRDefault="00F5063B" w:rsidP="00DB4D69">
            <w:pPr>
              <w:pStyle w:val="a3"/>
              <w:ind w:left="0"/>
            </w:pPr>
            <w:r>
              <w:t>Значительный, фирма сама устанавливает цену</w:t>
            </w:r>
          </w:p>
        </w:tc>
      </w:tr>
      <w:tr w:rsidR="00F5063B" w:rsidTr="00F5063B">
        <w:tc>
          <w:tcPr>
            <w:tcW w:w="1276" w:type="dxa"/>
          </w:tcPr>
          <w:p w:rsidR="00DB4D69" w:rsidRDefault="00DB4D69" w:rsidP="00DB4D69">
            <w:pPr>
              <w:pStyle w:val="a3"/>
              <w:ind w:left="0"/>
            </w:pPr>
            <w:r>
              <w:t>Условие вхождения в отрасль</w:t>
            </w:r>
          </w:p>
        </w:tc>
        <w:tc>
          <w:tcPr>
            <w:tcW w:w="2410" w:type="dxa"/>
          </w:tcPr>
          <w:p w:rsidR="00DB4D69" w:rsidRDefault="00DB4D69" w:rsidP="00DB4D69">
            <w:pPr>
              <w:pStyle w:val="a3"/>
              <w:ind w:left="0"/>
            </w:pPr>
            <w:r>
              <w:t>Очень легкие, нет препятствий</w:t>
            </w:r>
          </w:p>
        </w:tc>
        <w:tc>
          <w:tcPr>
            <w:tcW w:w="2410" w:type="dxa"/>
          </w:tcPr>
          <w:p w:rsidR="00DB4D69" w:rsidRDefault="00F5063B" w:rsidP="00DB4D69">
            <w:pPr>
              <w:pStyle w:val="a3"/>
              <w:ind w:left="0"/>
            </w:pPr>
            <w:r>
              <w:t>Сравнительно легкие</w:t>
            </w:r>
          </w:p>
        </w:tc>
        <w:tc>
          <w:tcPr>
            <w:tcW w:w="2843" w:type="dxa"/>
          </w:tcPr>
          <w:p w:rsidR="00DB4D69" w:rsidRDefault="00F5063B" w:rsidP="00DB4D69">
            <w:pPr>
              <w:pStyle w:val="a3"/>
              <w:ind w:left="0"/>
            </w:pPr>
            <w:r>
              <w:t>Существуют препятствия</w:t>
            </w:r>
          </w:p>
        </w:tc>
        <w:tc>
          <w:tcPr>
            <w:tcW w:w="2260" w:type="dxa"/>
          </w:tcPr>
          <w:p w:rsidR="00DB4D69" w:rsidRDefault="00F5063B" w:rsidP="00DB4D69">
            <w:pPr>
              <w:pStyle w:val="a3"/>
              <w:ind w:left="0"/>
            </w:pPr>
            <w:r>
              <w:t>Нет вхождения</w:t>
            </w:r>
          </w:p>
        </w:tc>
      </w:tr>
      <w:tr w:rsidR="00F5063B" w:rsidTr="00F5063B">
        <w:tc>
          <w:tcPr>
            <w:tcW w:w="1276" w:type="dxa"/>
          </w:tcPr>
          <w:p w:rsidR="00DB4D69" w:rsidRDefault="00DB4D69" w:rsidP="00DB4D69">
            <w:pPr>
              <w:pStyle w:val="a3"/>
              <w:ind w:left="0"/>
            </w:pPr>
            <w:r>
              <w:t>Пример отрасли</w:t>
            </w:r>
          </w:p>
        </w:tc>
        <w:tc>
          <w:tcPr>
            <w:tcW w:w="2410" w:type="dxa"/>
          </w:tcPr>
          <w:p w:rsidR="00DB4D69" w:rsidRDefault="00DB4D69" w:rsidP="00DB4D69">
            <w:pPr>
              <w:pStyle w:val="a3"/>
              <w:ind w:left="0"/>
            </w:pPr>
            <w:r>
              <w:t>с/</w:t>
            </w:r>
            <w:proofErr w:type="spellStart"/>
            <w:r>
              <w:t>х</w:t>
            </w:r>
            <w:proofErr w:type="spellEnd"/>
          </w:p>
        </w:tc>
        <w:tc>
          <w:tcPr>
            <w:tcW w:w="2410" w:type="dxa"/>
          </w:tcPr>
          <w:p w:rsidR="00DB4D69" w:rsidRDefault="00F5063B" w:rsidP="00DB4D69">
            <w:pPr>
              <w:pStyle w:val="a3"/>
              <w:ind w:left="0"/>
            </w:pPr>
            <w:r>
              <w:t>Различная торговля, производство одежды и обуви, аптеки и рестораны</w:t>
            </w:r>
          </w:p>
        </w:tc>
        <w:tc>
          <w:tcPr>
            <w:tcW w:w="2843" w:type="dxa"/>
          </w:tcPr>
          <w:p w:rsidR="00DB4D69" w:rsidRDefault="00F5063B" w:rsidP="00DB4D69">
            <w:pPr>
              <w:pStyle w:val="a3"/>
              <w:ind w:left="0"/>
            </w:pPr>
            <w:r>
              <w:t>Производство стали, авто, с/</w:t>
            </w:r>
            <w:proofErr w:type="spellStart"/>
            <w:r>
              <w:t>х</w:t>
            </w:r>
            <w:proofErr w:type="spellEnd"/>
            <w:r>
              <w:t xml:space="preserve"> машин, инвентаря</w:t>
            </w:r>
          </w:p>
        </w:tc>
        <w:tc>
          <w:tcPr>
            <w:tcW w:w="2260" w:type="dxa"/>
          </w:tcPr>
          <w:p w:rsidR="00DB4D69" w:rsidRDefault="00F5063B" w:rsidP="00DB4D69">
            <w:pPr>
              <w:pStyle w:val="a3"/>
              <w:ind w:left="0"/>
            </w:pPr>
            <w:r>
              <w:t>Местные предприятия коммунального хозяйства</w:t>
            </w:r>
          </w:p>
        </w:tc>
      </w:tr>
    </w:tbl>
    <w:p w:rsidR="00F5063B" w:rsidRDefault="00F5063B" w:rsidP="00DB4D69">
      <w:pPr>
        <w:pStyle w:val="a3"/>
        <w:spacing w:after="0" w:line="240" w:lineRule="auto"/>
        <w:ind w:left="0"/>
      </w:pPr>
      <w:r w:rsidRPr="00DF396C">
        <w:rPr>
          <w:u w:val="single"/>
        </w:rPr>
        <w:t>Совершенная конкуренция</w:t>
      </w:r>
      <w:r>
        <w:t xml:space="preserve"> - рыночная ситуация, когда многочисленные, независимо-действующие производители продают идентичную продукцию.</w:t>
      </w:r>
    </w:p>
    <w:p w:rsidR="009D5158" w:rsidRDefault="00F5063B" w:rsidP="00DB4D69">
      <w:pPr>
        <w:pStyle w:val="a3"/>
        <w:spacing w:after="0" w:line="240" w:lineRule="auto"/>
        <w:ind w:left="0"/>
      </w:pPr>
      <w:r>
        <w:lastRenderedPageBreak/>
        <w:t>Продукция тождественная, стандартизированная</w:t>
      </w:r>
      <w:r w:rsidR="009D5158">
        <w:t>,</w:t>
      </w:r>
      <w:r>
        <w:t xml:space="preserve"> товары однородные с </w:t>
      </w:r>
      <w:r w:rsidR="009D5158">
        <w:t>точки зрения продавцов и покупателей.</w:t>
      </w:r>
    </w:p>
    <w:p w:rsidR="009D5158" w:rsidRDefault="009D5158" w:rsidP="00DB4D69">
      <w:pPr>
        <w:pStyle w:val="a3"/>
        <w:spacing w:after="0" w:line="240" w:lineRule="auto"/>
        <w:ind w:left="0"/>
      </w:pPr>
      <w:r>
        <w:t>Полная и доступная информация о ценах, их изменениях продавцов и покупателей.</w:t>
      </w:r>
    </w:p>
    <w:p w:rsidR="00C65D7C" w:rsidRDefault="00764245" w:rsidP="00DB4D69">
      <w:pPr>
        <w:pStyle w:val="a3"/>
        <w:spacing w:after="0" w:line="240" w:lineRule="auto"/>
        <w:ind w:left="0"/>
      </w:pPr>
      <w:r>
        <w:t xml:space="preserve">Положительные явления конкуренции: </w:t>
      </w:r>
    </w:p>
    <w:p w:rsidR="00764245" w:rsidRDefault="00764245" w:rsidP="005464FB">
      <w:pPr>
        <w:pStyle w:val="a3"/>
        <w:numPr>
          <w:ilvl w:val="0"/>
          <w:numId w:val="19"/>
        </w:numPr>
        <w:spacing w:after="0" w:line="240" w:lineRule="auto"/>
      </w:pPr>
      <w:r>
        <w:t xml:space="preserve">внедрение </w:t>
      </w:r>
      <w:r w:rsidR="00AD326D">
        <w:t>НТП</w:t>
      </w:r>
    </w:p>
    <w:p w:rsidR="00764245" w:rsidRDefault="00764245" w:rsidP="005464FB">
      <w:pPr>
        <w:pStyle w:val="a3"/>
        <w:numPr>
          <w:ilvl w:val="0"/>
          <w:numId w:val="19"/>
        </w:numPr>
        <w:spacing w:after="0" w:line="240" w:lineRule="auto"/>
      </w:pPr>
      <w:r>
        <w:t>снижение издержек</w:t>
      </w:r>
    </w:p>
    <w:p w:rsidR="00764245" w:rsidRDefault="00764245" w:rsidP="005464FB">
      <w:pPr>
        <w:pStyle w:val="a3"/>
        <w:numPr>
          <w:ilvl w:val="0"/>
          <w:numId w:val="19"/>
        </w:numPr>
        <w:spacing w:after="0" w:line="240" w:lineRule="auto"/>
      </w:pPr>
      <w:r>
        <w:t>снижение цен</w:t>
      </w:r>
    </w:p>
    <w:p w:rsidR="00764245" w:rsidRDefault="00764245" w:rsidP="005464FB">
      <w:pPr>
        <w:pStyle w:val="a3"/>
        <w:numPr>
          <w:ilvl w:val="0"/>
          <w:numId w:val="19"/>
        </w:numPr>
        <w:spacing w:after="0" w:line="240" w:lineRule="auto"/>
      </w:pPr>
      <w:r>
        <w:t>гибкое приспособление к спросу</w:t>
      </w:r>
    </w:p>
    <w:p w:rsidR="00A21996" w:rsidRDefault="00A21996" w:rsidP="00A21996">
      <w:pPr>
        <w:pStyle w:val="a3"/>
        <w:spacing w:after="0" w:line="240" w:lineRule="auto"/>
      </w:pPr>
    </w:p>
    <w:p w:rsidR="00764245" w:rsidRDefault="00764245" w:rsidP="00764245">
      <w:pPr>
        <w:spacing w:after="0" w:line="240" w:lineRule="auto"/>
      </w:pPr>
      <w:r>
        <w:t>Негативные явления конкуренции:</w:t>
      </w:r>
    </w:p>
    <w:p w:rsidR="00764245" w:rsidRDefault="00764245" w:rsidP="005464FB">
      <w:pPr>
        <w:pStyle w:val="a3"/>
        <w:numPr>
          <w:ilvl w:val="0"/>
          <w:numId w:val="20"/>
        </w:numPr>
        <w:spacing w:after="0" w:line="240" w:lineRule="auto"/>
      </w:pPr>
      <w:r>
        <w:t>чрезмерная эксплуатация ресурса</w:t>
      </w:r>
    </w:p>
    <w:p w:rsidR="00764245" w:rsidRDefault="00764245" w:rsidP="005464FB">
      <w:pPr>
        <w:pStyle w:val="a3"/>
        <w:numPr>
          <w:ilvl w:val="0"/>
          <w:numId w:val="20"/>
        </w:numPr>
        <w:spacing w:after="0" w:line="240" w:lineRule="auto"/>
      </w:pPr>
      <w:r>
        <w:t>экологические нарушения</w:t>
      </w:r>
    </w:p>
    <w:p w:rsidR="00764245" w:rsidRDefault="00764245" w:rsidP="005464FB">
      <w:pPr>
        <w:pStyle w:val="a3"/>
        <w:numPr>
          <w:ilvl w:val="0"/>
          <w:numId w:val="20"/>
        </w:numPr>
        <w:spacing w:after="0" w:line="240" w:lineRule="auto"/>
      </w:pPr>
      <w:r>
        <w:t>кризис производства</w:t>
      </w:r>
    </w:p>
    <w:p w:rsidR="00764245" w:rsidRDefault="00764245" w:rsidP="005464FB">
      <w:pPr>
        <w:pStyle w:val="a3"/>
        <w:numPr>
          <w:ilvl w:val="0"/>
          <w:numId w:val="20"/>
        </w:numPr>
        <w:spacing w:after="0" w:line="240" w:lineRule="auto"/>
      </w:pPr>
      <w:r>
        <w:t xml:space="preserve">разорение субъектов рыночной </w:t>
      </w:r>
      <w:r w:rsidR="00C821BD">
        <w:t>э</w:t>
      </w:r>
      <w:r>
        <w:t>кономики</w:t>
      </w:r>
    </w:p>
    <w:p w:rsidR="00A21996" w:rsidRDefault="00A21996" w:rsidP="00A21996">
      <w:pPr>
        <w:pStyle w:val="a3"/>
        <w:spacing w:after="0" w:line="240" w:lineRule="auto"/>
      </w:pPr>
    </w:p>
    <w:p w:rsidR="00764245" w:rsidRDefault="00C821BD" w:rsidP="00764245">
      <w:pPr>
        <w:spacing w:after="0" w:line="240" w:lineRule="auto"/>
      </w:pPr>
      <w:r>
        <w:t>Методы конкурентной борьбы:</w:t>
      </w:r>
    </w:p>
    <w:p w:rsidR="00C821BD" w:rsidRDefault="00C821BD" w:rsidP="005464FB">
      <w:pPr>
        <w:pStyle w:val="a3"/>
        <w:numPr>
          <w:ilvl w:val="0"/>
          <w:numId w:val="21"/>
        </w:numPr>
        <w:spacing w:after="0" w:line="240" w:lineRule="auto"/>
      </w:pPr>
      <w:r>
        <w:t>ценовая конкуренция</w:t>
      </w:r>
    </w:p>
    <w:p w:rsidR="00C821BD" w:rsidRDefault="00C821BD" w:rsidP="005464FB">
      <w:pPr>
        <w:pStyle w:val="a3"/>
        <w:numPr>
          <w:ilvl w:val="0"/>
          <w:numId w:val="21"/>
        </w:numPr>
        <w:spacing w:after="0" w:line="240" w:lineRule="auto"/>
      </w:pPr>
      <w:r>
        <w:t>неценовая конкуренция:</w:t>
      </w:r>
    </w:p>
    <w:p w:rsidR="00C821BD" w:rsidRDefault="00C821BD" w:rsidP="005464FB">
      <w:pPr>
        <w:pStyle w:val="a3"/>
        <w:numPr>
          <w:ilvl w:val="0"/>
          <w:numId w:val="13"/>
        </w:numPr>
        <w:spacing w:after="0" w:line="240" w:lineRule="auto"/>
      </w:pPr>
      <w:r>
        <w:t>повышение технического уровня</w:t>
      </w:r>
    </w:p>
    <w:p w:rsidR="00C821BD" w:rsidRDefault="00C821BD" w:rsidP="005464FB">
      <w:pPr>
        <w:pStyle w:val="a3"/>
        <w:numPr>
          <w:ilvl w:val="0"/>
          <w:numId w:val="13"/>
        </w:numPr>
        <w:spacing w:after="0" w:line="240" w:lineRule="auto"/>
      </w:pPr>
      <w:r>
        <w:t>повышение качества продукции</w:t>
      </w:r>
    </w:p>
    <w:p w:rsidR="00C821BD" w:rsidRDefault="00C821BD" w:rsidP="005464FB">
      <w:pPr>
        <w:pStyle w:val="a3"/>
        <w:numPr>
          <w:ilvl w:val="0"/>
          <w:numId w:val="13"/>
        </w:numPr>
        <w:spacing w:after="0" w:line="240" w:lineRule="auto"/>
      </w:pPr>
      <w:r>
        <w:t>создание товарозаменителей</w:t>
      </w:r>
    </w:p>
    <w:p w:rsidR="00C821BD" w:rsidRDefault="00C821BD" w:rsidP="005464FB">
      <w:pPr>
        <w:pStyle w:val="a3"/>
        <w:numPr>
          <w:ilvl w:val="0"/>
          <w:numId w:val="13"/>
        </w:numPr>
        <w:spacing w:after="0" w:line="240" w:lineRule="auto"/>
      </w:pPr>
      <w:r>
        <w:t>сервисное обслуживание</w:t>
      </w:r>
    </w:p>
    <w:p w:rsidR="00C821BD" w:rsidRDefault="00C821BD" w:rsidP="005464FB">
      <w:pPr>
        <w:pStyle w:val="a3"/>
        <w:numPr>
          <w:ilvl w:val="0"/>
          <w:numId w:val="13"/>
        </w:numPr>
        <w:spacing w:after="0" w:line="240" w:lineRule="auto"/>
      </w:pPr>
      <w:r>
        <w:t>реклама</w:t>
      </w:r>
    </w:p>
    <w:p w:rsidR="00A21996" w:rsidRDefault="00A21996" w:rsidP="00A21996">
      <w:pPr>
        <w:pStyle w:val="a3"/>
        <w:spacing w:after="0" w:line="240" w:lineRule="auto"/>
        <w:ind w:left="1440"/>
      </w:pPr>
    </w:p>
    <w:p w:rsidR="00764245" w:rsidRDefault="00C821BD" w:rsidP="00DB4D69">
      <w:pPr>
        <w:pStyle w:val="a3"/>
        <w:spacing w:after="0" w:line="240" w:lineRule="auto"/>
        <w:ind w:left="0"/>
      </w:pPr>
      <w:r w:rsidRPr="00AD326D">
        <w:rPr>
          <w:u w:val="single"/>
        </w:rPr>
        <w:t>Монополистическая конкуренция</w:t>
      </w:r>
      <w:r>
        <w:t xml:space="preserve"> - рыночная система, когда многочисленные продавцы продают схожие товары, стараясь придать им реальные или мнимые качества, самый распространенный тип рынка.</w:t>
      </w:r>
    </w:p>
    <w:p w:rsidR="00A21996" w:rsidRDefault="00A21996" w:rsidP="00DB4D69">
      <w:pPr>
        <w:pStyle w:val="a3"/>
        <w:spacing w:after="0" w:line="240" w:lineRule="auto"/>
        <w:ind w:left="0"/>
      </w:pPr>
    </w:p>
    <w:p w:rsidR="00C821BD" w:rsidRDefault="00C821BD" w:rsidP="00DB4D69">
      <w:pPr>
        <w:pStyle w:val="a3"/>
        <w:spacing w:after="0" w:line="240" w:lineRule="auto"/>
        <w:ind w:left="0"/>
      </w:pPr>
      <w:r>
        <w:t>Главное оружие</w:t>
      </w:r>
      <w:r w:rsidRPr="00AD326D">
        <w:rPr>
          <w:u w:val="single"/>
        </w:rPr>
        <w:t xml:space="preserve"> </w:t>
      </w:r>
      <w:r>
        <w:t>- неценовая конкуренция (реклама), свойственна реальным рынкам</w:t>
      </w:r>
    </w:p>
    <w:p w:rsidR="00A21996" w:rsidRDefault="00A21996" w:rsidP="00DB4D69">
      <w:pPr>
        <w:pStyle w:val="a3"/>
        <w:spacing w:after="0" w:line="240" w:lineRule="auto"/>
        <w:ind w:left="0"/>
      </w:pPr>
    </w:p>
    <w:p w:rsidR="00C821BD" w:rsidRDefault="00C821BD" w:rsidP="00DB4D69">
      <w:pPr>
        <w:pStyle w:val="a3"/>
        <w:spacing w:after="0" w:line="240" w:lineRule="auto"/>
        <w:ind w:left="0"/>
      </w:pPr>
      <w:r w:rsidRPr="00AD326D">
        <w:rPr>
          <w:u w:val="single"/>
        </w:rPr>
        <w:t>Олигополия</w:t>
      </w:r>
      <w:r>
        <w:t xml:space="preserve"> - рынок, на котором доминируют несколько крупных фирм, то есть несколько продавцов противостоят множеству покупателей, крупнейшие из них влияют на цену, применяется как ценовая так и неценовая конкуренция, неценовые методы менее эффективны, носят кратковременный эффект.</w:t>
      </w:r>
    </w:p>
    <w:p w:rsidR="00A21996" w:rsidRDefault="00A21996" w:rsidP="00DB4D69">
      <w:pPr>
        <w:pStyle w:val="a3"/>
        <w:spacing w:after="0" w:line="240" w:lineRule="auto"/>
        <w:ind w:left="0"/>
      </w:pPr>
    </w:p>
    <w:p w:rsidR="00C821BD" w:rsidRDefault="00C821BD" w:rsidP="00DB4D69">
      <w:pPr>
        <w:pStyle w:val="a3"/>
        <w:spacing w:after="0" w:line="240" w:lineRule="auto"/>
        <w:ind w:left="0"/>
      </w:pPr>
      <w:r w:rsidRPr="00AD326D">
        <w:rPr>
          <w:u w:val="single"/>
        </w:rPr>
        <w:t>Чистая монополия</w:t>
      </w:r>
      <w:r>
        <w:t xml:space="preserve"> - рынок, на котором один продавец противостоит множеству покупателей, абстрактное явление.</w:t>
      </w:r>
    </w:p>
    <w:p w:rsidR="00764245" w:rsidRDefault="007836B4" w:rsidP="00DB4D69">
      <w:pPr>
        <w:pStyle w:val="a3"/>
        <w:spacing w:after="0" w:line="240" w:lineRule="auto"/>
        <w:ind w:left="0"/>
      </w:pPr>
      <w:r>
        <w:t>Цель: сверхприбыл</w:t>
      </w:r>
      <w:r w:rsidR="00A21996">
        <w:t>ь</w:t>
      </w:r>
    </w:p>
    <w:p w:rsidR="007836B4" w:rsidRPr="00AD326D" w:rsidRDefault="007836B4" w:rsidP="007836B4">
      <w:pPr>
        <w:pStyle w:val="a3"/>
        <w:spacing w:after="0" w:line="240" w:lineRule="auto"/>
        <w:ind w:left="0"/>
        <w:jc w:val="center"/>
        <w:rPr>
          <w:b/>
          <w:i/>
        </w:rPr>
      </w:pPr>
      <w:r w:rsidRPr="00AD326D">
        <w:rPr>
          <w:b/>
          <w:i/>
        </w:rPr>
        <w:t>Типы монополий</w:t>
      </w:r>
    </w:p>
    <w:tbl>
      <w:tblPr>
        <w:tblStyle w:val="a4"/>
        <w:tblW w:w="10490" w:type="dxa"/>
        <w:tblInd w:w="-601" w:type="dxa"/>
        <w:tblLayout w:type="fixed"/>
        <w:tblLook w:val="04A0"/>
      </w:tblPr>
      <w:tblGrid>
        <w:gridCol w:w="1702"/>
        <w:gridCol w:w="8788"/>
      </w:tblGrid>
      <w:tr w:rsidR="007836B4" w:rsidTr="00AD326D">
        <w:tc>
          <w:tcPr>
            <w:tcW w:w="1702" w:type="dxa"/>
          </w:tcPr>
          <w:p w:rsidR="007836B4" w:rsidRDefault="007836B4" w:rsidP="007836B4">
            <w:pPr>
              <w:pStyle w:val="a3"/>
              <w:ind w:left="0"/>
            </w:pPr>
            <w:r>
              <w:t xml:space="preserve">Наименование </w:t>
            </w:r>
          </w:p>
        </w:tc>
        <w:tc>
          <w:tcPr>
            <w:tcW w:w="8788" w:type="dxa"/>
          </w:tcPr>
          <w:p w:rsidR="007836B4" w:rsidRDefault="007836B4" w:rsidP="007836B4">
            <w:pPr>
              <w:pStyle w:val="a3"/>
              <w:ind w:left="0"/>
            </w:pPr>
            <w:r>
              <w:t>Содержание</w:t>
            </w:r>
          </w:p>
        </w:tc>
      </w:tr>
      <w:tr w:rsidR="007836B4" w:rsidTr="00AD326D">
        <w:tc>
          <w:tcPr>
            <w:tcW w:w="1702" w:type="dxa"/>
          </w:tcPr>
          <w:p w:rsidR="007836B4" w:rsidRDefault="007836B4" w:rsidP="007836B4">
            <w:pPr>
              <w:pStyle w:val="a3"/>
              <w:ind w:left="0"/>
            </w:pPr>
            <w:r>
              <w:t>Картель</w:t>
            </w:r>
          </w:p>
        </w:tc>
        <w:tc>
          <w:tcPr>
            <w:tcW w:w="8788" w:type="dxa"/>
          </w:tcPr>
          <w:p w:rsidR="007836B4" w:rsidRDefault="007836B4" w:rsidP="007836B4">
            <w:pPr>
              <w:pStyle w:val="a3"/>
              <w:ind w:left="0"/>
            </w:pPr>
            <w:r>
              <w:t>Сфера соглашения (цены), сфера влияния, условие продажи, патенты. Одна отрасль - попадает под действием антимонопольного законодательства, имеет хозяйственную и юридическую самостоятельность</w:t>
            </w:r>
          </w:p>
        </w:tc>
      </w:tr>
      <w:tr w:rsidR="007836B4" w:rsidTr="00AD326D">
        <w:tc>
          <w:tcPr>
            <w:tcW w:w="1702" w:type="dxa"/>
          </w:tcPr>
          <w:p w:rsidR="007836B4" w:rsidRDefault="007836B4" w:rsidP="007836B4">
            <w:pPr>
              <w:pStyle w:val="a3"/>
              <w:ind w:left="0"/>
            </w:pPr>
            <w:r>
              <w:t>Синдикат</w:t>
            </w:r>
          </w:p>
        </w:tc>
        <w:tc>
          <w:tcPr>
            <w:tcW w:w="8788" w:type="dxa"/>
          </w:tcPr>
          <w:p w:rsidR="007836B4" w:rsidRDefault="007836B4" w:rsidP="007836B4">
            <w:pPr>
              <w:pStyle w:val="a3"/>
              <w:ind w:left="0"/>
            </w:pPr>
            <w:r>
              <w:t xml:space="preserve">Потеря коммерческой из бытовой самостоятельности, остается юридическая и производственная свобода, сбыт и распределение заказов происходит централизованно </w:t>
            </w:r>
          </w:p>
        </w:tc>
      </w:tr>
      <w:tr w:rsidR="007836B4" w:rsidTr="00AD326D">
        <w:tc>
          <w:tcPr>
            <w:tcW w:w="1702" w:type="dxa"/>
          </w:tcPr>
          <w:p w:rsidR="007836B4" w:rsidRDefault="007836B4" w:rsidP="007836B4">
            <w:pPr>
              <w:pStyle w:val="a3"/>
              <w:ind w:left="0"/>
            </w:pPr>
            <w:r>
              <w:t>Трест</w:t>
            </w:r>
          </w:p>
        </w:tc>
        <w:tc>
          <w:tcPr>
            <w:tcW w:w="8788" w:type="dxa"/>
          </w:tcPr>
          <w:p w:rsidR="007836B4" w:rsidRDefault="007836B4" w:rsidP="007836B4">
            <w:pPr>
              <w:pStyle w:val="a3"/>
              <w:ind w:left="0"/>
            </w:pPr>
            <w:r>
              <w:t>Потеря производственной и коммерческой свободы, руководства из одного центра, прибыль распределяется по трудовым качествам</w:t>
            </w:r>
          </w:p>
        </w:tc>
      </w:tr>
      <w:tr w:rsidR="007836B4" w:rsidTr="00AD326D">
        <w:tc>
          <w:tcPr>
            <w:tcW w:w="1702" w:type="dxa"/>
          </w:tcPr>
          <w:p w:rsidR="007836B4" w:rsidRDefault="007836B4" w:rsidP="007836B4">
            <w:pPr>
              <w:pStyle w:val="a3"/>
              <w:ind w:left="0"/>
            </w:pPr>
            <w:r>
              <w:t>Концерн</w:t>
            </w:r>
          </w:p>
        </w:tc>
        <w:tc>
          <w:tcPr>
            <w:tcW w:w="8788" w:type="dxa"/>
          </w:tcPr>
          <w:p w:rsidR="007836B4" w:rsidRDefault="00A82FB5" w:rsidP="007836B4">
            <w:pPr>
              <w:pStyle w:val="a3"/>
              <w:ind w:left="0"/>
            </w:pPr>
            <w:r>
              <w:t>Разные отрасли, руководство финансовой деятельностью из одного центра. Кроме производящих предприятий входят банки, финансовые организации и фонды.</w:t>
            </w:r>
          </w:p>
        </w:tc>
      </w:tr>
      <w:tr w:rsidR="007836B4" w:rsidTr="00AD326D">
        <w:tc>
          <w:tcPr>
            <w:tcW w:w="1702" w:type="dxa"/>
          </w:tcPr>
          <w:p w:rsidR="007836B4" w:rsidRDefault="007836B4" w:rsidP="007836B4">
            <w:pPr>
              <w:pStyle w:val="a3"/>
              <w:ind w:left="0"/>
            </w:pPr>
            <w:r>
              <w:t>Пул</w:t>
            </w:r>
          </w:p>
        </w:tc>
        <w:tc>
          <w:tcPr>
            <w:tcW w:w="8788" w:type="dxa"/>
          </w:tcPr>
          <w:p w:rsidR="007836B4" w:rsidRDefault="00A82FB5" w:rsidP="007836B4">
            <w:pPr>
              <w:pStyle w:val="a3"/>
              <w:ind w:left="0"/>
            </w:pPr>
            <w:r>
              <w:t>Оказывает влияние на область патентов, проектов. Прибыль распределяется по квоте (определяют при вступлении)</w:t>
            </w:r>
          </w:p>
        </w:tc>
      </w:tr>
      <w:tr w:rsidR="007836B4" w:rsidTr="00AD326D">
        <w:tc>
          <w:tcPr>
            <w:tcW w:w="1702" w:type="dxa"/>
          </w:tcPr>
          <w:p w:rsidR="007836B4" w:rsidRDefault="007836B4" w:rsidP="007836B4">
            <w:pPr>
              <w:pStyle w:val="a3"/>
              <w:ind w:left="0"/>
            </w:pPr>
            <w:r>
              <w:t>Холдинг</w:t>
            </w:r>
          </w:p>
        </w:tc>
        <w:tc>
          <w:tcPr>
            <w:tcW w:w="8788" w:type="dxa"/>
          </w:tcPr>
          <w:p w:rsidR="007836B4" w:rsidRDefault="00A82FB5" w:rsidP="007836B4">
            <w:pPr>
              <w:pStyle w:val="a3"/>
              <w:ind w:left="0"/>
            </w:pPr>
            <w:r>
              <w:t>Акционерные компании владеют контрольным пакетом акций, юридически самостоятельное предприятие.</w:t>
            </w:r>
          </w:p>
        </w:tc>
      </w:tr>
      <w:tr w:rsidR="007836B4" w:rsidTr="00AD326D">
        <w:tc>
          <w:tcPr>
            <w:tcW w:w="1702" w:type="dxa"/>
          </w:tcPr>
          <w:p w:rsidR="007836B4" w:rsidRDefault="007836B4" w:rsidP="007836B4">
            <w:pPr>
              <w:pStyle w:val="a3"/>
              <w:ind w:left="0"/>
            </w:pPr>
            <w:r>
              <w:lastRenderedPageBreak/>
              <w:t>Формы чистой монополии</w:t>
            </w:r>
          </w:p>
        </w:tc>
        <w:tc>
          <w:tcPr>
            <w:tcW w:w="8788" w:type="dxa"/>
          </w:tcPr>
          <w:p w:rsidR="007836B4" w:rsidRDefault="00A82FB5" w:rsidP="007836B4">
            <w:pPr>
              <w:pStyle w:val="a3"/>
              <w:ind w:left="0"/>
            </w:pPr>
            <w:r>
              <w:t>Патенты, авторские права, товарные знаки.</w:t>
            </w:r>
          </w:p>
        </w:tc>
      </w:tr>
    </w:tbl>
    <w:p w:rsidR="007836B4" w:rsidRPr="00AD326D" w:rsidRDefault="00644B7E" w:rsidP="00AD326D">
      <w:pPr>
        <w:pStyle w:val="a3"/>
        <w:spacing w:after="0" w:line="240" w:lineRule="auto"/>
        <w:ind w:left="0"/>
        <w:jc w:val="center"/>
        <w:rPr>
          <w:b/>
          <w:i/>
        </w:rPr>
      </w:pPr>
      <w:r w:rsidRPr="00AD326D">
        <w:rPr>
          <w:b/>
          <w:i/>
        </w:rPr>
        <w:t>Ант</w:t>
      </w:r>
      <w:r w:rsidR="00AD326D" w:rsidRPr="00AD326D">
        <w:rPr>
          <w:b/>
          <w:i/>
        </w:rPr>
        <w:t>имонопольное законодательство</w:t>
      </w:r>
    </w:p>
    <w:p w:rsidR="00644B7E" w:rsidRDefault="00644B7E" w:rsidP="007836B4">
      <w:pPr>
        <w:pStyle w:val="a3"/>
        <w:spacing w:after="0" w:line="240" w:lineRule="auto"/>
        <w:ind w:left="0"/>
      </w:pPr>
      <w:r>
        <w:t>Антимонопольное регулирование - система НПА, направленных на преодоление негативных сторон монополии, связанных с властью, позволяющих им подавать и свободно контролировать цены.</w:t>
      </w:r>
    </w:p>
    <w:p w:rsidR="00644B7E" w:rsidRPr="00A21996" w:rsidRDefault="00644B7E" w:rsidP="007836B4">
      <w:pPr>
        <w:pStyle w:val="a3"/>
        <w:spacing w:after="0" w:line="240" w:lineRule="auto"/>
        <w:ind w:left="0"/>
        <w:rPr>
          <w:i/>
        </w:rPr>
      </w:pPr>
    </w:p>
    <w:p w:rsidR="00644B7E" w:rsidRPr="00A21996" w:rsidRDefault="00644B7E" w:rsidP="00644B7E">
      <w:pPr>
        <w:pStyle w:val="a3"/>
        <w:spacing w:after="0" w:line="240" w:lineRule="auto"/>
        <w:ind w:left="0"/>
        <w:jc w:val="center"/>
        <w:rPr>
          <w:i/>
        </w:rPr>
      </w:pPr>
      <w:r w:rsidRPr="00A21996">
        <w:rPr>
          <w:i/>
        </w:rPr>
        <w:t>Формы государственного регулирования</w:t>
      </w:r>
    </w:p>
    <w:tbl>
      <w:tblPr>
        <w:tblStyle w:val="a4"/>
        <w:tblW w:w="10490" w:type="dxa"/>
        <w:tblInd w:w="-601" w:type="dxa"/>
        <w:tblLook w:val="04A0"/>
      </w:tblPr>
      <w:tblGrid>
        <w:gridCol w:w="2694"/>
        <w:gridCol w:w="2306"/>
        <w:gridCol w:w="2797"/>
        <w:gridCol w:w="2693"/>
      </w:tblGrid>
      <w:tr w:rsidR="00A21996" w:rsidTr="00A21996">
        <w:tc>
          <w:tcPr>
            <w:tcW w:w="2694" w:type="dxa"/>
          </w:tcPr>
          <w:p w:rsidR="00875F2A" w:rsidRDefault="00875F2A" w:rsidP="00A21996">
            <w:pPr>
              <w:pStyle w:val="a3"/>
              <w:ind w:left="0"/>
            </w:pPr>
            <w:r>
              <w:t>Административная</w:t>
            </w:r>
          </w:p>
          <w:p w:rsidR="00875F2A" w:rsidRDefault="00A21996" w:rsidP="005464FB">
            <w:pPr>
              <w:pStyle w:val="a3"/>
              <w:numPr>
                <w:ilvl w:val="0"/>
                <w:numId w:val="22"/>
              </w:numPr>
              <w:ind w:left="0" w:firstLine="0"/>
            </w:pPr>
            <w:r>
              <w:t xml:space="preserve">лицензированное </w:t>
            </w:r>
          </w:p>
          <w:p w:rsidR="00A21996" w:rsidRDefault="00A21996" w:rsidP="005464FB">
            <w:pPr>
              <w:pStyle w:val="a3"/>
              <w:numPr>
                <w:ilvl w:val="0"/>
                <w:numId w:val="22"/>
              </w:numPr>
              <w:ind w:left="0" w:firstLine="0"/>
            </w:pPr>
            <w:r>
              <w:t>квотирование экспорта и импорта</w:t>
            </w:r>
          </w:p>
          <w:p w:rsidR="00A21996" w:rsidRDefault="00A21996" w:rsidP="005464FB">
            <w:pPr>
              <w:pStyle w:val="a3"/>
              <w:numPr>
                <w:ilvl w:val="0"/>
                <w:numId w:val="22"/>
              </w:numPr>
              <w:ind w:left="0" w:firstLine="0"/>
            </w:pPr>
            <w:r>
              <w:t>контроль цены и качества</w:t>
            </w:r>
          </w:p>
        </w:tc>
        <w:tc>
          <w:tcPr>
            <w:tcW w:w="2306" w:type="dxa"/>
          </w:tcPr>
          <w:p w:rsidR="00875F2A" w:rsidRDefault="00875F2A" w:rsidP="00A21996">
            <w:pPr>
              <w:pStyle w:val="a3"/>
              <w:ind w:left="0"/>
            </w:pPr>
            <w:r>
              <w:t>Правовая</w:t>
            </w:r>
          </w:p>
          <w:p w:rsidR="00A21996" w:rsidRDefault="00A21996" w:rsidP="005464FB">
            <w:pPr>
              <w:pStyle w:val="a3"/>
              <w:numPr>
                <w:ilvl w:val="0"/>
                <w:numId w:val="23"/>
              </w:numPr>
              <w:ind w:left="0" w:firstLine="0"/>
            </w:pPr>
            <w:r>
              <w:t>гражданское</w:t>
            </w:r>
          </w:p>
          <w:p w:rsidR="00A21996" w:rsidRDefault="00A21996" w:rsidP="005464FB">
            <w:pPr>
              <w:pStyle w:val="a3"/>
              <w:numPr>
                <w:ilvl w:val="0"/>
                <w:numId w:val="23"/>
              </w:numPr>
              <w:ind w:left="0" w:firstLine="0"/>
            </w:pPr>
            <w:r>
              <w:t>хозяйственное</w:t>
            </w:r>
          </w:p>
        </w:tc>
        <w:tc>
          <w:tcPr>
            <w:tcW w:w="2797" w:type="dxa"/>
          </w:tcPr>
          <w:p w:rsidR="00875F2A" w:rsidRDefault="00875F2A" w:rsidP="00A21996">
            <w:pPr>
              <w:pStyle w:val="a3"/>
              <w:ind w:left="0"/>
            </w:pPr>
            <w:r>
              <w:t>Косвенное экономическое регулирование</w:t>
            </w:r>
          </w:p>
          <w:p w:rsidR="00A21996" w:rsidRDefault="00A21996" w:rsidP="005464FB">
            <w:pPr>
              <w:pStyle w:val="a3"/>
              <w:numPr>
                <w:ilvl w:val="0"/>
                <w:numId w:val="24"/>
              </w:numPr>
              <w:ind w:left="0" w:firstLine="0"/>
            </w:pPr>
            <w:r>
              <w:t>субсидии</w:t>
            </w:r>
          </w:p>
          <w:p w:rsidR="00A21996" w:rsidRDefault="00A21996" w:rsidP="005464FB">
            <w:pPr>
              <w:pStyle w:val="a3"/>
              <w:numPr>
                <w:ilvl w:val="0"/>
                <w:numId w:val="24"/>
              </w:numPr>
              <w:ind w:left="0" w:firstLine="0"/>
            </w:pPr>
            <w:r>
              <w:t>дотации</w:t>
            </w:r>
          </w:p>
          <w:p w:rsidR="00A21996" w:rsidRDefault="00A21996" w:rsidP="005464FB">
            <w:pPr>
              <w:pStyle w:val="a3"/>
              <w:numPr>
                <w:ilvl w:val="0"/>
                <w:numId w:val="24"/>
              </w:numPr>
              <w:ind w:left="0" w:firstLine="0"/>
            </w:pPr>
            <w:r>
              <w:t>пособия</w:t>
            </w:r>
          </w:p>
          <w:p w:rsidR="00A21996" w:rsidRDefault="00A21996" w:rsidP="005464FB">
            <w:pPr>
              <w:pStyle w:val="a3"/>
              <w:numPr>
                <w:ilvl w:val="0"/>
                <w:numId w:val="24"/>
              </w:numPr>
              <w:ind w:left="0" w:firstLine="0"/>
            </w:pPr>
            <w:r>
              <w:t>льготное кредитование</w:t>
            </w:r>
          </w:p>
          <w:p w:rsidR="00A21996" w:rsidRDefault="00A21996" w:rsidP="005464FB">
            <w:pPr>
              <w:pStyle w:val="a3"/>
              <w:numPr>
                <w:ilvl w:val="0"/>
                <w:numId w:val="24"/>
              </w:numPr>
              <w:ind w:left="0" w:firstLine="0"/>
            </w:pPr>
            <w:r>
              <w:t>налоговые льготы</w:t>
            </w:r>
          </w:p>
        </w:tc>
        <w:tc>
          <w:tcPr>
            <w:tcW w:w="2693" w:type="dxa"/>
          </w:tcPr>
          <w:p w:rsidR="00875F2A" w:rsidRDefault="00875F2A" w:rsidP="00A21996">
            <w:pPr>
              <w:pStyle w:val="a3"/>
              <w:ind w:left="0"/>
            </w:pPr>
            <w:r>
              <w:t>Прямое экономическое регулирование</w:t>
            </w:r>
          </w:p>
          <w:p w:rsidR="00A21996" w:rsidRDefault="00A21996" w:rsidP="005464FB">
            <w:pPr>
              <w:pStyle w:val="a3"/>
              <w:numPr>
                <w:ilvl w:val="0"/>
                <w:numId w:val="25"/>
              </w:numPr>
              <w:ind w:left="0" w:firstLine="0"/>
            </w:pPr>
            <w:r>
              <w:t>кредитно-денежная политика</w:t>
            </w:r>
          </w:p>
          <w:p w:rsidR="00A21996" w:rsidRDefault="00A21996" w:rsidP="005464FB">
            <w:pPr>
              <w:pStyle w:val="a3"/>
              <w:numPr>
                <w:ilvl w:val="0"/>
                <w:numId w:val="25"/>
              </w:numPr>
              <w:ind w:left="0" w:firstLine="0"/>
            </w:pPr>
            <w:r>
              <w:t>налоговая политика</w:t>
            </w:r>
          </w:p>
          <w:p w:rsidR="00A21996" w:rsidRDefault="00A21996" w:rsidP="005464FB">
            <w:pPr>
              <w:pStyle w:val="a3"/>
              <w:numPr>
                <w:ilvl w:val="0"/>
                <w:numId w:val="25"/>
              </w:numPr>
              <w:ind w:left="0" w:firstLine="0"/>
            </w:pPr>
            <w:r>
              <w:t>валютная политика</w:t>
            </w:r>
          </w:p>
          <w:p w:rsidR="00A21996" w:rsidRDefault="00A21996" w:rsidP="005464FB">
            <w:pPr>
              <w:pStyle w:val="a3"/>
              <w:numPr>
                <w:ilvl w:val="0"/>
                <w:numId w:val="25"/>
              </w:numPr>
              <w:ind w:left="0" w:firstLine="0"/>
            </w:pPr>
            <w:r>
              <w:t>внешняя экономическая деятельность</w:t>
            </w:r>
          </w:p>
        </w:tc>
      </w:tr>
    </w:tbl>
    <w:p w:rsidR="00644B7E" w:rsidRDefault="00A21996" w:rsidP="00A21996">
      <w:pPr>
        <w:pStyle w:val="a3"/>
        <w:spacing w:after="0" w:line="240" w:lineRule="auto"/>
        <w:ind w:left="0"/>
      </w:pPr>
      <w:r>
        <w:t>Методы антимонопольного регулирования включают:</w:t>
      </w:r>
    </w:p>
    <w:p w:rsidR="00A21996" w:rsidRDefault="00A21996" w:rsidP="005464FB">
      <w:pPr>
        <w:pStyle w:val="a3"/>
        <w:numPr>
          <w:ilvl w:val="0"/>
          <w:numId w:val="26"/>
        </w:numPr>
        <w:spacing w:after="0" w:line="240" w:lineRule="auto"/>
      </w:pPr>
      <w:r>
        <w:t>ограничение монополизации рынка</w:t>
      </w:r>
    </w:p>
    <w:p w:rsidR="00A21996" w:rsidRDefault="00A21996" w:rsidP="005464FB">
      <w:pPr>
        <w:pStyle w:val="a3"/>
        <w:numPr>
          <w:ilvl w:val="0"/>
          <w:numId w:val="26"/>
        </w:numPr>
        <w:spacing w:after="0" w:line="240" w:lineRule="auto"/>
      </w:pPr>
      <w:r>
        <w:t>постоянный государственный мониторинг</w:t>
      </w:r>
    </w:p>
    <w:p w:rsidR="00A21996" w:rsidRDefault="00A21996" w:rsidP="005464FB">
      <w:pPr>
        <w:pStyle w:val="a3"/>
        <w:numPr>
          <w:ilvl w:val="0"/>
          <w:numId w:val="26"/>
        </w:numPr>
        <w:spacing w:after="0" w:line="240" w:lineRule="auto"/>
      </w:pPr>
      <w:r>
        <w:t>сохранение и поддержание конкуренции всех цивилизованных фирм</w:t>
      </w:r>
    </w:p>
    <w:p w:rsidR="00A21996" w:rsidRPr="00AD326D" w:rsidRDefault="00AD326D" w:rsidP="00AD326D">
      <w:pPr>
        <w:pStyle w:val="a3"/>
        <w:spacing w:after="0" w:line="240" w:lineRule="auto"/>
        <w:ind w:left="0"/>
        <w:jc w:val="right"/>
        <w:rPr>
          <w:b/>
          <w:color w:val="00B050"/>
          <w:sz w:val="28"/>
          <w:szCs w:val="28"/>
          <w:u w:val="single"/>
        </w:rPr>
      </w:pPr>
      <w:r w:rsidRPr="00AD326D">
        <w:rPr>
          <w:b/>
          <w:color w:val="00B050"/>
          <w:sz w:val="28"/>
          <w:szCs w:val="28"/>
          <w:u w:val="single"/>
        </w:rPr>
        <w:t>28.2.15</w:t>
      </w:r>
    </w:p>
    <w:p w:rsidR="00A21996" w:rsidRPr="00AD326D" w:rsidRDefault="00A21996" w:rsidP="00A21996">
      <w:pPr>
        <w:pStyle w:val="a3"/>
        <w:spacing w:after="0" w:line="240" w:lineRule="auto"/>
        <w:ind w:left="0"/>
        <w:jc w:val="center"/>
        <w:rPr>
          <w:b/>
          <w:sz w:val="28"/>
          <w:szCs w:val="28"/>
        </w:rPr>
      </w:pPr>
      <w:r w:rsidRPr="00AD326D">
        <w:rPr>
          <w:b/>
          <w:sz w:val="28"/>
          <w:szCs w:val="28"/>
        </w:rPr>
        <w:t>Рынок факторов производства и распределения доходов</w:t>
      </w:r>
    </w:p>
    <w:p w:rsidR="00A21996" w:rsidRDefault="00A21996" w:rsidP="00A21996">
      <w:pPr>
        <w:pStyle w:val="a3"/>
        <w:spacing w:after="0" w:line="240" w:lineRule="auto"/>
        <w:ind w:left="0"/>
      </w:pPr>
      <w:r>
        <w:t>1. Рынок труда. Спрос и предложение. З/</w:t>
      </w:r>
      <w:proofErr w:type="spellStart"/>
      <w:r>
        <w:t>п</w:t>
      </w:r>
      <w:proofErr w:type="spellEnd"/>
    </w:p>
    <w:p w:rsidR="00A21996" w:rsidRDefault="00A21996" w:rsidP="00A21996">
      <w:pPr>
        <w:pStyle w:val="a3"/>
        <w:spacing w:after="0" w:line="240" w:lineRule="auto"/>
        <w:ind w:left="0"/>
      </w:pPr>
      <w:r>
        <w:t>2. Рынок капитала. Основной и оборотный капитал.</w:t>
      </w:r>
    </w:p>
    <w:p w:rsidR="00A21996" w:rsidRDefault="00A21996" w:rsidP="00A21996">
      <w:pPr>
        <w:pStyle w:val="a3"/>
        <w:spacing w:after="0" w:line="240" w:lineRule="auto"/>
        <w:ind w:left="0"/>
      </w:pPr>
      <w:r>
        <w:t>3. Рынок земли. Рента.</w:t>
      </w:r>
    </w:p>
    <w:p w:rsidR="009B5C28" w:rsidRDefault="009B5C28" w:rsidP="00A21996">
      <w:pPr>
        <w:pStyle w:val="a3"/>
        <w:spacing w:after="0" w:line="240" w:lineRule="auto"/>
        <w:ind w:left="0"/>
      </w:pPr>
    </w:p>
    <w:p w:rsidR="009B5C28" w:rsidRDefault="003D003B" w:rsidP="00A21996">
      <w:pPr>
        <w:pStyle w:val="a3"/>
        <w:spacing w:after="0" w:line="240" w:lineRule="auto"/>
        <w:ind w:left="0"/>
      </w:pPr>
      <w:r>
        <w:t xml:space="preserve">Рынок труда занимает особое место, т.к. объектом взаимоотношений выступает труд как ресурс (неотделим от человека), человека обладает  специфическими свойствами (социальными, культурными, психофизическими и т.д.), т.е. трудовой активности, отражается на состоянии рынка труда и цене труда.  Рынок труда это система экономических механизмов, норм, институтов, устанавливающих связи между фирмами, предъявляющим сырье на труд и предложение труда со стороны населения. </w:t>
      </w:r>
    </w:p>
    <w:p w:rsidR="009B5C28" w:rsidRDefault="009B5C28" w:rsidP="00A21996">
      <w:pPr>
        <w:pStyle w:val="a3"/>
        <w:spacing w:after="0" w:line="240" w:lineRule="auto"/>
        <w:ind w:left="0"/>
      </w:pPr>
    </w:p>
    <w:p w:rsidR="009B5C28" w:rsidRDefault="003D003B" w:rsidP="00A21996">
      <w:pPr>
        <w:pStyle w:val="a3"/>
        <w:spacing w:after="0" w:line="240" w:lineRule="auto"/>
        <w:ind w:left="0"/>
      </w:pPr>
      <w:r>
        <w:t xml:space="preserve">Субъектами рынка труда являются наемные рабочие, предприятия, государство, профсоюзы и т.д. </w:t>
      </w:r>
    </w:p>
    <w:p w:rsidR="009B5C28" w:rsidRDefault="009B5C28" w:rsidP="00A21996">
      <w:pPr>
        <w:pStyle w:val="a3"/>
        <w:spacing w:after="0" w:line="240" w:lineRule="auto"/>
        <w:ind w:left="0"/>
      </w:pPr>
    </w:p>
    <w:p w:rsidR="009B5C28" w:rsidRDefault="003D003B" w:rsidP="00A21996">
      <w:pPr>
        <w:pStyle w:val="a3"/>
        <w:spacing w:after="0" w:line="240" w:lineRule="auto"/>
        <w:ind w:left="0"/>
      </w:pPr>
      <w:r>
        <w:t xml:space="preserve">Основными элементами рынка труда являются: </w:t>
      </w:r>
    </w:p>
    <w:p w:rsidR="009B5C28" w:rsidRDefault="003D003B" w:rsidP="009B5C28">
      <w:pPr>
        <w:pStyle w:val="a3"/>
        <w:numPr>
          <w:ilvl w:val="0"/>
          <w:numId w:val="48"/>
        </w:numPr>
        <w:spacing w:after="0" w:line="240" w:lineRule="auto"/>
      </w:pPr>
      <w:r>
        <w:t xml:space="preserve">спрос, </w:t>
      </w:r>
    </w:p>
    <w:p w:rsidR="009B5C28" w:rsidRDefault="003D003B" w:rsidP="009B5C28">
      <w:pPr>
        <w:pStyle w:val="a3"/>
        <w:numPr>
          <w:ilvl w:val="0"/>
          <w:numId w:val="48"/>
        </w:numPr>
        <w:spacing w:after="0" w:line="240" w:lineRule="auto"/>
      </w:pPr>
      <w:r>
        <w:t xml:space="preserve">предложение, </w:t>
      </w:r>
    </w:p>
    <w:p w:rsidR="009B5C28" w:rsidRDefault="003D003B" w:rsidP="009B5C28">
      <w:pPr>
        <w:pStyle w:val="a3"/>
        <w:numPr>
          <w:ilvl w:val="0"/>
          <w:numId w:val="48"/>
        </w:numPr>
        <w:spacing w:after="0" w:line="240" w:lineRule="auto"/>
      </w:pPr>
      <w:r>
        <w:t>равновесная цена (</w:t>
      </w:r>
      <w:proofErr w:type="spellStart"/>
      <w:r>
        <w:t>з</w:t>
      </w:r>
      <w:proofErr w:type="spellEnd"/>
      <w:r>
        <w:t>/</w:t>
      </w:r>
      <w:proofErr w:type="spellStart"/>
      <w:r>
        <w:t>п</w:t>
      </w:r>
      <w:proofErr w:type="spellEnd"/>
      <w:r>
        <w:t xml:space="preserve">), </w:t>
      </w:r>
    </w:p>
    <w:p w:rsidR="00A21996" w:rsidRDefault="003D003B" w:rsidP="009B5C28">
      <w:pPr>
        <w:pStyle w:val="a3"/>
        <w:numPr>
          <w:ilvl w:val="0"/>
          <w:numId w:val="48"/>
        </w:numPr>
        <w:spacing w:after="0" w:line="240" w:lineRule="auto"/>
      </w:pPr>
      <w:r>
        <w:t>равновесный объем (занятость).</w:t>
      </w:r>
    </w:p>
    <w:p w:rsidR="009B5C28" w:rsidRDefault="009B5C28" w:rsidP="00A21996">
      <w:pPr>
        <w:pStyle w:val="a3"/>
        <w:spacing w:after="0" w:line="240" w:lineRule="auto"/>
        <w:ind w:left="0"/>
      </w:pPr>
    </w:p>
    <w:p w:rsidR="003D003B" w:rsidRDefault="003D003B" w:rsidP="00A21996">
      <w:pPr>
        <w:pStyle w:val="a3"/>
        <w:spacing w:after="0" w:line="240" w:lineRule="auto"/>
        <w:ind w:left="0"/>
      </w:pPr>
      <w:r w:rsidRPr="009B5C28">
        <w:rPr>
          <w:u w:val="single"/>
        </w:rPr>
        <w:t>Предложение рабочей силы</w:t>
      </w:r>
      <w:r>
        <w:t xml:space="preserve"> - количество рабочего времени, которо</w:t>
      </w:r>
      <w:r w:rsidR="002F663E">
        <w:t xml:space="preserve">е работник готов предложить работодателю при каждом конкретном уровне </w:t>
      </w:r>
      <w:proofErr w:type="spellStart"/>
      <w:r w:rsidR="002F663E">
        <w:t>з</w:t>
      </w:r>
      <w:proofErr w:type="spellEnd"/>
      <w:r w:rsidR="002F663E">
        <w:t>/</w:t>
      </w:r>
      <w:proofErr w:type="spellStart"/>
      <w:r w:rsidR="002F663E">
        <w:t>п</w:t>
      </w:r>
      <w:proofErr w:type="spellEnd"/>
      <w:r w:rsidR="002F663E">
        <w:t>, условий труда, удаленность от места жительства, престижность, ответственность.</w:t>
      </w:r>
    </w:p>
    <w:p w:rsidR="009B5C28" w:rsidRDefault="009B5C28" w:rsidP="00A21996">
      <w:pPr>
        <w:pStyle w:val="a3"/>
        <w:spacing w:after="0" w:line="240" w:lineRule="auto"/>
        <w:ind w:left="0"/>
      </w:pPr>
    </w:p>
    <w:p w:rsidR="002F663E" w:rsidRDefault="002F663E" w:rsidP="00A21996">
      <w:pPr>
        <w:pStyle w:val="a3"/>
        <w:spacing w:after="0" w:line="240" w:lineRule="auto"/>
        <w:ind w:left="0"/>
      </w:pPr>
      <w:r>
        <w:t>З/</w:t>
      </w:r>
      <w:proofErr w:type="spellStart"/>
      <w:r>
        <w:t>п</w:t>
      </w:r>
      <w:proofErr w:type="spellEnd"/>
      <w:r>
        <w:t xml:space="preserve"> включает: </w:t>
      </w:r>
    </w:p>
    <w:p w:rsidR="002F663E" w:rsidRDefault="002F663E" w:rsidP="005464FB">
      <w:pPr>
        <w:pStyle w:val="a3"/>
        <w:numPr>
          <w:ilvl w:val="0"/>
          <w:numId w:val="27"/>
        </w:numPr>
        <w:spacing w:after="0" w:line="240" w:lineRule="auto"/>
      </w:pPr>
      <w:r>
        <w:t>затраты на воспроизводство рабочей силы.</w:t>
      </w:r>
    </w:p>
    <w:p w:rsidR="002F663E" w:rsidRDefault="002F663E" w:rsidP="005464FB">
      <w:pPr>
        <w:pStyle w:val="a3"/>
        <w:numPr>
          <w:ilvl w:val="0"/>
          <w:numId w:val="27"/>
        </w:numPr>
        <w:spacing w:after="0" w:line="240" w:lineRule="auto"/>
      </w:pPr>
      <w:r>
        <w:t>возмещение повышенных расходов качества рабочей силы</w:t>
      </w:r>
    </w:p>
    <w:p w:rsidR="002F663E" w:rsidRDefault="002F663E" w:rsidP="005464FB">
      <w:pPr>
        <w:pStyle w:val="a3"/>
        <w:numPr>
          <w:ilvl w:val="0"/>
          <w:numId w:val="27"/>
        </w:numPr>
        <w:spacing w:after="0" w:line="240" w:lineRule="auto"/>
      </w:pPr>
      <w:r>
        <w:t>законодательные социальные гарантии работников (ночное время, сверхурочная работа, климатические условия и т.д.)</w:t>
      </w:r>
    </w:p>
    <w:p w:rsidR="002F663E" w:rsidRDefault="002F663E" w:rsidP="002F663E">
      <w:pPr>
        <w:pStyle w:val="a3"/>
        <w:spacing w:after="0" w:line="240" w:lineRule="auto"/>
        <w:ind w:left="0"/>
      </w:pPr>
      <w:r>
        <w:lastRenderedPageBreak/>
        <w:t xml:space="preserve">Размер </w:t>
      </w:r>
      <w:proofErr w:type="spellStart"/>
      <w:r>
        <w:t>з</w:t>
      </w:r>
      <w:proofErr w:type="spellEnd"/>
      <w:r>
        <w:t>/</w:t>
      </w:r>
      <w:proofErr w:type="spellStart"/>
      <w:r>
        <w:t>п</w:t>
      </w:r>
      <w:proofErr w:type="spellEnd"/>
      <w:r>
        <w:t xml:space="preserve"> определяется рядом факторов:</w:t>
      </w:r>
    </w:p>
    <w:p w:rsidR="002F663E" w:rsidRDefault="002F663E" w:rsidP="005464FB">
      <w:pPr>
        <w:pStyle w:val="a3"/>
        <w:numPr>
          <w:ilvl w:val="0"/>
          <w:numId w:val="28"/>
        </w:numPr>
        <w:spacing w:after="0" w:line="240" w:lineRule="auto"/>
      </w:pPr>
      <w:r>
        <w:t>стоимость рабочей силы</w:t>
      </w:r>
    </w:p>
    <w:p w:rsidR="002F663E" w:rsidRDefault="002F663E" w:rsidP="005464FB">
      <w:pPr>
        <w:pStyle w:val="a3"/>
        <w:numPr>
          <w:ilvl w:val="0"/>
          <w:numId w:val="28"/>
        </w:numPr>
        <w:spacing w:after="0" w:line="240" w:lineRule="auto"/>
      </w:pPr>
      <w:r>
        <w:t>количество и качество труда</w:t>
      </w:r>
    </w:p>
    <w:p w:rsidR="002F663E" w:rsidRDefault="002F663E" w:rsidP="005464FB">
      <w:pPr>
        <w:pStyle w:val="a3"/>
        <w:numPr>
          <w:ilvl w:val="0"/>
          <w:numId w:val="28"/>
        </w:numPr>
        <w:spacing w:after="0" w:line="240" w:lineRule="auto"/>
      </w:pPr>
      <w:r>
        <w:t>рост производства труда</w:t>
      </w:r>
    </w:p>
    <w:p w:rsidR="002F663E" w:rsidRDefault="002F663E" w:rsidP="005464FB">
      <w:pPr>
        <w:pStyle w:val="a3"/>
        <w:numPr>
          <w:ilvl w:val="0"/>
          <w:numId w:val="28"/>
        </w:numPr>
        <w:spacing w:after="0" w:line="240" w:lineRule="auto"/>
      </w:pPr>
      <w:r>
        <w:t>квалификация работника и характер труда</w:t>
      </w:r>
    </w:p>
    <w:p w:rsidR="002F663E" w:rsidRDefault="002F663E" w:rsidP="005464FB">
      <w:pPr>
        <w:pStyle w:val="a3"/>
        <w:numPr>
          <w:ilvl w:val="0"/>
          <w:numId w:val="28"/>
        </w:numPr>
        <w:spacing w:after="0" w:line="240" w:lineRule="auto"/>
      </w:pPr>
      <w:r>
        <w:t>коньюктура на рынке труда</w:t>
      </w:r>
    </w:p>
    <w:p w:rsidR="002F663E" w:rsidRDefault="002F663E" w:rsidP="005464FB">
      <w:pPr>
        <w:pStyle w:val="a3"/>
        <w:numPr>
          <w:ilvl w:val="0"/>
          <w:numId w:val="28"/>
        </w:numPr>
        <w:spacing w:after="0" w:line="240" w:lineRule="auto"/>
      </w:pPr>
      <w:r>
        <w:t>номинальная - сумма денег, полученная работником в качестве платы за труд.</w:t>
      </w:r>
    </w:p>
    <w:p w:rsidR="009B5C28" w:rsidRDefault="009B5C28" w:rsidP="009B5C28">
      <w:pPr>
        <w:spacing w:after="0" w:line="240" w:lineRule="auto"/>
        <w:ind w:left="360"/>
      </w:pPr>
    </w:p>
    <w:p w:rsidR="002F663E" w:rsidRDefault="009B5C28" w:rsidP="009B5C28">
      <w:pPr>
        <w:pStyle w:val="a3"/>
        <w:spacing w:after="0" w:line="240" w:lineRule="auto"/>
        <w:ind w:left="0"/>
      </w:pPr>
      <w:r>
        <w:t xml:space="preserve">Существует два вида </w:t>
      </w:r>
      <w:proofErr w:type="spellStart"/>
      <w:r>
        <w:t>з</w:t>
      </w:r>
      <w:proofErr w:type="spellEnd"/>
      <w:r>
        <w:t>/</w:t>
      </w:r>
      <w:proofErr w:type="spellStart"/>
      <w:r>
        <w:t>п</w:t>
      </w:r>
      <w:proofErr w:type="spellEnd"/>
      <w:r>
        <w:t>:</w:t>
      </w:r>
    </w:p>
    <w:p w:rsidR="009B5C28" w:rsidRDefault="009B5C28" w:rsidP="009B5C28">
      <w:pPr>
        <w:pStyle w:val="a3"/>
        <w:numPr>
          <w:ilvl w:val="0"/>
          <w:numId w:val="49"/>
        </w:numPr>
        <w:spacing w:after="0" w:line="240" w:lineRule="auto"/>
      </w:pPr>
      <w:r>
        <w:t>Номинальная - сумма денег, полученная работником в качестве платы за труд. она включает еще невыплаченные налоги и не учитывает динамики цен.</w:t>
      </w:r>
    </w:p>
    <w:p w:rsidR="002F663E" w:rsidRDefault="00617D83" w:rsidP="005464FB">
      <w:pPr>
        <w:pStyle w:val="a3"/>
        <w:numPr>
          <w:ilvl w:val="0"/>
          <w:numId w:val="29"/>
        </w:numPr>
        <w:spacing w:after="0" w:line="240" w:lineRule="auto"/>
        <w:ind w:left="357" w:firstLine="0"/>
      </w:pPr>
      <w:r>
        <w:t xml:space="preserve">Реальная - стоимостное выражение того количества товаров (включает услуги, которые приобретают работники на свою номинальную </w:t>
      </w:r>
      <w:proofErr w:type="spellStart"/>
      <w:r>
        <w:t>з</w:t>
      </w:r>
      <w:proofErr w:type="spellEnd"/>
      <w:r>
        <w:t>/</w:t>
      </w:r>
      <w:proofErr w:type="spellStart"/>
      <w:r>
        <w:t>п</w:t>
      </w:r>
      <w:proofErr w:type="spellEnd"/>
      <w:r>
        <w:t xml:space="preserve"> за вычетом налога.</w:t>
      </w:r>
    </w:p>
    <w:p w:rsidR="00617D83" w:rsidRDefault="00617D83" w:rsidP="00617D83">
      <w:pPr>
        <w:pStyle w:val="a3"/>
        <w:spacing w:after="0" w:line="240" w:lineRule="auto"/>
        <w:ind w:left="0"/>
      </w:pPr>
      <w:r>
        <w:t>Она определяется:</w:t>
      </w:r>
    </w:p>
    <w:p w:rsidR="00617D83" w:rsidRDefault="00617D83" w:rsidP="005464FB">
      <w:pPr>
        <w:pStyle w:val="a3"/>
        <w:numPr>
          <w:ilvl w:val="0"/>
          <w:numId w:val="29"/>
        </w:numPr>
        <w:spacing w:after="0" w:line="240" w:lineRule="auto"/>
        <w:ind w:left="357" w:hanging="357"/>
      </w:pPr>
      <w:r>
        <w:t>величиной самой номинальной платы</w:t>
      </w:r>
    </w:p>
    <w:p w:rsidR="00617D83" w:rsidRDefault="00617D83" w:rsidP="005464FB">
      <w:pPr>
        <w:pStyle w:val="a3"/>
        <w:numPr>
          <w:ilvl w:val="0"/>
          <w:numId w:val="29"/>
        </w:numPr>
        <w:spacing w:after="0" w:line="240" w:lineRule="auto"/>
        <w:ind w:left="357" w:hanging="357"/>
      </w:pPr>
      <w:r>
        <w:t>размерами налогов</w:t>
      </w:r>
    </w:p>
    <w:p w:rsidR="00617D83" w:rsidRDefault="00617D83" w:rsidP="005464FB">
      <w:pPr>
        <w:pStyle w:val="a3"/>
        <w:numPr>
          <w:ilvl w:val="0"/>
          <w:numId w:val="29"/>
        </w:numPr>
        <w:spacing w:after="0" w:line="240" w:lineRule="auto"/>
        <w:ind w:left="357" w:hanging="357"/>
      </w:pPr>
      <w:r>
        <w:t>уровнем потребительских цен</w:t>
      </w:r>
    </w:p>
    <w:p w:rsidR="009B5C28" w:rsidRDefault="009B5C28" w:rsidP="009B5C28">
      <w:pPr>
        <w:spacing w:after="0" w:line="240" w:lineRule="auto"/>
      </w:pPr>
    </w:p>
    <w:p w:rsidR="00A21996" w:rsidRDefault="00617D83" w:rsidP="00A21996">
      <w:pPr>
        <w:pStyle w:val="a3"/>
        <w:spacing w:after="0" w:line="240" w:lineRule="auto"/>
        <w:ind w:left="0"/>
      </w:pPr>
      <w:r>
        <w:t xml:space="preserve">Различают две основные формы </w:t>
      </w:r>
      <w:proofErr w:type="spellStart"/>
      <w:r>
        <w:t>з</w:t>
      </w:r>
      <w:proofErr w:type="spellEnd"/>
      <w:r>
        <w:t>/</w:t>
      </w:r>
      <w:proofErr w:type="spellStart"/>
      <w:r>
        <w:t>п</w:t>
      </w:r>
      <w:proofErr w:type="spellEnd"/>
      <w:r>
        <w:t>:</w:t>
      </w:r>
    </w:p>
    <w:p w:rsidR="00617D83" w:rsidRDefault="00617D83" w:rsidP="005464FB">
      <w:pPr>
        <w:pStyle w:val="a3"/>
        <w:numPr>
          <w:ilvl w:val="0"/>
          <w:numId w:val="30"/>
        </w:numPr>
        <w:spacing w:after="0" w:line="240" w:lineRule="auto"/>
      </w:pPr>
      <w:r>
        <w:t>повременная, которая делится на простую и премиальную</w:t>
      </w:r>
    </w:p>
    <w:p w:rsidR="00617D83" w:rsidRDefault="00617D83" w:rsidP="005464FB">
      <w:pPr>
        <w:pStyle w:val="a3"/>
        <w:numPr>
          <w:ilvl w:val="0"/>
          <w:numId w:val="30"/>
        </w:numPr>
        <w:spacing w:after="0" w:line="240" w:lineRule="auto"/>
      </w:pPr>
      <w:r>
        <w:t>сдельную, которая делится на прямую, прогрессивную, премиальную, аккордную и косвенную.</w:t>
      </w:r>
    </w:p>
    <w:p w:rsidR="009B5C28" w:rsidRDefault="009B5C28" w:rsidP="009B5C28">
      <w:pPr>
        <w:spacing w:after="0" w:line="240" w:lineRule="auto"/>
        <w:ind w:left="360"/>
      </w:pPr>
    </w:p>
    <w:p w:rsidR="00A21996" w:rsidRDefault="00617D83" w:rsidP="00A21996">
      <w:pPr>
        <w:pStyle w:val="a3"/>
        <w:spacing w:after="0" w:line="240" w:lineRule="auto"/>
        <w:ind w:left="0"/>
      </w:pPr>
      <w:r>
        <w:t>Повременная зависит от отработанного времени и квалификации работника, применяется условия, регламентирующих заданных технологических режимов.</w:t>
      </w:r>
    </w:p>
    <w:p w:rsidR="00617D83" w:rsidRDefault="00617D83" w:rsidP="00A21996">
      <w:pPr>
        <w:pStyle w:val="a3"/>
        <w:spacing w:after="0" w:line="240" w:lineRule="auto"/>
        <w:ind w:left="0"/>
      </w:pPr>
      <w:r>
        <w:t xml:space="preserve">Сдельная </w:t>
      </w:r>
      <w:proofErr w:type="spellStart"/>
      <w:r>
        <w:t>з</w:t>
      </w:r>
      <w:proofErr w:type="spellEnd"/>
      <w:r>
        <w:t>/</w:t>
      </w:r>
      <w:proofErr w:type="spellStart"/>
      <w:r>
        <w:t>п</w:t>
      </w:r>
      <w:proofErr w:type="spellEnd"/>
      <w:r>
        <w:t xml:space="preserve"> является той формой, которая зависит от объема и качества производимой продукции.</w:t>
      </w:r>
    </w:p>
    <w:p w:rsidR="00617D83" w:rsidRDefault="00617D83" w:rsidP="00A21996">
      <w:pPr>
        <w:pStyle w:val="a3"/>
        <w:spacing w:after="0" w:line="240" w:lineRule="auto"/>
        <w:ind w:left="0"/>
      </w:pPr>
      <w:r>
        <w:t>Простая повременная определяется по часовой ставке и квалификации работника.</w:t>
      </w:r>
    </w:p>
    <w:p w:rsidR="00617D83" w:rsidRDefault="00617D83" w:rsidP="00A21996">
      <w:pPr>
        <w:pStyle w:val="a3"/>
        <w:spacing w:after="0" w:line="240" w:lineRule="auto"/>
        <w:ind w:left="0"/>
      </w:pPr>
      <w:r>
        <w:t>Повременно-премиальная; к простой прибавляется премия за достижение каких-либо повышенных показателей.</w:t>
      </w:r>
    </w:p>
    <w:p w:rsidR="00617D83" w:rsidRDefault="00617D83" w:rsidP="00A21996">
      <w:pPr>
        <w:pStyle w:val="a3"/>
        <w:spacing w:after="0" w:line="240" w:lineRule="auto"/>
        <w:ind w:left="0"/>
      </w:pPr>
      <w:r>
        <w:t>Прямая сдел</w:t>
      </w:r>
      <w:r w:rsidR="00D353C6">
        <w:t>ьная производится по неизменным расценкам, независимо от степени выполненного выработка.</w:t>
      </w:r>
    </w:p>
    <w:p w:rsidR="00D353C6" w:rsidRDefault="00D353C6" w:rsidP="00A21996">
      <w:pPr>
        <w:pStyle w:val="a3"/>
        <w:spacing w:after="0" w:line="240" w:lineRule="auto"/>
        <w:ind w:left="0"/>
      </w:pPr>
      <w:r>
        <w:t>Прогрессивная предусматривает два уровня неизменных расценок: 1. обычные (в пределах нормы) 2.повышенные (сверх нормы).</w:t>
      </w:r>
    </w:p>
    <w:p w:rsidR="00D353C6" w:rsidRDefault="00D353C6" w:rsidP="00A21996">
      <w:pPr>
        <w:pStyle w:val="a3"/>
        <w:spacing w:after="0" w:line="240" w:lineRule="auto"/>
        <w:ind w:left="0"/>
      </w:pPr>
      <w:r>
        <w:t>Премиальная по неизменным расценкам + премия за достижение каких-либо показателей.</w:t>
      </w:r>
    </w:p>
    <w:p w:rsidR="00D353C6" w:rsidRDefault="00D353C6" w:rsidP="00A21996">
      <w:pPr>
        <w:pStyle w:val="a3"/>
        <w:spacing w:after="0" w:line="240" w:lineRule="auto"/>
        <w:ind w:left="0"/>
      </w:pPr>
      <w:r>
        <w:t xml:space="preserve">Аккордная - </w:t>
      </w:r>
      <w:proofErr w:type="spellStart"/>
      <w:r>
        <w:t>з</w:t>
      </w:r>
      <w:proofErr w:type="spellEnd"/>
      <w:r>
        <w:t>/</w:t>
      </w:r>
      <w:proofErr w:type="spellStart"/>
      <w:r>
        <w:t>п</w:t>
      </w:r>
      <w:proofErr w:type="spellEnd"/>
      <w:r>
        <w:t xml:space="preserve"> по договору, которая включает объем работы, количество, сроки выполнения, определенные показатели.</w:t>
      </w:r>
    </w:p>
    <w:p w:rsidR="00D353C6" w:rsidRDefault="00D353C6" w:rsidP="00A21996">
      <w:pPr>
        <w:pStyle w:val="a3"/>
        <w:spacing w:after="0" w:line="240" w:lineRule="auto"/>
        <w:ind w:left="0"/>
      </w:pPr>
      <w:r>
        <w:t>Косвенная оплата труда вспомогательных рабочих.</w:t>
      </w:r>
    </w:p>
    <w:p w:rsidR="00D353C6" w:rsidRDefault="00D353C6" w:rsidP="00A21996">
      <w:pPr>
        <w:pStyle w:val="a3"/>
        <w:spacing w:after="0" w:line="240" w:lineRule="auto"/>
        <w:ind w:left="0"/>
      </w:pPr>
    </w:p>
    <w:p w:rsidR="00D353C6" w:rsidRPr="009D7049" w:rsidRDefault="00D353C6" w:rsidP="00D353C6">
      <w:pPr>
        <w:pStyle w:val="a3"/>
        <w:spacing w:after="0" w:line="240" w:lineRule="auto"/>
        <w:ind w:left="0"/>
        <w:jc w:val="center"/>
        <w:rPr>
          <w:b/>
          <w:i/>
        </w:rPr>
      </w:pPr>
      <w:r w:rsidRPr="009D7049">
        <w:rPr>
          <w:b/>
          <w:i/>
        </w:rPr>
        <w:t>Рынок капитала</w:t>
      </w:r>
    </w:p>
    <w:p w:rsidR="00D353C6" w:rsidRDefault="00D353C6" w:rsidP="00D353C6">
      <w:pPr>
        <w:pStyle w:val="a3"/>
        <w:spacing w:after="0" w:line="240" w:lineRule="auto"/>
        <w:ind w:left="0"/>
      </w:pPr>
      <w:r>
        <w:t>Рынок капитала, как и любой другой взаимодействует на основе спроса и предложения, результатом является установление равновесной цены. На спрос воздействует цена на средства производства (чем выше цена, тем меньше спрос). На предложение влияет цена на средства производства (чем выше цена средств производства, тем выше предложение со стороны продавцов).</w:t>
      </w:r>
    </w:p>
    <w:p w:rsidR="00D353C6" w:rsidRDefault="00D353C6" w:rsidP="00D353C6">
      <w:pPr>
        <w:pStyle w:val="a3"/>
        <w:spacing w:after="0" w:line="240" w:lineRule="auto"/>
        <w:ind w:left="0"/>
      </w:pPr>
      <w:r>
        <w:t>Производственный капитал - все средства производства, изданные людьми</w:t>
      </w:r>
    </w:p>
    <w:p w:rsidR="00D353C6" w:rsidRDefault="009D1E39" w:rsidP="00D353C6">
      <w:pPr>
        <w:pStyle w:val="a3"/>
        <w:spacing w:after="0" w:line="240" w:lineRule="auto"/>
        <w:ind w:left="0"/>
      </w:pPr>
      <w:r>
        <w:t>... капитал - машины, здания, запасы сырья, полуфабрикатов, патенты.</w:t>
      </w:r>
    </w:p>
    <w:p w:rsidR="009D1E39" w:rsidRDefault="009D1E39" w:rsidP="00D353C6">
      <w:pPr>
        <w:pStyle w:val="a3"/>
        <w:spacing w:after="0" w:line="240" w:lineRule="auto"/>
        <w:ind w:left="0"/>
      </w:pPr>
      <w:r>
        <w:t>В процессе воспроизводства производственный капитал находится в постоянном движении: закупка средств производства,  производственный процесс.</w:t>
      </w:r>
    </w:p>
    <w:p w:rsidR="009D1E39" w:rsidRDefault="009D1E39" w:rsidP="00D353C6">
      <w:pPr>
        <w:pStyle w:val="a3"/>
        <w:spacing w:after="0" w:line="240" w:lineRule="auto"/>
        <w:ind w:left="0"/>
      </w:pPr>
      <w:r>
        <w:t xml:space="preserve">В зависимости от скорости оборота капитал делится на: </w:t>
      </w:r>
    </w:p>
    <w:p w:rsidR="009D1E39" w:rsidRDefault="009D1E39" w:rsidP="00D353C6">
      <w:pPr>
        <w:pStyle w:val="a3"/>
        <w:spacing w:after="0" w:line="240" w:lineRule="auto"/>
        <w:ind w:left="0"/>
      </w:pPr>
      <w:r>
        <w:t>1. на основной - средства труда, т.е. факторы производства в виде заводов, машин, оборудования, которое в процессе производства принимают участие длительное время и переносят свою стоимость на готовый продукт но частям по мере износа в виде амортизационных отчислений.</w:t>
      </w:r>
    </w:p>
    <w:p w:rsidR="009D1E39" w:rsidRDefault="009D1E39" w:rsidP="00D353C6">
      <w:pPr>
        <w:pStyle w:val="a3"/>
        <w:spacing w:after="0" w:line="240" w:lineRule="auto"/>
        <w:ind w:left="0"/>
      </w:pPr>
      <w:r>
        <w:lastRenderedPageBreak/>
        <w:t>2. оборотный - предметы труда, участвующие в производстве однократно и сразу переносят свою стоимость на готовый продукт.</w:t>
      </w:r>
    </w:p>
    <w:p w:rsidR="009D1E39" w:rsidRDefault="009D1E39" w:rsidP="00D353C6">
      <w:pPr>
        <w:pStyle w:val="a3"/>
        <w:spacing w:after="0" w:line="240" w:lineRule="auto"/>
        <w:ind w:left="0"/>
      </w:pPr>
      <w:r>
        <w:t xml:space="preserve">3. производственный: делится на производственные фонды и </w:t>
      </w:r>
      <w:r w:rsidR="00980EE1">
        <w:t>фонды обращения.</w:t>
      </w:r>
    </w:p>
    <w:p w:rsidR="00980EE1" w:rsidRPr="00980EE1" w:rsidRDefault="00980EE1" w:rsidP="00980EE1">
      <w:pPr>
        <w:pStyle w:val="a3"/>
        <w:spacing w:after="0" w:line="240" w:lineRule="auto"/>
        <w:ind w:left="0"/>
        <w:jc w:val="center"/>
        <w:rPr>
          <w:b/>
        </w:rPr>
      </w:pPr>
      <w:r w:rsidRPr="00980EE1">
        <w:rPr>
          <w:b/>
        </w:rPr>
        <w:t>Структура производственных фондов предприятия.</w:t>
      </w:r>
    </w:p>
    <w:tbl>
      <w:tblPr>
        <w:tblStyle w:val="a4"/>
        <w:tblW w:w="0" w:type="auto"/>
        <w:tblInd w:w="-318" w:type="dxa"/>
        <w:tblLook w:val="04A0"/>
      </w:tblPr>
      <w:tblGrid>
        <w:gridCol w:w="2127"/>
        <w:gridCol w:w="2019"/>
        <w:gridCol w:w="1914"/>
        <w:gridCol w:w="1914"/>
        <w:gridCol w:w="1915"/>
      </w:tblGrid>
      <w:tr w:rsidR="00980EE1" w:rsidRPr="009D7049" w:rsidTr="00980EE1">
        <w:tc>
          <w:tcPr>
            <w:tcW w:w="9889" w:type="dxa"/>
            <w:gridSpan w:val="5"/>
          </w:tcPr>
          <w:p w:rsidR="00980EE1" w:rsidRPr="009D7049" w:rsidRDefault="00980EE1" w:rsidP="00980EE1">
            <w:pPr>
              <w:jc w:val="center"/>
              <w:rPr>
                <w:b/>
                <w:i/>
              </w:rPr>
            </w:pPr>
            <w:r w:rsidRPr="009D7049">
              <w:rPr>
                <w:b/>
                <w:i/>
              </w:rPr>
              <w:t>Произвольный капитал</w:t>
            </w:r>
          </w:p>
        </w:tc>
      </w:tr>
      <w:tr w:rsidR="00980EE1" w:rsidTr="00980EE1">
        <w:tc>
          <w:tcPr>
            <w:tcW w:w="4146" w:type="dxa"/>
            <w:gridSpan w:val="2"/>
          </w:tcPr>
          <w:p w:rsidR="00980EE1" w:rsidRDefault="00980EE1" w:rsidP="00980EE1">
            <w:pPr>
              <w:pStyle w:val="a3"/>
              <w:ind w:left="0"/>
              <w:jc w:val="center"/>
            </w:pPr>
            <w:r>
              <w:t>Производственные фонды</w:t>
            </w:r>
          </w:p>
        </w:tc>
        <w:tc>
          <w:tcPr>
            <w:tcW w:w="5743" w:type="dxa"/>
            <w:gridSpan w:val="3"/>
          </w:tcPr>
          <w:p w:rsidR="00980EE1" w:rsidRDefault="00980EE1" w:rsidP="00980EE1">
            <w:pPr>
              <w:pStyle w:val="a3"/>
              <w:ind w:left="0"/>
              <w:jc w:val="center"/>
            </w:pPr>
            <w:r>
              <w:t>Фонды обращения</w:t>
            </w:r>
          </w:p>
        </w:tc>
      </w:tr>
      <w:tr w:rsidR="00980EE1" w:rsidTr="00980EE1">
        <w:tc>
          <w:tcPr>
            <w:tcW w:w="2127" w:type="dxa"/>
          </w:tcPr>
          <w:p w:rsidR="00980EE1" w:rsidRDefault="00980EE1" w:rsidP="00980EE1">
            <w:pPr>
              <w:pStyle w:val="a3"/>
              <w:ind w:left="0"/>
              <w:jc w:val="center"/>
            </w:pPr>
            <w:r>
              <w:t>Основные фонды (средства)</w:t>
            </w:r>
          </w:p>
        </w:tc>
        <w:tc>
          <w:tcPr>
            <w:tcW w:w="2019" w:type="dxa"/>
          </w:tcPr>
          <w:p w:rsidR="00980EE1" w:rsidRDefault="00980EE1" w:rsidP="00980EE1">
            <w:pPr>
              <w:pStyle w:val="a3"/>
              <w:ind w:left="0"/>
              <w:jc w:val="center"/>
            </w:pPr>
            <w:r>
              <w:t>Оборотные фонды (предметы)</w:t>
            </w:r>
          </w:p>
        </w:tc>
        <w:tc>
          <w:tcPr>
            <w:tcW w:w="1914" w:type="dxa"/>
          </w:tcPr>
          <w:p w:rsidR="00980EE1" w:rsidRDefault="00980EE1" w:rsidP="00980EE1">
            <w:pPr>
              <w:pStyle w:val="a3"/>
              <w:ind w:left="0"/>
              <w:jc w:val="center"/>
            </w:pPr>
            <w:r>
              <w:t>Готова продукция</w:t>
            </w:r>
          </w:p>
        </w:tc>
        <w:tc>
          <w:tcPr>
            <w:tcW w:w="1914" w:type="dxa"/>
          </w:tcPr>
          <w:p w:rsidR="00980EE1" w:rsidRDefault="00980EE1" w:rsidP="00980EE1">
            <w:pPr>
              <w:pStyle w:val="a3"/>
              <w:ind w:left="0"/>
              <w:jc w:val="center"/>
            </w:pPr>
            <w:r>
              <w:t>Денежные средства</w:t>
            </w:r>
          </w:p>
        </w:tc>
        <w:tc>
          <w:tcPr>
            <w:tcW w:w="1915" w:type="dxa"/>
          </w:tcPr>
          <w:p w:rsidR="00980EE1" w:rsidRDefault="00980EE1" w:rsidP="00980EE1">
            <w:pPr>
              <w:pStyle w:val="a3"/>
              <w:ind w:left="0"/>
              <w:jc w:val="center"/>
            </w:pPr>
            <w:r>
              <w:t>Дебиторская задолженность</w:t>
            </w:r>
          </w:p>
        </w:tc>
      </w:tr>
      <w:tr w:rsidR="00980EE1" w:rsidTr="00416ED1">
        <w:tc>
          <w:tcPr>
            <w:tcW w:w="2127" w:type="dxa"/>
          </w:tcPr>
          <w:p w:rsidR="00980EE1" w:rsidRDefault="00980EE1" w:rsidP="00980EE1">
            <w:pPr>
              <w:pStyle w:val="a3"/>
              <w:ind w:left="0"/>
              <w:jc w:val="center"/>
            </w:pPr>
            <w:r>
              <w:t>Основные средства</w:t>
            </w:r>
          </w:p>
        </w:tc>
        <w:tc>
          <w:tcPr>
            <w:tcW w:w="7762" w:type="dxa"/>
            <w:gridSpan w:val="4"/>
          </w:tcPr>
          <w:p w:rsidR="00980EE1" w:rsidRDefault="00980EE1" w:rsidP="00980EE1">
            <w:pPr>
              <w:pStyle w:val="a3"/>
              <w:ind w:left="0"/>
              <w:jc w:val="center"/>
            </w:pPr>
            <w:r>
              <w:t>Оборотные средства</w:t>
            </w:r>
          </w:p>
        </w:tc>
      </w:tr>
    </w:tbl>
    <w:p w:rsidR="00980EE1" w:rsidRDefault="00980EE1" w:rsidP="00980EE1">
      <w:pPr>
        <w:pStyle w:val="a3"/>
        <w:spacing w:after="0" w:line="240" w:lineRule="auto"/>
        <w:ind w:left="0"/>
      </w:pPr>
      <w:r>
        <w:t>Инвестиции - долгосрочные вложения капитала предприятия различных отраслей экономики;  используется на покупку средств производства.</w:t>
      </w:r>
    </w:p>
    <w:p w:rsidR="00980EE1" w:rsidRDefault="00980EE1" w:rsidP="00980EE1">
      <w:pPr>
        <w:pStyle w:val="a3"/>
        <w:spacing w:after="0" w:line="240" w:lineRule="auto"/>
        <w:ind w:left="0"/>
      </w:pPr>
      <w:r>
        <w:t>Инвестиции бывают:</w:t>
      </w:r>
    </w:p>
    <w:p w:rsidR="00980EE1" w:rsidRDefault="00980EE1" w:rsidP="005464FB">
      <w:pPr>
        <w:pStyle w:val="a3"/>
        <w:numPr>
          <w:ilvl w:val="0"/>
          <w:numId w:val="31"/>
        </w:numPr>
        <w:spacing w:after="0" w:line="240" w:lineRule="auto"/>
      </w:pPr>
      <w:r>
        <w:t>валовые (вся сумма затрат на производственный капитал)</w:t>
      </w:r>
    </w:p>
    <w:p w:rsidR="00980EE1" w:rsidRDefault="00980EE1" w:rsidP="00980EE1">
      <w:pPr>
        <w:pStyle w:val="a3"/>
        <w:spacing w:after="0" w:line="240" w:lineRule="auto"/>
        <w:ind w:left="0"/>
      </w:pPr>
      <w:r>
        <w:t>Они состоят из амортизационных отчислений, добавленных вложений производства за счет прибыли.</w:t>
      </w:r>
    </w:p>
    <w:p w:rsidR="007836B4" w:rsidRDefault="00980EE1" w:rsidP="00DB4D69">
      <w:pPr>
        <w:pStyle w:val="a3"/>
        <w:spacing w:after="0" w:line="240" w:lineRule="auto"/>
        <w:ind w:left="0"/>
      </w:pPr>
      <w:r>
        <w:t>Амортизационные отчисления отражают возмещение вложений производства капитала.</w:t>
      </w:r>
    </w:p>
    <w:p w:rsidR="00980EE1" w:rsidRDefault="00980EE1" w:rsidP="005464FB">
      <w:pPr>
        <w:pStyle w:val="a3"/>
        <w:numPr>
          <w:ilvl w:val="0"/>
          <w:numId w:val="31"/>
        </w:numPr>
        <w:spacing w:after="0" w:line="240" w:lineRule="auto"/>
      </w:pPr>
      <w:r>
        <w:t>чистые инвестиции - валовые и</w:t>
      </w:r>
      <w:r w:rsidR="00C31784">
        <w:t>н</w:t>
      </w:r>
      <w:r>
        <w:t>вестиции - амортизационные отчисления</w:t>
      </w:r>
      <w:r w:rsidR="00C31784">
        <w:t xml:space="preserve">, они отражают прирост капитала за счет добавленных вложений в производство </w:t>
      </w:r>
    </w:p>
    <w:p w:rsidR="00C31784" w:rsidRDefault="00C31784" w:rsidP="00C31784">
      <w:pPr>
        <w:pStyle w:val="a3"/>
        <w:spacing w:after="0" w:line="240" w:lineRule="auto"/>
        <w:ind w:left="0"/>
      </w:pPr>
      <w:r>
        <w:t>Инвестиционный капитал формируется из собственных сбережений предприятия (свободные денежные средства населения или других предприятий).</w:t>
      </w:r>
    </w:p>
    <w:p w:rsidR="00C31784" w:rsidRDefault="00C31784" w:rsidP="00C31784">
      <w:pPr>
        <w:pStyle w:val="a3"/>
        <w:spacing w:after="0" w:line="240" w:lineRule="auto"/>
        <w:ind w:left="0"/>
      </w:pPr>
      <w:r>
        <w:t xml:space="preserve"> </w:t>
      </w:r>
    </w:p>
    <w:p w:rsidR="00C31784" w:rsidRDefault="00C31784" w:rsidP="00C31784">
      <w:pPr>
        <w:pStyle w:val="a3"/>
        <w:spacing w:after="0" w:line="240" w:lineRule="auto"/>
        <w:ind w:left="0"/>
      </w:pPr>
      <w:r>
        <w:t>В инвестиции могут превращаться прямо только собственные сбережения. Чужие должны пройти через финансовый рынок. Ценой является доход, который соответствует цене, уплаченной за пользование деньгами  в течении неопределенного времени -плата за право получения ресурсов в свое расположение.</w:t>
      </w:r>
    </w:p>
    <w:p w:rsidR="00C31784" w:rsidRDefault="00C31784" w:rsidP="00C31784">
      <w:pPr>
        <w:pStyle w:val="a3"/>
        <w:spacing w:after="0" w:line="240" w:lineRule="auto"/>
        <w:ind w:left="0"/>
      </w:pPr>
      <w:r>
        <w:t>ЦБ РФ устанавливает учетную ставку или ставку рефинансирования.</w:t>
      </w:r>
    </w:p>
    <w:p w:rsidR="00C31784" w:rsidRDefault="00C31784" w:rsidP="00C31784">
      <w:pPr>
        <w:pStyle w:val="a3"/>
        <w:spacing w:after="0" w:line="240" w:lineRule="auto"/>
        <w:ind w:left="0"/>
      </w:pPr>
    </w:p>
    <w:p w:rsidR="00C31784" w:rsidRDefault="00C31784" w:rsidP="00C31784">
      <w:pPr>
        <w:pStyle w:val="a3"/>
        <w:spacing w:after="0" w:line="240" w:lineRule="auto"/>
        <w:ind w:left="0"/>
      </w:pPr>
      <w:r>
        <w:t>Различают номинальную ставку - денежная, и реальную - ставка с поправкой на инфляцию.</w:t>
      </w:r>
    </w:p>
    <w:p w:rsidR="00C31784" w:rsidRDefault="00C31784" w:rsidP="00C31784">
      <w:pPr>
        <w:pStyle w:val="a3"/>
        <w:spacing w:after="0" w:line="240" w:lineRule="auto"/>
        <w:ind w:left="0"/>
      </w:pPr>
    </w:p>
    <w:p w:rsidR="00C31784" w:rsidRPr="009D7049" w:rsidRDefault="00C31784" w:rsidP="00C31784">
      <w:pPr>
        <w:pStyle w:val="a3"/>
        <w:spacing w:after="0" w:line="240" w:lineRule="auto"/>
        <w:ind w:left="0"/>
        <w:jc w:val="center"/>
        <w:rPr>
          <w:b/>
          <w:i/>
        </w:rPr>
      </w:pPr>
      <w:r w:rsidRPr="009D7049">
        <w:rPr>
          <w:b/>
          <w:i/>
        </w:rPr>
        <w:t>Рынок земли. Рента</w:t>
      </w:r>
    </w:p>
    <w:p w:rsidR="00C31784" w:rsidRDefault="00C31784" w:rsidP="00C31784">
      <w:pPr>
        <w:pStyle w:val="a3"/>
        <w:spacing w:after="0" w:line="240" w:lineRule="auto"/>
        <w:ind w:left="0"/>
      </w:pPr>
      <w:r>
        <w:t>Земля - ресурс, который не производится, а существуют как природный объект, который количественно ограничен. Ее цена определяется спросом.</w:t>
      </w:r>
    </w:p>
    <w:p w:rsidR="00C31784" w:rsidRDefault="00C31784" w:rsidP="00C31784">
      <w:pPr>
        <w:pStyle w:val="a3"/>
        <w:spacing w:after="0" w:line="240" w:lineRule="auto"/>
        <w:ind w:left="0"/>
      </w:pPr>
    </w:p>
    <w:p w:rsidR="00764245" w:rsidRDefault="003842EB" w:rsidP="00DB4D69">
      <w:pPr>
        <w:pStyle w:val="a3"/>
        <w:spacing w:after="0" w:line="240" w:lineRule="auto"/>
        <w:ind w:left="0"/>
      </w:pPr>
      <w:r>
        <w:t>Земельная рента - часть прибыли,</w:t>
      </w:r>
      <w:r w:rsidR="00C31784">
        <w:t xml:space="preserve"> возникающая при </w:t>
      </w:r>
      <w:r>
        <w:t>использовании невоспр</w:t>
      </w:r>
      <w:r w:rsidR="00C31784">
        <w:t>оизводимого производственного фактора - земли</w:t>
      </w:r>
      <w:r>
        <w:t>.</w:t>
      </w:r>
    </w:p>
    <w:p w:rsidR="003842EB" w:rsidRDefault="003842EB" w:rsidP="00DB4D69">
      <w:pPr>
        <w:pStyle w:val="a3"/>
        <w:spacing w:after="0" w:line="240" w:lineRule="auto"/>
        <w:ind w:left="0"/>
      </w:pPr>
    </w:p>
    <w:tbl>
      <w:tblPr>
        <w:tblStyle w:val="a4"/>
        <w:tblW w:w="0" w:type="auto"/>
        <w:tblLook w:val="04A0"/>
      </w:tblPr>
      <w:tblGrid>
        <w:gridCol w:w="4785"/>
        <w:gridCol w:w="4786"/>
      </w:tblGrid>
      <w:tr w:rsidR="00BE338F" w:rsidRPr="009D7049" w:rsidTr="00416ED1">
        <w:tc>
          <w:tcPr>
            <w:tcW w:w="9571" w:type="dxa"/>
            <w:gridSpan w:val="2"/>
          </w:tcPr>
          <w:p w:rsidR="00BE338F" w:rsidRPr="009D7049" w:rsidRDefault="00BE338F" w:rsidP="00683BC9">
            <w:pPr>
              <w:pStyle w:val="a3"/>
              <w:ind w:left="0"/>
              <w:jc w:val="center"/>
              <w:rPr>
                <w:b/>
                <w:i/>
              </w:rPr>
            </w:pPr>
            <w:r w:rsidRPr="009D7049">
              <w:rPr>
                <w:b/>
                <w:i/>
              </w:rPr>
              <w:t>Земельная рента</w:t>
            </w:r>
          </w:p>
        </w:tc>
      </w:tr>
      <w:tr w:rsidR="00674937" w:rsidTr="00674937">
        <w:tc>
          <w:tcPr>
            <w:tcW w:w="4785" w:type="dxa"/>
          </w:tcPr>
          <w:p w:rsidR="00674937" w:rsidRPr="00683BC9" w:rsidRDefault="00683BC9" w:rsidP="00683BC9">
            <w:pPr>
              <w:pStyle w:val="a3"/>
              <w:ind w:left="0"/>
              <w:jc w:val="center"/>
              <w:rPr>
                <w:i/>
              </w:rPr>
            </w:pPr>
            <w:r w:rsidRPr="00683BC9">
              <w:rPr>
                <w:i/>
              </w:rPr>
              <w:t>Дифференцируемая</w:t>
            </w:r>
          </w:p>
        </w:tc>
        <w:tc>
          <w:tcPr>
            <w:tcW w:w="4786" w:type="dxa"/>
          </w:tcPr>
          <w:p w:rsidR="00674937" w:rsidRPr="00683BC9" w:rsidRDefault="00683BC9" w:rsidP="00683BC9">
            <w:pPr>
              <w:pStyle w:val="a3"/>
              <w:ind w:left="0"/>
              <w:jc w:val="center"/>
              <w:rPr>
                <w:i/>
              </w:rPr>
            </w:pPr>
            <w:r w:rsidRPr="00683BC9">
              <w:rPr>
                <w:i/>
              </w:rPr>
              <w:t>Абсолютная</w:t>
            </w:r>
          </w:p>
        </w:tc>
      </w:tr>
      <w:tr w:rsidR="00AA2B1A" w:rsidTr="00674937">
        <w:tc>
          <w:tcPr>
            <w:tcW w:w="4785" w:type="dxa"/>
          </w:tcPr>
          <w:p w:rsidR="00AA2B1A" w:rsidRDefault="00AA2B1A" w:rsidP="00AA2B1A">
            <w:pPr>
              <w:pStyle w:val="a3"/>
              <w:ind w:left="0"/>
              <w:jc w:val="center"/>
            </w:pPr>
            <w:r>
              <w:rPr>
                <w:lang w:val="en-US"/>
              </w:rPr>
              <w:t>I</w:t>
            </w:r>
            <w:r w:rsidRPr="000552D9">
              <w:t xml:space="preserve"> </w:t>
            </w:r>
            <w:r>
              <w:t>форма</w:t>
            </w:r>
          </w:p>
          <w:p w:rsidR="00AA2B1A" w:rsidRPr="00AA2B1A" w:rsidRDefault="00AA2B1A" w:rsidP="00AA2B1A">
            <w:pPr>
              <w:pStyle w:val="a3"/>
              <w:ind w:left="0"/>
            </w:pPr>
            <w:r>
              <w:t>Различия в плодородии отдельных участков и различие в местоположении</w:t>
            </w:r>
          </w:p>
        </w:tc>
        <w:tc>
          <w:tcPr>
            <w:tcW w:w="4786" w:type="dxa"/>
          </w:tcPr>
          <w:p w:rsidR="00AA2B1A" w:rsidRPr="00AA2B1A" w:rsidRDefault="00AA2B1A" w:rsidP="00AA2B1A">
            <w:pPr>
              <w:pStyle w:val="a3"/>
              <w:ind w:left="0"/>
            </w:pPr>
            <w:r>
              <w:t>Связана с наличием частной собственности на землю</w:t>
            </w:r>
          </w:p>
        </w:tc>
      </w:tr>
      <w:tr w:rsidR="00AA2B1A" w:rsidTr="00674937">
        <w:tc>
          <w:tcPr>
            <w:tcW w:w="4785" w:type="dxa"/>
          </w:tcPr>
          <w:p w:rsidR="00AA2B1A" w:rsidRDefault="00AA2B1A" w:rsidP="00683BC9">
            <w:pPr>
              <w:pStyle w:val="a3"/>
              <w:ind w:left="0"/>
              <w:jc w:val="center"/>
            </w:pPr>
            <w:r>
              <w:rPr>
                <w:lang w:val="en-US"/>
              </w:rPr>
              <w:t>II</w:t>
            </w:r>
            <w:r w:rsidRPr="00AA2B1A">
              <w:t xml:space="preserve"> </w:t>
            </w:r>
            <w:r>
              <w:t>форма</w:t>
            </w:r>
          </w:p>
          <w:p w:rsidR="00AA2B1A" w:rsidRPr="00AA2B1A" w:rsidRDefault="00AA2B1A" w:rsidP="00AA2B1A">
            <w:pPr>
              <w:pStyle w:val="a3"/>
              <w:ind w:left="0"/>
            </w:pPr>
            <w:r>
              <w:t>Связана с дополнительными капитальными вложениями</w:t>
            </w:r>
          </w:p>
        </w:tc>
        <w:tc>
          <w:tcPr>
            <w:tcW w:w="4786" w:type="dxa"/>
          </w:tcPr>
          <w:p w:rsidR="00AA2B1A" w:rsidRPr="00683BC9" w:rsidRDefault="00AA2B1A" w:rsidP="00683BC9">
            <w:pPr>
              <w:pStyle w:val="a3"/>
              <w:ind w:left="0"/>
              <w:jc w:val="center"/>
              <w:rPr>
                <w:i/>
              </w:rPr>
            </w:pPr>
          </w:p>
        </w:tc>
      </w:tr>
    </w:tbl>
    <w:p w:rsidR="00340956" w:rsidRDefault="006C4815" w:rsidP="00340956">
      <w:pPr>
        <w:pStyle w:val="a3"/>
        <w:spacing w:after="0" w:line="240" w:lineRule="auto"/>
        <w:ind w:left="0"/>
      </w:pPr>
      <w:r>
        <w:t>Главные условия образования земельной ренты:</w:t>
      </w:r>
    </w:p>
    <w:p w:rsidR="006C4815" w:rsidRDefault="006C4815" w:rsidP="006C4815">
      <w:pPr>
        <w:pStyle w:val="a3"/>
        <w:numPr>
          <w:ilvl w:val="0"/>
          <w:numId w:val="4"/>
        </w:numPr>
        <w:spacing w:after="0" w:line="240" w:lineRule="auto"/>
      </w:pPr>
      <w:r>
        <w:t>Ограниченность плодородных земель</w:t>
      </w:r>
    </w:p>
    <w:p w:rsidR="006C4815" w:rsidRDefault="006C4815" w:rsidP="006C4815">
      <w:pPr>
        <w:pStyle w:val="a3"/>
        <w:numPr>
          <w:ilvl w:val="0"/>
          <w:numId w:val="4"/>
        </w:numPr>
        <w:spacing w:after="0" w:line="240" w:lineRule="auto"/>
      </w:pPr>
      <w:r>
        <w:t>Монополия на собственность или объект хозяйствования</w:t>
      </w:r>
    </w:p>
    <w:p w:rsidR="006C4815" w:rsidRDefault="006C4815" w:rsidP="006C4815">
      <w:pPr>
        <w:pStyle w:val="a3"/>
        <w:numPr>
          <w:ilvl w:val="0"/>
          <w:numId w:val="4"/>
        </w:numPr>
        <w:spacing w:after="0" w:line="240" w:lineRule="auto"/>
      </w:pPr>
      <w:r>
        <w:t>низкое ограничение строение капитала ( в с/</w:t>
      </w:r>
      <w:proofErr w:type="spellStart"/>
      <w:r>
        <w:t>х</w:t>
      </w:r>
      <w:proofErr w:type="spellEnd"/>
      <w:r>
        <w:t>)</w:t>
      </w:r>
    </w:p>
    <w:p w:rsidR="006C4815" w:rsidRDefault="006C4815" w:rsidP="009D7049">
      <w:pPr>
        <w:spacing w:after="0" w:line="240" w:lineRule="auto"/>
      </w:pPr>
      <w:r>
        <w:t>В рыночных отношениях земля покупается и продается, владелец земли получает прибыль в виде ренты. Цена земли зависит:</w:t>
      </w:r>
    </w:p>
    <w:p w:rsidR="006C4815" w:rsidRDefault="006C4815" w:rsidP="009D7049">
      <w:pPr>
        <w:pStyle w:val="a3"/>
        <w:numPr>
          <w:ilvl w:val="0"/>
          <w:numId w:val="5"/>
        </w:numPr>
        <w:spacing w:after="0" w:line="240" w:lineRule="auto"/>
        <w:ind w:left="0" w:firstLine="0"/>
      </w:pPr>
      <w:r>
        <w:t>от размеров земельной ренты</w:t>
      </w:r>
    </w:p>
    <w:p w:rsidR="006C4815" w:rsidRDefault="006C4815" w:rsidP="009D7049">
      <w:pPr>
        <w:pStyle w:val="a3"/>
        <w:numPr>
          <w:ilvl w:val="0"/>
          <w:numId w:val="5"/>
        </w:numPr>
        <w:ind w:left="0" w:firstLine="0"/>
      </w:pPr>
      <w:r>
        <w:t>от ставки ссудного процента</w:t>
      </w:r>
    </w:p>
    <w:p w:rsidR="006C4815" w:rsidRDefault="006C4815" w:rsidP="006C4815">
      <w:pPr>
        <w:pStyle w:val="a3"/>
      </w:pPr>
      <w:r>
        <w:lastRenderedPageBreak/>
        <w:t xml:space="preserve">цена земли = </w:t>
      </w:r>
      <m:oMath>
        <m:f>
          <m:fPr>
            <m:ctrlPr>
              <w:rPr>
                <w:rFonts w:ascii="Cambria Math" w:hAnsi="Cambria Math"/>
              </w:rPr>
            </m:ctrlPr>
          </m:fPr>
          <m:num>
            <m:r>
              <m:rPr>
                <m:sty m:val="p"/>
              </m:rPr>
              <w:rPr>
                <w:rFonts w:ascii="Cambria Math" w:hAnsi="Cambria Math"/>
              </w:rPr>
              <m:t>размер земельной ренты</m:t>
            </m:r>
          </m:num>
          <m:den>
            <m:r>
              <m:rPr>
                <m:sty m:val="p"/>
              </m:rPr>
              <w:rPr>
                <w:rFonts w:ascii="Cambria Math" w:hAnsi="Cambria Math"/>
              </w:rPr>
              <m:t>величина ссудного процента</m:t>
            </m:r>
          </m:den>
        </m:f>
        <m:r>
          <m:rPr>
            <m:sty m:val="p"/>
          </m:rPr>
          <w:rPr>
            <w:rFonts w:ascii="Cambria Math" w:hAnsi="Cambria Math"/>
          </w:rPr>
          <m:t>∙100%</m:t>
        </m:r>
      </m:oMath>
    </w:p>
    <w:p w:rsidR="006C4815" w:rsidRDefault="006C4815" w:rsidP="006C4815">
      <w:pPr>
        <w:pStyle w:val="a3"/>
        <w:spacing w:after="0" w:line="240" w:lineRule="auto"/>
        <w:ind w:left="0"/>
      </w:pPr>
      <w:r>
        <w:t>Задача: годовая рента 20 000</w:t>
      </w:r>
      <w:r w:rsidRPr="006C4815">
        <w:t>$</w:t>
      </w:r>
      <w:r>
        <w:t>, банковский процент по вкладам 5%. Цена земли =</w:t>
      </w:r>
      <m:oMath>
        <m:r>
          <w:rPr>
            <w:rFonts w:ascii="Cambria Math" w:hAnsi="Cambria Math"/>
          </w:rPr>
          <m:t xml:space="preserve"> </m:t>
        </m:r>
        <m:f>
          <m:fPr>
            <m:ctrlPr>
              <w:rPr>
                <w:rFonts w:ascii="Cambria Math" w:hAnsi="Cambria Math"/>
              </w:rPr>
            </m:ctrlPr>
          </m:fPr>
          <m:num>
            <m:r>
              <m:rPr>
                <m:sty m:val="p"/>
              </m:rPr>
              <w:rPr>
                <w:rFonts w:ascii="Cambria Math" w:hAnsi="Cambria Math"/>
              </w:rPr>
              <m:t>20</m:t>
            </m:r>
          </m:num>
          <m:den>
            <m:r>
              <m:rPr>
                <m:sty m:val="p"/>
              </m:rPr>
              <w:rPr>
                <w:rFonts w:ascii="Cambria Math" w:hAnsi="Cambria Math"/>
              </w:rPr>
              <m:t>5</m:t>
            </m:r>
          </m:den>
        </m:f>
        <m:r>
          <m:rPr>
            <m:sty m:val="p"/>
          </m:rPr>
          <w:rPr>
            <w:rFonts w:ascii="Cambria Math" w:hAnsi="Cambria Math"/>
          </w:rPr>
          <m:t>∙100%</m:t>
        </m:r>
      </m:oMath>
    </w:p>
    <w:p w:rsidR="006C4815" w:rsidRDefault="006C4815" w:rsidP="006C4815">
      <w:pPr>
        <w:pStyle w:val="a3"/>
        <w:spacing w:after="0" w:line="240" w:lineRule="auto"/>
        <w:ind w:left="0"/>
      </w:pPr>
      <w:r>
        <w:t>Цена земли устанавливается для обеспечения экономического регулирования земельных отношений при передаче ее по наследству, дарению, и получении банковского кредита под залог земельного участка</w:t>
      </w:r>
    </w:p>
    <w:p w:rsidR="006C4815" w:rsidRDefault="006C4815" w:rsidP="006C4815">
      <w:pPr>
        <w:pStyle w:val="a3"/>
        <w:spacing w:after="0" w:line="240" w:lineRule="auto"/>
        <w:ind w:left="0"/>
      </w:pPr>
      <w:r>
        <w:t>На рыночную цену земли оказывают влияние спрос и предложение.</w:t>
      </w:r>
    </w:p>
    <w:p w:rsidR="006C4815" w:rsidRDefault="006C4815" w:rsidP="006C4815">
      <w:pPr>
        <w:pStyle w:val="a3"/>
        <w:spacing w:after="0" w:line="240" w:lineRule="auto"/>
        <w:ind w:left="0"/>
      </w:pPr>
    </w:p>
    <w:p w:rsidR="006C4815" w:rsidRPr="006C4815" w:rsidRDefault="006C4815" w:rsidP="006C4815">
      <w:pPr>
        <w:pStyle w:val="a3"/>
        <w:spacing w:after="0" w:line="240" w:lineRule="auto"/>
        <w:ind w:left="0"/>
        <w:jc w:val="center"/>
        <w:rPr>
          <w:b/>
        </w:rPr>
      </w:pPr>
      <w:r w:rsidRPr="006C4815">
        <w:rPr>
          <w:b/>
        </w:rPr>
        <w:t>Предприятия в сфере рыночных отношений</w:t>
      </w:r>
    </w:p>
    <w:p w:rsidR="006C4815" w:rsidRDefault="006C4815" w:rsidP="006C4815">
      <w:pPr>
        <w:pStyle w:val="a3"/>
        <w:spacing w:after="0" w:line="240" w:lineRule="auto"/>
        <w:ind w:left="0"/>
      </w:pPr>
      <w:r>
        <w:t xml:space="preserve">4 вопроса: </w:t>
      </w:r>
    </w:p>
    <w:p w:rsidR="006C4815" w:rsidRDefault="006C4815" w:rsidP="006C4815">
      <w:pPr>
        <w:pStyle w:val="a3"/>
        <w:numPr>
          <w:ilvl w:val="0"/>
          <w:numId w:val="6"/>
        </w:numPr>
        <w:spacing w:after="0" w:line="240" w:lineRule="auto"/>
      </w:pPr>
      <w:r>
        <w:t>Сущность и основные черты предприятия</w:t>
      </w:r>
    </w:p>
    <w:p w:rsidR="006C4815" w:rsidRDefault="006C4815" w:rsidP="006C4815">
      <w:pPr>
        <w:pStyle w:val="a3"/>
        <w:numPr>
          <w:ilvl w:val="0"/>
          <w:numId w:val="6"/>
        </w:numPr>
        <w:spacing w:after="0" w:line="240" w:lineRule="auto"/>
      </w:pPr>
      <w:r>
        <w:t xml:space="preserve">Организационно-правовые формы предприятия </w:t>
      </w:r>
    </w:p>
    <w:p w:rsidR="006C4815" w:rsidRDefault="006C4815" w:rsidP="006C4815">
      <w:pPr>
        <w:pStyle w:val="a3"/>
        <w:numPr>
          <w:ilvl w:val="0"/>
          <w:numId w:val="6"/>
        </w:numPr>
        <w:spacing w:after="0" w:line="240" w:lineRule="auto"/>
      </w:pPr>
      <w:r>
        <w:t xml:space="preserve">Малые предприятия </w:t>
      </w:r>
    </w:p>
    <w:p w:rsidR="006C4815" w:rsidRDefault="006C4815" w:rsidP="006C4815">
      <w:pPr>
        <w:pStyle w:val="a3"/>
        <w:numPr>
          <w:ilvl w:val="0"/>
          <w:numId w:val="6"/>
        </w:numPr>
        <w:spacing w:after="0" w:line="240" w:lineRule="auto"/>
      </w:pPr>
      <w:r>
        <w:t>Юридические лица и их регистрация</w:t>
      </w:r>
    </w:p>
    <w:p w:rsidR="009D7049" w:rsidRDefault="009D7049" w:rsidP="009D7049">
      <w:pPr>
        <w:spacing w:after="0" w:line="240" w:lineRule="auto"/>
        <w:ind w:left="360"/>
      </w:pPr>
    </w:p>
    <w:p w:rsidR="006C4815" w:rsidRDefault="006C4815" w:rsidP="006C4815">
      <w:pPr>
        <w:pStyle w:val="a3"/>
        <w:spacing w:after="0" w:line="240" w:lineRule="auto"/>
        <w:ind w:left="0"/>
      </w:pPr>
      <w:r w:rsidRPr="009D7049">
        <w:rPr>
          <w:u w:val="single"/>
        </w:rPr>
        <w:t>Предприятие</w:t>
      </w:r>
      <w:r>
        <w:t xml:space="preserve"> - то особый самостоятельный хозяйствующий субъект, созданный предпринимателем или объединением предпринимателей, государством, муниципальным ор</w:t>
      </w:r>
      <w:r w:rsidR="006D0AD4">
        <w:t>ганом для производства продукции, выполнения работ и оказания услуг, удовлетворения потребностей и получения прибыли</w:t>
      </w:r>
      <w:r w:rsidR="00BE338F">
        <w:t>.</w:t>
      </w:r>
    </w:p>
    <w:p w:rsidR="009D7049" w:rsidRDefault="009D7049" w:rsidP="006C4815">
      <w:pPr>
        <w:pStyle w:val="a3"/>
        <w:spacing w:after="0" w:line="240" w:lineRule="auto"/>
        <w:ind w:left="0"/>
      </w:pPr>
    </w:p>
    <w:p w:rsidR="00BE338F" w:rsidRDefault="009D7049" w:rsidP="006C4815">
      <w:pPr>
        <w:pStyle w:val="a3"/>
        <w:spacing w:after="0" w:line="240" w:lineRule="auto"/>
        <w:ind w:left="0"/>
      </w:pPr>
      <w:r>
        <w:t>П</w:t>
      </w:r>
      <w:r w:rsidR="00BE338F">
        <w:t>редприятие можно рассматривать как техническую , экономическую и социальную систему.</w:t>
      </w:r>
    </w:p>
    <w:p w:rsidR="00BE338F" w:rsidRDefault="00BE338F" w:rsidP="006C4815">
      <w:pPr>
        <w:pStyle w:val="a3"/>
        <w:spacing w:after="0" w:line="240" w:lineRule="auto"/>
        <w:ind w:left="0"/>
      </w:pPr>
      <w:r>
        <w:t>Как техническая система оно характеризуется специфическими, техническими условиями, выпускает готовую продукцию на специальном оборудовании.</w:t>
      </w:r>
    </w:p>
    <w:p w:rsidR="00BE338F" w:rsidRDefault="00BE338F" w:rsidP="006C4815">
      <w:pPr>
        <w:pStyle w:val="a3"/>
        <w:spacing w:after="0" w:line="240" w:lineRule="auto"/>
        <w:ind w:left="0"/>
      </w:pPr>
      <w:r>
        <w:t>Как экономическая система характеризуется уровнем затрат на производство, величиной прибыли, рентабельностью, и уровнем эффективности при производстве.</w:t>
      </w:r>
    </w:p>
    <w:p w:rsidR="009D7049" w:rsidRDefault="009D7049" w:rsidP="006C4815">
      <w:pPr>
        <w:pStyle w:val="a3"/>
        <w:spacing w:after="0" w:line="240" w:lineRule="auto"/>
        <w:ind w:left="0"/>
      </w:pPr>
    </w:p>
    <w:p w:rsidR="00683BC9" w:rsidRDefault="00AA2B1A" w:rsidP="006C4815">
      <w:pPr>
        <w:pStyle w:val="a3"/>
        <w:spacing w:after="0" w:line="240" w:lineRule="auto"/>
        <w:ind w:left="0"/>
      </w:pPr>
      <w:r>
        <w:t>Социальная система характеризуется:</w:t>
      </w:r>
    </w:p>
    <w:p w:rsidR="00AA2B1A" w:rsidRDefault="00AA2B1A" w:rsidP="00AA2B1A">
      <w:pPr>
        <w:pStyle w:val="a3"/>
        <w:numPr>
          <w:ilvl w:val="0"/>
          <w:numId w:val="7"/>
        </w:numPr>
        <w:spacing w:after="0" w:line="240" w:lineRule="auto"/>
      </w:pPr>
      <w:r>
        <w:t xml:space="preserve">Трудовой дисциплиной </w:t>
      </w:r>
    </w:p>
    <w:p w:rsidR="00AA2B1A" w:rsidRDefault="00AA2B1A" w:rsidP="00AA2B1A">
      <w:pPr>
        <w:pStyle w:val="a3"/>
        <w:numPr>
          <w:ilvl w:val="0"/>
          <w:numId w:val="7"/>
        </w:numPr>
        <w:spacing w:after="0" w:line="240" w:lineRule="auto"/>
      </w:pPr>
      <w:r>
        <w:t>Социально-психологическим климатом</w:t>
      </w:r>
    </w:p>
    <w:p w:rsidR="00AA2B1A" w:rsidRDefault="00AA2B1A" w:rsidP="00AA2B1A">
      <w:pPr>
        <w:pStyle w:val="a3"/>
        <w:numPr>
          <w:ilvl w:val="0"/>
          <w:numId w:val="7"/>
        </w:numPr>
        <w:spacing w:after="0" w:line="240" w:lineRule="auto"/>
      </w:pPr>
      <w:r>
        <w:t>Профессионально-квалификационной подготовкой работников</w:t>
      </w:r>
    </w:p>
    <w:p w:rsidR="00AA2B1A" w:rsidRDefault="00AA2B1A" w:rsidP="009D7049">
      <w:pPr>
        <w:spacing w:after="0"/>
      </w:pPr>
      <w:r>
        <w:t>Характерные особенности предприятия:</w:t>
      </w:r>
    </w:p>
    <w:p w:rsidR="00AA2B1A" w:rsidRDefault="00AA2B1A" w:rsidP="00AA2B1A">
      <w:pPr>
        <w:pStyle w:val="a3"/>
        <w:numPr>
          <w:ilvl w:val="0"/>
          <w:numId w:val="8"/>
        </w:numPr>
      </w:pPr>
      <w:r>
        <w:t xml:space="preserve">Юридическая обособленность - наличие устава (у некоторых предприятий только учредительный договор), </w:t>
      </w:r>
      <w:r w:rsidR="00084623">
        <w:t>счет в банке, ведение бухгалтерского баланса, имущественная ответственность, договорные отношения и т.д.</w:t>
      </w:r>
    </w:p>
    <w:p w:rsidR="00084623" w:rsidRDefault="00084623" w:rsidP="00AA2B1A">
      <w:pPr>
        <w:pStyle w:val="a3"/>
        <w:numPr>
          <w:ilvl w:val="0"/>
          <w:numId w:val="8"/>
        </w:numPr>
      </w:pPr>
      <w:r>
        <w:t>Участие в общественном разделении труда - сбыт продукции и ресурсное обеспечение</w:t>
      </w:r>
    </w:p>
    <w:p w:rsidR="00084623" w:rsidRDefault="00084623" w:rsidP="00084623">
      <w:pPr>
        <w:pStyle w:val="a3"/>
        <w:numPr>
          <w:ilvl w:val="0"/>
          <w:numId w:val="8"/>
        </w:numPr>
      </w:pPr>
      <w:r>
        <w:t>Экономическая обособленность - завершенный воспроизводственный цикл, самостоятельные экономические интересы, имущественная обособленность.</w:t>
      </w:r>
    </w:p>
    <w:p w:rsidR="002950AB" w:rsidRDefault="002950AB" w:rsidP="00084623">
      <w:pPr>
        <w:pStyle w:val="a3"/>
        <w:numPr>
          <w:ilvl w:val="0"/>
          <w:numId w:val="8"/>
        </w:numPr>
      </w:pPr>
      <w:r>
        <w:t>Технологическая обособленность - технологический цикл, технологическое производство.</w:t>
      </w:r>
    </w:p>
    <w:p w:rsidR="002950AB" w:rsidRDefault="002950AB" w:rsidP="002950AB">
      <w:pPr>
        <w:pStyle w:val="a3"/>
        <w:spacing w:after="0" w:line="240" w:lineRule="auto"/>
        <w:ind w:left="0"/>
      </w:pPr>
      <w:r>
        <w:t>Предприятие можно классифицировать оп различным параметрам. Классификация предприятий это их группировка по определенным признакам: отраслевая принадлежность, структура производства, размеры предприятия, уровень рентабельности, специализация, организационно-правовое устройство и т.д.</w:t>
      </w:r>
    </w:p>
    <w:tbl>
      <w:tblPr>
        <w:tblStyle w:val="a4"/>
        <w:tblW w:w="0" w:type="auto"/>
        <w:tblInd w:w="-459" w:type="dxa"/>
        <w:tblLook w:val="04A0"/>
      </w:tblPr>
      <w:tblGrid>
        <w:gridCol w:w="3544"/>
        <w:gridCol w:w="2552"/>
        <w:gridCol w:w="3934"/>
      </w:tblGrid>
      <w:tr w:rsidR="002950AB" w:rsidTr="003D083B">
        <w:tc>
          <w:tcPr>
            <w:tcW w:w="10030" w:type="dxa"/>
            <w:gridSpan w:val="3"/>
          </w:tcPr>
          <w:p w:rsidR="002950AB" w:rsidRPr="002950AB" w:rsidRDefault="002950AB" w:rsidP="002950AB">
            <w:pPr>
              <w:jc w:val="center"/>
              <w:rPr>
                <w:i/>
              </w:rPr>
            </w:pPr>
            <w:r w:rsidRPr="002950AB">
              <w:rPr>
                <w:i/>
              </w:rPr>
              <w:t>Классификация предприятия</w:t>
            </w:r>
          </w:p>
        </w:tc>
      </w:tr>
      <w:tr w:rsidR="002950AB" w:rsidTr="003D083B">
        <w:tc>
          <w:tcPr>
            <w:tcW w:w="3544" w:type="dxa"/>
          </w:tcPr>
          <w:p w:rsidR="002950AB" w:rsidRDefault="002950AB" w:rsidP="002950AB">
            <w:pPr>
              <w:jc w:val="center"/>
            </w:pPr>
            <w:r>
              <w:t>Отраслевая принадлежность</w:t>
            </w:r>
          </w:p>
        </w:tc>
        <w:tc>
          <w:tcPr>
            <w:tcW w:w="2552" w:type="dxa"/>
          </w:tcPr>
          <w:p w:rsidR="002950AB" w:rsidRDefault="002950AB" w:rsidP="002950AB">
            <w:pPr>
              <w:jc w:val="center"/>
            </w:pPr>
            <w:r>
              <w:t>Размер</w:t>
            </w:r>
          </w:p>
        </w:tc>
        <w:tc>
          <w:tcPr>
            <w:tcW w:w="3934" w:type="dxa"/>
          </w:tcPr>
          <w:p w:rsidR="002950AB" w:rsidRDefault="002950AB" w:rsidP="002950AB">
            <w:pPr>
              <w:jc w:val="center"/>
            </w:pPr>
            <w:r>
              <w:t>Организационно-правовое устройство</w:t>
            </w:r>
          </w:p>
        </w:tc>
      </w:tr>
      <w:tr w:rsidR="002950AB" w:rsidTr="003D083B">
        <w:tc>
          <w:tcPr>
            <w:tcW w:w="3544" w:type="dxa"/>
          </w:tcPr>
          <w:p w:rsidR="002950AB" w:rsidRDefault="002950AB">
            <w:r>
              <w:t>Промышленность</w:t>
            </w:r>
          </w:p>
        </w:tc>
        <w:tc>
          <w:tcPr>
            <w:tcW w:w="2552" w:type="dxa"/>
          </w:tcPr>
          <w:p w:rsidR="002950AB" w:rsidRDefault="002950AB">
            <w:r>
              <w:t>Малые</w:t>
            </w:r>
          </w:p>
        </w:tc>
        <w:tc>
          <w:tcPr>
            <w:tcW w:w="3934" w:type="dxa"/>
          </w:tcPr>
          <w:p w:rsidR="002950AB" w:rsidRDefault="002950AB">
            <w:r>
              <w:t xml:space="preserve">Единоличные </w:t>
            </w:r>
          </w:p>
        </w:tc>
      </w:tr>
      <w:tr w:rsidR="002950AB" w:rsidTr="003D083B">
        <w:tc>
          <w:tcPr>
            <w:tcW w:w="3544" w:type="dxa"/>
          </w:tcPr>
          <w:p w:rsidR="002950AB" w:rsidRDefault="002950AB">
            <w:r>
              <w:t>Сельское хозяйство</w:t>
            </w:r>
          </w:p>
        </w:tc>
        <w:tc>
          <w:tcPr>
            <w:tcW w:w="2552" w:type="dxa"/>
          </w:tcPr>
          <w:p w:rsidR="002950AB" w:rsidRDefault="002950AB">
            <w:r>
              <w:t>Средние</w:t>
            </w:r>
          </w:p>
        </w:tc>
        <w:tc>
          <w:tcPr>
            <w:tcW w:w="3934" w:type="dxa"/>
          </w:tcPr>
          <w:p w:rsidR="002950AB" w:rsidRDefault="002950AB" w:rsidP="009D7049">
            <w:r>
              <w:t>Х</w:t>
            </w:r>
            <w:r w:rsidR="009D7049">
              <w:t>о</w:t>
            </w:r>
            <w:r>
              <w:t>зяйственные товарищества</w:t>
            </w:r>
          </w:p>
        </w:tc>
      </w:tr>
      <w:tr w:rsidR="002950AB" w:rsidTr="003D083B">
        <w:tc>
          <w:tcPr>
            <w:tcW w:w="3544" w:type="dxa"/>
          </w:tcPr>
          <w:p w:rsidR="002950AB" w:rsidRDefault="002950AB">
            <w:r>
              <w:t>Строительство</w:t>
            </w:r>
          </w:p>
        </w:tc>
        <w:tc>
          <w:tcPr>
            <w:tcW w:w="2552" w:type="dxa"/>
          </w:tcPr>
          <w:p w:rsidR="002950AB" w:rsidRDefault="002950AB">
            <w:r>
              <w:t>Крупные</w:t>
            </w:r>
          </w:p>
        </w:tc>
        <w:tc>
          <w:tcPr>
            <w:tcW w:w="3934" w:type="dxa"/>
          </w:tcPr>
          <w:p w:rsidR="002950AB" w:rsidRDefault="002950AB">
            <w:r>
              <w:t>Хозяйственные общества</w:t>
            </w:r>
          </w:p>
        </w:tc>
      </w:tr>
      <w:tr w:rsidR="002950AB" w:rsidTr="003D083B">
        <w:tc>
          <w:tcPr>
            <w:tcW w:w="3544" w:type="dxa"/>
          </w:tcPr>
          <w:p w:rsidR="002950AB" w:rsidRDefault="002950AB">
            <w:r>
              <w:t>Транспорт</w:t>
            </w:r>
          </w:p>
        </w:tc>
        <w:tc>
          <w:tcPr>
            <w:tcW w:w="2552" w:type="dxa"/>
          </w:tcPr>
          <w:p w:rsidR="002950AB" w:rsidRDefault="002950AB"/>
        </w:tc>
        <w:tc>
          <w:tcPr>
            <w:tcW w:w="3934" w:type="dxa"/>
          </w:tcPr>
          <w:p w:rsidR="002950AB" w:rsidRDefault="002950AB">
            <w:r>
              <w:t>Производственные кооперативы</w:t>
            </w:r>
          </w:p>
        </w:tc>
      </w:tr>
      <w:tr w:rsidR="002950AB" w:rsidTr="003D083B">
        <w:tc>
          <w:tcPr>
            <w:tcW w:w="3544" w:type="dxa"/>
          </w:tcPr>
          <w:p w:rsidR="002950AB" w:rsidRDefault="002950AB">
            <w:r>
              <w:t>Финансо-кредитные учреждения</w:t>
            </w:r>
          </w:p>
        </w:tc>
        <w:tc>
          <w:tcPr>
            <w:tcW w:w="2552" w:type="dxa"/>
          </w:tcPr>
          <w:p w:rsidR="002950AB" w:rsidRDefault="002950AB"/>
        </w:tc>
        <w:tc>
          <w:tcPr>
            <w:tcW w:w="3934" w:type="dxa"/>
          </w:tcPr>
          <w:p w:rsidR="002950AB" w:rsidRDefault="003D083B">
            <w:r>
              <w:t>Государственные и муниципальные предприятия</w:t>
            </w:r>
          </w:p>
        </w:tc>
      </w:tr>
      <w:tr w:rsidR="002950AB" w:rsidTr="003D083B">
        <w:tc>
          <w:tcPr>
            <w:tcW w:w="3544" w:type="dxa"/>
          </w:tcPr>
          <w:p w:rsidR="002950AB" w:rsidRDefault="002950AB">
            <w:r>
              <w:t>Торговля</w:t>
            </w:r>
          </w:p>
        </w:tc>
        <w:tc>
          <w:tcPr>
            <w:tcW w:w="2552" w:type="dxa"/>
          </w:tcPr>
          <w:p w:rsidR="002950AB" w:rsidRDefault="002950AB"/>
        </w:tc>
        <w:tc>
          <w:tcPr>
            <w:tcW w:w="3934" w:type="dxa"/>
          </w:tcPr>
          <w:p w:rsidR="002950AB" w:rsidRDefault="002950AB"/>
        </w:tc>
      </w:tr>
    </w:tbl>
    <w:p w:rsidR="00084623" w:rsidRDefault="003D083B" w:rsidP="003D083B">
      <w:pPr>
        <w:pStyle w:val="a3"/>
        <w:spacing w:after="0" w:line="240" w:lineRule="auto"/>
        <w:ind w:left="0"/>
      </w:pPr>
      <w:r>
        <w:lastRenderedPageBreak/>
        <w:t>Первая группировка дает (позволяет) определить хозяйственную направленность, экономические и технологические особенности</w:t>
      </w:r>
    </w:p>
    <w:p w:rsidR="003D083B" w:rsidRDefault="003D083B" w:rsidP="003D083B">
      <w:pPr>
        <w:pStyle w:val="a3"/>
        <w:spacing w:after="0" w:line="240" w:lineRule="auto"/>
        <w:ind w:left="0"/>
      </w:pPr>
      <w:r>
        <w:t xml:space="preserve">Вторая группировка позволяет определить количество работников, хозяйственные обороты предприятия, стоимость уставного капитала, стоимость производственных фондов </w:t>
      </w:r>
    </w:p>
    <w:p w:rsidR="003D083B" w:rsidRDefault="003D083B" w:rsidP="003D083B">
      <w:pPr>
        <w:pStyle w:val="a3"/>
        <w:spacing w:after="0" w:line="240" w:lineRule="auto"/>
        <w:ind w:left="0"/>
      </w:pPr>
      <w:r>
        <w:t>Третья группировка позволяет выделить коммерческие/некоммерческие организации.</w:t>
      </w:r>
    </w:p>
    <w:p w:rsidR="003D083B" w:rsidRDefault="003D083B" w:rsidP="003D083B">
      <w:pPr>
        <w:pStyle w:val="a3"/>
        <w:spacing w:after="0" w:line="240" w:lineRule="auto"/>
        <w:ind w:left="0"/>
      </w:pPr>
      <w:r>
        <w:t>Коммерческие организации создаются с целью получения прибыли.</w:t>
      </w:r>
    </w:p>
    <w:p w:rsidR="009D7049" w:rsidRDefault="009D7049" w:rsidP="003D083B">
      <w:pPr>
        <w:pStyle w:val="a3"/>
        <w:spacing w:after="0" w:line="240" w:lineRule="auto"/>
        <w:ind w:left="0"/>
      </w:pPr>
    </w:p>
    <w:p w:rsidR="003D083B" w:rsidRDefault="003D083B" w:rsidP="003D083B">
      <w:pPr>
        <w:pStyle w:val="a3"/>
        <w:spacing w:after="0" w:line="240" w:lineRule="auto"/>
        <w:ind w:left="0"/>
      </w:pPr>
      <w:r>
        <w:t>Коммерческие организации:</w:t>
      </w:r>
    </w:p>
    <w:p w:rsidR="003D083B" w:rsidRDefault="003D083B" w:rsidP="003D083B">
      <w:pPr>
        <w:pStyle w:val="a3"/>
        <w:numPr>
          <w:ilvl w:val="0"/>
          <w:numId w:val="9"/>
        </w:numPr>
        <w:spacing w:after="0" w:line="240" w:lineRule="auto"/>
      </w:pPr>
      <w:r>
        <w:t>Хозяйственные товарищества:</w:t>
      </w:r>
    </w:p>
    <w:p w:rsidR="003D083B" w:rsidRDefault="003D083B" w:rsidP="003D083B">
      <w:pPr>
        <w:pStyle w:val="a3"/>
        <w:spacing w:after="0" w:line="240" w:lineRule="auto"/>
      </w:pPr>
      <w:r>
        <w:t>1) Полные</w:t>
      </w:r>
    </w:p>
    <w:p w:rsidR="003D083B" w:rsidRDefault="003D083B" w:rsidP="003D083B">
      <w:pPr>
        <w:pStyle w:val="a3"/>
        <w:spacing w:after="0" w:line="240" w:lineRule="auto"/>
      </w:pPr>
      <w:r>
        <w:t>2) На вере</w:t>
      </w:r>
    </w:p>
    <w:p w:rsidR="003D083B" w:rsidRDefault="003D083B" w:rsidP="003D083B">
      <w:pPr>
        <w:pStyle w:val="a3"/>
        <w:numPr>
          <w:ilvl w:val="0"/>
          <w:numId w:val="9"/>
        </w:numPr>
        <w:spacing w:after="0" w:line="240" w:lineRule="auto"/>
      </w:pPr>
      <w:r>
        <w:t>Хозяйственные общества</w:t>
      </w:r>
    </w:p>
    <w:p w:rsidR="003D083B" w:rsidRDefault="003D083B" w:rsidP="003D083B">
      <w:pPr>
        <w:pStyle w:val="a3"/>
        <w:spacing w:after="0" w:line="240" w:lineRule="auto"/>
      </w:pPr>
      <w:r>
        <w:t>1) "ООО"</w:t>
      </w:r>
    </w:p>
    <w:p w:rsidR="003D083B" w:rsidRDefault="003D083B" w:rsidP="003D083B">
      <w:pPr>
        <w:pStyle w:val="a3"/>
        <w:spacing w:after="0" w:line="240" w:lineRule="auto"/>
      </w:pPr>
      <w:r>
        <w:t xml:space="preserve">2) Общество с дополнительной ответственностью </w:t>
      </w:r>
    </w:p>
    <w:p w:rsidR="003D083B" w:rsidRDefault="003D083B" w:rsidP="003D083B">
      <w:pPr>
        <w:pStyle w:val="a3"/>
        <w:spacing w:after="0" w:line="240" w:lineRule="auto"/>
      </w:pPr>
      <w:r>
        <w:t>3) Акционерные общества</w:t>
      </w:r>
    </w:p>
    <w:p w:rsidR="003D083B" w:rsidRDefault="003D083B" w:rsidP="003D083B">
      <w:pPr>
        <w:pStyle w:val="a3"/>
        <w:spacing w:after="0" w:line="240" w:lineRule="auto"/>
      </w:pPr>
      <w:r>
        <w:t>3.1) Закрытые</w:t>
      </w:r>
    </w:p>
    <w:p w:rsidR="003D083B" w:rsidRDefault="003D083B" w:rsidP="003D083B">
      <w:pPr>
        <w:pStyle w:val="a3"/>
        <w:spacing w:after="0" w:line="240" w:lineRule="auto"/>
      </w:pPr>
      <w:r>
        <w:t>3.2) Открытые</w:t>
      </w:r>
    </w:p>
    <w:p w:rsidR="003D083B" w:rsidRDefault="003D083B" w:rsidP="003D083B">
      <w:pPr>
        <w:pStyle w:val="a3"/>
        <w:spacing w:after="0" w:line="240" w:lineRule="auto"/>
      </w:pPr>
      <w:r>
        <w:t>4) Хозяйственные кооперативы</w:t>
      </w:r>
    </w:p>
    <w:p w:rsidR="003D083B" w:rsidRDefault="003D083B" w:rsidP="003D083B">
      <w:pPr>
        <w:pStyle w:val="a3"/>
        <w:spacing w:after="0" w:line="240" w:lineRule="auto"/>
      </w:pPr>
      <w:r>
        <w:t>4.1) Производственные кооперативы</w:t>
      </w:r>
    </w:p>
    <w:p w:rsidR="003D083B" w:rsidRDefault="003D083B" w:rsidP="003D083B">
      <w:pPr>
        <w:pStyle w:val="a3"/>
        <w:spacing w:after="0" w:line="240" w:lineRule="auto"/>
      </w:pPr>
      <w:r>
        <w:t xml:space="preserve">5) Унитарные предприятия </w:t>
      </w:r>
    </w:p>
    <w:p w:rsidR="003D083B" w:rsidRDefault="003D083B" w:rsidP="003D083B">
      <w:pPr>
        <w:pStyle w:val="a3"/>
        <w:spacing w:after="0" w:line="240" w:lineRule="auto"/>
      </w:pPr>
      <w:r>
        <w:t>5.1) Предприятия основанные на праве хозяйственного ведения</w:t>
      </w:r>
    </w:p>
    <w:p w:rsidR="003D083B" w:rsidRDefault="003D083B" w:rsidP="003D083B">
      <w:pPr>
        <w:pStyle w:val="a3"/>
        <w:spacing w:after="0" w:line="240" w:lineRule="auto"/>
      </w:pPr>
      <w:r>
        <w:t>5.2) Предприятия, основанные на праве кооперативного управления.</w:t>
      </w:r>
    </w:p>
    <w:p w:rsidR="003D083B" w:rsidRDefault="003D083B" w:rsidP="003D083B">
      <w:pPr>
        <w:pStyle w:val="a3"/>
        <w:spacing w:after="0" w:line="240" w:lineRule="auto"/>
        <w:ind w:left="0"/>
      </w:pPr>
      <w:r>
        <w:t>Некоммерческие организации:</w:t>
      </w:r>
    </w:p>
    <w:p w:rsidR="003D083B" w:rsidRDefault="003D083B" w:rsidP="003D083B">
      <w:pPr>
        <w:pStyle w:val="a3"/>
        <w:numPr>
          <w:ilvl w:val="0"/>
          <w:numId w:val="9"/>
        </w:numPr>
        <w:spacing w:after="0" w:line="240" w:lineRule="auto"/>
      </w:pPr>
      <w:r>
        <w:t>Потребительские кооперативы</w:t>
      </w:r>
    </w:p>
    <w:p w:rsidR="003D083B" w:rsidRDefault="003D083B" w:rsidP="003D083B">
      <w:pPr>
        <w:pStyle w:val="a3"/>
        <w:numPr>
          <w:ilvl w:val="0"/>
          <w:numId w:val="9"/>
        </w:numPr>
        <w:spacing w:after="0" w:line="240" w:lineRule="auto"/>
      </w:pPr>
      <w:r>
        <w:t>Общественные организации</w:t>
      </w:r>
    </w:p>
    <w:p w:rsidR="003D083B" w:rsidRDefault="003D083B" w:rsidP="003D083B">
      <w:pPr>
        <w:pStyle w:val="a3"/>
        <w:numPr>
          <w:ilvl w:val="0"/>
          <w:numId w:val="9"/>
        </w:numPr>
        <w:spacing w:after="0" w:line="240" w:lineRule="auto"/>
      </w:pPr>
      <w:r>
        <w:t>Религиозные организации</w:t>
      </w:r>
    </w:p>
    <w:p w:rsidR="003D083B" w:rsidRDefault="003D083B" w:rsidP="003D083B">
      <w:pPr>
        <w:pStyle w:val="a3"/>
        <w:numPr>
          <w:ilvl w:val="0"/>
          <w:numId w:val="9"/>
        </w:numPr>
        <w:spacing w:after="0" w:line="240" w:lineRule="auto"/>
      </w:pPr>
      <w:r>
        <w:t>Фонды</w:t>
      </w:r>
    </w:p>
    <w:p w:rsidR="003D083B" w:rsidRDefault="003D083B" w:rsidP="003D083B">
      <w:pPr>
        <w:pStyle w:val="a3"/>
        <w:numPr>
          <w:ilvl w:val="0"/>
          <w:numId w:val="9"/>
        </w:numPr>
        <w:spacing w:after="0" w:line="240" w:lineRule="auto"/>
      </w:pPr>
      <w:r>
        <w:t>Учреждения</w:t>
      </w:r>
    </w:p>
    <w:p w:rsidR="003D083B" w:rsidRDefault="003D083B" w:rsidP="003D083B">
      <w:pPr>
        <w:pStyle w:val="a3"/>
        <w:numPr>
          <w:ilvl w:val="0"/>
          <w:numId w:val="9"/>
        </w:numPr>
        <w:spacing w:after="0" w:line="240" w:lineRule="auto"/>
      </w:pPr>
      <w:r>
        <w:t>Ассоциации и союзы</w:t>
      </w:r>
    </w:p>
    <w:p w:rsidR="003D083B" w:rsidRDefault="003D083B" w:rsidP="003D083B">
      <w:pPr>
        <w:pStyle w:val="a3"/>
        <w:spacing w:after="0" w:line="240" w:lineRule="auto"/>
        <w:ind w:left="0"/>
      </w:pPr>
      <w:r>
        <w:t>Организации, не являющиеся юридическими лицами:</w:t>
      </w:r>
    </w:p>
    <w:p w:rsidR="003D083B" w:rsidRDefault="003D083B" w:rsidP="003D083B">
      <w:pPr>
        <w:pStyle w:val="a3"/>
        <w:numPr>
          <w:ilvl w:val="0"/>
          <w:numId w:val="10"/>
        </w:numPr>
        <w:spacing w:after="0" w:line="240" w:lineRule="auto"/>
      </w:pPr>
      <w:r>
        <w:t>Простое товарищество</w:t>
      </w:r>
    </w:p>
    <w:p w:rsidR="003D083B" w:rsidRDefault="003D083B" w:rsidP="003D083B">
      <w:pPr>
        <w:pStyle w:val="a3"/>
        <w:numPr>
          <w:ilvl w:val="0"/>
          <w:numId w:val="10"/>
        </w:numPr>
        <w:spacing w:after="0" w:line="240" w:lineRule="auto"/>
      </w:pPr>
      <w:r>
        <w:t>Общественная группа</w:t>
      </w:r>
    </w:p>
    <w:p w:rsidR="003D083B" w:rsidRDefault="003D083B" w:rsidP="003D083B">
      <w:pPr>
        <w:pStyle w:val="a3"/>
        <w:numPr>
          <w:ilvl w:val="0"/>
          <w:numId w:val="10"/>
        </w:numPr>
        <w:spacing w:after="0" w:line="240" w:lineRule="auto"/>
      </w:pPr>
      <w:r>
        <w:t>Религиозная группа и т.д.</w:t>
      </w:r>
    </w:p>
    <w:p w:rsidR="00AD783A" w:rsidRDefault="00AD783A" w:rsidP="003D083B">
      <w:pPr>
        <w:pStyle w:val="a3"/>
        <w:spacing w:after="0" w:line="240" w:lineRule="auto"/>
        <w:ind w:left="0"/>
      </w:pPr>
    </w:p>
    <w:p w:rsidR="00AD783A" w:rsidRDefault="000975AB" w:rsidP="003D083B">
      <w:pPr>
        <w:pStyle w:val="a3"/>
        <w:spacing w:after="0" w:line="240" w:lineRule="auto"/>
        <w:ind w:left="0"/>
      </w:pPr>
      <w:r>
        <w:t>Организации осуществляют предпринимательскую деятельность, ради которой они были созданы.</w:t>
      </w:r>
    </w:p>
    <w:p w:rsidR="000975AB" w:rsidRDefault="000975AB" w:rsidP="003D083B">
      <w:pPr>
        <w:pStyle w:val="a3"/>
        <w:spacing w:after="0" w:line="240" w:lineRule="auto"/>
        <w:ind w:left="0"/>
      </w:pPr>
    </w:p>
    <w:p w:rsidR="000975AB" w:rsidRPr="000975AB" w:rsidRDefault="000975AB" w:rsidP="000975AB">
      <w:pPr>
        <w:pStyle w:val="a3"/>
        <w:spacing w:after="0" w:line="240" w:lineRule="auto"/>
        <w:ind w:left="0"/>
        <w:jc w:val="center"/>
        <w:rPr>
          <w:b/>
          <w:i/>
        </w:rPr>
      </w:pPr>
      <w:r w:rsidRPr="000975AB">
        <w:rPr>
          <w:b/>
          <w:i/>
        </w:rPr>
        <w:t>Малые предприятия</w:t>
      </w:r>
    </w:p>
    <w:p w:rsidR="00AD783A" w:rsidRDefault="000975AB" w:rsidP="003D083B">
      <w:pPr>
        <w:pStyle w:val="a3"/>
        <w:spacing w:after="0" w:line="240" w:lineRule="auto"/>
        <w:ind w:left="0"/>
      </w:pPr>
      <w:r>
        <w:t xml:space="preserve">Малым предприятиям в рыночных отношениях относится особое значение. Малыми считаются: </w:t>
      </w:r>
    </w:p>
    <w:p w:rsidR="000975AB" w:rsidRDefault="000975AB" w:rsidP="005464FB">
      <w:pPr>
        <w:pStyle w:val="a3"/>
        <w:numPr>
          <w:ilvl w:val="0"/>
          <w:numId w:val="32"/>
        </w:numPr>
        <w:spacing w:after="0" w:line="240" w:lineRule="auto"/>
      </w:pPr>
      <w:r>
        <w:t>Промышленность, строительство, транспорт - 100  человек</w:t>
      </w:r>
    </w:p>
    <w:p w:rsidR="000975AB" w:rsidRDefault="000975AB" w:rsidP="005464FB">
      <w:pPr>
        <w:pStyle w:val="a3"/>
        <w:numPr>
          <w:ilvl w:val="0"/>
          <w:numId w:val="32"/>
        </w:numPr>
        <w:spacing w:after="0" w:line="240" w:lineRule="auto"/>
      </w:pPr>
      <w:r>
        <w:t>с/</w:t>
      </w:r>
      <w:proofErr w:type="spellStart"/>
      <w:r>
        <w:t>х</w:t>
      </w:r>
      <w:proofErr w:type="spellEnd"/>
      <w:r>
        <w:t>, научно-техническая сфера - 60 человек</w:t>
      </w:r>
    </w:p>
    <w:p w:rsidR="000975AB" w:rsidRDefault="000975AB" w:rsidP="005464FB">
      <w:pPr>
        <w:pStyle w:val="a3"/>
        <w:numPr>
          <w:ilvl w:val="0"/>
          <w:numId w:val="32"/>
        </w:numPr>
        <w:spacing w:after="0" w:line="240" w:lineRule="auto"/>
      </w:pPr>
      <w:r>
        <w:t>Оптовая торговля и другие отрасли - 50 человек</w:t>
      </w:r>
    </w:p>
    <w:p w:rsidR="000975AB" w:rsidRDefault="000975AB" w:rsidP="005464FB">
      <w:pPr>
        <w:pStyle w:val="a3"/>
        <w:numPr>
          <w:ilvl w:val="0"/>
          <w:numId w:val="32"/>
        </w:numPr>
        <w:spacing w:after="0" w:line="240" w:lineRule="auto"/>
      </w:pPr>
      <w:r>
        <w:t>Розничная торговля и бытовое обслуживание - 30 человек</w:t>
      </w:r>
    </w:p>
    <w:p w:rsidR="009D7049" w:rsidRDefault="009D7049" w:rsidP="009D7049">
      <w:pPr>
        <w:spacing w:after="0" w:line="240" w:lineRule="auto"/>
        <w:ind w:left="360"/>
      </w:pPr>
    </w:p>
    <w:p w:rsidR="000975AB" w:rsidRDefault="000975AB" w:rsidP="000975AB">
      <w:pPr>
        <w:pStyle w:val="a3"/>
        <w:spacing w:after="0" w:line="240" w:lineRule="auto"/>
        <w:ind w:left="0"/>
      </w:pPr>
      <w:r>
        <w:t>В настоящее время в РФ действует два критерия предприятий малого бизнеса:</w:t>
      </w:r>
    </w:p>
    <w:p w:rsidR="000975AB" w:rsidRDefault="000975AB" w:rsidP="005464FB">
      <w:pPr>
        <w:pStyle w:val="a3"/>
        <w:numPr>
          <w:ilvl w:val="0"/>
          <w:numId w:val="33"/>
        </w:numPr>
        <w:spacing w:after="0" w:line="240" w:lineRule="auto"/>
      </w:pPr>
      <w:r>
        <w:t>Отраслевая принадлежность и максимально допустима численность</w:t>
      </w:r>
    </w:p>
    <w:p w:rsidR="000975AB" w:rsidRDefault="000975AB" w:rsidP="000975AB">
      <w:pPr>
        <w:pStyle w:val="a3"/>
        <w:spacing w:after="0" w:line="240" w:lineRule="auto"/>
      </w:pPr>
      <w:r>
        <w:t>Малыми могут быть предприятия любой организационно-правовой формы, причем в уставном капитале доля участия государства, религиозных и других благотворительных фондов не должна превышать 25%</w:t>
      </w:r>
    </w:p>
    <w:p w:rsidR="000975AB" w:rsidRDefault="000975AB" w:rsidP="000975AB">
      <w:pPr>
        <w:pStyle w:val="a3"/>
        <w:spacing w:after="0" w:line="240" w:lineRule="auto"/>
        <w:ind w:left="0"/>
      </w:pPr>
    </w:p>
    <w:p w:rsidR="000975AB" w:rsidRDefault="000975AB" w:rsidP="000975AB">
      <w:pPr>
        <w:pStyle w:val="a3"/>
        <w:spacing w:after="0" w:line="240" w:lineRule="auto"/>
        <w:ind w:left="0"/>
      </w:pPr>
      <w:r>
        <w:t>Основные преимущества малого предпринимательства:</w:t>
      </w:r>
    </w:p>
    <w:p w:rsidR="000975AB" w:rsidRDefault="000975AB" w:rsidP="005464FB">
      <w:pPr>
        <w:pStyle w:val="a3"/>
        <w:numPr>
          <w:ilvl w:val="0"/>
          <w:numId w:val="33"/>
        </w:numPr>
        <w:spacing w:after="0" w:line="240" w:lineRule="auto"/>
      </w:pPr>
      <w:r>
        <w:t>Повышение мобильности, гибкости, возможность быстрого реагирования на изменение рыночного спроса.</w:t>
      </w:r>
    </w:p>
    <w:p w:rsidR="000975AB" w:rsidRDefault="000975AB" w:rsidP="005464FB">
      <w:pPr>
        <w:pStyle w:val="a3"/>
        <w:numPr>
          <w:ilvl w:val="0"/>
          <w:numId w:val="33"/>
        </w:numPr>
        <w:spacing w:after="0" w:line="240" w:lineRule="auto"/>
      </w:pPr>
      <w:r>
        <w:lastRenderedPageBreak/>
        <w:t>Решение проблем создания новых рабочих мест.</w:t>
      </w:r>
    </w:p>
    <w:p w:rsidR="000975AB" w:rsidRDefault="000975AB" w:rsidP="005464FB">
      <w:pPr>
        <w:pStyle w:val="a3"/>
        <w:numPr>
          <w:ilvl w:val="0"/>
          <w:numId w:val="33"/>
        </w:numPr>
        <w:spacing w:after="0" w:line="240" w:lineRule="auto"/>
      </w:pPr>
      <w:r>
        <w:t>Широкое использование местных ре</w:t>
      </w:r>
      <w:r w:rsidR="009C6C05">
        <w:t>с</w:t>
      </w:r>
      <w:r>
        <w:t>урсов.</w:t>
      </w:r>
    </w:p>
    <w:p w:rsidR="009C6C05" w:rsidRDefault="009C6C05" w:rsidP="009C6C05">
      <w:pPr>
        <w:pStyle w:val="a3"/>
        <w:spacing w:after="0" w:line="240" w:lineRule="auto"/>
        <w:ind w:left="0"/>
      </w:pPr>
    </w:p>
    <w:p w:rsidR="009C6C05" w:rsidRPr="009C6C05" w:rsidRDefault="009C6C05" w:rsidP="009C6C05">
      <w:pPr>
        <w:pStyle w:val="a3"/>
        <w:spacing w:after="0" w:line="240" w:lineRule="auto"/>
        <w:ind w:left="0"/>
        <w:jc w:val="center"/>
        <w:rPr>
          <w:b/>
        </w:rPr>
      </w:pPr>
      <w:r w:rsidRPr="009C6C05">
        <w:rPr>
          <w:b/>
        </w:rPr>
        <w:t>Юридические лица и их регистрация</w:t>
      </w:r>
    </w:p>
    <w:p w:rsidR="00AD783A" w:rsidRDefault="009C6C05" w:rsidP="003D083B">
      <w:pPr>
        <w:pStyle w:val="a3"/>
        <w:spacing w:after="0" w:line="240" w:lineRule="auto"/>
        <w:ind w:left="0"/>
      </w:pPr>
      <w:r>
        <w:t>Юридическим лицом признается организация, которая имеет в своем оперативном управлении обособленное имущество и отвечает по обязательствам этим имуществам. Может от своего имени осуществлять имущественные и личные неимущественные права, нести обязанности быть истцом и отвечать в суде, иметь самостоятельный баланс или смету, расчетный счет (если организация коммерческая) или расчетный счет (если организация некоммерческая)</w:t>
      </w:r>
    </w:p>
    <w:p w:rsidR="009C6C05" w:rsidRDefault="009C6C05" w:rsidP="003D083B">
      <w:pPr>
        <w:pStyle w:val="a3"/>
        <w:spacing w:after="0" w:line="240" w:lineRule="auto"/>
        <w:ind w:left="0"/>
      </w:pPr>
      <w:r>
        <w:t>Основные документы при регистрации юридического лица:</w:t>
      </w:r>
    </w:p>
    <w:p w:rsidR="009C6C05" w:rsidRDefault="009C6C05" w:rsidP="005464FB">
      <w:pPr>
        <w:pStyle w:val="a3"/>
        <w:numPr>
          <w:ilvl w:val="0"/>
          <w:numId w:val="34"/>
        </w:numPr>
        <w:spacing w:after="0" w:line="240" w:lineRule="auto"/>
      </w:pPr>
      <w:r>
        <w:t>Устав предприятия</w:t>
      </w:r>
    </w:p>
    <w:p w:rsidR="009C6C05" w:rsidRDefault="009C6C05" w:rsidP="009C6C05">
      <w:pPr>
        <w:spacing w:after="0" w:line="240" w:lineRule="auto"/>
      </w:pPr>
      <w:r>
        <w:t>Документы, подтверждающие оплату не менее 50% уставного капитала, свидетельство об уплате госпошлины, заявление о регистрации предприятия в произвольной форме, подписанное учредителями и договор учредителей</w:t>
      </w:r>
    </w:p>
    <w:p w:rsidR="00AD783A" w:rsidRDefault="009C6C05" w:rsidP="003D083B">
      <w:pPr>
        <w:pStyle w:val="a3"/>
        <w:spacing w:after="0" w:line="240" w:lineRule="auto"/>
        <w:ind w:left="0"/>
      </w:pPr>
      <w:r>
        <w:t>Учредительный договор содержит:</w:t>
      </w:r>
    </w:p>
    <w:p w:rsidR="009C6C05" w:rsidRDefault="00793962" w:rsidP="005464FB">
      <w:pPr>
        <w:pStyle w:val="a3"/>
        <w:numPr>
          <w:ilvl w:val="0"/>
          <w:numId w:val="34"/>
        </w:numPr>
        <w:spacing w:after="0" w:line="240" w:lineRule="auto"/>
      </w:pPr>
      <w:r>
        <w:t>Условие передачи имущества и выхода участника</w:t>
      </w:r>
    </w:p>
    <w:p w:rsidR="00793962" w:rsidRDefault="00793962" w:rsidP="005464FB">
      <w:pPr>
        <w:pStyle w:val="a3"/>
        <w:numPr>
          <w:ilvl w:val="0"/>
          <w:numId w:val="34"/>
        </w:numPr>
        <w:spacing w:after="0" w:line="240" w:lineRule="auto"/>
      </w:pPr>
      <w:r>
        <w:t>Порядок распределения прибыли между участниками и так далее</w:t>
      </w:r>
    </w:p>
    <w:p w:rsidR="00793962" w:rsidRDefault="00793962" w:rsidP="00793962">
      <w:pPr>
        <w:spacing w:after="0" w:line="240" w:lineRule="auto"/>
      </w:pPr>
      <w:r>
        <w:t>Устав утверждается учредителями по решению учредителей организация может быть реорганизована ( слияние, разделение, выделение).</w:t>
      </w:r>
    </w:p>
    <w:p w:rsidR="00793962" w:rsidRDefault="00793962" w:rsidP="00793962">
      <w:pPr>
        <w:spacing w:after="0" w:line="240" w:lineRule="auto"/>
      </w:pPr>
      <w:r>
        <w:t>Ликвидация юридического лица осуществляется:</w:t>
      </w:r>
    </w:p>
    <w:p w:rsidR="00793962" w:rsidRDefault="00793962" w:rsidP="005464FB">
      <w:pPr>
        <w:pStyle w:val="a3"/>
        <w:numPr>
          <w:ilvl w:val="0"/>
          <w:numId w:val="35"/>
        </w:numPr>
        <w:spacing w:after="0" w:line="240" w:lineRule="auto"/>
      </w:pPr>
      <w:r>
        <w:t xml:space="preserve">По решению его учредителей </w:t>
      </w:r>
    </w:p>
    <w:p w:rsidR="00793962" w:rsidRDefault="00793962" w:rsidP="005464FB">
      <w:pPr>
        <w:pStyle w:val="a3"/>
        <w:numPr>
          <w:ilvl w:val="0"/>
          <w:numId w:val="35"/>
        </w:numPr>
        <w:spacing w:after="0" w:line="240" w:lineRule="auto"/>
      </w:pPr>
      <w:r>
        <w:t xml:space="preserve">По решению суда в следствие признания организации банкрота </w:t>
      </w:r>
    </w:p>
    <w:p w:rsidR="00793962" w:rsidRDefault="00793962" w:rsidP="005464FB">
      <w:pPr>
        <w:pStyle w:val="a3"/>
        <w:numPr>
          <w:ilvl w:val="0"/>
          <w:numId w:val="35"/>
        </w:numPr>
        <w:spacing w:after="0" w:line="240" w:lineRule="auto"/>
      </w:pPr>
      <w:r>
        <w:t>По решению суда, если нет лицензии, если деятельность  происходит с грубыми нарушениями закона или является запрещенной</w:t>
      </w:r>
    </w:p>
    <w:p w:rsidR="00793962" w:rsidRDefault="00793962" w:rsidP="00793962">
      <w:pPr>
        <w:spacing w:after="0" w:line="240" w:lineRule="auto"/>
      </w:pPr>
      <w:r>
        <w:t>При ликвидации требования кредиторов происходят в следующем порядке:</w:t>
      </w:r>
    </w:p>
    <w:p w:rsidR="00793962" w:rsidRDefault="00793962" w:rsidP="005464FB">
      <w:pPr>
        <w:pStyle w:val="a3"/>
        <w:numPr>
          <w:ilvl w:val="0"/>
          <w:numId w:val="36"/>
        </w:numPr>
        <w:spacing w:after="0" w:line="240" w:lineRule="auto"/>
      </w:pPr>
      <w:r>
        <w:t>Удовлетворение требования граждан, перед которыми имеется ответственность за причинение вреда здоровью.</w:t>
      </w:r>
    </w:p>
    <w:p w:rsidR="00793962" w:rsidRDefault="00793962" w:rsidP="005464FB">
      <w:pPr>
        <w:pStyle w:val="a3"/>
        <w:numPr>
          <w:ilvl w:val="0"/>
          <w:numId w:val="36"/>
        </w:numPr>
        <w:spacing w:after="0" w:line="240" w:lineRule="auto"/>
      </w:pPr>
      <w:r>
        <w:t>Расчет по выплате выходного пособия</w:t>
      </w:r>
    </w:p>
    <w:p w:rsidR="00793962" w:rsidRDefault="00793962" w:rsidP="005464FB">
      <w:pPr>
        <w:pStyle w:val="a3"/>
        <w:numPr>
          <w:ilvl w:val="0"/>
          <w:numId w:val="36"/>
        </w:numPr>
        <w:spacing w:after="0" w:line="240" w:lineRule="auto"/>
      </w:pPr>
      <w:r>
        <w:t>Погашение задолженностей по обязательствам перед бюджетом и внебюджетными фондами, перед другими кредиторами.</w:t>
      </w:r>
    </w:p>
    <w:p w:rsidR="00416ED1" w:rsidRDefault="00416ED1" w:rsidP="00416ED1">
      <w:pPr>
        <w:spacing w:after="0" w:line="240" w:lineRule="auto"/>
        <w:jc w:val="center"/>
        <w:rPr>
          <w:b/>
          <w:i/>
        </w:rPr>
      </w:pPr>
    </w:p>
    <w:p w:rsidR="00416ED1" w:rsidRPr="00416ED1" w:rsidRDefault="00416ED1" w:rsidP="00416ED1">
      <w:pPr>
        <w:spacing w:after="0" w:line="240" w:lineRule="auto"/>
        <w:jc w:val="center"/>
        <w:rPr>
          <w:b/>
          <w:i/>
        </w:rPr>
      </w:pPr>
      <w:r w:rsidRPr="00416ED1">
        <w:rPr>
          <w:b/>
          <w:i/>
        </w:rPr>
        <w:t>Издержки предприятия и результаты его работы</w:t>
      </w:r>
    </w:p>
    <w:p w:rsidR="00AD783A" w:rsidRDefault="00416ED1" w:rsidP="003D083B">
      <w:pPr>
        <w:pStyle w:val="a3"/>
        <w:spacing w:after="0" w:line="240" w:lineRule="auto"/>
        <w:ind w:left="0"/>
      </w:pPr>
      <w:r>
        <w:t>Вопросы:</w:t>
      </w:r>
    </w:p>
    <w:p w:rsidR="00416ED1" w:rsidRDefault="00416ED1" w:rsidP="003D083B">
      <w:pPr>
        <w:pStyle w:val="a3"/>
        <w:spacing w:after="0" w:line="240" w:lineRule="auto"/>
        <w:ind w:left="0"/>
      </w:pPr>
      <w:r>
        <w:t>1. Экономическое содержание издержек</w:t>
      </w:r>
    </w:p>
    <w:p w:rsidR="00416ED1" w:rsidRDefault="00416ED1" w:rsidP="003D083B">
      <w:pPr>
        <w:pStyle w:val="a3"/>
        <w:spacing w:after="0" w:line="240" w:lineRule="auto"/>
        <w:ind w:left="0"/>
      </w:pPr>
      <w:r>
        <w:t>2. Классификация затрат</w:t>
      </w:r>
    </w:p>
    <w:p w:rsidR="00416ED1" w:rsidRDefault="00416ED1" w:rsidP="003D083B">
      <w:pPr>
        <w:pStyle w:val="a3"/>
        <w:spacing w:after="0" w:line="240" w:lineRule="auto"/>
        <w:ind w:left="0"/>
      </w:pPr>
      <w:r>
        <w:t>3. Выручка и прибыль</w:t>
      </w:r>
    </w:p>
    <w:p w:rsidR="00416ED1" w:rsidRDefault="00416ED1" w:rsidP="003D083B">
      <w:pPr>
        <w:pStyle w:val="a3"/>
        <w:spacing w:after="0" w:line="240" w:lineRule="auto"/>
        <w:ind w:left="0"/>
      </w:pPr>
    </w:p>
    <w:p w:rsidR="00416ED1" w:rsidRDefault="00416ED1" w:rsidP="003D083B">
      <w:pPr>
        <w:pStyle w:val="a3"/>
        <w:spacing w:after="0" w:line="240" w:lineRule="auto"/>
        <w:ind w:left="0"/>
      </w:pPr>
      <w:r w:rsidRPr="009D7049">
        <w:rPr>
          <w:u w:val="single"/>
        </w:rPr>
        <w:t>Издержки производства</w:t>
      </w:r>
      <w:r>
        <w:t xml:space="preserve"> - это затраты, связанные с производством и обращением товара.</w:t>
      </w:r>
    </w:p>
    <w:p w:rsidR="009D7049" w:rsidRDefault="009D7049" w:rsidP="003D083B">
      <w:pPr>
        <w:pStyle w:val="a3"/>
        <w:spacing w:after="0" w:line="240" w:lineRule="auto"/>
        <w:ind w:left="0"/>
      </w:pPr>
    </w:p>
    <w:p w:rsidR="00416ED1" w:rsidRDefault="00416ED1" w:rsidP="003D083B">
      <w:pPr>
        <w:pStyle w:val="a3"/>
        <w:spacing w:after="0" w:line="240" w:lineRule="auto"/>
        <w:ind w:left="0"/>
      </w:pPr>
      <w:r>
        <w:t>С экономической точки зрения издержки можно подразделить:</w:t>
      </w:r>
    </w:p>
    <w:p w:rsidR="00416ED1" w:rsidRDefault="00416ED1" w:rsidP="005464FB">
      <w:pPr>
        <w:pStyle w:val="a3"/>
        <w:numPr>
          <w:ilvl w:val="0"/>
          <w:numId w:val="37"/>
        </w:numPr>
        <w:spacing w:after="0" w:line="240" w:lineRule="auto"/>
      </w:pPr>
      <w:r>
        <w:t>Издержки общества - совокупность общественно-необходимых затрат труда на производство одного вида продукции при среднем уровне производства</w:t>
      </w:r>
    </w:p>
    <w:p w:rsidR="00416ED1" w:rsidRDefault="00416ED1" w:rsidP="005464FB">
      <w:pPr>
        <w:pStyle w:val="a3"/>
        <w:numPr>
          <w:ilvl w:val="0"/>
          <w:numId w:val="37"/>
        </w:numPr>
        <w:spacing w:after="0" w:line="240" w:lineRule="auto"/>
      </w:pPr>
      <w:r>
        <w:t>Издержки предприятия - сумма затрат определенного предприятия на производство и реализацию товара</w:t>
      </w:r>
    </w:p>
    <w:p w:rsidR="00416ED1" w:rsidRDefault="00416ED1" w:rsidP="005464FB">
      <w:pPr>
        <w:pStyle w:val="a3"/>
        <w:numPr>
          <w:ilvl w:val="0"/>
          <w:numId w:val="37"/>
        </w:numPr>
        <w:spacing w:after="0" w:line="240" w:lineRule="auto"/>
      </w:pPr>
      <w:r>
        <w:t xml:space="preserve">Внутренние (неявные) издержки - это затраты, которые могут быть получены предприятием за самостоятельно используемые собственные ресурсы (включая предпринимательство). Они альтернативные, </w:t>
      </w:r>
      <w:r w:rsidR="00AB0C29">
        <w:t>т.е. не всегда их можно увидеть, но обязательно можно учитывать, выражаются в ценности других благ.</w:t>
      </w:r>
    </w:p>
    <w:p w:rsidR="00AB0C29" w:rsidRDefault="00AB0C29" w:rsidP="005464FB">
      <w:pPr>
        <w:pStyle w:val="a3"/>
        <w:numPr>
          <w:ilvl w:val="0"/>
          <w:numId w:val="37"/>
        </w:numPr>
        <w:spacing w:after="0" w:line="240" w:lineRule="auto"/>
      </w:pPr>
      <w:r>
        <w:t>Внешние (явные) издержки - несет предприятия, оплачивая экономические ресурсы, принадлежащие внешним субъектам.</w:t>
      </w:r>
    </w:p>
    <w:p w:rsidR="009D7049" w:rsidRDefault="009D7049" w:rsidP="009D7049">
      <w:pPr>
        <w:pStyle w:val="a3"/>
        <w:spacing w:after="0" w:line="240" w:lineRule="auto"/>
      </w:pPr>
    </w:p>
    <w:p w:rsidR="009D7049" w:rsidRDefault="009D7049" w:rsidP="009D7049">
      <w:pPr>
        <w:pStyle w:val="a3"/>
        <w:spacing w:after="0" w:line="240" w:lineRule="auto"/>
      </w:pPr>
    </w:p>
    <w:p w:rsidR="009D7049" w:rsidRDefault="009D7049" w:rsidP="009D7049">
      <w:pPr>
        <w:pStyle w:val="a3"/>
        <w:spacing w:after="0" w:line="240" w:lineRule="auto"/>
      </w:pPr>
    </w:p>
    <w:p w:rsidR="00BA2AF1" w:rsidRDefault="00BA2AF1" w:rsidP="00BA2AF1">
      <w:pPr>
        <w:spacing w:after="0" w:line="240" w:lineRule="auto"/>
      </w:pPr>
      <w:r w:rsidRPr="009D7049">
        <w:rPr>
          <w:u w:val="single"/>
        </w:rPr>
        <w:lastRenderedPageBreak/>
        <w:t>Экономические издержки</w:t>
      </w:r>
      <w:r>
        <w:t xml:space="preserve"> - это сумма явных и неявных издержек</w:t>
      </w:r>
    </w:p>
    <w:p w:rsidR="00BA2AF1" w:rsidRDefault="00BA2AF1" w:rsidP="00BA2AF1">
      <w:pPr>
        <w:spacing w:after="0" w:line="240" w:lineRule="auto"/>
      </w:pPr>
      <w:r w:rsidRPr="009D7049">
        <w:rPr>
          <w:u w:val="single"/>
        </w:rPr>
        <w:t>Валовые издержки</w:t>
      </w:r>
      <w:r>
        <w:t xml:space="preserve"> - это сумма постоянных и переменных издержек. С увеличением объема производства в начале растут быстро, затем темпы роста снижаются.</w:t>
      </w:r>
    </w:p>
    <w:p w:rsidR="00BA2AF1" w:rsidRDefault="00BA2AF1" w:rsidP="00BA2AF1">
      <w:pPr>
        <w:spacing w:after="0" w:line="240" w:lineRule="auto"/>
      </w:pPr>
      <w:r>
        <w:t xml:space="preserve"> </w:t>
      </w:r>
    </w:p>
    <w:p w:rsidR="00BA2AF1" w:rsidRPr="00BA2AF1" w:rsidRDefault="00BA2AF1" w:rsidP="00BA2AF1">
      <w:pPr>
        <w:spacing w:after="0" w:line="240" w:lineRule="auto"/>
      </w:pPr>
      <w:r>
        <w:t xml:space="preserve">Средние издержки = </w:t>
      </w:r>
      <m:oMath>
        <m:f>
          <m:fPr>
            <m:ctrlPr>
              <w:rPr>
                <w:rFonts w:ascii="Cambria Math" w:hAnsi="Cambria Math"/>
              </w:rPr>
            </m:ctrlPr>
          </m:fPr>
          <m:num>
            <m:r>
              <m:rPr>
                <m:sty m:val="p"/>
              </m:rPr>
              <w:rPr>
                <w:rFonts w:ascii="Cambria Math" w:hAnsi="Cambria Math"/>
              </w:rPr>
              <m:t>Валовые издержки</m:t>
            </m:r>
          </m:num>
          <m:den>
            <m:r>
              <m:rPr>
                <m:sty m:val="p"/>
              </m:rPr>
              <w:rPr>
                <w:rFonts w:ascii="Cambria Math" w:hAnsi="Cambria Math"/>
              </w:rPr>
              <m:t>Количество производимого товара</m:t>
            </m:r>
          </m:den>
        </m:f>
      </m:oMath>
    </w:p>
    <w:p w:rsidR="00BA2AF1" w:rsidRDefault="00BA2AF1" w:rsidP="00BA2AF1">
      <w:pPr>
        <w:spacing w:after="0" w:line="240" w:lineRule="auto"/>
      </w:pPr>
      <w:r>
        <w:t xml:space="preserve">Предельные издержки = </w:t>
      </w:r>
      <m:oMath>
        <m:f>
          <m:fPr>
            <m:ctrlPr>
              <w:rPr>
                <w:rFonts w:ascii="Cambria Math" w:hAnsi="Cambria Math"/>
              </w:rPr>
            </m:ctrlPr>
          </m:fPr>
          <m:num>
            <m:r>
              <m:rPr>
                <m:sty m:val="p"/>
              </m:rPr>
              <w:rPr>
                <w:rFonts w:ascii="Cambria Math" w:hAnsi="Cambria Math"/>
              </w:rPr>
              <m:t>Прирост валовых издержек</m:t>
            </m:r>
          </m:num>
          <m:den>
            <m:r>
              <m:rPr>
                <m:sty m:val="p"/>
              </m:rPr>
              <w:rPr>
                <w:rFonts w:ascii="Cambria Math" w:hAnsi="Cambria Math"/>
              </w:rPr>
              <m:t>Прирост количества товара</m:t>
            </m:r>
          </m:den>
        </m:f>
      </m:oMath>
    </w:p>
    <w:p w:rsidR="00BA2AF1" w:rsidRDefault="00BA2AF1" w:rsidP="00BA2AF1">
      <w:pPr>
        <w:spacing w:after="0" w:line="240" w:lineRule="auto"/>
      </w:pPr>
    </w:p>
    <w:p w:rsidR="00BA2AF1" w:rsidRDefault="0065416D" w:rsidP="00BA2AF1">
      <w:pPr>
        <w:spacing w:after="0" w:line="240" w:lineRule="auto"/>
      </w:pPr>
      <w:r>
        <w:t>Прибыль предприятия является важной экономической категорией.</w:t>
      </w:r>
    </w:p>
    <w:p w:rsidR="0065416D" w:rsidRDefault="0065416D" w:rsidP="00BA2AF1">
      <w:pPr>
        <w:spacing w:after="0" w:line="240" w:lineRule="auto"/>
      </w:pPr>
      <w:r>
        <w:t>Она выполняет функции:</w:t>
      </w:r>
    </w:p>
    <w:p w:rsidR="0065416D" w:rsidRDefault="0065416D" w:rsidP="00BA2AF1">
      <w:pPr>
        <w:spacing w:after="0" w:line="240" w:lineRule="auto"/>
      </w:pPr>
      <w:r>
        <w:t>1.Характеризует экономический эффект</w:t>
      </w:r>
    </w:p>
    <w:p w:rsidR="00BA2AF1" w:rsidRPr="00BA2AF1" w:rsidRDefault="00BA2AF1" w:rsidP="00BA2AF1">
      <w:pPr>
        <w:spacing w:after="0" w:line="240" w:lineRule="auto"/>
        <w:rPr>
          <w:color w:val="000000" w:themeColor="text1"/>
          <w:u w:val="single"/>
        </w:rPr>
      </w:pPr>
      <w:r w:rsidRPr="00BA2AF1">
        <w:rPr>
          <w:color w:val="000000" w:themeColor="text1"/>
        </w:rPr>
        <w:t>2. Обладает стимулирующей функцией</w:t>
      </w:r>
    </w:p>
    <w:p w:rsidR="00BA2AF1" w:rsidRPr="0065416D" w:rsidRDefault="001D3C09" w:rsidP="00BA2AF1">
      <w:pPr>
        <w:spacing w:after="0" w:line="240" w:lineRule="auto"/>
        <w:rPr>
          <w:color w:val="000000" w:themeColor="text1"/>
        </w:rPr>
      </w:pPr>
      <w:r w:rsidRPr="0065416D">
        <w:rPr>
          <w:color w:val="000000" w:themeColor="text1"/>
        </w:rPr>
        <w:t>3. Источник формирования бюджетов разных уровней</w:t>
      </w:r>
    </w:p>
    <w:p w:rsidR="0065416D" w:rsidRDefault="0065416D" w:rsidP="00BA2AF1">
      <w:pPr>
        <w:spacing w:after="0" w:line="240" w:lineRule="auto"/>
        <w:rPr>
          <w:color w:val="000000" w:themeColor="text1"/>
        </w:rPr>
      </w:pPr>
    </w:p>
    <w:p w:rsidR="0065416D" w:rsidRDefault="001D3C09" w:rsidP="0065416D">
      <w:pPr>
        <w:spacing w:after="0" w:line="240" w:lineRule="auto"/>
        <w:rPr>
          <w:color w:val="000000" w:themeColor="text1"/>
        </w:rPr>
      </w:pPr>
      <w:r>
        <w:rPr>
          <w:color w:val="000000" w:themeColor="text1"/>
        </w:rPr>
        <w:t xml:space="preserve">Основным является прибыль от реализации, вторым элементом по значимости является прибыль от реализации имущества (не связана с основной </w:t>
      </w:r>
      <w:r w:rsidRPr="00EE417C">
        <w:rPr>
          <w:color w:val="000000" w:themeColor="text1"/>
        </w:rPr>
        <w:t>деятельностью</w:t>
      </w:r>
      <w:r>
        <w:rPr>
          <w:color w:val="000000" w:themeColor="text1"/>
        </w:rPr>
        <w:t>), третьим элементом является прибыль от нереализационной деятельности:</w:t>
      </w:r>
      <w:r w:rsidR="0065416D">
        <w:rPr>
          <w:color w:val="000000" w:themeColor="text1"/>
        </w:rPr>
        <w:t xml:space="preserve"> к</w:t>
      </w:r>
      <w:r>
        <w:rPr>
          <w:color w:val="000000" w:themeColor="text1"/>
        </w:rPr>
        <w:t xml:space="preserve"> доходам от нере</w:t>
      </w:r>
      <w:r w:rsidR="00636803">
        <w:rPr>
          <w:color w:val="000000" w:themeColor="text1"/>
        </w:rPr>
        <w:t>али</w:t>
      </w:r>
      <w:r>
        <w:rPr>
          <w:color w:val="000000" w:themeColor="text1"/>
        </w:rPr>
        <w:t xml:space="preserve">зационной </w:t>
      </w:r>
      <w:r w:rsidR="00636803">
        <w:rPr>
          <w:color w:val="000000" w:themeColor="text1"/>
        </w:rPr>
        <w:t xml:space="preserve"> </w:t>
      </w:r>
      <w:r>
        <w:rPr>
          <w:color w:val="000000" w:themeColor="text1"/>
        </w:rPr>
        <w:t>деятельности относятся</w:t>
      </w:r>
      <w:r w:rsidR="0065416D">
        <w:rPr>
          <w:color w:val="000000" w:themeColor="text1"/>
        </w:rPr>
        <w:t>:</w:t>
      </w:r>
    </w:p>
    <w:p w:rsidR="00BA2AF1" w:rsidRPr="0065416D" w:rsidRDefault="0065416D" w:rsidP="005464FB">
      <w:pPr>
        <w:pStyle w:val="a3"/>
        <w:numPr>
          <w:ilvl w:val="0"/>
          <w:numId w:val="39"/>
        </w:numPr>
        <w:spacing w:after="0" w:line="240" w:lineRule="auto"/>
        <w:ind w:left="357" w:hanging="357"/>
        <w:rPr>
          <w:color w:val="000000" w:themeColor="text1"/>
        </w:rPr>
      </w:pPr>
      <w:r>
        <w:rPr>
          <w:color w:val="000000" w:themeColor="text1"/>
        </w:rPr>
        <w:t>Д</w:t>
      </w:r>
      <w:r w:rsidR="001D3C09" w:rsidRPr="0065416D">
        <w:rPr>
          <w:color w:val="000000" w:themeColor="text1"/>
        </w:rPr>
        <w:t xml:space="preserve">оходы от дооценки товаров </w:t>
      </w:r>
    </w:p>
    <w:p w:rsidR="0065416D" w:rsidRDefault="001D3C09" w:rsidP="005464FB">
      <w:pPr>
        <w:pStyle w:val="a3"/>
        <w:numPr>
          <w:ilvl w:val="0"/>
          <w:numId w:val="38"/>
        </w:numPr>
        <w:spacing w:after="0" w:line="240" w:lineRule="auto"/>
        <w:ind w:left="357" w:hanging="357"/>
        <w:rPr>
          <w:color w:val="000000" w:themeColor="text1"/>
        </w:rPr>
      </w:pPr>
      <w:r>
        <w:rPr>
          <w:color w:val="000000" w:themeColor="text1"/>
        </w:rPr>
        <w:t xml:space="preserve">Доходы от долгосрочных и краткосрочных финансовых вложений </w:t>
      </w:r>
    </w:p>
    <w:p w:rsidR="00BA2AF1" w:rsidRDefault="0065416D" w:rsidP="005464FB">
      <w:pPr>
        <w:pStyle w:val="a3"/>
        <w:numPr>
          <w:ilvl w:val="0"/>
          <w:numId w:val="38"/>
        </w:numPr>
        <w:spacing w:after="0" w:line="240" w:lineRule="auto"/>
        <w:ind w:left="357" w:hanging="357"/>
        <w:rPr>
          <w:color w:val="000000" w:themeColor="text1"/>
        </w:rPr>
      </w:pPr>
      <w:r>
        <w:rPr>
          <w:color w:val="000000" w:themeColor="text1"/>
        </w:rPr>
        <w:t xml:space="preserve">сальдо </w:t>
      </w:r>
      <w:r w:rsidR="001D3C09">
        <w:rPr>
          <w:color w:val="000000" w:themeColor="text1"/>
        </w:rPr>
        <w:t xml:space="preserve">(остаток) неуплаченных штрафов, пенни, неустоек, прибыль прошлых лет, выявленная в </w:t>
      </w:r>
      <w:r>
        <w:rPr>
          <w:color w:val="000000" w:themeColor="text1"/>
        </w:rPr>
        <w:t>отчетно</w:t>
      </w:r>
      <w:r w:rsidR="001D3C09">
        <w:rPr>
          <w:color w:val="000000" w:themeColor="text1"/>
        </w:rPr>
        <w:t>м году</w:t>
      </w:r>
    </w:p>
    <w:p w:rsidR="0065416D" w:rsidRPr="00BA2AF1" w:rsidRDefault="0065416D" w:rsidP="005464FB">
      <w:pPr>
        <w:pStyle w:val="a3"/>
        <w:numPr>
          <w:ilvl w:val="0"/>
          <w:numId w:val="38"/>
        </w:numPr>
        <w:spacing w:after="0" w:line="240" w:lineRule="auto"/>
        <w:ind w:left="357" w:hanging="357"/>
        <w:rPr>
          <w:color w:val="000000" w:themeColor="text1"/>
        </w:rPr>
      </w:pPr>
      <w:r>
        <w:rPr>
          <w:color w:val="000000" w:themeColor="text1"/>
        </w:rPr>
        <w:t>положительные курсовые разницы по валютным системам</w:t>
      </w:r>
    </w:p>
    <w:p w:rsidR="00B55AA8" w:rsidRDefault="001D3C09" w:rsidP="005464FB">
      <w:pPr>
        <w:pStyle w:val="a3"/>
        <w:numPr>
          <w:ilvl w:val="0"/>
          <w:numId w:val="38"/>
        </w:numPr>
        <w:spacing w:after="0" w:line="240" w:lineRule="auto"/>
        <w:ind w:left="357" w:hanging="357"/>
        <w:rPr>
          <w:color w:val="000000" w:themeColor="text1"/>
        </w:rPr>
      </w:pPr>
      <w:r>
        <w:rPr>
          <w:color w:val="000000" w:themeColor="text1"/>
        </w:rPr>
        <w:t>Проценты полученные по денежным средствам и т.д.</w:t>
      </w:r>
    </w:p>
    <w:p w:rsidR="0065416D" w:rsidRDefault="0065416D" w:rsidP="00813F9D">
      <w:pPr>
        <w:pStyle w:val="a3"/>
        <w:spacing w:after="0" w:line="240" w:lineRule="auto"/>
        <w:ind w:left="357"/>
        <w:rPr>
          <w:color w:val="000000" w:themeColor="text1"/>
        </w:rPr>
      </w:pPr>
    </w:p>
    <w:p w:rsidR="00FF56E5" w:rsidRDefault="0065416D" w:rsidP="00813F9D">
      <w:pPr>
        <w:spacing w:after="0" w:line="240" w:lineRule="auto"/>
      </w:pPr>
      <w:r>
        <w:t xml:space="preserve">Внереализационные убытки включают судебные и арбитражные издержки, </w:t>
      </w:r>
      <w:r w:rsidR="00B55AA8">
        <w:t>недосдачи материальных ценностей при инвентаризации, отрицательные курс</w:t>
      </w:r>
      <w:r w:rsidR="00B55AA8" w:rsidRPr="00815D1B">
        <w:t>овые разницы по валютным счетам, уце</w:t>
      </w:r>
      <w:r w:rsidR="00135442" w:rsidRPr="00815D1B">
        <w:t>нка товара, списание безнадежной</w:t>
      </w:r>
      <w:r w:rsidR="00B55AA8" w:rsidRPr="00815D1B">
        <w:t xml:space="preserve"> дебиторской задолженности</w:t>
      </w:r>
      <w:r w:rsidR="00B55AA8">
        <w:t xml:space="preserve"> </w:t>
      </w:r>
    </w:p>
    <w:p w:rsidR="00813F9D" w:rsidRDefault="00813F9D" w:rsidP="00813F9D">
      <w:pPr>
        <w:spacing w:after="0" w:line="240" w:lineRule="auto"/>
      </w:pPr>
    </w:p>
    <w:p w:rsidR="00813F9D" w:rsidRPr="009D7049" w:rsidRDefault="00813F9D" w:rsidP="00813F9D">
      <w:pPr>
        <w:spacing w:after="0" w:line="240" w:lineRule="auto"/>
        <w:jc w:val="center"/>
        <w:rPr>
          <w:b/>
          <w:i/>
        </w:rPr>
      </w:pPr>
      <w:r w:rsidRPr="009D7049">
        <w:rPr>
          <w:b/>
          <w:i/>
        </w:rPr>
        <w:t>Формирование прибыли</w:t>
      </w:r>
    </w:p>
    <w:tbl>
      <w:tblPr>
        <w:tblStyle w:val="a4"/>
        <w:tblW w:w="9571" w:type="dxa"/>
        <w:tblLook w:val="04A0"/>
      </w:tblPr>
      <w:tblGrid>
        <w:gridCol w:w="2548"/>
        <w:gridCol w:w="390"/>
        <w:gridCol w:w="1358"/>
        <w:gridCol w:w="65"/>
        <w:gridCol w:w="331"/>
        <w:gridCol w:w="159"/>
        <w:gridCol w:w="765"/>
        <w:gridCol w:w="436"/>
        <w:gridCol w:w="557"/>
        <w:gridCol w:w="267"/>
        <w:gridCol w:w="156"/>
        <w:gridCol w:w="1239"/>
        <w:gridCol w:w="94"/>
        <w:gridCol w:w="1206"/>
      </w:tblGrid>
      <w:tr w:rsidR="0038285A" w:rsidTr="00CB13AC">
        <w:trPr>
          <w:gridAfter w:val="1"/>
          <w:wAfter w:w="1206" w:type="dxa"/>
        </w:trPr>
        <w:tc>
          <w:tcPr>
            <w:tcW w:w="4361" w:type="dxa"/>
            <w:gridSpan w:val="4"/>
            <w:vAlign w:val="center"/>
          </w:tcPr>
          <w:p w:rsidR="0038285A" w:rsidRDefault="0038285A" w:rsidP="00CB13AC">
            <w:pPr>
              <w:jc w:val="center"/>
            </w:pPr>
            <w:r>
              <w:t>Выручка от реализации товаров (услуг) в действующих ценах без НОС и акцизов</w:t>
            </w:r>
          </w:p>
        </w:tc>
        <w:tc>
          <w:tcPr>
            <w:tcW w:w="490" w:type="dxa"/>
            <w:gridSpan w:val="2"/>
            <w:vAlign w:val="center"/>
          </w:tcPr>
          <w:p w:rsidR="0038285A" w:rsidRDefault="0038285A" w:rsidP="00CB13AC">
            <w:pPr>
              <w:jc w:val="center"/>
            </w:pPr>
            <m:oMathPara>
              <m:oMathParaPr>
                <m:jc m:val="center"/>
              </m:oMathParaPr>
              <m:oMath>
                <m:r>
                  <w:rPr>
                    <w:rFonts w:ascii="Cambria Math" w:hAnsi="Cambria Math"/>
                  </w:rPr>
                  <m:t>-</m:t>
                </m:r>
              </m:oMath>
            </m:oMathPara>
          </w:p>
        </w:tc>
        <w:tc>
          <w:tcPr>
            <w:tcW w:w="1758" w:type="dxa"/>
            <w:gridSpan w:val="3"/>
            <w:vAlign w:val="center"/>
          </w:tcPr>
          <w:p w:rsidR="0038285A" w:rsidRDefault="0038285A" w:rsidP="00CB13AC">
            <w:pPr>
              <w:jc w:val="center"/>
              <w:rPr>
                <w:rFonts w:ascii="Calibri" w:eastAsia="Times New Roman" w:hAnsi="Calibri" w:cs="Times New Roman"/>
              </w:rPr>
            </w:pPr>
            <w:r>
              <w:rPr>
                <w:rFonts w:ascii="Calibri" w:eastAsia="Times New Roman" w:hAnsi="Calibri" w:cs="Times New Roman"/>
              </w:rPr>
              <w:t>Себестоимость</w:t>
            </w:r>
          </w:p>
          <w:p w:rsidR="0038285A" w:rsidRPr="0038285A" w:rsidRDefault="0038285A" w:rsidP="00CB13AC">
            <w:pPr>
              <w:jc w:val="center"/>
              <w:rPr>
                <w:rFonts w:ascii="Calibri" w:eastAsia="Times New Roman" w:hAnsi="Calibri" w:cs="Times New Roman"/>
              </w:rPr>
            </w:pPr>
            <w:r>
              <w:rPr>
                <w:rFonts w:ascii="Calibri" w:eastAsia="Times New Roman" w:hAnsi="Calibri" w:cs="Times New Roman"/>
              </w:rPr>
              <w:t>продукции</w:t>
            </w:r>
          </w:p>
        </w:tc>
        <w:tc>
          <w:tcPr>
            <w:tcW w:w="423" w:type="dxa"/>
            <w:gridSpan w:val="2"/>
            <w:vAlign w:val="center"/>
          </w:tcPr>
          <w:p w:rsidR="0038285A" w:rsidRPr="0038285A" w:rsidRDefault="0038285A" w:rsidP="00CB13AC">
            <w:pPr>
              <w:jc w:val="center"/>
              <w:rPr>
                <w:oMath/>
                <w:rFonts w:ascii="Cambria Math" w:eastAsia="Times New Roman" w:hAnsi="Cambria Math" w:cs="Times New Roman"/>
              </w:rPr>
            </w:pPr>
            <m:oMathPara>
              <m:oMath>
                <m:r>
                  <w:rPr>
                    <w:rFonts w:ascii="Cambria Math" w:eastAsia="Times New Roman" w:hAnsi="Cambria Math" w:cs="Times New Roman"/>
                  </w:rPr>
                  <m:t>=</m:t>
                </m:r>
              </m:oMath>
            </m:oMathPara>
          </w:p>
        </w:tc>
        <w:tc>
          <w:tcPr>
            <w:tcW w:w="1333" w:type="dxa"/>
            <w:gridSpan w:val="2"/>
            <w:vAlign w:val="center"/>
          </w:tcPr>
          <w:p w:rsidR="0038285A" w:rsidRDefault="0038285A" w:rsidP="00CB13AC">
            <w:pPr>
              <w:jc w:val="center"/>
              <w:rPr>
                <w:rFonts w:ascii="Calibri" w:eastAsia="Times New Roman" w:hAnsi="Calibri" w:cs="Times New Roman"/>
              </w:rPr>
            </w:pPr>
            <w:r>
              <w:rPr>
                <w:rFonts w:ascii="Calibri" w:eastAsia="Times New Roman" w:hAnsi="Calibri" w:cs="Times New Roman"/>
              </w:rPr>
              <w:t>Прибыль от реализации продукции, работ, услуг</w:t>
            </w:r>
          </w:p>
        </w:tc>
      </w:tr>
      <w:tr w:rsidR="00CB13AC" w:rsidTr="00CB13AC">
        <w:trPr>
          <w:trHeight w:val="697"/>
        </w:trPr>
        <w:tc>
          <w:tcPr>
            <w:tcW w:w="2548" w:type="dxa"/>
            <w:vAlign w:val="center"/>
          </w:tcPr>
          <w:p w:rsidR="0038285A" w:rsidRDefault="0038285A" w:rsidP="00CB13AC">
            <w:pPr>
              <w:jc w:val="center"/>
            </w:pPr>
            <w:r>
              <w:rPr>
                <w:rFonts w:ascii="Calibri" w:eastAsia="Times New Roman" w:hAnsi="Calibri" w:cs="Times New Roman"/>
              </w:rPr>
              <w:t>Прибыль от реализации продукции, работ, услуг</w:t>
            </w:r>
          </w:p>
        </w:tc>
        <w:tc>
          <w:tcPr>
            <w:tcW w:w="390" w:type="dxa"/>
            <w:vAlign w:val="center"/>
          </w:tcPr>
          <w:p w:rsidR="0038285A" w:rsidRDefault="0038285A" w:rsidP="00CB13AC">
            <w:pPr>
              <w:jc w:val="center"/>
            </w:pPr>
            <m:oMathPara>
              <m:oMathParaPr>
                <m:jc m:val="center"/>
              </m:oMathParaPr>
              <m:oMath>
                <m:r>
                  <w:rPr>
                    <w:rFonts w:ascii="Cambria Math" w:hAnsi="Cambria Math"/>
                  </w:rPr>
                  <m:t>+</m:t>
                </m:r>
              </m:oMath>
            </m:oMathPara>
          </w:p>
        </w:tc>
        <w:tc>
          <w:tcPr>
            <w:tcW w:w="1358" w:type="dxa"/>
            <w:vAlign w:val="center"/>
          </w:tcPr>
          <w:p w:rsidR="0038285A" w:rsidRDefault="0038285A" w:rsidP="00CB13AC">
            <w:pPr>
              <w:jc w:val="center"/>
            </w:pPr>
            <w:r>
              <w:t>Прибыль от прочей реализации</w:t>
            </w:r>
          </w:p>
        </w:tc>
        <w:tc>
          <w:tcPr>
            <w:tcW w:w="396" w:type="dxa"/>
            <w:gridSpan w:val="2"/>
            <w:vAlign w:val="center"/>
          </w:tcPr>
          <w:p w:rsidR="0038285A" w:rsidRPr="0038285A" w:rsidRDefault="0038285A" w:rsidP="00CB13AC">
            <w:pPr>
              <w:jc w:val="center"/>
              <w:rPr>
                <w:oMath/>
                <w:rFonts w:ascii="Cambria Math" w:eastAsia="Times New Roman" w:hAnsi="Cambria Math" w:cs="Times New Roman"/>
              </w:rPr>
            </w:pPr>
            <m:oMathPara>
              <m:oMath>
                <m:r>
                  <w:rPr>
                    <w:rFonts w:ascii="Cambria Math" w:eastAsia="Times New Roman" w:hAnsi="Cambria Math" w:cs="Times New Roman"/>
                  </w:rPr>
                  <m:t>+</m:t>
                </m:r>
              </m:oMath>
            </m:oMathPara>
          </w:p>
        </w:tc>
        <w:tc>
          <w:tcPr>
            <w:tcW w:w="2184" w:type="dxa"/>
            <w:gridSpan w:val="5"/>
            <w:vAlign w:val="center"/>
          </w:tcPr>
          <w:p w:rsidR="0038285A" w:rsidRDefault="0038285A" w:rsidP="00CB13AC">
            <w:pPr>
              <w:jc w:val="center"/>
            </w:pPr>
            <w:r>
              <w:t>Внереализационная прибыль</w:t>
            </w:r>
          </w:p>
        </w:tc>
        <w:tc>
          <w:tcPr>
            <w:tcW w:w="1395" w:type="dxa"/>
            <w:gridSpan w:val="2"/>
            <w:vAlign w:val="center"/>
          </w:tcPr>
          <w:p w:rsidR="0038285A" w:rsidRDefault="0038285A" w:rsidP="00CB13AC">
            <w:pPr>
              <w:jc w:val="center"/>
            </w:pPr>
            <m:oMathPara>
              <m:oMath>
                <m:r>
                  <w:rPr>
                    <w:rFonts w:ascii="Cambria Math" w:hAnsi="Cambria Math"/>
                  </w:rPr>
                  <m:t>=</m:t>
                </m:r>
              </m:oMath>
            </m:oMathPara>
          </w:p>
        </w:tc>
        <w:tc>
          <w:tcPr>
            <w:tcW w:w="1300" w:type="dxa"/>
            <w:gridSpan w:val="2"/>
            <w:vAlign w:val="center"/>
          </w:tcPr>
          <w:p w:rsidR="0038285A" w:rsidRDefault="0038285A" w:rsidP="0038285A">
            <w:pPr>
              <w:jc w:val="center"/>
            </w:pPr>
            <w:r>
              <w:t>Балансовая прибыль</w:t>
            </w:r>
          </w:p>
        </w:tc>
      </w:tr>
      <w:tr w:rsidR="00CB13AC" w:rsidTr="00CB13AC">
        <w:tc>
          <w:tcPr>
            <w:tcW w:w="2548" w:type="dxa"/>
            <w:vAlign w:val="center"/>
          </w:tcPr>
          <w:p w:rsidR="00CB13AC" w:rsidRDefault="00CB13AC" w:rsidP="00CB13AC">
            <w:pPr>
              <w:jc w:val="center"/>
            </w:pPr>
            <w:r>
              <w:t>Балансовая прибыль</w:t>
            </w:r>
          </w:p>
        </w:tc>
        <w:tc>
          <w:tcPr>
            <w:tcW w:w="390" w:type="dxa"/>
            <w:vAlign w:val="center"/>
          </w:tcPr>
          <w:p w:rsidR="00CB13AC" w:rsidRDefault="00CB13AC" w:rsidP="00CB13AC">
            <w:pPr>
              <w:jc w:val="center"/>
            </w:pPr>
            <m:oMathPara>
              <m:oMathParaPr>
                <m:jc m:val="center"/>
              </m:oMathParaPr>
              <m:oMath>
                <m:r>
                  <w:rPr>
                    <w:rFonts w:ascii="Cambria Math" w:hAnsi="Cambria Math"/>
                  </w:rPr>
                  <m:t>-</m:t>
                </m:r>
              </m:oMath>
            </m:oMathPara>
          </w:p>
        </w:tc>
        <w:tc>
          <w:tcPr>
            <w:tcW w:w="2678" w:type="dxa"/>
            <w:gridSpan w:val="5"/>
            <w:vAlign w:val="center"/>
          </w:tcPr>
          <w:p w:rsidR="00CB13AC" w:rsidRDefault="00CB13AC" w:rsidP="00CB13AC">
            <w:pPr>
              <w:jc w:val="center"/>
            </w:pPr>
            <w:r>
              <w:t>Сумма корректировок по доходам, исключаемых при расчете основного налога на прибыль</w:t>
            </w:r>
          </w:p>
        </w:tc>
        <w:tc>
          <w:tcPr>
            <w:tcW w:w="436" w:type="dxa"/>
            <w:vAlign w:val="center"/>
          </w:tcPr>
          <w:p w:rsidR="00CB13AC" w:rsidRDefault="00CB13AC" w:rsidP="00CB13AC">
            <w:pPr>
              <w:jc w:val="center"/>
            </w:pPr>
            <w:r>
              <w:t>=</w:t>
            </w:r>
          </w:p>
        </w:tc>
        <w:tc>
          <w:tcPr>
            <w:tcW w:w="3519" w:type="dxa"/>
            <w:gridSpan w:val="6"/>
            <w:vAlign w:val="center"/>
          </w:tcPr>
          <w:p w:rsidR="00CB13AC" w:rsidRDefault="00CB13AC" w:rsidP="00CB13AC">
            <w:pPr>
              <w:jc w:val="center"/>
            </w:pPr>
            <w:r>
              <w:t>Налог на прибыль с учетом льгот</w:t>
            </w:r>
          </w:p>
        </w:tc>
      </w:tr>
      <w:tr w:rsidR="00CB13AC" w:rsidTr="00CB13AC">
        <w:tc>
          <w:tcPr>
            <w:tcW w:w="2548" w:type="dxa"/>
            <w:vAlign w:val="center"/>
          </w:tcPr>
          <w:p w:rsidR="00CB13AC" w:rsidRDefault="00CB13AC" w:rsidP="00CB13AC">
            <w:pPr>
              <w:jc w:val="center"/>
            </w:pPr>
            <w:r>
              <w:t>Налог на прибыль с учетом льгот</w:t>
            </w:r>
          </w:p>
        </w:tc>
        <w:tc>
          <w:tcPr>
            <w:tcW w:w="390" w:type="dxa"/>
            <w:vAlign w:val="center"/>
          </w:tcPr>
          <w:p w:rsidR="00CB13AC" w:rsidRDefault="00CB13AC" w:rsidP="00CB13AC">
            <w:pPr>
              <w:jc w:val="center"/>
            </w:pPr>
            <m:oMathPara>
              <m:oMath>
                <m:r>
                  <w:rPr>
                    <w:rFonts w:ascii="Cambria Math" w:hAnsi="Cambria Math"/>
                  </w:rPr>
                  <m:t>*</m:t>
                </m:r>
              </m:oMath>
            </m:oMathPara>
          </w:p>
        </w:tc>
        <w:tc>
          <w:tcPr>
            <w:tcW w:w="1358" w:type="dxa"/>
            <w:vAlign w:val="center"/>
          </w:tcPr>
          <w:p w:rsidR="00CB13AC" w:rsidRDefault="00CB13AC" w:rsidP="00CB13AC">
            <w:pPr>
              <w:jc w:val="center"/>
            </w:pPr>
            <w:r>
              <w:t>Ставка налога</w:t>
            </w:r>
          </w:p>
        </w:tc>
        <w:tc>
          <w:tcPr>
            <w:tcW w:w="396" w:type="dxa"/>
            <w:gridSpan w:val="2"/>
            <w:vAlign w:val="center"/>
          </w:tcPr>
          <w:p w:rsidR="00CB13AC" w:rsidRDefault="00CB13AC" w:rsidP="00CB13AC">
            <w:pPr>
              <w:jc w:val="center"/>
            </w:pPr>
            <m:oMathPara>
              <m:oMath>
                <m:r>
                  <w:rPr>
                    <w:rFonts w:ascii="Cambria Math" w:hAnsi="Cambria Math"/>
                  </w:rPr>
                  <m:t>=</m:t>
                </m:r>
              </m:oMath>
            </m:oMathPara>
          </w:p>
        </w:tc>
        <w:tc>
          <w:tcPr>
            <w:tcW w:w="4879" w:type="dxa"/>
            <w:gridSpan w:val="9"/>
            <w:vAlign w:val="center"/>
          </w:tcPr>
          <w:p w:rsidR="00CB13AC" w:rsidRDefault="00CB13AC" w:rsidP="00CB13AC">
            <w:pPr>
              <w:jc w:val="center"/>
            </w:pPr>
            <w:r>
              <w:t>Сумма налога на прибыль</w:t>
            </w:r>
          </w:p>
        </w:tc>
      </w:tr>
    </w:tbl>
    <w:p w:rsidR="00813F9D" w:rsidRDefault="00813F9D" w:rsidP="00813F9D">
      <w:pPr>
        <w:spacing w:after="0" w:line="240" w:lineRule="auto"/>
      </w:pPr>
    </w:p>
    <w:p w:rsidR="00FF56E5" w:rsidRDefault="00071E16" w:rsidP="00071E16">
      <w:pPr>
        <w:spacing w:after="0" w:line="240" w:lineRule="auto"/>
        <w:jc w:val="center"/>
      </w:pPr>
      <w:r>
        <w:t>Распределение прибыли</w:t>
      </w:r>
    </w:p>
    <w:p w:rsidR="00071E16" w:rsidRDefault="00071E16" w:rsidP="00071E16">
      <w:pPr>
        <w:spacing w:after="0" w:line="240" w:lineRule="auto"/>
      </w:pPr>
    </w:p>
    <w:p w:rsidR="00EE417C" w:rsidRDefault="00071E16" w:rsidP="00813F9D">
      <w:pPr>
        <w:spacing w:after="0" w:line="240" w:lineRule="auto"/>
      </w:pPr>
      <w:r>
        <w:t xml:space="preserve">Балансовая прибыль </w:t>
      </w:r>
      <m:oMath>
        <m:r>
          <w:rPr>
            <w:rFonts w:ascii="Cambria Math" w:hAnsi="Cambria Math"/>
          </w:rPr>
          <m:t>-</m:t>
        </m:r>
      </m:oMath>
      <w:r>
        <w:t xml:space="preserve"> налоги и другие платежи = чистая прибыль </w:t>
      </w:r>
    </w:p>
    <w:p w:rsidR="00071E16" w:rsidRDefault="007B394E" w:rsidP="00813F9D">
      <w:pPr>
        <w:spacing w:after="0" w:line="240" w:lineRule="auto"/>
      </w:pPr>
      <w:r>
        <w:rPr>
          <w:noProof/>
        </w:rPr>
        <w:pict>
          <v:group id="_x0000_s1047" style="position:absolute;margin-left:22.2pt;margin-top:.25pt;width:368.3pt;height:109.75pt;z-index:251668480" coordorigin="2145,7915" coordsize="7366,2195">
            <v:group id="_x0000_s1040" style="position:absolute;left:3240;top:7915;width:6180;height:500" coordorigin="3240,7915" coordsize="6180,500">
              <v:group id="_x0000_s1033" style="position:absolute;left:4786;top:7915;width:3060;height:413" coordorigin="4786,8203" coordsize="3060,413">
                <v:shapetype id="_x0000_t202" coordsize="21600,21600" o:spt="202" path="m,l,21600r21600,l21600,xe">
                  <v:stroke joinstyle="miter"/>
                  <v:path gradientshapeok="t" o:connecttype="rect"/>
                </v:shapetype>
                <v:shape id="_x0000_s1034" type="#_x0000_t202" style="position:absolute;left:5379;top:8203;width:1777;height:413;mso-wrap-style:none" stroked="f">
                  <v:textbox style="mso-next-textbox:#_x0000_s1034;mso-fit-shape-to-text:t">
                    <w:txbxContent>
                      <w:p w:rsidR="00CA08D0" w:rsidRDefault="00CA08D0" w:rsidP="00071E16">
                        <w:pPr>
                          <w:spacing w:after="0" w:line="240" w:lineRule="auto"/>
                          <w:jc w:val="center"/>
                          <w:rPr>
                            <w:noProof/>
                          </w:rPr>
                        </w:pPr>
                        <w:r>
                          <w:t>чистая прибыль</w:t>
                        </w:r>
                      </w:p>
                    </w:txbxContent>
                  </v:textbox>
                </v:shape>
                <v:group id="_x0000_s1035" style="position:absolute;left:4786;top:8415;width:3060;height:0" coordorigin="4860,8355" coordsize="3060,0">
                  <v:shapetype id="_x0000_t32" coordsize="21600,21600" o:spt="32" o:oned="t" path="m,l21600,21600e" filled="f">
                    <v:path arrowok="t" fillok="f" o:connecttype="none"/>
                    <o:lock v:ext="edit" shapetype="t"/>
                  </v:shapetype>
                  <v:shape id="_x0000_s1036" type="#_x0000_t32" style="position:absolute;left:4860;top:8355;width:705;height:0;flip:x" o:connectortype="straight">
                    <v:stroke endarrow="block"/>
                  </v:shape>
                  <v:shape id="_x0000_s1037" type="#_x0000_t32" style="position:absolute;left:7155;top:8355;width:765;height:0" o:connectortype="straight">
                    <v:stroke endarrow="block"/>
                  </v:shape>
                </v:group>
              </v:group>
              <v:shape id="_x0000_s1038" type="#_x0000_t202" style="position:absolute;left:3240;top:7965;width:1470;height:363" stroked="f">
                <v:textbox style="mso-next-textbox:#_x0000_s1038">
                  <w:txbxContent>
                    <w:p w:rsidR="00CA08D0" w:rsidRDefault="00CA08D0">
                      <w:r>
                        <w:t>Накопление</w:t>
                      </w:r>
                    </w:p>
                  </w:txbxContent>
                </v:textbox>
              </v:shape>
              <v:shape id="_x0000_s1039" type="#_x0000_t202" style="position:absolute;left:7846;top:7965;width:1574;height:450" stroked="f">
                <v:textbox style="mso-next-textbox:#_x0000_s1039">
                  <w:txbxContent>
                    <w:p w:rsidR="00CA08D0" w:rsidRDefault="00CA08D0">
                      <w:r>
                        <w:t xml:space="preserve">Потребление </w:t>
                      </w:r>
                    </w:p>
                  </w:txbxContent>
                </v:textbox>
              </v:shape>
            </v:group>
            <v:shape id="_x0000_s1041" type="#_x0000_t32" style="position:absolute;left:3090;top:8328;width:390;height:462;flip:x" o:connectortype="straight">
              <v:stroke endarrow="block"/>
            </v:shape>
            <v:shape id="_x0000_s1042" type="#_x0000_t32" style="position:absolute;left:4426;top:8328;width:360;height:462" o:connectortype="straight">
              <v:stroke endarrow="block"/>
            </v:shape>
            <v:shape id="_x0000_s1043" type="#_x0000_t32" style="position:absolute;left:8655;top:8328;width:0;height:627" o:connectortype="straight">
              <v:stroke endarrow="block"/>
            </v:shape>
            <v:shape id="_x0000_s1044" type="#_x0000_t202" style="position:absolute;left:2145;top:8865;width:1605;height:1005" stroked="f">
              <v:textbox style="mso-next-textbox:#_x0000_s1044">
                <w:txbxContent>
                  <w:p w:rsidR="00CA08D0" w:rsidRDefault="00CA08D0" w:rsidP="00071E16">
                    <w:pPr>
                      <w:jc w:val="center"/>
                    </w:pPr>
                    <w:r>
                      <w:t>Фонд развития производства</w:t>
                    </w:r>
                  </w:p>
                </w:txbxContent>
              </v:textbox>
            </v:shape>
            <v:shape id="_x0000_s1045" type="#_x0000_t202" style="position:absolute;left:4065;top:8790;width:1665;height:1080" stroked="f">
              <v:textbox style="mso-next-textbox:#_x0000_s1045">
                <w:txbxContent>
                  <w:p w:rsidR="00CA08D0" w:rsidRDefault="00CA08D0" w:rsidP="00071E16">
                    <w:pPr>
                      <w:jc w:val="center"/>
                    </w:pPr>
                    <w:r>
                      <w:t>Фонд социального развития</w:t>
                    </w:r>
                  </w:p>
                </w:txbxContent>
              </v:textbox>
            </v:shape>
            <v:shape id="_x0000_s1046" type="#_x0000_t202" style="position:absolute;left:7846;top:8955;width:1665;height:1155" stroked="f">
              <v:textbox style="mso-next-textbox:#_x0000_s1046">
                <w:txbxContent>
                  <w:p w:rsidR="00CA08D0" w:rsidRDefault="00CA08D0" w:rsidP="00071E16">
                    <w:pPr>
                      <w:jc w:val="center"/>
                    </w:pPr>
                    <w:r>
                      <w:t>Фонд материальной помощи</w:t>
                    </w:r>
                  </w:p>
                </w:txbxContent>
              </v:textbox>
            </v:shape>
          </v:group>
        </w:pict>
      </w:r>
    </w:p>
    <w:p w:rsidR="005359CA" w:rsidRDefault="005359CA" w:rsidP="00813F9D">
      <w:pPr>
        <w:spacing w:after="0" w:line="240" w:lineRule="auto"/>
      </w:pPr>
    </w:p>
    <w:p w:rsidR="00071E16" w:rsidRDefault="00071E16" w:rsidP="00813F9D">
      <w:pPr>
        <w:spacing w:after="0" w:line="240" w:lineRule="auto"/>
      </w:pPr>
    </w:p>
    <w:p w:rsidR="00071E16" w:rsidRDefault="00071E16" w:rsidP="00813F9D">
      <w:pPr>
        <w:tabs>
          <w:tab w:val="left" w:pos="2670"/>
        </w:tabs>
        <w:spacing w:after="0" w:line="240" w:lineRule="auto"/>
      </w:pPr>
    </w:p>
    <w:p w:rsidR="00071E16" w:rsidRDefault="00071E16" w:rsidP="00813F9D">
      <w:pPr>
        <w:tabs>
          <w:tab w:val="left" w:pos="2670"/>
        </w:tabs>
        <w:spacing w:after="0" w:line="240" w:lineRule="auto"/>
      </w:pPr>
    </w:p>
    <w:p w:rsidR="0065416D" w:rsidRDefault="00EE417C" w:rsidP="00813F9D">
      <w:pPr>
        <w:tabs>
          <w:tab w:val="left" w:pos="2670"/>
        </w:tabs>
        <w:spacing w:after="0" w:line="240" w:lineRule="auto"/>
      </w:pPr>
      <w:r>
        <w:lastRenderedPageBreak/>
        <w:t>С экономической точки зрения различают:</w:t>
      </w:r>
    </w:p>
    <w:p w:rsidR="0065416D" w:rsidRDefault="00EE417C" w:rsidP="005464FB">
      <w:pPr>
        <w:pStyle w:val="a3"/>
        <w:numPr>
          <w:ilvl w:val="0"/>
          <w:numId w:val="40"/>
        </w:numPr>
        <w:tabs>
          <w:tab w:val="left" w:pos="2670"/>
        </w:tabs>
        <w:spacing w:after="0" w:line="240" w:lineRule="auto"/>
      </w:pPr>
      <w:r>
        <w:t xml:space="preserve">полную (общую валовую балансовую), </w:t>
      </w:r>
    </w:p>
    <w:p w:rsidR="0065416D" w:rsidRDefault="00EE417C" w:rsidP="005464FB">
      <w:pPr>
        <w:pStyle w:val="a3"/>
        <w:numPr>
          <w:ilvl w:val="0"/>
          <w:numId w:val="40"/>
        </w:numPr>
        <w:tabs>
          <w:tab w:val="left" w:pos="2670"/>
        </w:tabs>
        <w:spacing w:after="0" w:line="240" w:lineRule="auto"/>
      </w:pPr>
      <w:r>
        <w:t xml:space="preserve">чистую (остающуюся после уплаты налога с прибыли), </w:t>
      </w:r>
    </w:p>
    <w:p w:rsidR="0065416D" w:rsidRDefault="00EE417C" w:rsidP="005464FB">
      <w:pPr>
        <w:pStyle w:val="a3"/>
        <w:numPr>
          <w:ilvl w:val="0"/>
          <w:numId w:val="40"/>
        </w:numPr>
        <w:tabs>
          <w:tab w:val="left" w:pos="2670"/>
        </w:tabs>
        <w:spacing w:after="0" w:line="240" w:lineRule="auto"/>
      </w:pPr>
      <w:r>
        <w:t xml:space="preserve">бухгалтерская (разница между доходами от продаж и бухгалтерскими издержками, </w:t>
      </w:r>
    </w:p>
    <w:p w:rsidR="006D73BE" w:rsidRDefault="00EE417C" w:rsidP="005464FB">
      <w:pPr>
        <w:pStyle w:val="a3"/>
        <w:numPr>
          <w:ilvl w:val="0"/>
          <w:numId w:val="40"/>
        </w:numPr>
        <w:tabs>
          <w:tab w:val="left" w:pos="2670"/>
        </w:tabs>
        <w:spacing w:after="0" w:line="240" w:lineRule="auto"/>
      </w:pPr>
      <w:r>
        <w:t>экономическая (учитывающая альтернативные издержки).</w:t>
      </w:r>
    </w:p>
    <w:p w:rsidR="00A11C36" w:rsidRPr="006B1FAD" w:rsidRDefault="006B1FAD" w:rsidP="006B1FAD">
      <w:pPr>
        <w:pStyle w:val="a3"/>
        <w:tabs>
          <w:tab w:val="left" w:pos="2670"/>
        </w:tabs>
        <w:spacing w:after="0" w:line="240" w:lineRule="auto"/>
        <w:jc w:val="right"/>
        <w:rPr>
          <w:b/>
          <w:color w:val="00B050"/>
          <w:sz w:val="28"/>
          <w:szCs w:val="28"/>
          <w:u w:val="single"/>
        </w:rPr>
      </w:pPr>
      <w:r w:rsidRPr="006B1FAD">
        <w:rPr>
          <w:b/>
          <w:color w:val="00B050"/>
          <w:sz w:val="28"/>
          <w:szCs w:val="28"/>
          <w:u w:val="single"/>
        </w:rPr>
        <w:t>21.03.2015</w:t>
      </w:r>
    </w:p>
    <w:p w:rsidR="00A11C36" w:rsidRPr="00A11C36" w:rsidRDefault="00A11C36" w:rsidP="00A11C36">
      <w:pPr>
        <w:pStyle w:val="a3"/>
        <w:tabs>
          <w:tab w:val="left" w:pos="2670"/>
        </w:tabs>
        <w:spacing w:after="0" w:line="240" w:lineRule="auto"/>
        <w:ind w:left="0"/>
        <w:jc w:val="center"/>
        <w:rPr>
          <w:b/>
          <w:i/>
        </w:rPr>
      </w:pPr>
      <w:r w:rsidRPr="00A11C36">
        <w:rPr>
          <w:b/>
          <w:i/>
        </w:rPr>
        <w:t>Национальная экономика</w:t>
      </w:r>
    </w:p>
    <w:p w:rsidR="00A11C36" w:rsidRDefault="00A11C36" w:rsidP="00A11C36">
      <w:pPr>
        <w:pStyle w:val="a3"/>
        <w:tabs>
          <w:tab w:val="left" w:pos="2670"/>
        </w:tabs>
        <w:spacing w:after="0" w:line="240" w:lineRule="auto"/>
        <w:ind w:left="0"/>
      </w:pPr>
      <w:r>
        <w:t>3 вопроса:</w:t>
      </w:r>
    </w:p>
    <w:p w:rsidR="00A11C36" w:rsidRDefault="00A11C36" w:rsidP="00A11C36">
      <w:pPr>
        <w:pStyle w:val="a3"/>
        <w:tabs>
          <w:tab w:val="left" w:pos="2670"/>
        </w:tabs>
        <w:spacing w:after="0" w:line="240" w:lineRule="auto"/>
        <w:ind w:left="0"/>
        <w:rPr>
          <w:color w:val="000000" w:themeColor="text1"/>
        </w:rPr>
      </w:pPr>
      <w:r w:rsidRPr="00A11C36">
        <w:rPr>
          <w:color w:val="000000" w:themeColor="text1"/>
        </w:rPr>
        <w:t>1.</w:t>
      </w:r>
      <w:r w:rsidR="00C516EB">
        <w:rPr>
          <w:color w:val="000000" w:themeColor="text1"/>
        </w:rPr>
        <w:t xml:space="preserve"> Национальная экономика. Кругооборот доходов и расходов.</w:t>
      </w:r>
    </w:p>
    <w:p w:rsidR="00C516EB" w:rsidRDefault="00C516EB" w:rsidP="00A11C36">
      <w:pPr>
        <w:pStyle w:val="a3"/>
        <w:tabs>
          <w:tab w:val="left" w:pos="2670"/>
        </w:tabs>
        <w:spacing w:after="0" w:line="240" w:lineRule="auto"/>
        <w:ind w:left="0"/>
        <w:rPr>
          <w:color w:val="000000" w:themeColor="text1"/>
        </w:rPr>
      </w:pPr>
      <w:r>
        <w:rPr>
          <w:color w:val="000000" w:themeColor="text1"/>
        </w:rPr>
        <w:t>2. Основные макроэкономические показатели.</w:t>
      </w:r>
    </w:p>
    <w:p w:rsidR="00C516EB" w:rsidRDefault="00C516EB" w:rsidP="00A11C36">
      <w:pPr>
        <w:pStyle w:val="a3"/>
        <w:tabs>
          <w:tab w:val="left" w:pos="2670"/>
        </w:tabs>
        <w:spacing w:after="0" w:line="240" w:lineRule="auto"/>
        <w:ind w:left="0"/>
        <w:rPr>
          <w:color w:val="000000" w:themeColor="text1"/>
        </w:rPr>
      </w:pPr>
      <w:r>
        <w:rPr>
          <w:color w:val="000000" w:themeColor="text1"/>
        </w:rPr>
        <w:t>3. Система национальных счетов.</w:t>
      </w:r>
    </w:p>
    <w:p w:rsidR="00C516EB" w:rsidRDefault="00C516EB" w:rsidP="00A11C36">
      <w:pPr>
        <w:pStyle w:val="a3"/>
        <w:tabs>
          <w:tab w:val="left" w:pos="2670"/>
        </w:tabs>
        <w:spacing w:after="0" w:line="240" w:lineRule="auto"/>
        <w:ind w:left="0"/>
        <w:rPr>
          <w:color w:val="000000" w:themeColor="text1"/>
        </w:rPr>
      </w:pPr>
    </w:p>
    <w:p w:rsidR="001A02E8" w:rsidRDefault="00C516EB" w:rsidP="00A11C36">
      <w:pPr>
        <w:pStyle w:val="a3"/>
        <w:tabs>
          <w:tab w:val="left" w:pos="2670"/>
        </w:tabs>
        <w:spacing w:after="0" w:line="240" w:lineRule="auto"/>
        <w:ind w:left="0"/>
        <w:rPr>
          <w:color w:val="000000" w:themeColor="text1"/>
        </w:rPr>
      </w:pPr>
      <w:r>
        <w:rPr>
          <w:color w:val="000000" w:themeColor="text1"/>
        </w:rPr>
        <w:t xml:space="preserve">Национальная экономика - совокупность экономических субъектов и связей между ними, характеризующая хозяйственную целостность, общность, </w:t>
      </w:r>
      <w:r w:rsidR="001A02E8">
        <w:rPr>
          <w:color w:val="000000" w:themeColor="text1"/>
        </w:rPr>
        <w:t>в определенных пространственных и временных рамках.</w:t>
      </w:r>
    </w:p>
    <w:tbl>
      <w:tblPr>
        <w:tblStyle w:val="a4"/>
        <w:tblW w:w="0" w:type="auto"/>
        <w:jc w:val="center"/>
        <w:tblBorders>
          <w:top w:val="none" w:sz="0" w:space="0" w:color="auto"/>
          <w:left w:val="none" w:sz="0" w:space="0" w:color="auto"/>
          <w:bottom w:val="none" w:sz="0" w:space="0" w:color="auto"/>
          <w:right w:val="none" w:sz="0" w:space="0" w:color="auto"/>
        </w:tblBorders>
        <w:tblLook w:val="04A0"/>
      </w:tblPr>
      <w:tblGrid>
        <w:gridCol w:w="8046"/>
      </w:tblGrid>
      <w:tr w:rsidR="001A02E8" w:rsidRPr="001B0CC2" w:rsidTr="001B0CC2">
        <w:trPr>
          <w:jc w:val="center"/>
        </w:trPr>
        <w:tc>
          <w:tcPr>
            <w:tcW w:w="8046" w:type="dxa"/>
          </w:tcPr>
          <w:p w:rsidR="001A02E8" w:rsidRPr="001B0CC2" w:rsidRDefault="001A02E8" w:rsidP="003E3C2E">
            <w:pPr>
              <w:pStyle w:val="a3"/>
              <w:tabs>
                <w:tab w:val="left" w:pos="2670"/>
              </w:tabs>
              <w:ind w:left="0"/>
              <w:rPr>
                <w:i/>
                <w:color w:val="000000" w:themeColor="text1"/>
              </w:rPr>
            </w:pPr>
            <w:r w:rsidRPr="001B0CC2">
              <w:rPr>
                <w:i/>
                <w:color w:val="000000" w:themeColor="text1"/>
              </w:rPr>
              <w:t>Признаки нац</w:t>
            </w:r>
            <w:r w:rsidR="003E3C2E" w:rsidRPr="001B0CC2">
              <w:rPr>
                <w:i/>
                <w:color w:val="000000" w:themeColor="text1"/>
              </w:rPr>
              <w:t>иональной</w:t>
            </w:r>
            <w:r w:rsidRPr="001B0CC2">
              <w:rPr>
                <w:i/>
                <w:color w:val="000000" w:themeColor="text1"/>
              </w:rPr>
              <w:t xml:space="preserve"> экономики</w:t>
            </w:r>
            <w:r w:rsidR="001B0CC2" w:rsidRPr="001B0CC2">
              <w:rPr>
                <w:i/>
                <w:color w:val="000000" w:themeColor="text1"/>
              </w:rPr>
              <w:t>:</w:t>
            </w:r>
          </w:p>
        </w:tc>
      </w:tr>
      <w:tr w:rsidR="001A02E8" w:rsidTr="001B0CC2">
        <w:trPr>
          <w:jc w:val="center"/>
        </w:trPr>
        <w:tc>
          <w:tcPr>
            <w:tcW w:w="8046" w:type="dxa"/>
          </w:tcPr>
          <w:p w:rsidR="001A02E8" w:rsidRDefault="001A02E8" w:rsidP="00A11C36">
            <w:pPr>
              <w:pStyle w:val="a3"/>
              <w:tabs>
                <w:tab w:val="left" w:pos="2670"/>
              </w:tabs>
              <w:ind w:left="0"/>
              <w:rPr>
                <w:color w:val="000000" w:themeColor="text1"/>
              </w:rPr>
            </w:pPr>
            <w:r>
              <w:rPr>
                <w:color w:val="000000" w:themeColor="text1"/>
              </w:rPr>
              <w:t>1.Тесные экономические связи между субъектами</w:t>
            </w:r>
          </w:p>
        </w:tc>
      </w:tr>
      <w:tr w:rsidR="001A02E8" w:rsidTr="001B0CC2">
        <w:trPr>
          <w:jc w:val="center"/>
        </w:trPr>
        <w:tc>
          <w:tcPr>
            <w:tcW w:w="8046" w:type="dxa"/>
          </w:tcPr>
          <w:p w:rsidR="001A02E8" w:rsidRDefault="001A02E8" w:rsidP="00A11C36">
            <w:pPr>
              <w:pStyle w:val="a3"/>
              <w:tabs>
                <w:tab w:val="left" w:pos="2670"/>
              </w:tabs>
              <w:ind w:left="0"/>
              <w:rPr>
                <w:color w:val="000000" w:themeColor="text1"/>
              </w:rPr>
            </w:pPr>
            <w:r>
              <w:rPr>
                <w:color w:val="000000" w:themeColor="text1"/>
              </w:rPr>
              <w:t>2.Единая экономическая среда</w:t>
            </w:r>
          </w:p>
        </w:tc>
      </w:tr>
      <w:tr w:rsidR="001A02E8" w:rsidTr="001B0CC2">
        <w:trPr>
          <w:jc w:val="center"/>
        </w:trPr>
        <w:tc>
          <w:tcPr>
            <w:tcW w:w="8046" w:type="dxa"/>
          </w:tcPr>
          <w:p w:rsidR="001A02E8" w:rsidRDefault="001A02E8" w:rsidP="00A11C36">
            <w:pPr>
              <w:pStyle w:val="a3"/>
              <w:tabs>
                <w:tab w:val="left" w:pos="2670"/>
              </w:tabs>
              <w:ind w:left="0"/>
              <w:rPr>
                <w:color w:val="000000" w:themeColor="text1"/>
              </w:rPr>
            </w:pPr>
            <w:r>
              <w:rPr>
                <w:color w:val="000000" w:themeColor="text1"/>
              </w:rPr>
              <w:t xml:space="preserve">   А) единая финансовая система</w:t>
            </w:r>
          </w:p>
        </w:tc>
      </w:tr>
      <w:tr w:rsidR="001A02E8" w:rsidTr="001B0CC2">
        <w:trPr>
          <w:jc w:val="center"/>
        </w:trPr>
        <w:tc>
          <w:tcPr>
            <w:tcW w:w="8046" w:type="dxa"/>
          </w:tcPr>
          <w:p w:rsidR="001A02E8" w:rsidRDefault="001A02E8" w:rsidP="00A11C36">
            <w:pPr>
              <w:pStyle w:val="a3"/>
              <w:tabs>
                <w:tab w:val="left" w:pos="2670"/>
              </w:tabs>
              <w:ind w:left="0"/>
              <w:rPr>
                <w:color w:val="000000" w:themeColor="text1"/>
              </w:rPr>
            </w:pPr>
            <w:r>
              <w:rPr>
                <w:color w:val="000000" w:themeColor="text1"/>
              </w:rPr>
              <w:t xml:space="preserve">   Б) единая денежная система</w:t>
            </w:r>
          </w:p>
        </w:tc>
      </w:tr>
      <w:tr w:rsidR="001A02E8" w:rsidTr="001B0CC2">
        <w:trPr>
          <w:jc w:val="center"/>
        </w:trPr>
        <w:tc>
          <w:tcPr>
            <w:tcW w:w="8046" w:type="dxa"/>
          </w:tcPr>
          <w:p w:rsidR="001A02E8" w:rsidRDefault="001A02E8" w:rsidP="00A11C36">
            <w:pPr>
              <w:pStyle w:val="a3"/>
              <w:tabs>
                <w:tab w:val="left" w:pos="2670"/>
              </w:tabs>
              <w:ind w:left="0"/>
              <w:rPr>
                <w:color w:val="000000" w:themeColor="text1"/>
              </w:rPr>
            </w:pPr>
            <w:r>
              <w:rPr>
                <w:color w:val="000000" w:themeColor="text1"/>
              </w:rPr>
              <w:t xml:space="preserve">   В) единое хозяйственное законодательство</w:t>
            </w:r>
          </w:p>
        </w:tc>
      </w:tr>
      <w:tr w:rsidR="001A02E8" w:rsidTr="001B0CC2">
        <w:trPr>
          <w:jc w:val="center"/>
        </w:trPr>
        <w:tc>
          <w:tcPr>
            <w:tcW w:w="8046" w:type="dxa"/>
          </w:tcPr>
          <w:p w:rsidR="001A02E8" w:rsidRDefault="001A02E8" w:rsidP="001A02E8">
            <w:pPr>
              <w:pStyle w:val="a3"/>
              <w:tabs>
                <w:tab w:val="left" w:pos="2670"/>
              </w:tabs>
              <w:ind w:left="0"/>
              <w:rPr>
                <w:color w:val="000000" w:themeColor="text1"/>
              </w:rPr>
            </w:pPr>
            <w:r>
              <w:rPr>
                <w:color w:val="000000" w:themeColor="text1"/>
              </w:rPr>
              <w:t>3. Общий экономический центр</w:t>
            </w:r>
          </w:p>
        </w:tc>
      </w:tr>
      <w:tr w:rsidR="001A02E8" w:rsidTr="001B0CC2">
        <w:trPr>
          <w:jc w:val="center"/>
        </w:trPr>
        <w:tc>
          <w:tcPr>
            <w:tcW w:w="8046" w:type="dxa"/>
          </w:tcPr>
          <w:p w:rsidR="001A02E8" w:rsidRDefault="003E3C2E" w:rsidP="003E3C2E">
            <w:pPr>
              <w:pStyle w:val="a3"/>
              <w:tabs>
                <w:tab w:val="left" w:pos="2670"/>
              </w:tabs>
              <w:ind w:left="0"/>
              <w:rPr>
                <w:color w:val="000000" w:themeColor="text1"/>
              </w:rPr>
            </w:pPr>
            <w:r>
              <w:rPr>
                <w:color w:val="000000" w:themeColor="text1"/>
              </w:rPr>
              <w:t>4. Общая система экономической защиты (экспорт на импортные пошлины, квоты)</w:t>
            </w:r>
          </w:p>
        </w:tc>
      </w:tr>
    </w:tbl>
    <w:p w:rsidR="004C1842" w:rsidRDefault="006B1FAD" w:rsidP="00A11C36">
      <w:pPr>
        <w:pStyle w:val="a3"/>
        <w:tabs>
          <w:tab w:val="left" w:pos="2670"/>
        </w:tabs>
        <w:spacing w:after="0" w:line="240" w:lineRule="auto"/>
        <w:ind w:left="0"/>
        <w:rPr>
          <w:color w:val="000000" w:themeColor="text1"/>
        </w:rPr>
      </w:pPr>
      <w:r>
        <w:rPr>
          <w:noProof/>
          <w:color w:val="000000" w:themeColor="text1"/>
        </w:rPr>
        <w:drawing>
          <wp:anchor distT="0" distB="0" distL="114300" distR="114300" simplePos="0" relativeHeight="251710464" behindDoc="0" locked="0" layoutInCell="1" allowOverlap="1">
            <wp:simplePos x="0" y="0"/>
            <wp:positionH relativeFrom="column">
              <wp:posOffset>-40640</wp:posOffset>
            </wp:positionH>
            <wp:positionV relativeFrom="paragraph">
              <wp:posOffset>10795</wp:posOffset>
            </wp:positionV>
            <wp:extent cx="5775325" cy="3859530"/>
            <wp:effectExtent l="19050" t="0" r="0" b="0"/>
            <wp:wrapSquare wrapText="bothSides"/>
            <wp:docPr id="4" name="Рисунок 3" descr="C:\Users\Царь\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Царь\Desktop\2.JPG"/>
                    <pic:cNvPicPr>
                      <a:picLocks noChangeAspect="1" noChangeArrowheads="1"/>
                    </pic:cNvPicPr>
                  </pic:nvPicPr>
                  <pic:blipFill>
                    <a:blip r:embed="rId6"/>
                    <a:srcRect/>
                    <a:stretch>
                      <a:fillRect/>
                    </a:stretch>
                  </pic:blipFill>
                  <pic:spPr bwMode="auto">
                    <a:xfrm>
                      <a:off x="0" y="0"/>
                      <a:ext cx="5775325" cy="3859530"/>
                    </a:xfrm>
                    <a:prstGeom prst="rect">
                      <a:avLst/>
                    </a:prstGeom>
                    <a:noFill/>
                    <a:ln w="9525">
                      <a:noFill/>
                      <a:miter lim="800000"/>
                      <a:headEnd/>
                      <a:tailEnd/>
                    </a:ln>
                  </pic:spPr>
                </pic:pic>
              </a:graphicData>
            </a:graphic>
          </wp:anchor>
        </w:drawing>
      </w:r>
      <w:r w:rsidR="00C516EB">
        <w:rPr>
          <w:color w:val="000000" w:themeColor="text1"/>
        </w:rPr>
        <w:t xml:space="preserve"> </w:t>
      </w:r>
    </w:p>
    <w:tbl>
      <w:tblPr>
        <w:tblStyle w:val="a4"/>
        <w:tblW w:w="0" w:type="auto"/>
        <w:tblLook w:val="04A0"/>
      </w:tblPr>
      <w:tblGrid>
        <w:gridCol w:w="9571"/>
      </w:tblGrid>
      <w:tr w:rsidR="004C1842" w:rsidTr="004C1842">
        <w:tc>
          <w:tcPr>
            <w:tcW w:w="9571" w:type="dxa"/>
          </w:tcPr>
          <w:p w:rsidR="004C1842" w:rsidRDefault="004C1842" w:rsidP="00A11C36">
            <w:pPr>
              <w:pStyle w:val="a3"/>
              <w:tabs>
                <w:tab w:val="left" w:pos="2670"/>
              </w:tabs>
              <w:ind w:left="0"/>
              <w:rPr>
                <w:color w:val="000000" w:themeColor="text1"/>
              </w:rPr>
            </w:pPr>
            <w:r>
              <w:rPr>
                <w:color w:val="000000" w:themeColor="text1"/>
              </w:rPr>
              <w:t>Различия уровня развития мезо-, микро-, макроэкономики</w:t>
            </w:r>
          </w:p>
        </w:tc>
      </w:tr>
      <w:tr w:rsidR="004C1842" w:rsidTr="004C1842">
        <w:tc>
          <w:tcPr>
            <w:tcW w:w="9571" w:type="dxa"/>
          </w:tcPr>
          <w:p w:rsidR="004C1842" w:rsidRDefault="004C1842" w:rsidP="00A11C36">
            <w:pPr>
              <w:pStyle w:val="a3"/>
              <w:tabs>
                <w:tab w:val="left" w:pos="2670"/>
              </w:tabs>
              <w:ind w:left="0"/>
              <w:rPr>
                <w:color w:val="000000" w:themeColor="text1"/>
              </w:rPr>
            </w:pPr>
            <w:r>
              <w:rPr>
                <w:color w:val="000000" w:themeColor="text1"/>
              </w:rPr>
              <w:t>1. Степень разделения и кооперирования труда.</w:t>
            </w:r>
          </w:p>
        </w:tc>
      </w:tr>
      <w:tr w:rsidR="004C1842" w:rsidTr="004C1842">
        <w:tc>
          <w:tcPr>
            <w:tcW w:w="9571" w:type="dxa"/>
          </w:tcPr>
          <w:p w:rsidR="004C1842" w:rsidRDefault="004C1842" w:rsidP="00A11C36">
            <w:pPr>
              <w:pStyle w:val="a3"/>
              <w:tabs>
                <w:tab w:val="left" w:pos="2670"/>
              </w:tabs>
              <w:ind w:left="0"/>
              <w:rPr>
                <w:color w:val="000000" w:themeColor="text1"/>
              </w:rPr>
            </w:pPr>
            <w:r>
              <w:rPr>
                <w:color w:val="000000" w:themeColor="text1"/>
              </w:rPr>
              <w:t>2. Уровни управления</w:t>
            </w:r>
          </w:p>
        </w:tc>
      </w:tr>
      <w:tr w:rsidR="004C1842" w:rsidTr="004C1842">
        <w:tc>
          <w:tcPr>
            <w:tcW w:w="9571" w:type="dxa"/>
          </w:tcPr>
          <w:p w:rsidR="004C1842" w:rsidRDefault="004C1842" w:rsidP="00A11C36">
            <w:pPr>
              <w:pStyle w:val="a3"/>
              <w:tabs>
                <w:tab w:val="left" w:pos="2670"/>
              </w:tabs>
              <w:ind w:left="0"/>
              <w:rPr>
                <w:color w:val="000000" w:themeColor="text1"/>
              </w:rPr>
            </w:pPr>
            <w:r>
              <w:rPr>
                <w:color w:val="000000" w:themeColor="text1"/>
              </w:rPr>
              <w:t>3. Формы собственности</w:t>
            </w:r>
          </w:p>
        </w:tc>
      </w:tr>
      <w:tr w:rsidR="004C1842" w:rsidTr="004C1842">
        <w:tc>
          <w:tcPr>
            <w:tcW w:w="9571" w:type="dxa"/>
          </w:tcPr>
          <w:p w:rsidR="004C1842" w:rsidRDefault="004C1842" w:rsidP="00A11C36">
            <w:pPr>
              <w:pStyle w:val="a3"/>
              <w:tabs>
                <w:tab w:val="left" w:pos="2670"/>
              </w:tabs>
              <w:ind w:left="0"/>
              <w:rPr>
                <w:color w:val="000000" w:themeColor="text1"/>
              </w:rPr>
            </w:pPr>
            <w:r>
              <w:rPr>
                <w:color w:val="000000" w:themeColor="text1"/>
              </w:rPr>
              <w:t>4. Формы организации хозяйства</w:t>
            </w:r>
          </w:p>
        </w:tc>
      </w:tr>
    </w:tbl>
    <w:p w:rsidR="00C516EB" w:rsidRDefault="004C1842" w:rsidP="00A11C36">
      <w:pPr>
        <w:pStyle w:val="a3"/>
        <w:tabs>
          <w:tab w:val="left" w:pos="2670"/>
        </w:tabs>
        <w:spacing w:after="0" w:line="240" w:lineRule="auto"/>
        <w:ind w:left="0"/>
        <w:rPr>
          <w:color w:val="000000" w:themeColor="text1"/>
        </w:rPr>
      </w:pPr>
      <w:r w:rsidRPr="006B1FAD">
        <w:rPr>
          <w:color w:val="000000" w:themeColor="text1"/>
          <w:u w:val="single"/>
        </w:rPr>
        <w:lastRenderedPageBreak/>
        <w:t>Национальное богатство</w:t>
      </w:r>
      <w:r>
        <w:rPr>
          <w:color w:val="000000" w:themeColor="text1"/>
        </w:rPr>
        <w:t xml:space="preserve"> - стоимость всех запасов, накопленных в обществе, материальных ценностей, созданных человеческим трудом для производства и потребления, драгоценных металлов, камней, валюты + долги других стран - долг самого государства. К национальному богатству относятся и нематериальные ценности</w:t>
      </w:r>
      <w:r w:rsidR="006B2CE5">
        <w:rPr>
          <w:color w:val="000000" w:themeColor="text1"/>
        </w:rPr>
        <w:t>: научные достижения, уровень квалификации, опыт прошлых лет, культурные ценности и т.д.</w:t>
      </w:r>
    </w:p>
    <w:p w:rsidR="006B2CE5" w:rsidRDefault="006B2CE5" w:rsidP="00A11C36">
      <w:pPr>
        <w:pStyle w:val="a3"/>
        <w:tabs>
          <w:tab w:val="left" w:pos="2670"/>
        </w:tabs>
        <w:spacing w:after="0" w:line="240" w:lineRule="auto"/>
        <w:ind w:left="0"/>
        <w:rPr>
          <w:color w:val="000000" w:themeColor="text1"/>
        </w:rPr>
      </w:pPr>
    </w:p>
    <w:p w:rsidR="006B2CE5" w:rsidRDefault="006B2CE5" w:rsidP="00A11C36">
      <w:pPr>
        <w:pStyle w:val="a3"/>
        <w:tabs>
          <w:tab w:val="left" w:pos="2670"/>
        </w:tabs>
        <w:spacing w:after="0" w:line="240" w:lineRule="auto"/>
        <w:ind w:left="0"/>
        <w:rPr>
          <w:color w:val="000000" w:themeColor="text1"/>
        </w:rPr>
      </w:pPr>
      <w:r>
        <w:rPr>
          <w:color w:val="000000" w:themeColor="text1"/>
        </w:rPr>
        <w:t>Функции государства:</w:t>
      </w:r>
    </w:p>
    <w:p w:rsidR="006B2CE5" w:rsidRDefault="006B2CE5" w:rsidP="00A11C36">
      <w:pPr>
        <w:pStyle w:val="a3"/>
        <w:tabs>
          <w:tab w:val="left" w:pos="2670"/>
        </w:tabs>
        <w:spacing w:after="0" w:line="240" w:lineRule="auto"/>
        <w:ind w:left="0"/>
        <w:rPr>
          <w:color w:val="000000" w:themeColor="text1"/>
        </w:rPr>
      </w:pPr>
      <w:r>
        <w:rPr>
          <w:color w:val="000000" w:themeColor="text1"/>
        </w:rPr>
        <w:t>1. Защита и развитие цивилизованной конкуренции</w:t>
      </w:r>
    </w:p>
    <w:p w:rsidR="006B2CE5" w:rsidRDefault="006B2CE5" w:rsidP="00A11C36">
      <w:pPr>
        <w:pStyle w:val="a3"/>
        <w:tabs>
          <w:tab w:val="left" w:pos="2670"/>
        </w:tabs>
        <w:spacing w:after="0" w:line="240" w:lineRule="auto"/>
        <w:ind w:left="0"/>
        <w:rPr>
          <w:color w:val="000000" w:themeColor="text1"/>
        </w:rPr>
      </w:pPr>
      <w:r>
        <w:rPr>
          <w:color w:val="000000" w:themeColor="text1"/>
        </w:rPr>
        <w:t>2. Перераспределение налогов.</w:t>
      </w:r>
    </w:p>
    <w:p w:rsidR="006B2CE5" w:rsidRDefault="006B2CE5" w:rsidP="00A11C36">
      <w:pPr>
        <w:pStyle w:val="a3"/>
        <w:tabs>
          <w:tab w:val="left" w:pos="2670"/>
        </w:tabs>
        <w:spacing w:after="0" w:line="240" w:lineRule="auto"/>
        <w:ind w:left="0"/>
        <w:rPr>
          <w:color w:val="000000" w:themeColor="text1"/>
        </w:rPr>
      </w:pPr>
      <w:r>
        <w:rPr>
          <w:color w:val="000000" w:themeColor="text1"/>
        </w:rPr>
        <w:t>3. Организация производства товара и услуг общественного пользования .</w:t>
      </w:r>
    </w:p>
    <w:p w:rsidR="006B2CE5" w:rsidRDefault="006B2CE5" w:rsidP="00A11C36">
      <w:pPr>
        <w:pStyle w:val="a3"/>
        <w:tabs>
          <w:tab w:val="left" w:pos="2670"/>
        </w:tabs>
        <w:spacing w:after="0" w:line="240" w:lineRule="auto"/>
        <w:ind w:left="0"/>
        <w:rPr>
          <w:color w:val="000000" w:themeColor="text1"/>
        </w:rPr>
      </w:pPr>
      <w:r>
        <w:rPr>
          <w:color w:val="000000" w:themeColor="text1"/>
        </w:rPr>
        <w:t>4.Формирование правовой основы экономической деятельности.</w:t>
      </w:r>
    </w:p>
    <w:p w:rsidR="006B2CE5" w:rsidRDefault="006B2CE5" w:rsidP="00A11C36">
      <w:pPr>
        <w:pStyle w:val="a3"/>
        <w:tabs>
          <w:tab w:val="left" w:pos="2670"/>
        </w:tabs>
        <w:spacing w:after="0" w:line="240" w:lineRule="auto"/>
        <w:ind w:left="0"/>
        <w:rPr>
          <w:color w:val="000000" w:themeColor="text1"/>
        </w:rPr>
      </w:pPr>
      <w:r>
        <w:rPr>
          <w:color w:val="000000" w:themeColor="text1"/>
        </w:rPr>
        <w:t>5. Осуществление макроэкономической стабильности.</w:t>
      </w:r>
    </w:p>
    <w:p w:rsidR="006B2CE5" w:rsidRDefault="006B2CE5" w:rsidP="00A11C36">
      <w:pPr>
        <w:pStyle w:val="a3"/>
        <w:tabs>
          <w:tab w:val="left" w:pos="2670"/>
        </w:tabs>
        <w:spacing w:after="0" w:line="240" w:lineRule="auto"/>
        <w:ind w:left="0"/>
        <w:rPr>
          <w:color w:val="000000" w:themeColor="text1"/>
        </w:rPr>
      </w:pPr>
    </w:p>
    <w:p w:rsidR="006B2CE5" w:rsidRDefault="006B2CE5" w:rsidP="00A11C36">
      <w:pPr>
        <w:pStyle w:val="a3"/>
        <w:tabs>
          <w:tab w:val="left" w:pos="2670"/>
        </w:tabs>
        <w:spacing w:after="0" w:line="240" w:lineRule="auto"/>
        <w:ind w:left="0"/>
        <w:rPr>
          <w:color w:val="000000" w:themeColor="text1"/>
        </w:rPr>
      </w:pPr>
      <w:r>
        <w:rPr>
          <w:color w:val="000000" w:themeColor="text1"/>
        </w:rPr>
        <w:t>Чему должна способствовать государственная политика (с экономической точки зрения)?</w:t>
      </w:r>
    </w:p>
    <w:p w:rsidR="00D413FD" w:rsidRDefault="00D413FD" w:rsidP="00A11C36">
      <w:pPr>
        <w:pStyle w:val="a3"/>
        <w:tabs>
          <w:tab w:val="left" w:pos="2670"/>
        </w:tabs>
        <w:spacing w:after="0" w:line="240" w:lineRule="auto"/>
        <w:ind w:left="0"/>
        <w:rPr>
          <w:color w:val="000000" w:themeColor="text1"/>
        </w:rPr>
      </w:pPr>
    </w:p>
    <w:p w:rsidR="00D413FD" w:rsidRDefault="00D413FD" w:rsidP="00D413FD">
      <w:pPr>
        <w:pStyle w:val="a3"/>
        <w:tabs>
          <w:tab w:val="left" w:pos="2670"/>
        </w:tabs>
        <w:spacing w:after="0" w:line="240" w:lineRule="auto"/>
        <w:ind w:left="0"/>
        <w:jc w:val="center"/>
        <w:rPr>
          <w:color w:val="000000" w:themeColor="text1"/>
        </w:rPr>
      </w:pPr>
      <w:r>
        <w:rPr>
          <w:color w:val="000000" w:themeColor="text1"/>
        </w:rPr>
        <w:t>Основные макроэкономические показатели</w:t>
      </w:r>
    </w:p>
    <w:p w:rsidR="00D413FD" w:rsidRDefault="00D413FD" w:rsidP="00D413FD">
      <w:pPr>
        <w:pStyle w:val="a3"/>
        <w:tabs>
          <w:tab w:val="left" w:pos="2670"/>
        </w:tabs>
        <w:spacing w:after="0" w:line="240" w:lineRule="auto"/>
        <w:ind w:left="0"/>
        <w:rPr>
          <w:color w:val="000000" w:themeColor="text1"/>
        </w:rPr>
      </w:pPr>
      <w:r>
        <w:rPr>
          <w:color w:val="000000" w:themeColor="text1"/>
        </w:rPr>
        <w:t>Наиболее используемые показатели:</w:t>
      </w:r>
    </w:p>
    <w:p w:rsidR="00D413FD" w:rsidRDefault="00D413FD" w:rsidP="00D413FD">
      <w:pPr>
        <w:pStyle w:val="a3"/>
        <w:tabs>
          <w:tab w:val="left" w:pos="2670"/>
        </w:tabs>
        <w:spacing w:after="0" w:line="240" w:lineRule="auto"/>
        <w:ind w:left="0"/>
        <w:rPr>
          <w:color w:val="000000" w:themeColor="text1"/>
        </w:rPr>
      </w:pPr>
      <w:r>
        <w:rPr>
          <w:color w:val="000000" w:themeColor="text1"/>
        </w:rPr>
        <w:t>1. Валовая продукция (ВП) - показатель, характеризующий объем продукции, производимой в той или иной отрасли в стоимостном выражении в сопоставимых и текущих ценах. Используется для определения размеров и темпов роста производства по стране в целом, отдельным предприятиям, отраслям, расчета производительности труда фондоотдачи, материалоемкости.</w:t>
      </w:r>
    </w:p>
    <w:p w:rsidR="00D413FD" w:rsidRDefault="00D413FD" w:rsidP="00D413FD">
      <w:pPr>
        <w:pStyle w:val="a3"/>
        <w:tabs>
          <w:tab w:val="left" w:pos="2670"/>
        </w:tabs>
        <w:spacing w:after="0" w:line="240" w:lineRule="auto"/>
        <w:ind w:left="0"/>
        <w:rPr>
          <w:color w:val="000000" w:themeColor="text1"/>
        </w:rPr>
      </w:pPr>
      <w:r>
        <w:rPr>
          <w:color w:val="000000" w:themeColor="text1"/>
        </w:rPr>
        <w:t>2. ВВП - объем продукции и услуг по рыночной стоимости, созданный за определенный период времени в результате производственно-хозяйственной деятельности (ПХД) субъекта страны. Определяется как стоимость производимых в стране конечных товаров, используемых для конечного потребления, рассматривается при определении уровня благосостояния населения. Рассчитывается тремя методами:</w:t>
      </w:r>
    </w:p>
    <w:p w:rsidR="00D413FD" w:rsidRDefault="00D413FD" w:rsidP="005464FB">
      <w:pPr>
        <w:pStyle w:val="a3"/>
        <w:numPr>
          <w:ilvl w:val="0"/>
          <w:numId w:val="41"/>
        </w:numPr>
        <w:tabs>
          <w:tab w:val="left" w:pos="2670"/>
        </w:tabs>
        <w:spacing w:after="0" w:line="240" w:lineRule="auto"/>
        <w:rPr>
          <w:color w:val="000000" w:themeColor="text1"/>
        </w:rPr>
      </w:pPr>
      <w:r>
        <w:rPr>
          <w:color w:val="000000" w:themeColor="text1"/>
        </w:rPr>
        <w:t>по доходам - суммируются доходы частных лиц, акционерных обществ, частных предприятий, а так же доходы государства от предпринимательской деятельности</w:t>
      </w:r>
    </w:p>
    <w:p w:rsidR="00D413FD" w:rsidRDefault="00D413FD" w:rsidP="005464FB">
      <w:pPr>
        <w:pStyle w:val="a3"/>
        <w:numPr>
          <w:ilvl w:val="0"/>
          <w:numId w:val="41"/>
        </w:numPr>
        <w:tabs>
          <w:tab w:val="left" w:pos="2670"/>
        </w:tabs>
        <w:spacing w:after="0" w:line="240" w:lineRule="auto"/>
        <w:rPr>
          <w:color w:val="000000" w:themeColor="text1"/>
        </w:rPr>
      </w:pPr>
      <w:r>
        <w:rPr>
          <w:color w:val="000000" w:themeColor="text1"/>
        </w:rPr>
        <w:t>по расходам - суммируются расходы на личные потребления, на государственные закупки, на капитальные вложения + сальдо внешней торговли</w:t>
      </w:r>
    </w:p>
    <w:p w:rsidR="00936BAA" w:rsidRDefault="00D413FD" w:rsidP="005464FB">
      <w:pPr>
        <w:pStyle w:val="a3"/>
        <w:numPr>
          <w:ilvl w:val="0"/>
          <w:numId w:val="41"/>
        </w:numPr>
        <w:tabs>
          <w:tab w:val="left" w:pos="2670"/>
        </w:tabs>
        <w:spacing w:after="0" w:line="240" w:lineRule="auto"/>
        <w:rPr>
          <w:color w:val="000000" w:themeColor="text1"/>
        </w:rPr>
      </w:pPr>
      <w:r>
        <w:rPr>
          <w:color w:val="000000" w:themeColor="text1"/>
        </w:rPr>
        <w:t>по добавленной стоимости - суммируются совокупность условно чистой продукции всех сфер экономики</w:t>
      </w:r>
    </w:p>
    <w:p w:rsidR="00936BAA" w:rsidRDefault="00936BAA" w:rsidP="00936BAA">
      <w:pPr>
        <w:tabs>
          <w:tab w:val="left" w:pos="2670"/>
        </w:tabs>
        <w:spacing w:after="0" w:line="240" w:lineRule="auto"/>
        <w:rPr>
          <w:color w:val="000000" w:themeColor="text1"/>
        </w:rPr>
      </w:pPr>
      <w:r>
        <w:rPr>
          <w:color w:val="000000" w:themeColor="text1"/>
        </w:rPr>
        <w:t>3. ВНП (валовой национальный продукт) - это стоимость государственных товаров и услуг, производимых в течении года (полуфабрикаты и сырье при этом не учитываются).</w:t>
      </w:r>
    </w:p>
    <w:p w:rsidR="00936BAA" w:rsidRDefault="00936BAA" w:rsidP="00936BAA">
      <w:pPr>
        <w:tabs>
          <w:tab w:val="left" w:pos="2670"/>
        </w:tabs>
        <w:spacing w:after="0" w:line="240" w:lineRule="auto"/>
        <w:rPr>
          <w:color w:val="000000" w:themeColor="text1"/>
        </w:rPr>
      </w:pPr>
      <w:r>
        <w:rPr>
          <w:color w:val="000000" w:themeColor="text1"/>
        </w:rPr>
        <w:t>ВНП-А=ЧНП-КН=НД-ПН-ВВ+ТП=ЛД-НДФЛ=РД</w:t>
      </w:r>
    </w:p>
    <w:p w:rsidR="00B543F9" w:rsidRDefault="00B543F9" w:rsidP="00936BAA">
      <w:pPr>
        <w:tabs>
          <w:tab w:val="left" w:pos="2670"/>
        </w:tabs>
        <w:spacing w:after="0" w:line="240" w:lineRule="auto"/>
        <w:rPr>
          <w:color w:val="000000" w:themeColor="text1"/>
        </w:rPr>
      </w:pPr>
    </w:p>
    <w:p w:rsidR="00936BAA" w:rsidRDefault="00936BAA" w:rsidP="00936BAA">
      <w:pPr>
        <w:tabs>
          <w:tab w:val="left" w:pos="2670"/>
        </w:tabs>
        <w:spacing w:after="0" w:line="240" w:lineRule="auto"/>
        <w:rPr>
          <w:color w:val="000000" w:themeColor="text1"/>
        </w:rPr>
      </w:pPr>
      <w:r>
        <w:rPr>
          <w:color w:val="000000" w:themeColor="text1"/>
        </w:rPr>
        <w:t>4. А-амортизация , ЧНП - чистый национальный продукт, КН - косвенные налоги (акциз и НДС), НД - национальный доход, ПН - прямые налоги, ВВ - внебюджетные взносы, ТП - трансфертные платежи , ЛД - личный доход, НДФЛ - налог на доход (13% от заработной платы), РД - располагаемый доход.</w:t>
      </w:r>
    </w:p>
    <w:p w:rsidR="00936BAA" w:rsidRDefault="00936BAA" w:rsidP="00936BAA">
      <w:pPr>
        <w:tabs>
          <w:tab w:val="left" w:pos="2670"/>
        </w:tabs>
        <w:spacing w:after="0" w:line="240" w:lineRule="auto"/>
        <w:rPr>
          <w:color w:val="000000" w:themeColor="text1"/>
        </w:rPr>
      </w:pPr>
    </w:p>
    <w:p w:rsidR="00936BAA" w:rsidRDefault="00936BAA" w:rsidP="00936BAA">
      <w:pPr>
        <w:tabs>
          <w:tab w:val="left" w:pos="2670"/>
        </w:tabs>
        <w:spacing w:after="0" w:line="240" w:lineRule="auto"/>
        <w:rPr>
          <w:color w:val="000000" w:themeColor="text1"/>
        </w:rPr>
      </w:pPr>
      <w:r>
        <w:rPr>
          <w:color w:val="000000" w:themeColor="text1"/>
        </w:rPr>
        <w:t xml:space="preserve">Номинальный ВНП - сумма конечных товаров и услуг в текущих рыночных ценах </w:t>
      </w:r>
    </w:p>
    <w:p w:rsidR="002F031D" w:rsidRDefault="00936BAA" w:rsidP="00936BAA">
      <w:pPr>
        <w:tabs>
          <w:tab w:val="left" w:pos="2670"/>
        </w:tabs>
        <w:spacing w:after="0" w:line="240" w:lineRule="auto"/>
        <w:rPr>
          <w:color w:val="000000" w:themeColor="text1"/>
        </w:rPr>
      </w:pPr>
      <w:r>
        <w:rPr>
          <w:color w:val="000000" w:themeColor="text1"/>
        </w:rPr>
        <w:t xml:space="preserve">Реальный ВНП - стоимость товаров и услуг, пересчитанная в постоянных ценах ( ценах базового периода). </w:t>
      </w:r>
    </w:p>
    <w:p w:rsidR="002F031D" w:rsidRDefault="002F031D" w:rsidP="00936BAA">
      <w:pPr>
        <w:tabs>
          <w:tab w:val="left" w:pos="2670"/>
        </w:tabs>
        <w:spacing w:after="0" w:line="240" w:lineRule="auto"/>
        <w:rPr>
          <w:color w:val="000000" w:themeColor="text1"/>
        </w:rPr>
      </w:pPr>
    </w:p>
    <w:p w:rsidR="002F031D" w:rsidRDefault="002F031D" w:rsidP="00936BAA">
      <w:pPr>
        <w:tabs>
          <w:tab w:val="left" w:pos="2670"/>
        </w:tabs>
        <w:spacing w:after="0" w:line="240" w:lineRule="auto"/>
        <w:rPr>
          <w:color w:val="000000" w:themeColor="text1"/>
        </w:rPr>
      </w:pPr>
      <w:r>
        <w:rPr>
          <w:color w:val="000000" w:themeColor="text1"/>
        </w:rPr>
        <w:t>Дефлятор ВНП - отношение номинального объема ВНП к реальному.</w:t>
      </w:r>
    </w:p>
    <w:p w:rsidR="00936BAA" w:rsidRDefault="002F031D" w:rsidP="00936BAA">
      <w:pPr>
        <w:tabs>
          <w:tab w:val="left" w:pos="2670"/>
        </w:tabs>
        <w:spacing w:after="0" w:line="240" w:lineRule="auto"/>
        <w:rPr>
          <w:color w:val="000000" w:themeColor="text1"/>
        </w:rPr>
      </w:pPr>
      <w:r>
        <w:rPr>
          <w:color w:val="000000" w:themeColor="text1"/>
        </w:rPr>
        <w:t xml:space="preserve">НД - общий доход, полученный поставщиками </w:t>
      </w:r>
      <w:r w:rsidR="00936BAA">
        <w:rPr>
          <w:color w:val="000000" w:themeColor="text1"/>
        </w:rPr>
        <w:t xml:space="preserve"> </w:t>
      </w:r>
      <w:r>
        <w:rPr>
          <w:color w:val="000000" w:themeColor="text1"/>
        </w:rPr>
        <w:t>ресу</w:t>
      </w:r>
      <w:r w:rsidR="00B543F9">
        <w:rPr>
          <w:color w:val="000000" w:themeColor="text1"/>
        </w:rPr>
        <w:t>рсов за их вклад в создание ВНП (заработная плата, рента, проценты, прибыль и т.д.)</w:t>
      </w:r>
    </w:p>
    <w:p w:rsidR="00B543F9" w:rsidRPr="00936BAA" w:rsidRDefault="00B543F9" w:rsidP="00936BAA">
      <w:pPr>
        <w:tabs>
          <w:tab w:val="left" w:pos="2670"/>
        </w:tabs>
        <w:spacing w:after="0" w:line="240" w:lineRule="auto"/>
        <w:rPr>
          <w:color w:val="000000" w:themeColor="text1"/>
        </w:rPr>
      </w:pPr>
    </w:p>
    <w:p w:rsidR="003E3C2E" w:rsidRDefault="00B543F9" w:rsidP="00A11C36">
      <w:pPr>
        <w:pStyle w:val="a3"/>
        <w:tabs>
          <w:tab w:val="left" w:pos="2670"/>
        </w:tabs>
        <w:spacing w:after="0" w:line="240" w:lineRule="auto"/>
        <w:ind w:left="0"/>
        <w:rPr>
          <w:color w:val="000000" w:themeColor="text1"/>
        </w:rPr>
      </w:pPr>
      <w:r>
        <w:rPr>
          <w:color w:val="000000" w:themeColor="text1"/>
        </w:rPr>
        <w:t>Личный доход - весь доход, заработанный человеком, включая трансфертные платежи</w:t>
      </w:r>
    </w:p>
    <w:p w:rsidR="003E3C2E" w:rsidRDefault="003E3C2E" w:rsidP="00A11C36">
      <w:pPr>
        <w:pStyle w:val="a3"/>
        <w:tabs>
          <w:tab w:val="left" w:pos="2670"/>
        </w:tabs>
        <w:spacing w:after="0" w:line="240" w:lineRule="auto"/>
        <w:ind w:left="0"/>
        <w:rPr>
          <w:color w:val="000000" w:themeColor="text1"/>
        </w:rPr>
      </w:pPr>
    </w:p>
    <w:p w:rsidR="00B543F9" w:rsidRDefault="005A3385" w:rsidP="00A11C36">
      <w:pPr>
        <w:pStyle w:val="a3"/>
        <w:tabs>
          <w:tab w:val="left" w:pos="2670"/>
        </w:tabs>
        <w:spacing w:after="0" w:line="240" w:lineRule="auto"/>
        <w:ind w:left="0"/>
        <w:rPr>
          <w:color w:val="000000" w:themeColor="text1"/>
        </w:rPr>
      </w:pPr>
      <w:r>
        <w:rPr>
          <w:color w:val="000000" w:themeColor="text1"/>
        </w:rPr>
        <w:t xml:space="preserve">РД - личный доход, </w:t>
      </w:r>
      <w:r w:rsidR="0068214D">
        <w:rPr>
          <w:color w:val="000000" w:themeColor="text1"/>
        </w:rPr>
        <w:t>остающийся после уплаты налогов, используемый на потребление или сбережение</w:t>
      </w:r>
      <w:r w:rsidR="00171E5A">
        <w:rPr>
          <w:color w:val="000000" w:themeColor="text1"/>
        </w:rPr>
        <w:t xml:space="preserve">. </w:t>
      </w:r>
    </w:p>
    <w:p w:rsidR="00171E5A" w:rsidRDefault="00171E5A" w:rsidP="00A11C36">
      <w:pPr>
        <w:pStyle w:val="a3"/>
        <w:tabs>
          <w:tab w:val="left" w:pos="2670"/>
        </w:tabs>
        <w:spacing w:after="0" w:line="240" w:lineRule="auto"/>
        <w:ind w:left="0"/>
        <w:rPr>
          <w:color w:val="000000" w:themeColor="text1"/>
        </w:rPr>
      </w:pPr>
    </w:p>
    <w:p w:rsidR="00171E5A" w:rsidRDefault="00171E5A" w:rsidP="00171E5A">
      <w:pPr>
        <w:pStyle w:val="a3"/>
        <w:tabs>
          <w:tab w:val="left" w:pos="2670"/>
        </w:tabs>
        <w:spacing w:after="0" w:line="240" w:lineRule="auto"/>
        <w:ind w:left="0"/>
        <w:jc w:val="center"/>
        <w:rPr>
          <w:i/>
          <w:color w:val="000000" w:themeColor="text1"/>
        </w:rPr>
      </w:pPr>
      <w:r w:rsidRPr="00171E5A">
        <w:rPr>
          <w:i/>
          <w:color w:val="000000" w:themeColor="text1"/>
        </w:rPr>
        <w:lastRenderedPageBreak/>
        <w:t>Система национальных счетов</w:t>
      </w:r>
    </w:p>
    <w:p w:rsidR="00171E5A" w:rsidRDefault="003773D2" w:rsidP="00171E5A">
      <w:pPr>
        <w:pStyle w:val="a3"/>
        <w:tabs>
          <w:tab w:val="left" w:pos="2670"/>
        </w:tabs>
        <w:spacing w:after="0" w:line="240" w:lineRule="auto"/>
        <w:ind w:left="0"/>
        <w:rPr>
          <w:color w:val="000000" w:themeColor="text1"/>
        </w:rPr>
      </w:pPr>
      <w:r>
        <w:rPr>
          <w:color w:val="000000" w:themeColor="text1"/>
        </w:rPr>
        <w:t xml:space="preserve">СНС (система национальных счетов) разработана статистической комиссией ООН в 1953 г. </w:t>
      </w:r>
    </w:p>
    <w:p w:rsidR="003773D2" w:rsidRDefault="003773D2" w:rsidP="00171E5A">
      <w:pPr>
        <w:pStyle w:val="a3"/>
        <w:tabs>
          <w:tab w:val="left" w:pos="2670"/>
        </w:tabs>
        <w:spacing w:after="0" w:line="240" w:lineRule="auto"/>
        <w:ind w:left="0"/>
        <w:rPr>
          <w:color w:val="000000" w:themeColor="text1"/>
        </w:rPr>
      </w:pPr>
      <w:r>
        <w:rPr>
          <w:color w:val="000000" w:themeColor="text1"/>
        </w:rPr>
        <w:t xml:space="preserve">Принципы системы СНС: </w:t>
      </w:r>
    </w:p>
    <w:p w:rsidR="003773D2" w:rsidRDefault="003773D2" w:rsidP="00171E5A">
      <w:pPr>
        <w:pStyle w:val="a3"/>
        <w:tabs>
          <w:tab w:val="left" w:pos="2670"/>
        </w:tabs>
        <w:spacing w:after="0" w:line="240" w:lineRule="auto"/>
        <w:ind w:left="0"/>
        <w:rPr>
          <w:color w:val="000000" w:themeColor="text1"/>
        </w:rPr>
      </w:pPr>
      <w:r>
        <w:rPr>
          <w:color w:val="000000" w:themeColor="text1"/>
        </w:rPr>
        <w:t>1. Сбалансирование доходов и расходов по методу двойной записи.</w:t>
      </w:r>
    </w:p>
    <w:p w:rsidR="003773D2" w:rsidRDefault="003773D2" w:rsidP="00171E5A">
      <w:pPr>
        <w:pStyle w:val="a3"/>
        <w:tabs>
          <w:tab w:val="left" w:pos="2670"/>
        </w:tabs>
        <w:spacing w:after="0" w:line="240" w:lineRule="auto"/>
        <w:ind w:left="0"/>
        <w:rPr>
          <w:color w:val="000000" w:themeColor="text1"/>
        </w:rPr>
      </w:pPr>
      <w:r>
        <w:rPr>
          <w:color w:val="000000" w:themeColor="text1"/>
        </w:rPr>
        <w:t xml:space="preserve">2. Стоимостная оценка всех товаров и услуг. </w:t>
      </w:r>
    </w:p>
    <w:p w:rsidR="00B01A0A" w:rsidRDefault="00B01A0A" w:rsidP="00171E5A">
      <w:pPr>
        <w:pStyle w:val="a3"/>
        <w:tabs>
          <w:tab w:val="left" w:pos="2670"/>
        </w:tabs>
        <w:spacing w:after="0" w:line="240" w:lineRule="auto"/>
        <w:ind w:left="0"/>
        <w:rPr>
          <w:color w:val="000000" w:themeColor="text1"/>
        </w:rPr>
      </w:pPr>
      <w:r>
        <w:rPr>
          <w:color w:val="000000" w:themeColor="text1"/>
        </w:rPr>
        <w:t>3. Раздельный учет на специальных счетах финансовых и перераспределенных потоков.</w:t>
      </w:r>
    </w:p>
    <w:p w:rsidR="00C8134A" w:rsidRDefault="00C8134A" w:rsidP="00171E5A">
      <w:pPr>
        <w:pStyle w:val="a3"/>
        <w:tabs>
          <w:tab w:val="left" w:pos="2670"/>
        </w:tabs>
        <w:spacing w:after="0" w:line="240" w:lineRule="auto"/>
        <w:ind w:left="0"/>
        <w:rPr>
          <w:color w:val="000000" w:themeColor="text1"/>
        </w:rPr>
      </w:pPr>
    </w:p>
    <w:p w:rsidR="00B03028" w:rsidRDefault="00B03028" w:rsidP="00171E5A">
      <w:pPr>
        <w:pStyle w:val="a3"/>
        <w:tabs>
          <w:tab w:val="left" w:pos="2670"/>
        </w:tabs>
        <w:spacing w:after="0" w:line="240" w:lineRule="auto"/>
        <w:ind w:left="0"/>
        <w:rPr>
          <w:color w:val="000000" w:themeColor="text1"/>
        </w:rPr>
      </w:pPr>
      <w:r>
        <w:rPr>
          <w:color w:val="000000" w:themeColor="text1"/>
        </w:rPr>
        <w:t>Финансовая система включает:</w:t>
      </w:r>
    </w:p>
    <w:p w:rsidR="00B03028" w:rsidRDefault="00B03028" w:rsidP="00171E5A">
      <w:pPr>
        <w:pStyle w:val="a3"/>
        <w:tabs>
          <w:tab w:val="left" w:pos="2670"/>
        </w:tabs>
        <w:spacing w:after="0" w:line="240" w:lineRule="auto"/>
        <w:ind w:left="0"/>
        <w:rPr>
          <w:color w:val="000000" w:themeColor="text1"/>
        </w:rPr>
      </w:pPr>
      <w:r>
        <w:rPr>
          <w:color w:val="000000" w:themeColor="text1"/>
        </w:rPr>
        <w:t xml:space="preserve"> финансы предприятия и организации</w:t>
      </w:r>
    </w:p>
    <w:p w:rsidR="00B03028" w:rsidRDefault="00B03028" w:rsidP="00171E5A">
      <w:pPr>
        <w:pStyle w:val="a3"/>
        <w:tabs>
          <w:tab w:val="left" w:pos="2670"/>
        </w:tabs>
        <w:spacing w:after="0" w:line="240" w:lineRule="auto"/>
        <w:ind w:left="0"/>
        <w:rPr>
          <w:color w:val="000000" w:themeColor="text1"/>
        </w:rPr>
      </w:pPr>
      <w:r>
        <w:rPr>
          <w:color w:val="000000" w:themeColor="text1"/>
        </w:rPr>
        <w:t>коммерческие организации</w:t>
      </w:r>
    </w:p>
    <w:p w:rsidR="00B03028" w:rsidRDefault="00B03028" w:rsidP="00171E5A">
      <w:pPr>
        <w:pStyle w:val="a3"/>
        <w:tabs>
          <w:tab w:val="left" w:pos="2670"/>
        </w:tabs>
        <w:spacing w:after="0" w:line="240" w:lineRule="auto"/>
        <w:ind w:left="0"/>
        <w:rPr>
          <w:color w:val="000000" w:themeColor="text1"/>
        </w:rPr>
      </w:pPr>
      <w:r>
        <w:rPr>
          <w:color w:val="000000" w:themeColor="text1"/>
        </w:rPr>
        <w:t xml:space="preserve">некоммерческие организации </w:t>
      </w:r>
    </w:p>
    <w:p w:rsidR="00B03028" w:rsidRPr="00171E5A" w:rsidRDefault="00B03028" w:rsidP="00171E5A">
      <w:pPr>
        <w:pStyle w:val="a3"/>
        <w:tabs>
          <w:tab w:val="left" w:pos="2670"/>
        </w:tabs>
        <w:spacing w:after="0" w:line="240" w:lineRule="auto"/>
        <w:ind w:left="0"/>
        <w:rPr>
          <w:color w:val="000000" w:themeColor="text1"/>
        </w:rPr>
      </w:pPr>
      <w:r>
        <w:rPr>
          <w:color w:val="000000" w:themeColor="text1"/>
        </w:rPr>
        <w:t>общественные организации и фонды</w:t>
      </w:r>
    </w:p>
    <w:tbl>
      <w:tblPr>
        <w:tblStyle w:val="a4"/>
        <w:tblW w:w="0" w:type="auto"/>
        <w:tblLook w:val="04A0"/>
      </w:tblPr>
      <w:tblGrid>
        <w:gridCol w:w="3190"/>
        <w:gridCol w:w="3014"/>
        <w:gridCol w:w="3367"/>
      </w:tblGrid>
      <w:tr w:rsidR="00B03028" w:rsidTr="00B03028">
        <w:tc>
          <w:tcPr>
            <w:tcW w:w="3190" w:type="dxa"/>
          </w:tcPr>
          <w:p w:rsidR="00B03028" w:rsidRPr="00AF4FF4" w:rsidRDefault="00AF4FF4" w:rsidP="00171E5A">
            <w:pPr>
              <w:pStyle w:val="a3"/>
              <w:tabs>
                <w:tab w:val="left" w:pos="2670"/>
              </w:tabs>
              <w:ind w:left="0"/>
              <w:rPr>
                <w:b/>
                <w:i/>
                <w:color w:val="000000" w:themeColor="text1"/>
              </w:rPr>
            </w:pPr>
            <w:r w:rsidRPr="00AF4FF4">
              <w:rPr>
                <w:b/>
                <w:i/>
                <w:color w:val="000000" w:themeColor="text1"/>
              </w:rPr>
              <w:t>Финансы предприятий и организаций</w:t>
            </w:r>
          </w:p>
        </w:tc>
        <w:tc>
          <w:tcPr>
            <w:tcW w:w="3014" w:type="dxa"/>
          </w:tcPr>
          <w:p w:rsidR="00B03028" w:rsidRPr="00B03028" w:rsidRDefault="00B03028" w:rsidP="00171E5A">
            <w:pPr>
              <w:pStyle w:val="a3"/>
              <w:tabs>
                <w:tab w:val="left" w:pos="2670"/>
              </w:tabs>
              <w:ind w:left="0"/>
              <w:rPr>
                <w:b/>
                <w:i/>
                <w:color w:val="000000" w:themeColor="text1"/>
              </w:rPr>
            </w:pPr>
            <w:r w:rsidRPr="00B03028">
              <w:rPr>
                <w:b/>
                <w:i/>
                <w:color w:val="000000" w:themeColor="text1"/>
              </w:rPr>
              <w:t>Страхование</w:t>
            </w:r>
          </w:p>
        </w:tc>
        <w:tc>
          <w:tcPr>
            <w:tcW w:w="3367" w:type="dxa"/>
          </w:tcPr>
          <w:p w:rsidR="00B03028" w:rsidRPr="00B03028" w:rsidRDefault="00B03028" w:rsidP="00B03028">
            <w:pPr>
              <w:pStyle w:val="a3"/>
              <w:tabs>
                <w:tab w:val="left" w:pos="2670"/>
              </w:tabs>
              <w:ind w:left="0"/>
              <w:jc w:val="center"/>
              <w:rPr>
                <w:b/>
                <w:i/>
                <w:color w:val="000000" w:themeColor="text1"/>
              </w:rPr>
            </w:pPr>
            <w:r w:rsidRPr="00B03028">
              <w:rPr>
                <w:b/>
                <w:i/>
                <w:color w:val="000000" w:themeColor="text1"/>
              </w:rPr>
              <w:t>Государства</w:t>
            </w:r>
          </w:p>
        </w:tc>
      </w:tr>
      <w:tr w:rsidR="00B03028" w:rsidTr="00B03028">
        <w:tc>
          <w:tcPr>
            <w:tcW w:w="3190" w:type="dxa"/>
          </w:tcPr>
          <w:p w:rsidR="00B03028" w:rsidRDefault="00AF4FF4" w:rsidP="00171E5A">
            <w:pPr>
              <w:pStyle w:val="a3"/>
              <w:tabs>
                <w:tab w:val="left" w:pos="2670"/>
              </w:tabs>
              <w:ind w:left="0"/>
              <w:rPr>
                <w:color w:val="000000" w:themeColor="text1"/>
              </w:rPr>
            </w:pPr>
            <w:r>
              <w:rPr>
                <w:color w:val="000000" w:themeColor="text1"/>
              </w:rPr>
              <w:t>Коммерческие организации</w:t>
            </w:r>
          </w:p>
        </w:tc>
        <w:tc>
          <w:tcPr>
            <w:tcW w:w="3014" w:type="dxa"/>
          </w:tcPr>
          <w:p w:rsidR="00B03028" w:rsidRDefault="00B03028" w:rsidP="00171E5A">
            <w:pPr>
              <w:pStyle w:val="a3"/>
              <w:tabs>
                <w:tab w:val="left" w:pos="2670"/>
              </w:tabs>
              <w:ind w:left="0"/>
              <w:rPr>
                <w:color w:val="000000" w:themeColor="text1"/>
              </w:rPr>
            </w:pPr>
            <w:r>
              <w:rPr>
                <w:color w:val="000000" w:themeColor="text1"/>
              </w:rPr>
              <w:t xml:space="preserve">Социальное </w:t>
            </w:r>
          </w:p>
        </w:tc>
        <w:tc>
          <w:tcPr>
            <w:tcW w:w="3367" w:type="dxa"/>
          </w:tcPr>
          <w:p w:rsidR="00B03028" w:rsidRDefault="00B03028" w:rsidP="00171E5A">
            <w:pPr>
              <w:pStyle w:val="a3"/>
              <w:tabs>
                <w:tab w:val="left" w:pos="2670"/>
              </w:tabs>
              <w:ind w:left="0"/>
              <w:rPr>
                <w:color w:val="000000" w:themeColor="text1"/>
              </w:rPr>
            </w:pPr>
            <w:r>
              <w:rPr>
                <w:color w:val="000000" w:themeColor="text1"/>
              </w:rPr>
              <w:t>Государственный бюджет</w:t>
            </w:r>
          </w:p>
        </w:tc>
      </w:tr>
      <w:tr w:rsidR="00B03028" w:rsidTr="00B03028">
        <w:tc>
          <w:tcPr>
            <w:tcW w:w="3190" w:type="dxa"/>
          </w:tcPr>
          <w:p w:rsidR="00B03028" w:rsidRDefault="00AF4FF4" w:rsidP="00171E5A">
            <w:pPr>
              <w:pStyle w:val="a3"/>
              <w:tabs>
                <w:tab w:val="left" w:pos="2670"/>
              </w:tabs>
              <w:ind w:left="0"/>
              <w:rPr>
                <w:color w:val="000000" w:themeColor="text1"/>
              </w:rPr>
            </w:pPr>
            <w:r>
              <w:rPr>
                <w:color w:val="000000" w:themeColor="text1"/>
              </w:rPr>
              <w:t>Некоммерческие организации</w:t>
            </w:r>
          </w:p>
        </w:tc>
        <w:tc>
          <w:tcPr>
            <w:tcW w:w="3014" w:type="dxa"/>
          </w:tcPr>
          <w:p w:rsidR="00B03028" w:rsidRDefault="00B03028" w:rsidP="00171E5A">
            <w:pPr>
              <w:pStyle w:val="a3"/>
              <w:tabs>
                <w:tab w:val="left" w:pos="2670"/>
              </w:tabs>
              <w:ind w:left="0"/>
              <w:rPr>
                <w:color w:val="000000" w:themeColor="text1"/>
              </w:rPr>
            </w:pPr>
            <w:r>
              <w:rPr>
                <w:color w:val="000000" w:themeColor="text1"/>
              </w:rPr>
              <w:t>Личное</w:t>
            </w:r>
          </w:p>
        </w:tc>
        <w:tc>
          <w:tcPr>
            <w:tcW w:w="3367" w:type="dxa"/>
          </w:tcPr>
          <w:p w:rsidR="00B03028" w:rsidRDefault="00B03028" w:rsidP="00171E5A">
            <w:pPr>
              <w:pStyle w:val="a3"/>
              <w:tabs>
                <w:tab w:val="left" w:pos="2670"/>
              </w:tabs>
              <w:ind w:left="0"/>
              <w:rPr>
                <w:color w:val="000000" w:themeColor="text1"/>
              </w:rPr>
            </w:pPr>
            <w:r>
              <w:rPr>
                <w:color w:val="000000" w:themeColor="text1"/>
              </w:rPr>
              <w:t>Муниципальные (местные) финансы</w:t>
            </w:r>
          </w:p>
        </w:tc>
      </w:tr>
      <w:tr w:rsidR="00B03028" w:rsidTr="00B03028">
        <w:tc>
          <w:tcPr>
            <w:tcW w:w="3190" w:type="dxa"/>
          </w:tcPr>
          <w:p w:rsidR="00B03028" w:rsidRDefault="00AF4FF4" w:rsidP="00171E5A">
            <w:pPr>
              <w:pStyle w:val="a3"/>
              <w:tabs>
                <w:tab w:val="left" w:pos="2670"/>
              </w:tabs>
              <w:ind w:left="0"/>
              <w:rPr>
                <w:color w:val="000000" w:themeColor="text1"/>
              </w:rPr>
            </w:pPr>
            <w:r>
              <w:rPr>
                <w:color w:val="000000" w:themeColor="text1"/>
              </w:rPr>
              <w:t>Общественные организации и фонды</w:t>
            </w:r>
          </w:p>
        </w:tc>
        <w:tc>
          <w:tcPr>
            <w:tcW w:w="3014" w:type="dxa"/>
          </w:tcPr>
          <w:p w:rsidR="00B03028" w:rsidRDefault="00B03028" w:rsidP="00171E5A">
            <w:pPr>
              <w:pStyle w:val="a3"/>
              <w:tabs>
                <w:tab w:val="left" w:pos="2670"/>
              </w:tabs>
              <w:ind w:left="0"/>
              <w:rPr>
                <w:color w:val="000000" w:themeColor="text1"/>
              </w:rPr>
            </w:pPr>
            <w:r>
              <w:rPr>
                <w:color w:val="000000" w:themeColor="text1"/>
              </w:rPr>
              <w:t>Имущественное</w:t>
            </w:r>
          </w:p>
        </w:tc>
        <w:tc>
          <w:tcPr>
            <w:tcW w:w="3367" w:type="dxa"/>
          </w:tcPr>
          <w:p w:rsidR="00B03028" w:rsidRDefault="00B03028" w:rsidP="00171E5A">
            <w:pPr>
              <w:pStyle w:val="a3"/>
              <w:tabs>
                <w:tab w:val="left" w:pos="2670"/>
              </w:tabs>
              <w:ind w:left="0"/>
              <w:rPr>
                <w:color w:val="000000" w:themeColor="text1"/>
              </w:rPr>
            </w:pPr>
            <w:r>
              <w:rPr>
                <w:color w:val="000000" w:themeColor="text1"/>
              </w:rPr>
              <w:t xml:space="preserve">Государственные предприятия </w:t>
            </w:r>
          </w:p>
        </w:tc>
      </w:tr>
      <w:tr w:rsidR="00B03028" w:rsidTr="00B03028">
        <w:tc>
          <w:tcPr>
            <w:tcW w:w="3190" w:type="dxa"/>
          </w:tcPr>
          <w:p w:rsidR="00B03028" w:rsidRDefault="00B03028" w:rsidP="00171E5A">
            <w:pPr>
              <w:pStyle w:val="a3"/>
              <w:tabs>
                <w:tab w:val="left" w:pos="2670"/>
              </w:tabs>
              <w:ind w:left="0"/>
              <w:rPr>
                <w:color w:val="000000" w:themeColor="text1"/>
              </w:rPr>
            </w:pPr>
          </w:p>
        </w:tc>
        <w:tc>
          <w:tcPr>
            <w:tcW w:w="3014" w:type="dxa"/>
          </w:tcPr>
          <w:p w:rsidR="00B03028" w:rsidRDefault="00B03028" w:rsidP="00171E5A">
            <w:pPr>
              <w:pStyle w:val="a3"/>
              <w:tabs>
                <w:tab w:val="left" w:pos="2670"/>
              </w:tabs>
              <w:ind w:left="0"/>
              <w:rPr>
                <w:color w:val="000000" w:themeColor="text1"/>
              </w:rPr>
            </w:pPr>
            <w:r>
              <w:rPr>
                <w:color w:val="000000" w:themeColor="text1"/>
              </w:rPr>
              <w:t>Страхование ответственности</w:t>
            </w:r>
          </w:p>
        </w:tc>
        <w:tc>
          <w:tcPr>
            <w:tcW w:w="3367" w:type="dxa"/>
          </w:tcPr>
          <w:p w:rsidR="00B03028" w:rsidRDefault="00B03028" w:rsidP="00171E5A">
            <w:pPr>
              <w:pStyle w:val="a3"/>
              <w:tabs>
                <w:tab w:val="left" w:pos="2670"/>
              </w:tabs>
              <w:ind w:left="0"/>
              <w:rPr>
                <w:color w:val="000000" w:themeColor="text1"/>
              </w:rPr>
            </w:pPr>
            <w:r>
              <w:rPr>
                <w:color w:val="000000" w:themeColor="text1"/>
              </w:rPr>
              <w:t xml:space="preserve">Внебюджетные фонды </w:t>
            </w:r>
          </w:p>
        </w:tc>
      </w:tr>
      <w:tr w:rsidR="00B03028" w:rsidTr="00B03028">
        <w:tc>
          <w:tcPr>
            <w:tcW w:w="3190" w:type="dxa"/>
          </w:tcPr>
          <w:p w:rsidR="00B03028" w:rsidRDefault="00B03028" w:rsidP="00171E5A">
            <w:pPr>
              <w:pStyle w:val="a3"/>
              <w:tabs>
                <w:tab w:val="left" w:pos="2670"/>
              </w:tabs>
              <w:ind w:left="0"/>
              <w:rPr>
                <w:color w:val="000000" w:themeColor="text1"/>
              </w:rPr>
            </w:pPr>
          </w:p>
        </w:tc>
        <w:tc>
          <w:tcPr>
            <w:tcW w:w="3014" w:type="dxa"/>
          </w:tcPr>
          <w:p w:rsidR="00B03028" w:rsidRDefault="00B03028" w:rsidP="00171E5A">
            <w:pPr>
              <w:pStyle w:val="a3"/>
              <w:tabs>
                <w:tab w:val="left" w:pos="2670"/>
              </w:tabs>
              <w:ind w:left="0"/>
              <w:rPr>
                <w:color w:val="000000" w:themeColor="text1"/>
              </w:rPr>
            </w:pPr>
            <w:r>
              <w:rPr>
                <w:color w:val="000000" w:themeColor="text1"/>
              </w:rPr>
              <w:t>Страхование рисков</w:t>
            </w:r>
          </w:p>
        </w:tc>
        <w:tc>
          <w:tcPr>
            <w:tcW w:w="3367" w:type="dxa"/>
          </w:tcPr>
          <w:p w:rsidR="00B03028" w:rsidRDefault="00B03028" w:rsidP="00171E5A">
            <w:pPr>
              <w:pStyle w:val="a3"/>
              <w:tabs>
                <w:tab w:val="left" w:pos="2670"/>
              </w:tabs>
              <w:ind w:left="0"/>
              <w:rPr>
                <w:color w:val="000000" w:themeColor="text1"/>
              </w:rPr>
            </w:pPr>
            <w:r>
              <w:rPr>
                <w:color w:val="000000" w:themeColor="text1"/>
              </w:rPr>
              <w:t>Государственные кредиты</w:t>
            </w:r>
          </w:p>
        </w:tc>
      </w:tr>
    </w:tbl>
    <w:p w:rsidR="00B03028" w:rsidRDefault="00B03028" w:rsidP="00171E5A">
      <w:pPr>
        <w:pStyle w:val="a3"/>
        <w:tabs>
          <w:tab w:val="left" w:pos="2670"/>
        </w:tabs>
        <w:spacing w:after="0" w:line="240" w:lineRule="auto"/>
        <w:ind w:left="0"/>
        <w:rPr>
          <w:color w:val="000000" w:themeColor="text1"/>
        </w:rPr>
      </w:pPr>
    </w:p>
    <w:p w:rsidR="00B03028" w:rsidRDefault="00B03028" w:rsidP="00171E5A">
      <w:pPr>
        <w:pStyle w:val="a3"/>
        <w:tabs>
          <w:tab w:val="left" w:pos="2670"/>
        </w:tabs>
        <w:spacing w:after="0" w:line="240" w:lineRule="auto"/>
        <w:ind w:left="0"/>
        <w:rPr>
          <w:color w:val="000000" w:themeColor="text1"/>
        </w:rPr>
      </w:pPr>
      <w:r>
        <w:rPr>
          <w:color w:val="000000" w:themeColor="text1"/>
        </w:rPr>
        <w:t>Финансовая система России включает:</w:t>
      </w:r>
    </w:p>
    <w:p w:rsidR="00B03028" w:rsidRDefault="00B03028" w:rsidP="005464FB">
      <w:pPr>
        <w:pStyle w:val="a3"/>
        <w:numPr>
          <w:ilvl w:val="0"/>
          <w:numId w:val="42"/>
        </w:numPr>
        <w:tabs>
          <w:tab w:val="left" w:pos="2670"/>
        </w:tabs>
        <w:spacing w:after="0" w:line="240" w:lineRule="auto"/>
        <w:rPr>
          <w:color w:val="000000" w:themeColor="text1"/>
        </w:rPr>
      </w:pPr>
      <w:r>
        <w:rPr>
          <w:color w:val="000000" w:themeColor="text1"/>
        </w:rPr>
        <w:t>Государственную бюджетную систему</w:t>
      </w:r>
    </w:p>
    <w:p w:rsidR="00B03028" w:rsidRDefault="00B03028" w:rsidP="005464FB">
      <w:pPr>
        <w:pStyle w:val="a3"/>
        <w:numPr>
          <w:ilvl w:val="0"/>
          <w:numId w:val="42"/>
        </w:numPr>
        <w:tabs>
          <w:tab w:val="left" w:pos="2670"/>
        </w:tabs>
        <w:spacing w:after="0" w:line="240" w:lineRule="auto"/>
        <w:rPr>
          <w:color w:val="000000" w:themeColor="text1"/>
        </w:rPr>
      </w:pPr>
      <w:r>
        <w:rPr>
          <w:color w:val="000000" w:themeColor="text1"/>
        </w:rPr>
        <w:t>Внебюджетные специальные фонды</w:t>
      </w:r>
    </w:p>
    <w:p w:rsidR="00B03028" w:rsidRDefault="00B03028" w:rsidP="005464FB">
      <w:pPr>
        <w:pStyle w:val="a3"/>
        <w:numPr>
          <w:ilvl w:val="0"/>
          <w:numId w:val="42"/>
        </w:numPr>
        <w:tabs>
          <w:tab w:val="left" w:pos="2670"/>
        </w:tabs>
        <w:spacing w:after="0" w:line="240" w:lineRule="auto"/>
        <w:rPr>
          <w:color w:val="000000" w:themeColor="text1"/>
        </w:rPr>
      </w:pPr>
      <w:r>
        <w:rPr>
          <w:color w:val="000000" w:themeColor="text1"/>
        </w:rPr>
        <w:t>Государственный кредит</w:t>
      </w:r>
    </w:p>
    <w:p w:rsidR="00B03028" w:rsidRDefault="00B03028" w:rsidP="005464FB">
      <w:pPr>
        <w:pStyle w:val="a3"/>
        <w:numPr>
          <w:ilvl w:val="0"/>
          <w:numId w:val="42"/>
        </w:numPr>
        <w:tabs>
          <w:tab w:val="left" w:pos="2670"/>
        </w:tabs>
        <w:spacing w:after="0" w:line="240" w:lineRule="auto"/>
        <w:rPr>
          <w:color w:val="000000" w:themeColor="text1"/>
        </w:rPr>
      </w:pPr>
      <w:r>
        <w:rPr>
          <w:color w:val="000000" w:themeColor="text1"/>
        </w:rPr>
        <w:t>Фонды имущественного и личного страхования</w:t>
      </w:r>
    </w:p>
    <w:p w:rsidR="00B03028" w:rsidRDefault="00B03028" w:rsidP="005464FB">
      <w:pPr>
        <w:pStyle w:val="a3"/>
        <w:numPr>
          <w:ilvl w:val="0"/>
          <w:numId w:val="42"/>
        </w:numPr>
        <w:tabs>
          <w:tab w:val="left" w:pos="2670"/>
        </w:tabs>
        <w:spacing w:after="0" w:line="240" w:lineRule="auto"/>
        <w:rPr>
          <w:color w:val="000000" w:themeColor="text1"/>
        </w:rPr>
      </w:pPr>
      <w:r>
        <w:rPr>
          <w:color w:val="000000" w:themeColor="text1"/>
        </w:rPr>
        <w:t>Финансы предприятий  и различных форм собственности      децентрализовано (используется на микроуровне)</w:t>
      </w:r>
    </w:p>
    <w:p w:rsidR="00B03028" w:rsidRDefault="00B03028" w:rsidP="00B03028">
      <w:pPr>
        <w:tabs>
          <w:tab w:val="left" w:pos="2670"/>
        </w:tabs>
        <w:spacing w:after="0" w:line="240" w:lineRule="auto"/>
        <w:rPr>
          <w:color w:val="000000" w:themeColor="text1"/>
        </w:rPr>
      </w:pPr>
    </w:p>
    <w:p w:rsidR="00B03028" w:rsidRDefault="00B03028" w:rsidP="00B03028">
      <w:pPr>
        <w:tabs>
          <w:tab w:val="left" w:pos="2670"/>
        </w:tabs>
        <w:spacing w:after="0" w:line="240" w:lineRule="auto"/>
        <w:rPr>
          <w:color w:val="000000" w:themeColor="text1"/>
        </w:rPr>
      </w:pPr>
      <w:r>
        <w:rPr>
          <w:color w:val="000000" w:themeColor="text1"/>
        </w:rPr>
        <w:t>Главная задача государственного бюджета собирать деньги  в определенном порядке и полность</w:t>
      </w:r>
      <w:r w:rsidR="00D97723">
        <w:rPr>
          <w:color w:val="000000" w:themeColor="text1"/>
        </w:rPr>
        <w:t>ю;</w:t>
      </w:r>
      <w:r>
        <w:rPr>
          <w:color w:val="000000" w:themeColor="text1"/>
        </w:rPr>
        <w:t xml:space="preserve"> рационально распределять по фондам; </w:t>
      </w:r>
      <w:r w:rsidR="00D97723">
        <w:rPr>
          <w:color w:val="000000" w:themeColor="text1"/>
        </w:rPr>
        <w:t xml:space="preserve"> </w:t>
      </w:r>
      <w:r>
        <w:rPr>
          <w:color w:val="000000" w:themeColor="text1"/>
        </w:rPr>
        <w:t>использовать по прямому назначению</w:t>
      </w:r>
    </w:p>
    <w:p w:rsidR="00D97723" w:rsidRDefault="00D97723" w:rsidP="00B03028">
      <w:pPr>
        <w:tabs>
          <w:tab w:val="left" w:pos="2670"/>
        </w:tabs>
        <w:spacing w:after="0" w:line="240" w:lineRule="auto"/>
        <w:rPr>
          <w:color w:val="000000" w:themeColor="text1"/>
        </w:rPr>
      </w:pPr>
    </w:p>
    <w:p w:rsidR="00D97723" w:rsidRDefault="00D97723" w:rsidP="00B03028">
      <w:pPr>
        <w:tabs>
          <w:tab w:val="left" w:pos="2670"/>
        </w:tabs>
        <w:spacing w:after="0" w:line="240" w:lineRule="auto"/>
        <w:rPr>
          <w:color w:val="000000" w:themeColor="text1"/>
        </w:rPr>
      </w:pPr>
      <w:r>
        <w:rPr>
          <w:color w:val="000000" w:themeColor="text1"/>
        </w:rPr>
        <w:t>Годовой финансовый план государственных расходов и источников их финансирования  (имеет силу закона)</w:t>
      </w:r>
    </w:p>
    <w:p w:rsidR="00D97723" w:rsidRDefault="00D97723" w:rsidP="00B03028">
      <w:pPr>
        <w:tabs>
          <w:tab w:val="left" w:pos="2670"/>
        </w:tabs>
        <w:spacing w:after="0" w:line="240" w:lineRule="auto"/>
        <w:rPr>
          <w:color w:val="000000" w:themeColor="text1"/>
        </w:rPr>
      </w:pPr>
      <w:r>
        <w:rPr>
          <w:color w:val="000000" w:themeColor="text1"/>
        </w:rPr>
        <w:t>В государственную бюджетную систему включается:</w:t>
      </w:r>
    </w:p>
    <w:p w:rsidR="00D97723" w:rsidRDefault="00D97723" w:rsidP="00B03028">
      <w:pPr>
        <w:tabs>
          <w:tab w:val="left" w:pos="2670"/>
        </w:tabs>
        <w:spacing w:after="0" w:line="240" w:lineRule="auto"/>
        <w:rPr>
          <w:color w:val="000000" w:themeColor="text1"/>
        </w:rPr>
      </w:pPr>
      <w:r>
        <w:rPr>
          <w:color w:val="000000" w:themeColor="text1"/>
        </w:rPr>
        <w:t xml:space="preserve">1. Федеральный бюджет и бюджеты государственных </w:t>
      </w:r>
      <w:proofErr w:type="spellStart"/>
      <w:r>
        <w:rPr>
          <w:color w:val="000000" w:themeColor="text1"/>
        </w:rPr>
        <w:t>небюджетных</w:t>
      </w:r>
      <w:proofErr w:type="spellEnd"/>
      <w:r>
        <w:rPr>
          <w:color w:val="000000" w:themeColor="text1"/>
        </w:rPr>
        <w:t xml:space="preserve"> фондов</w:t>
      </w:r>
    </w:p>
    <w:p w:rsidR="00D97723" w:rsidRDefault="00D97723" w:rsidP="00B03028">
      <w:pPr>
        <w:tabs>
          <w:tab w:val="left" w:pos="2670"/>
        </w:tabs>
        <w:spacing w:after="0" w:line="240" w:lineRule="auto"/>
        <w:rPr>
          <w:color w:val="000000" w:themeColor="text1"/>
        </w:rPr>
      </w:pPr>
      <w:r>
        <w:rPr>
          <w:color w:val="000000" w:themeColor="text1"/>
        </w:rPr>
        <w:t>2. Бюджеты субъектов федерации (краевые, областные, городские и т.д.)</w:t>
      </w:r>
    </w:p>
    <w:p w:rsidR="00D97723" w:rsidRDefault="00D97723" w:rsidP="00B03028">
      <w:pPr>
        <w:tabs>
          <w:tab w:val="left" w:pos="2670"/>
        </w:tabs>
        <w:spacing w:after="0" w:line="240" w:lineRule="auto"/>
        <w:rPr>
          <w:color w:val="000000" w:themeColor="text1"/>
        </w:rPr>
      </w:pPr>
      <w:r>
        <w:rPr>
          <w:color w:val="000000" w:themeColor="text1"/>
        </w:rPr>
        <w:t>3. Местные  (городские, районные, сельские)</w:t>
      </w:r>
    </w:p>
    <w:p w:rsidR="00D97723" w:rsidRDefault="00D97723" w:rsidP="00B03028">
      <w:pPr>
        <w:tabs>
          <w:tab w:val="left" w:pos="2670"/>
        </w:tabs>
        <w:spacing w:after="0" w:line="240" w:lineRule="auto"/>
        <w:rPr>
          <w:color w:val="000000" w:themeColor="text1"/>
        </w:rPr>
      </w:pPr>
    </w:p>
    <w:p w:rsidR="00D97723" w:rsidRPr="00AF4FF4" w:rsidRDefault="00D97723" w:rsidP="00D97723">
      <w:pPr>
        <w:tabs>
          <w:tab w:val="left" w:pos="2670"/>
        </w:tabs>
        <w:spacing w:after="0" w:line="240" w:lineRule="auto"/>
        <w:jc w:val="center"/>
        <w:rPr>
          <w:b/>
          <w:i/>
          <w:color w:val="000000" w:themeColor="text1"/>
        </w:rPr>
      </w:pPr>
      <w:r w:rsidRPr="00AF4FF4">
        <w:rPr>
          <w:b/>
          <w:i/>
          <w:color w:val="000000" w:themeColor="text1"/>
        </w:rPr>
        <w:t>Принципы бюджетирования</w:t>
      </w:r>
    </w:p>
    <w:tbl>
      <w:tblPr>
        <w:tblStyle w:val="a4"/>
        <w:tblW w:w="0" w:type="auto"/>
        <w:tblLook w:val="04A0"/>
      </w:tblPr>
      <w:tblGrid>
        <w:gridCol w:w="2376"/>
        <w:gridCol w:w="7195"/>
      </w:tblGrid>
      <w:tr w:rsidR="00D97723" w:rsidTr="00D97723">
        <w:tc>
          <w:tcPr>
            <w:tcW w:w="2376" w:type="dxa"/>
          </w:tcPr>
          <w:p w:rsidR="00D97723" w:rsidRDefault="00D97723" w:rsidP="00D97723">
            <w:pPr>
              <w:tabs>
                <w:tab w:val="left" w:pos="2670"/>
              </w:tabs>
              <w:jc w:val="center"/>
              <w:rPr>
                <w:color w:val="000000" w:themeColor="text1"/>
              </w:rPr>
            </w:pPr>
            <w:r>
              <w:rPr>
                <w:color w:val="000000" w:themeColor="text1"/>
              </w:rPr>
              <w:t>Признак (принцип)</w:t>
            </w:r>
          </w:p>
        </w:tc>
        <w:tc>
          <w:tcPr>
            <w:tcW w:w="7195" w:type="dxa"/>
          </w:tcPr>
          <w:p w:rsidR="00D97723" w:rsidRDefault="00D97723" w:rsidP="00D97723">
            <w:pPr>
              <w:tabs>
                <w:tab w:val="left" w:pos="2670"/>
              </w:tabs>
              <w:jc w:val="center"/>
              <w:rPr>
                <w:color w:val="000000" w:themeColor="text1"/>
              </w:rPr>
            </w:pPr>
            <w:r>
              <w:rPr>
                <w:color w:val="000000" w:themeColor="text1"/>
              </w:rPr>
              <w:t>Содержание</w:t>
            </w:r>
          </w:p>
        </w:tc>
      </w:tr>
      <w:tr w:rsidR="00D97723" w:rsidTr="00D97723">
        <w:tc>
          <w:tcPr>
            <w:tcW w:w="2376" w:type="dxa"/>
          </w:tcPr>
          <w:p w:rsidR="00D97723" w:rsidRDefault="00D97723" w:rsidP="00D97723">
            <w:pPr>
              <w:tabs>
                <w:tab w:val="left" w:pos="2670"/>
              </w:tabs>
              <w:rPr>
                <w:color w:val="000000" w:themeColor="text1"/>
              </w:rPr>
            </w:pPr>
            <w:r>
              <w:rPr>
                <w:color w:val="000000" w:themeColor="text1"/>
              </w:rPr>
              <w:t>Единство</w:t>
            </w:r>
          </w:p>
        </w:tc>
        <w:tc>
          <w:tcPr>
            <w:tcW w:w="7195" w:type="dxa"/>
          </w:tcPr>
          <w:p w:rsidR="00D97723" w:rsidRDefault="00D97723" w:rsidP="00D97723">
            <w:pPr>
              <w:tabs>
                <w:tab w:val="left" w:pos="2670"/>
              </w:tabs>
              <w:rPr>
                <w:color w:val="000000" w:themeColor="text1"/>
              </w:rPr>
            </w:pPr>
            <w:r>
              <w:rPr>
                <w:color w:val="000000" w:themeColor="text1"/>
              </w:rPr>
              <w:t>Используется единая правовая каста, единый бюджетный классификатор и документатор</w:t>
            </w:r>
          </w:p>
        </w:tc>
      </w:tr>
      <w:tr w:rsidR="00D97723" w:rsidTr="00D97723">
        <w:tc>
          <w:tcPr>
            <w:tcW w:w="2376" w:type="dxa"/>
          </w:tcPr>
          <w:p w:rsidR="00D97723" w:rsidRDefault="00D97723" w:rsidP="00D97723">
            <w:pPr>
              <w:tabs>
                <w:tab w:val="left" w:pos="2670"/>
              </w:tabs>
              <w:rPr>
                <w:color w:val="000000" w:themeColor="text1"/>
              </w:rPr>
            </w:pPr>
            <w:r>
              <w:rPr>
                <w:color w:val="000000" w:themeColor="text1"/>
              </w:rPr>
              <w:t>Принцип полноты</w:t>
            </w:r>
          </w:p>
        </w:tc>
        <w:tc>
          <w:tcPr>
            <w:tcW w:w="7195" w:type="dxa"/>
          </w:tcPr>
          <w:p w:rsidR="00D97723" w:rsidRDefault="00D97723" w:rsidP="00D97723">
            <w:pPr>
              <w:tabs>
                <w:tab w:val="left" w:pos="2670"/>
              </w:tabs>
              <w:rPr>
                <w:color w:val="000000" w:themeColor="text1"/>
              </w:rPr>
            </w:pPr>
            <w:r>
              <w:rPr>
                <w:color w:val="000000" w:themeColor="text1"/>
              </w:rPr>
              <w:t>Отражаются доходы в полном объеме</w:t>
            </w:r>
          </w:p>
        </w:tc>
      </w:tr>
      <w:tr w:rsidR="00D97723" w:rsidTr="00D97723">
        <w:tc>
          <w:tcPr>
            <w:tcW w:w="2376" w:type="dxa"/>
          </w:tcPr>
          <w:p w:rsidR="00D97723" w:rsidRDefault="00D97723" w:rsidP="00D97723">
            <w:pPr>
              <w:tabs>
                <w:tab w:val="left" w:pos="2670"/>
              </w:tabs>
              <w:rPr>
                <w:color w:val="000000" w:themeColor="text1"/>
              </w:rPr>
            </w:pPr>
            <w:r>
              <w:rPr>
                <w:color w:val="000000" w:themeColor="text1"/>
              </w:rPr>
              <w:t>Самостоятельность</w:t>
            </w:r>
          </w:p>
        </w:tc>
        <w:tc>
          <w:tcPr>
            <w:tcW w:w="7195" w:type="dxa"/>
          </w:tcPr>
          <w:p w:rsidR="00D97723" w:rsidRDefault="00D97723" w:rsidP="00D97723">
            <w:pPr>
              <w:tabs>
                <w:tab w:val="left" w:pos="2670"/>
              </w:tabs>
              <w:rPr>
                <w:color w:val="000000" w:themeColor="text1"/>
              </w:rPr>
            </w:pPr>
            <w:r>
              <w:rPr>
                <w:color w:val="000000" w:themeColor="text1"/>
              </w:rPr>
              <w:t>Наличие собственных доходов, право самостоятельно определять объем расходов по закрепленным полномочиям</w:t>
            </w:r>
          </w:p>
        </w:tc>
      </w:tr>
      <w:tr w:rsidR="00D97723" w:rsidTr="00D97723">
        <w:tc>
          <w:tcPr>
            <w:tcW w:w="2376" w:type="dxa"/>
          </w:tcPr>
          <w:p w:rsidR="00D97723" w:rsidRDefault="00D97723" w:rsidP="00D97723">
            <w:pPr>
              <w:tabs>
                <w:tab w:val="left" w:pos="2670"/>
              </w:tabs>
              <w:rPr>
                <w:color w:val="000000" w:themeColor="text1"/>
              </w:rPr>
            </w:pPr>
            <w:r>
              <w:rPr>
                <w:color w:val="000000" w:themeColor="text1"/>
              </w:rPr>
              <w:t>Гласность</w:t>
            </w:r>
          </w:p>
        </w:tc>
        <w:tc>
          <w:tcPr>
            <w:tcW w:w="7195" w:type="dxa"/>
          </w:tcPr>
          <w:p w:rsidR="00D97723" w:rsidRDefault="00D97723" w:rsidP="00D97723">
            <w:pPr>
              <w:tabs>
                <w:tab w:val="left" w:pos="2670"/>
              </w:tabs>
              <w:rPr>
                <w:color w:val="000000" w:themeColor="text1"/>
              </w:rPr>
            </w:pPr>
            <w:r>
              <w:rPr>
                <w:color w:val="000000" w:themeColor="text1"/>
              </w:rPr>
              <w:t xml:space="preserve">Утверждение и публикация </w:t>
            </w:r>
          </w:p>
        </w:tc>
      </w:tr>
      <w:tr w:rsidR="00D97723" w:rsidTr="00D97723">
        <w:tc>
          <w:tcPr>
            <w:tcW w:w="2376" w:type="dxa"/>
          </w:tcPr>
          <w:p w:rsidR="00D97723" w:rsidRDefault="00D97723" w:rsidP="00D97723">
            <w:pPr>
              <w:tabs>
                <w:tab w:val="left" w:pos="2670"/>
              </w:tabs>
              <w:jc w:val="center"/>
              <w:rPr>
                <w:color w:val="000000" w:themeColor="text1"/>
              </w:rPr>
            </w:pPr>
            <w:r>
              <w:rPr>
                <w:color w:val="000000" w:themeColor="text1"/>
              </w:rPr>
              <w:t>Сбалансированность</w:t>
            </w:r>
          </w:p>
        </w:tc>
        <w:tc>
          <w:tcPr>
            <w:tcW w:w="7195" w:type="dxa"/>
          </w:tcPr>
          <w:p w:rsidR="00D97723" w:rsidRDefault="00D97723" w:rsidP="00D97723">
            <w:pPr>
              <w:tabs>
                <w:tab w:val="left" w:pos="2670"/>
              </w:tabs>
              <w:jc w:val="center"/>
              <w:rPr>
                <w:color w:val="000000" w:themeColor="text1"/>
              </w:rPr>
            </w:pPr>
            <w:r>
              <w:rPr>
                <w:color w:val="000000" w:themeColor="text1"/>
              </w:rPr>
              <w:t>Между доходами и расходами</w:t>
            </w:r>
          </w:p>
        </w:tc>
      </w:tr>
      <w:tr w:rsidR="00D97723" w:rsidTr="00D97723">
        <w:tc>
          <w:tcPr>
            <w:tcW w:w="2376" w:type="dxa"/>
          </w:tcPr>
          <w:p w:rsidR="00D97723" w:rsidRDefault="00D97723" w:rsidP="00D97723">
            <w:pPr>
              <w:tabs>
                <w:tab w:val="left" w:pos="2670"/>
              </w:tabs>
              <w:jc w:val="center"/>
              <w:rPr>
                <w:color w:val="000000" w:themeColor="text1"/>
              </w:rPr>
            </w:pPr>
            <w:r>
              <w:rPr>
                <w:color w:val="000000" w:themeColor="text1"/>
              </w:rPr>
              <w:t xml:space="preserve">Разграничение доходов и расходов </w:t>
            </w:r>
          </w:p>
        </w:tc>
        <w:tc>
          <w:tcPr>
            <w:tcW w:w="7195" w:type="dxa"/>
          </w:tcPr>
          <w:p w:rsidR="00D97723" w:rsidRDefault="00D97723" w:rsidP="00D97723">
            <w:pPr>
              <w:tabs>
                <w:tab w:val="left" w:pos="2670"/>
              </w:tabs>
              <w:jc w:val="center"/>
              <w:rPr>
                <w:color w:val="000000" w:themeColor="text1"/>
              </w:rPr>
            </w:pPr>
            <w:r>
              <w:rPr>
                <w:color w:val="000000" w:themeColor="text1"/>
              </w:rPr>
              <w:t xml:space="preserve">Между уровнями бюджетной системы </w:t>
            </w:r>
          </w:p>
        </w:tc>
      </w:tr>
    </w:tbl>
    <w:p w:rsidR="00D97723" w:rsidRDefault="00D97723" w:rsidP="00D97723">
      <w:pPr>
        <w:tabs>
          <w:tab w:val="left" w:pos="2670"/>
        </w:tabs>
        <w:spacing w:after="0" w:line="240" w:lineRule="auto"/>
        <w:jc w:val="center"/>
        <w:rPr>
          <w:color w:val="000000" w:themeColor="text1"/>
        </w:rPr>
      </w:pPr>
    </w:p>
    <w:p w:rsidR="006F3682" w:rsidRDefault="006F3682" w:rsidP="00D97723">
      <w:pPr>
        <w:tabs>
          <w:tab w:val="left" w:pos="2670"/>
        </w:tabs>
        <w:spacing w:after="0" w:line="240" w:lineRule="auto"/>
        <w:jc w:val="center"/>
        <w:rPr>
          <w:color w:val="000000" w:themeColor="text1"/>
        </w:rPr>
      </w:pPr>
    </w:p>
    <w:tbl>
      <w:tblPr>
        <w:tblStyle w:val="a4"/>
        <w:tblW w:w="0" w:type="auto"/>
        <w:tblLook w:val="04A0"/>
      </w:tblPr>
      <w:tblGrid>
        <w:gridCol w:w="4785"/>
        <w:gridCol w:w="4786"/>
      </w:tblGrid>
      <w:tr w:rsidR="00D97723" w:rsidRPr="00AF4FF4" w:rsidTr="00520E65">
        <w:tc>
          <w:tcPr>
            <w:tcW w:w="9571" w:type="dxa"/>
            <w:gridSpan w:val="2"/>
          </w:tcPr>
          <w:p w:rsidR="00D97723" w:rsidRPr="00AF4FF4" w:rsidRDefault="009357AA" w:rsidP="009357AA">
            <w:pPr>
              <w:tabs>
                <w:tab w:val="left" w:pos="2670"/>
              </w:tabs>
              <w:jc w:val="center"/>
              <w:rPr>
                <w:b/>
                <w:i/>
                <w:color w:val="000000" w:themeColor="text1"/>
                <w:u w:val="single"/>
              </w:rPr>
            </w:pPr>
            <w:r w:rsidRPr="00AF4FF4">
              <w:rPr>
                <w:b/>
                <w:i/>
                <w:color w:val="000000" w:themeColor="text1"/>
                <w:u w:val="single"/>
              </w:rPr>
              <w:lastRenderedPageBreak/>
              <w:t>Примерная структура госбюджета</w:t>
            </w:r>
          </w:p>
        </w:tc>
      </w:tr>
      <w:tr w:rsidR="00D97723" w:rsidRPr="00D97723" w:rsidTr="00D97723">
        <w:tc>
          <w:tcPr>
            <w:tcW w:w="4785" w:type="dxa"/>
          </w:tcPr>
          <w:p w:rsidR="00D97723" w:rsidRPr="00D97723" w:rsidRDefault="00D97723" w:rsidP="00D97723">
            <w:pPr>
              <w:tabs>
                <w:tab w:val="left" w:pos="2670"/>
              </w:tabs>
              <w:jc w:val="center"/>
              <w:rPr>
                <w:b/>
                <w:i/>
                <w:color w:val="000000" w:themeColor="text1"/>
              </w:rPr>
            </w:pPr>
            <w:r w:rsidRPr="00D97723">
              <w:rPr>
                <w:b/>
                <w:i/>
                <w:color w:val="000000" w:themeColor="text1"/>
              </w:rPr>
              <w:t>Доходы</w:t>
            </w:r>
          </w:p>
        </w:tc>
        <w:tc>
          <w:tcPr>
            <w:tcW w:w="4786" w:type="dxa"/>
          </w:tcPr>
          <w:p w:rsidR="00D97723" w:rsidRPr="00D97723" w:rsidRDefault="00D97723" w:rsidP="00D97723">
            <w:pPr>
              <w:tabs>
                <w:tab w:val="left" w:pos="2670"/>
              </w:tabs>
              <w:jc w:val="center"/>
              <w:rPr>
                <w:b/>
                <w:i/>
                <w:color w:val="000000" w:themeColor="text1"/>
              </w:rPr>
            </w:pPr>
            <w:r w:rsidRPr="00D97723">
              <w:rPr>
                <w:b/>
                <w:i/>
                <w:color w:val="000000" w:themeColor="text1"/>
              </w:rPr>
              <w:t>Расходы</w:t>
            </w:r>
          </w:p>
        </w:tc>
      </w:tr>
      <w:tr w:rsidR="00D97723" w:rsidTr="00D97723">
        <w:tc>
          <w:tcPr>
            <w:tcW w:w="4785" w:type="dxa"/>
          </w:tcPr>
          <w:p w:rsidR="00D97723" w:rsidRDefault="00D97723" w:rsidP="00D97723">
            <w:pPr>
              <w:tabs>
                <w:tab w:val="left" w:pos="2670"/>
              </w:tabs>
              <w:rPr>
                <w:color w:val="000000" w:themeColor="text1"/>
              </w:rPr>
            </w:pPr>
            <w:r>
              <w:rPr>
                <w:color w:val="000000" w:themeColor="text1"/>
              </w:rPr>
              <w:t>Прямые и косвенные налоги (от 80 до 90%)</w:t>
            </w:r>
            <w:r w:rsidR="00221430">
              <w:rPr>
                <w:color w:val="000000" w:themeColor="text1"/>
              </w:rPr>
              <w:t>: налог на доход, НДС, прибыль.</w:t>
            </w:r>
          </w:p>
        </w:tc>
        <w:tc>
          <w:tcPr>
            <w:tcW w:w="4786" w:type="dxa"/>
          </w:tcPr>
          <w:p w:rsidR="00D97723" w:rsidRDefault="00221430" w:rsidP="00D97723">
            <w:pPr>
              <w:tabs>
                <w:tab w:val="left" w:pos="2670"/>
              </w:tabs>
              <w:rPr>
                <w:color w:val="000000" w:themeColor="text1"/>
              </w:rPr>
            </w:pPr>
            <w:r>
              <w:rPr>
                <w:color w:val="000000" w:themeColor="text1"/>
              </w:rPr>
              <w:t>Затраты на социальные услуги (40 - 50%): здравоохранение, образование, субсидии.</w:t>
            </w:r>
          </w:p>
        </w:tc>
      </w:tr>
      <w:tr w:rsidR="00D97723" w:rsidTr="00D97723">
        <w:tc>
          <w:tcPr>
            <w:tcW w:w="4785" w:type="dxa"/>
          </w:tcPr>
          <w:p w:rsidR="00D97723" w:rsidRDefault="009357AA" w:rsidP="00D97723">
            <w:pPr>
              <w:tabs>
                <w:tab w:val="left" w:pos="2670"/>
              </w:tabs>
              <w:rPr>
                <w:color w:val="000000" w:themeColor="text1"/>
              </w:rPr>
            </w:pPr>
            <w:r>
              <w:rPr>
                <w:color w:val="000000" w:themeColor="text1"/>
              </w:rPr>
              <w:t xml:space="preserve">Государственные займы: </w:t>
            </w:r>
            <w:r w:rsidR="006C2CB6">
              <w:rPr>
                <w:color w:val="000000" w:themeColor="text1"/>
              </w:rPr>
              <w:t>выпуск государственных ценных бумаг (облигаций и казначейских субсидий): 10 - 20%.</w:t>
            </w:r>
          </w:p>
        </w:tc>
        <w:tc>
          <w:tcPr>
            <w:tcW w:w="4786" w:type="dxa"/>
          </w:tcPr>
          <w:p w:rsidR="00D97723" w:rsidRDefault="006C2CB6" w:rsidP="00D97723">
            <w:pPr>
              <w:tabs>
                <w:tab w:val="left" w:pos="2670"/>
              </w:tabs>
              <w:rPr>
                <w:color w:val="000000" w:themeColor="text1"/>
              </w:rPr>
            </w:pPr>
            <w:r>
              <w:rPr>
                <w:color w:val="000000" w:themeColor="text1"/>
              </w:rPr>
              <w:t>Затраты на хозяйственные нужды: капиталовложения в инфраструктуру, дотации госпредприятиям, субсидии сельскому хозяйству, расходы на госпрограммы (10 - 20%)</w:t>
            </w:r>
          </w:p>
        </w:tc>
      </w:tr>
      <w:tr w:rsidR="00D97723" w:rsidTr="00D97723">
        <w:tc>
          <w:tcPr>
            <w:tcW w:w="4785" w:type="dxa"/>
          </w:tcPr>
          <w:p w:rsidR="00D97723" w:rsidRDefault="006C2CB6" w:rsidP="00D97723">
            <w:pPr>
              <w:tabs>
                <w:tab w:val="left" w:pos="2670"/>
              </w:tabs>
              <w:rPr>
                <w:color w:val="000000" w:themeColor="text1"/>
              </w:rPr>
            </w:pPr>
            <w:r>
              <w:rPr>
                <w:color w:val="000000" w:themeColor="text1"/>
              </w:rPr>
              <w:t>Эмиссия бумажных и кредитных денег (крайний случай, если расходы превышают доходы)</w:t>
            </w:r>
          </w:p>
        </w:tc>
        <w:tc>
          <w:tcPr>
            <w:tcW w:w="4786" w:type="dxa"/>
          </w:tcPr>
          <w:p w:rsidR="00D97723" w:rsidRDefault="006C2CB6" w:rsidP="00D97723">
            <w:pPr>
              <w:tabs>
                <w:tab w:val="left" w:pos="2670"/>
              </w:tabs>
              <w:rPr>
                <w:color w:val="000000" w:themeColor="text1"/>
              </w:rPr>
            </w:pPr>
            <w:r>
              <w:rPr>
                <w:color w:val="000000" w:themeColor="text1"/>
              </w:rPr>
              <w:t>Расходы на вооружения и материальное обеспечение внешней политики (дипломатические службы, займы иностранных государств): 10 - 20 %</w:t>
            </w:r>
          </w:p>
        </w:tc>
      </w:tr>
      <w:tr w:rsidR="00D97723" w:rsidTr="00D97723">
        <w:tc>
          <w:tcPr>
            <w:tcW w:w="4785" w:type="dxa"/>
          </w:tcPr>
          <w:p w:rsidR="00D97723" w:rsidRDefault="006C2CB6" w:rsidP="00D97723">
            <w:pPr>
              <w:tabs>
                <w:tab w:val="left" w:pos="2670"/>
              </w:tabs>
              <w:rPr>
                <w:color w:val="000000" w:themeColor="text1"/>
              </w:rPr>
            </w:pPr>
            <w:r>
              <w:rPr>
                <w:color w:val="000000" w:themeColor="text1"/>
              </w:rPr>
              <w:t>Неналоговые доходы: доходы от продажи и использования госимущества, дивиденды по акциям, целевые перечисления  и т.д.</w:t>
            </w:r>
          </w:p>
        </w:tc>
        <w:tc>
          <w:tcPr>
            <w:tcW w:w="4786" w:type="dxa"/>
          </w:tcPr>
          <w:p w:rsidR="00D97723" w:rsidRDefault="006C2CB6" w:rsidP="00D97723">
            <w:pPr>
              <w:tabs>
                <w:tab w:val="left" w:pos="2670"/>
              </w:tabs>
              <w:rPr>
                <w:color w:val="000000" w:themeColor="text1"/>
              </w:rPr>
            </w:pPr>
            <w:r>
              <w:rPr>
                <w:color w:val="000000" w:themeColor="text1"/>
              </w:rPr>
              <w:t>Административно-управленческие расходы (содержание правительства, органов юстиции: 5 - 10 %); платежи по госдолгу (7-8 %)</w:t>
            </w:r>
          </w:p>
        </w:tc>
      </w:tr>
    </w:tbl>
    <w:p w:rsidR="00D97723" w:rsidRDefault="00D97723" w:rsidP="00D97723">
      <w:pPr>
        <w:tabs>
          <w:tab w:val="left" w:pos="2670"/>
        </w:tabs>
        <w:spacing w:after="0" w:line="240" w:lineRule="auto"/>
        <w:rPr>
          <w:color w:val="000000" w:themeColor="text1"/>
        </w:rPr>
      </w:pPr>
    </w:p>
    <w:p w:rsidR="006C2CB6" w:rsidRDefault="006C2CB6" w:rsidP="00D97723">
      <w:pPr>
        <w:tabs>
          <w:tab w:val="left" w:pos="2670"/>
        </w:tabs>
        <w:spacing w:after="0" w:line="240" w:lineRule="auto"/>
        <w:rPr>
          <w:color w:val="000000" w:themeColor="text1"/>
        </w:rPr>
      </w:pPr>
      <w:r>
        <w:rPr>
          <w:color w:val="000000" w:themeColor="text1"/>
        </w:rPr>
        <w:t>Превышение доходов над расходами образует бюджетный профицит (излишек), превышение расходов над доходами образует бюджетный дефицит (недостаток).</w:t>
      </w:r>
    </w:p>
    <w:p w:rsidR="002F0623" w:rsidRDefault="002F0623" w:rsidP="00D97723">
      <w:pPr>
        <w:tabs>
          <w:tab w:val="left" w:pos="2670"/>
        </w:tabs>
        <w:spacing w:after="0" w:line="240" w:lineRule="auto"/>
        <w:rPr>
          <w:color w:val="000000" w:themeColor="text1"/>
        </w:rPr>
      </w:pPr>
    </w:p>
    <w:p w:rsidR="002F0623" w:rsidRDefault="002F0623" w:rsidP="00D97723">
      <w:pPr>
        <w:tabs>
          <w:tab w:val="left" w:pos="2670"/>
        </w:tabs>
        <w:spacing w:after="0" w:line="240" w:lineRule="auto"/>
        <w:rPr>
          <w:color w:val="000000" w:themeColor="text1"/>
        </w:rPr>
      </w:pPr>
      <w:r>
        <w:rPr>
          <w:color w:val="000000" w:themeColor="text1"/>
        </w:rPr>
        <w:t>Под налогом понимается обязательный безвозмездный платеж, осуществляемый плательщиком в определенные сроки в определенном размере согласно законодательству</w:t>
      </w:r>
    </w:p>
    <w:tbl>
      <w:tblPr>
        <w:tblStyle w:val="a4"/>
        <w:tblpPr w:leftFromText="180" w:rightFromText="180" w:vertAnchor="text" w:horzAnchor="margin" w:tblpX="-459" w:tblpY="658"/>
        <w:tblW w:w="10206" w:type="dxa"/>
        <w:tblLayout w:type="fixed"/>
        <w:tblLook w:val="04A0"/>
      </w:tblPr>
      <w:tblGrid>
        <w:gridCol w:w="1985"/>
        <w:gridCol w:w="1417"/>
        <w:gridCol w:w="1809"/>
        <w:gridCol w:w="2268"/>
        <w:gridCol w:w="1560"/>
        <w:gridCol w:w="1167"/>
      </w:tblGrid>
      <w:tr w:rsidR="00075F9D" w:rsidTr="00436051">
        <w:tc>
          <w:tcPr>
            <w:tcW w:w="1985" w:type="dxa"/>
          </w:tcPr>
          <w:p w:rsidR="00075F9D" w:rsidRDefault="00075F9D" w:rsidP="00AF4FF4">
            <w:pPr>
              <w:tabs>
                <w:tab w:val="left" w:pos="2670"/>
              </w:tabs>
              <w:rPr>
                <w:color w:val="000000" w:themeColor="text1"/>
              </w:rPr>
            </w:pPr>
            <w:r>
              <w:rPr>
                <w:color w:val="000000" w:themeColor="text1"/>
              </w:rPr>
              <w:t>Субъект (плательщик, юр. или физ. лицо)</w:t>
            </w:r>
          </w:p>
        </w:tc>
        <w:tc>
          <w:tcPr>
            <w:tcW w:w="1417" w:type="dxa"/>
          </w:tcPr>
          <w:p w:rsidR="00075F9D" w:rsidRDefault="00075F9D" w:rsidP="00AF4FF4">
            <w:pPr>
              <w:tabs>
                <w:tab w:val="left" w:pos="2670"/>
              </w:tabs>
              <w:rPr>
                <w:color w:val="000000" w:themeColor="text1"/>
              </w:rPr>
            </w:pPr>
            <w:r>
              <w:rPr>
                <w:color w:val="000000" w:themeColor="text1"/>
              </w:rPr>
              <w:t>Объект (доход или имущество)</w:t>
            </w:r>
          </w:p>
        </w:tc>
        <w:tc>
          <w:tcPr>
            <w:tcW w:w="1809" w:type="dxa"/>
          </w:tcPr>
          <w:p w:rsidR="00075F9D" w:rsidRDefault="00075F9D" w:rsidP="00AF4FF4">
            <w:pPr>
              <w:tabs>
                <w:tab w:val="left" w:pos="2670"/>
              </w:tabs>
              <w:rPr>
                <w:color w:val="000000" w:themeColor="text1"/>
              </w:rPr>
            </w:pPr>
            <w:r>
              <w:rPr>
                <w:color w:val="000000" w:themeColor="text1"/>
              </w:rPr>
              <w:t>Налоговый оклад (сумма налога с одного объекта)</w:t>
            </w:r>
          </w:p>
        </w:tc>
        <w:tc>
          <w:tcPr>
            <w:tcW w:w="2268" w:type="dxa"/>
          </w:tcPr>
          <w:p w:rsidR="00075F9D" w:rsidRDefault="00075F9D" w:rsidP="00AF4FF4">
            <w:pPr>
              <w:tabs>
                <w:tab w:val="left" w:pos="2670"/>
              </w:tabs>
              <w:rPr>
                <w:color w:val="000000" w:themeColor="text1"/>
              </w:rPr>
            </w:pPr>
            <w:r>
              <w:rPr>
                <w:color w:val="000000" w:themeColor="text1"/>
              </w:rPr>
              <w:t>Ставка (размерная единица обложения чего-то)</w:t>
            </w:r>
          </w:p>
        </w:tc>
        <w:tc>
          <w:tcPr>
            <w:tcW w:w="1560" w:type="dxa"/>
          </w:tcPr>
          <w:p w:rsidR="00075F9D" w:rsidRDefault="00075F9D" w:rsidP="00AF4FF4">
            <w:pPr>
              <w:tabs>
                <w:tab w:val="left" w:pos="2670"/>
              </w:tabs>
              <w:rPr>
                <w:color w:val="000000" w:themeColor="text1"/>
              </w:rPr>
            </w:pPr>
            <w:r>
              <w:rPr>
                <w:color w:val="000000" w:themeColor="text1"/>
              </w:rPr>
              <w:t xml:space="preserve">Порядок исчисления (начисления) </w:t>
            </w:r>
          </w:p>
        </w:tc>
        <w:tc>
          <w:tcPr>
            <w:tcW w:w="1167" w:type="dxa"/>
          </w:tcPr>
          <w:p w:rsidR="00075F9D" w:rsidRDefault="00075F9D" w:rsidP="00AF4FF4">
            <w:pPr>
              <w:tabs>
                <w:tab w:val="left" w:pos="2670"/>
              </w:tabs>
              <w:rPr>
                <w:color w:val="000000" w:themeColor="text1"/>
              </w:rPr>
            </w:pPr>
            <w:r>
              <w:rPr>
                <w:color w:val="000000" w:themeColor="text1"/>
              </w:rPr>
              <w:t>Порядок уплаты</w:t>
            </w:r>
          </w:p>
        </w:tc>
      </w:tr>
    </w:tbl>
    <w:p w:rsidR="002F0623" w:rsidRDefault="002F0623" w:rsidP="00D97723">
      <w:pPr>
        <w:tabs>
          <w:tab w:val="left" w:pos="2670"/>
        </w:tabs>
        <w:spacing w:after="0" w:line="240" w:lineRule="auto"/>
        <w:rPr>
          <w:color w:val="000000" w:themeColor="text1"/>
        </w:rPr>
      </w:pPr>
    </w:p>
    <w:p w:rsidR="00434D8B" w:rsidRDefault="00434D8B" w:rsidP="00434D8B">
      <w:pPr>
        <w:tabs>
          <w:tab w:val="left" w:pos="2670"/>
        </w:tabs>
        <w:spacing w:after="0" w:line="240" w:lineRule="auto"/>
        <w:jc w:val="center"/>
        <w:rPr>
          <w:color w:val="000000" w:themeColor="text1"/>
        </w:rPr>
      </w:pPr>
      <w:r>
        <w:rPr>
          <w:color w:val="000000" w:themeColor="text1"/>
        </w:rPr>
        <w:t>Элементы налога</w:t>
      </w:r>
    </w:p>
    <w:p w:rsidR="00436051" w:rsidRDefault="00436051" w:rsidP="00434D8B"/>
    <w:p w:rsidR="00434D8B" w:rsidRDefault="00434D8B" w:rsidP="00434D8B">
      <w:r>
        <w:t>В РФ к элементам налога относятся еще налоговые обложения (полные или частичные освобождения от налога)</w:t>
      </w:r>
    </w:p>
    <w:tbl>
      <w:tblPr>
        <w:tblStyle w:val="a4"/>
        <w:tblW w:w="0" w:type="auto"/>
        <w:tblLook w:val="04A0"/>
      </w:tblPr>
      <w:tblGrid>
        <w:gridCol w:w="3936"/>
        <w:gridCol w:w="1754"/>
        <w:gridCol w:w="3191"/>
      </w:tblGrid>
      <w:tr w:rsidR="00434D8B" w:rsidTr="00CD7581">
        <w:tc>
          <w:tcPr>
            <w:tcW w:w="8881" w:type="dxa"/>
            <w:gridSpan w:val="3"/>
          </w:tcPr>
          <w:p w:rsidR="00434D8B" w:rsidRDefault="00434D8B" w:rsidP="00434D8B">
            <w:pPr>
              <w:jc w:val="center"/>
            </w:pPr>
            <w:r>
              <w:t>Функции налогов</w:t>
            </w:r>
          </w:p>
        </w:tc>
      </w:tr>
      <w:tr w:rsidR="00434D8B" w:rsidTr="00CD7581">
        <w:tc>
          <w:tcPr>
            <w:tcW w:w="3936" w:type="dxa"/>
          </w:tcPr>
          <w:p w:rsidR="00434D8B" w:rsidRDefault="00434D8B" w:rsidP="00434D8B">
            <w:r>
              <w:t xml:space="preserve">Фискальная - обеспечение государства ресурсами (сбор налогов) </w:t>
            </w:r>
          </w:p>
        </w:tc>
        <w:tc>
          <w:tcPr>
            <w:tcW w:w="1754" w:type="dxa"/>
          </w:tcPr>
          <w:p w:rsidR="00434D8B" w:rsidRDefault="00434D8B" w:rsidP="00434D8B">
            <w:r>
              <w:t xml:space="preserve">Регулирующая </w:t>
            </w:r>
          </w:p>
        </w:tc>
        <w:tc>
          <w:tcPr>
            <w:tcW w:w="3191" w:type="dxa"/>
          </w:tcPr>
          <w:p w:rsidR="00434D8B" w:rsidRDefault="00434D8B" w:rsidP="00434D8B">
            <w:r>
              <w:t>Социальная</w:t>
            </w:r>
          </w:p>
        </w:tc>
      </w:tr>
    </w:tbl>
    <w:p w:rsidR="00434D8B" w:rsidRDefault="00434D8B" w:rsidP="00CD7581">
      <w:pPr>
        <w:spacing w:after="0"/>
      </w:pPr>
    </w:p>
    <w:p w:rsidR="00CD7581" w:rsidRDefault="00CD7581" w:rsidP="00CD7581">
      <w:pPr>
        <w:spacing w:after="0"/>
      </w:pPr>
      <w:r>
        <w:t xml:space="preserve">Смит сформулировал принципы налогообложения: </w:t>
      </w:r>
    </w:p>
    <w:p w:rsidR="00CD7581" w:rsidRDefault="00CD7581" w:rsidP="00CD7581">
      <w:pPr>
        <w:spacing w:after="0"/>
      </w:pPr>
      <w:r>
        <w:t>1. Справедливость, равенство</w:t>
      </w:r>
    </w:p>
    <w:p w:rsidR="00CD7581" w:rsidRDefault="00CD7581" w:rsidP="00CD7581">
      <w:pPr>
        <w:spacing w:after="0"/>
      </w:pPr>
      <w:r>
        <w:t>2. Эффективность</w:t>
      </w:r>
    </w:p>
    <w:p w:rsidR="00CD7581" w:rsidRDefault="00CD7581" w:rsidP="00CD7581">
      <w:pPr>
        <w:spacing w:after="0"/>
      </w:pPr>
      <w:r>
        <w:t>3. Простота и доступность и т.д.</w:t>
      </w:r>
    </w:p>
    <w:p w:rsidR="00F63D6A" w:rsidRDefault="00F63D6A" w:rsidP="00CD7581">
      <w:pPr>
        <w:spacing w:after="0"/>
      </w:pPr>
    </w:p>
    <w:p w:rsidR="00CD7581" w:rsidRDefault="00CD7581" w:rsidP="00CD7581">
      <w:pPr>
        <w:spacing w:after="0"/>
      </w:pPr>
      <w:r>
        <w:t xml:space="preserve">В РФ принципы налоговой системы включают </w:t>
      </w:r>
    </w:p>
    <w:p w:rsidR="00CD7581" w:rsidRDefault="00CD7581" w:rsidP="00CD7581">
      <w:pPr>
        <w:spacing w:after="0"/>
      </w:pPr>
      <w:r>
        <w:t>1. Всеобщность - охват всех</w:t>
      </w:r>
    </w:p>
    <w:p w:rsidR="00CD7581" w:rsidRDefault="00CD7581" w:rsidP="00CD7581">
      <w:pPr>
        <w:spacing w:after="0"/>
      </w:pPr>
      <w:r>
        <w:t>2. Стабильность</w:t>
      </w:r>
    </w:p>
    <w:p w:rsidR="00CD7581" w:rsidRDefault="00CD7581" w:rsidP="00CD7581">
      <w:pPr>
        <w:spacing w:after="0"/>
      </w:pPr>
      <w:r>
        <w:t>3.Равнонапряденность</w:t>
      </w:r>
    </w:p>
    <w:p w:rsidR="00CD7581" w:rsidRDefault="00CD7581" w:rsidP="00CD7581">
      <w:pPr>
        <w:spacing w:after="0"/>
      </w:pPr>
      <w:r>
        <w:t>4.</w:t>
      </w:r>
      <w:r w:rsidR="00F63D6A">
        <w:t xml:space="preserve">Обязательность </w:t>
      </w:r>
    </w:p>
    <w:p w:rsidR="00CD7581" w:rsidRDefault="00CD7581" w:rsidP="00CD7581">
      <w:pPr>
        <w:spacing w:after="0"/>
      </w:pPr>
      <w:r>
        <w:t>5. Социальная справедливость.</w:t>
      </w:r>
    </w:p>
    <w:p w:rsidR="009655A0" w:rsidRDefault="009655A0" w:rsidP="00CD7581">
      <w:pPr>
        <w:spacing w:after="0"/>
      </w:pPr>
    </w:p>
    <w:p w:rsidR="009655A0" w:rsidRDefault="009655A0" w:rsidP="00CD7581">
      <w:pPr>
        <w:spacing w:after="0"/>
      </w:pPr>
      <w:r>
        <w:t xml:space="preserve">Налог на доход исследовал американский экономист Артур </w:t>
      </w:r>
      <w:proofErr w:type="spellStart"/>
      <w:r w:rsidR="0028105D">
        <w:t>Лаффер</w:t>
      </w:r>
      <w:proofErr w:type="spellEnd"/>
      <w:r w:rsidR="0028105D">
        <w:t xml:space="preserve"> </w:t>
      </w:r>
      <w:r>
        <w:t xml:space="preserve">, который сказал, что при ставке налога на доход равной нулю платежи в бюджет не поступают; </w:t>
      </w:r>
      <w:r w:rsidR="0028105D">
        <w:t xml:space="preserve">при ставке в 50 % платежи в бюджет самые большие, высокие; при ставке 100% платежи нулевые </w:t>
      </w:r>
    </w:p>
    <w:tbl>
      <w:tblPr>
        <w:tblStyle w:val="a4"/>
        <w:tblW w:w="0" w:type="auto"/>
        <w:tblLook w:val="04A0"/>
      </w:tblPr>
      <w:tblGrid>
        <w:gridCol w:w="2235"/>
        <w:gridCol w:w="2126"/>
        <w:gridCol w:w="2817"/>
        <w:gridCol w:w="2393"/>
      </w:tblGrid>
      <w:tr w:rsidR="0028105D" w:rsidTr="00520E65">
        <w:tc>
          <w:tcPr>
            <w:tcW w:w="9571" w:type="dxa"/>
            <w:gridSpan w:val="4"/>
          </w:tcPr>
          <w:p w:rsidR="0028105D" w:rsidRPr="0028105D" w:rsidRDefault="0028105D" w:rsidP="0028105D">
            <w:pPr>
              <w:jc w:val="center"/>
              <w:rPr>
                <w:b/>
                <w:i/>
              </w:rPr>
            </w:pPr>
            <w:r w:rsidRPr="0028105D">
              <w:rPr>
                <w:b/>
                <w:i/>
              </w:rPr>
              <w:lastRenderedPageBreak/>
              <w:t>Признаки налога</w:t>
            </w:r>
          </w:p>
        </w:tc>
      </w:tr>
      <w:tr w:rsidR="0028105D" w:rsidRPr="005D17AA" w:rsidTr="005D17AA">
        <w:tc>
          <w:tcPr>
            <w:tcW w:w="2235" w:type="dxa"/>
          </w:tcPr>
          <w:p w:rsidR="0028105D" w:rsidRPr="005D17AA" w:rsidRDefault="0028105D" w:rsidP="00CD7581">
            <w:pPr>
              <w:rPr>
                <w:u w:val="single"/>
              </w:rPr>
            </w:pPr>
            <w:r w:rsidRPr="005D17AA">
              <w:rPr>
                <w:u w:val="single"/>
              </w:rPr>
              <w:t>Способ обложени</w:t>
            </w:r>
            <w:r w:rsidR="00F63D6A">
              <w:rPr>
                <w:u w:val="single"/>
              </w:rPr>
              <w:t>я или экономическое содержание налога</w:t>
            </w:r>
          </w:p>
        </w:tc>
        <w:tc>
          <w:tcPr>
            <w:tcW w:w="2126" w:type="dxa"/>
          </w:tcPr>
          <w:p w:rsidR="0028105D" w:rsidRPr="005D17AA" w:rsidRDefault="0028105D" w:rsidP="00CD7581">
            <w:pPr>
              <w:rPr>
                <w:u w:val="single"/>
              </w:rPr>
            </w:pPr>
            <w:r w:rsidRPr="005D17AA">
              <w:rPr>
                <w:u w:val="single"/>
              </w:rPr>
              <w:t>Объект обложения</w:t>
            </w:r>
          </w:p>
        </w:tc>
        <w:tc>
          <w:tcPr>
            <w:tcW w:w="2817" w:type="dxa"/>
          </w:tcPr>
          <w:p w:rsidR="0028105D" w:rsidRPr="005D17AA" w:rsidRDefault="0028105D" w:rsidP="00CD7581">
            <w:pPr>
              <w:rPr>
                <w:u w:val="single"/>
              </w:rPr>
            </w:pPr>
            <w:r w:rsidRPr="005D17AA">
              <w:rPr>
                <w:u w:val="single"/>
              </w:rPr>
              <w:t>Уровень предоставления в бюджет</w:t>
            </w:r>
          </w:p>
        </w:tc>
        <w:tc>
          <w:tcPr>
            <w:tcW w:w="2393" w:type="dxa"/>
          </w:tcPr>
          <w:p w:rsidR="0028105D" w:rsidRPr="005D17AA" w:rsidRDefault="0028105D" w:rsidP="00CD7581">
            <w:pPr>
              <w:rPr>
                <w:u w:val="single"/>
              </w:rPr>
            </w:pPr>
            <w:r w:rsidRPr="005D17AA">
              <w:rPr>
                <w:u w:val="single"/>
              </w:rPr>
              <w:t>Уровень использования</w:t>
            </w:r>
          </w:p>
        </w:tc>
      </w:tr>
      <w:tr w:rsidR="0028105D" w:rsidTr="005D17AA">
        <w:tc>
          <w:tcPr>
            <w:tcW w:w="2235" w:type="dxa"/>
          </w:tcPr>
          <w:p w:rsidR="0028105D" w:rsidRDefault="0028105D" w:rsidP="00CD7581">
            <w:r>
              <w:t>Прямые и косвенные</w:t>
            </w:r>
          </w:p>
        </w:tc>
        <w:tc>
          <w:tcPr>
            <w:tcW w:w="2126" w:type="dxa"/>
          </w:tcPr>
          <w:p w:rsidR="0028105D" w:rsidRDefault="0028105D" w:rsidP="00CD7581">
            <w:r>
              <w:t>Имущество</w:t>
            </w:r>
          </w:p>
        </w:tc>
        <w:tc>
          <w:tcPr>
            <w:tcW w:w="2817" w:type="dxa"/>
          </w:tcPr>
          <w:p w:rsidR="0028105D" w:rsidRDefault="0028105D" w:rsidP="00CD7581">
            <w:r>
              <w:t>Федеральный</w:t>
            </w:r>
          </w:p>
        </w:tc>
        <w:tc>
          <w:tcPr>
            <w:tcW w:w="2393" w:type="dxa"/>
          </w:tcPr>
          <w:p w:rsidR="0028105D" w:rsidRDefault="0028105D" w:rsidP="00CD7581">
            <w:r>
              <w:t>Общие</w:t>
            </w:r>
          </w:p>
        </w:tc>
      </w:tr>
      <w:tr w:rsidR="0028105D" w:rsidTr="005D17AA">
        <w:tc>
          <w:tcPr>
            <w:tcW w:w="2235" w:type="dxa"/>
          </w:tcPr>
          <w:p w:rsidR="0028105D" w:rsidRDefault="0028105D" w:rsidP="00CD7581">
            <w:r>
              <w:t>С юр. и физ. лиц</w:t>
            </w:r>
          </w:p>
        </w:tc>
        <w:tc>
          <w:tcPr>
            <w:tcW w:w="2126" w:type="dxa"/>
          </w:tcPr>
          <w:p w:rsidR="0028105D" w:rsidRDefault="0028105D" w:rsidP="00CD7581">
            <w:r>
              <w:t>Прибыль</w:t>
            </w:r>
          </w:p>
        </w:tc>
        <w:tc>
          <w:tcPr>
            <w:tcW w:w="2817" w:type="dxa"/>
          </w:tcPr>
          <w:p w:rsidR="0028105D" w:rsidRDefault="0028105D" w:rsidP="00CD7581">
            <w:r>
              <w:t>Субъектов федерации</w:t>
            </w:r>
          </w:p>
        </w:tc>
        <w:tc>
          <w:tcPr>
            <w:tcW w:w="2393" w:type="dxa"/>
          </w:tcPr>
          <w:p w:rsidR="0028105D" w:rsidRDefault="0028105D" w:rsidP="00CD7581">
            <w:r>
              <w:t>Специальные</w:t>
            </w:r>
          </w:p>
        </w:tc>
      </w:tr>
      <w:tr w:rsidR="0028105D" w:rsidTr="005D17AA">
        <w:tc>
          <w:tcPr>
            <w:tcW w:w="2235" w:type="dxa"/>
          </w:tcPr>
          <w:p w:rsidR="0028105D" w:rsidRDefault="0028105D" w:rsidP="00CD7581"/>
        </w:tc>
        <w:tc>
          <w:tcPr>
            <w:tcW w:w="2126" w:type="dxa"/>
          </w:tcPr>
          <w:p w:rsidR="0028105D" w:rsidRDefault="0028105D" w:rsidP="00CD7581">
            <w:r>
              <w:t>Доход</w:t>
            </w:r>
          </w:p>
        </w:tc>
        <w:tc>
          <w:tcPr>
            <w:tcW w:w="2817" w:type="dxa"/>
          </w:tcPr>
          <w:p w:rsidR="0028105D" w:rsidRDefault="0028105D" w:rsidP="00CD7581">
            <w:r>
              <w:t xml:space="preserve">Местный </w:t>
            </w:r>
          </w:p>
        </w:tc>
        <w:tc>
          <w:tcPr>
            <w:tcW w:w="2393" w:type="dxa"/>
          </w:tcPr>
          <w:p w:rsidR="0028105D" w:rsidRDefault="0028105D" w:rsidP="00CD7581"/>
        </w:tc>
      </w:tr>
      <w:tr w:rsidR="0028105D" w:rsidTr="005D17AA">
        <w:tc>
          <w:tcPr>
            <w:tcW w:w="2235" w:type="dxa"/>
          </w:tcPr>
          <w:p w:rsidR="0028105D" w:rsidRDefault="0028105D" w:rsidP="00CD7581"/>
        </w:tc>
        <w:tc>
          <w:tcPr>
            <w:tcW w:w="2126" w:type="dxa"/>
          </w:tcPr>
          <w:p w:rsidR="0028105D" w:rsidRDefault="0028105D" w:rsidP="00CD7581">
            <w:r>
              <w:t>Стоимость товаров или услуг</w:t>
            </w:r>
          </w:p>
        </w:tc>
        <w:tc>
          <w:tcPr>
            <w:tcW w:w="2817" w:type="dxa"/>
          </w:tcPr>
          <w:p w:rsidR="0028105D" w:rsidRDefault="0028105D" w:rsidP="00CD7581"/>
        </w:tc>
        <w:tc>
          <w:tcPr>
            <w:tcW w:w="2393" w:type="dxa"/>
          </w:tcPr>
          <w:p w:rsidR="0028105D" w:rsidRDefault="0028105D" w:rsidP="00CD7581"/>
        </w:tc>
      </w:tr>
    </w:tbl>
    <w:p w:rsidR="0028105D" w:rsidRDefault="0028105D" w:rsidP="00CD7581">
      <w:pPr>
        <w:spacing w:after="0"/>
      </w:pPr>
    </w:p>
    <w:p w:rsidR="0028105D" w:rsidRDefault="0028105D" w:rsidP="00CD7581">
      <w:pPr>
        <w:spacing w:after="0"/>
      </w:pPr>
      <w:r>
        <w:t>Прямые уплачиваются непосредственно хозяйствующими субъектами, прямопропорциональны их платежеспособности (налог на доход, прибыль, имущество, земельные налоги).</w:t>
      </w:r>
    </w:p>
    <w:p w:rsidR="0028105D" w:rsidRDefault="0028105D" w:rsidP="00CD7581">
      <w:pPr>
        <w:spacing w:after="0"/>
      </w:pPr>
      <w:r>
        <w:t>Косвенные налоги - субъекты налога и его носитель не совпадают (взимаются через надбавку в цене или тарифу (НДС, акцизы, таможенные пошлины) - поступают в бюджет государства.</w:t>
      </w:r>
    </w:p>
    <w:p w:rsidR="0028105D" w:rsidRDefault="0028105D" w:rsidP="00CD7581">
      <w:pPr>
        <w:spacing w:after="0"/>
      </w:pPr>
      <w:r>
        <w:t xml:space="preserve">Специальные - имеют строго определенное назначение. </w:t>
      </w:r>
    </w:p>
    <w:p w:rsidR="00436051" w:rsidRDefault="00436051" w:rsidP="00CD7581">
      <w:pPr>
        <w:spacing w:after="0"/>
      </w:pPr>
    </w:p>
    <w:p w:rsidR="0028105D" w:rsidRDefault="0028105D" w:rsidP="00CD7581">
      <w:pPr>
        <w:spacing w:after="0"/>
      </w:pPr>
      <w:r>
        <w:t>Федеральные налоги: НДС, акцизы, налог на прибыль, налог на доход физических лиц, взносы во внебюджетные фонды, таможенные пошлины и сборы, налоги на пользование недрами, на воспроизводство минерально-сыр</w:t>
      </w:r>
      <w:r w:rsidR="00C07421">
        <w:t>ьевой базы, экологический налог и т.д.</w:t>
      </w:r>
    </w:p>
    <w:p w:rsidR="00C07421" w:rsidRDefault="00C07421" w:rsidP="00CD7581">
      <w:pPr>
        <w:spacing w:after="0"/>
      </w:pPr>
    </w:p>
    <w:p w:rsidR="00C07421" w:rsidRDefault="00C07421" w:rsidP="00CD7581">
      <w:pPr>
        <w:spacing w:after="0"/>
      </w:pPr>
      <w:r>
        <w:t>К региональным или субъектам федерации относятся налог на имущество организации, налог на недвижимость, транспортный налог.</w:t>
      </w:r>
    </w:p>
    <w:p w:rsidR="00C07421" w:rsidRDefault="00C07421" w:rsidP="00CD7581">
      <w:pPr>
        <w:spacing w:after="0"/>
      </w:pPr>
    </w:p>
    <w:p w:rsidR="00C07421" w:rsidRDefault="00C07421" w:rsidP="00CD7581">
      <w:pPr>
        <w:spacing w:after="0"/>
      </w:pPr>
      <w:r>
        <w:t>Региональные лицензионные сборы</w:t>
      </w:r>
    </w:p>
    <w:p w:rsidR="00C07421" w:rsidRDefault="00C07421" w:rsidP="00CD7581">
      <w:pPr>
        <w:spacing w:after="0"/>
      </w:pPr>
      <w:r>
        <w:t xml:space="preserve">Местные налоги: земельный налог, налог на имущество с физических лиц, налог на рекламу, </w:t>
      </w:r>
      <w:r w:rsidR="004D5063">
        <w:t xml:space="preserve">налог на наследование и дарение, местные лицензионные сборы. </w:t>
      </w:r>
    </w:p>
    <w:p w:rsidR="00EB0E79" w:rsidRDefault="00EB0E79" w:rsidP="00CD7581">
      <w:pPr>
        <w:spacing w:after="0"/>
      </w:pPr>
    </w:p>
    <w:p w:rsidR="00EB0E79" w:rsidRPr="00C4697F" w:rsidRDefault="00EB0E79" w:rsidP="00CD7581">
      <w:pPr>
        <w:spacing w:after="0"/>
        <w:rPr>
          <w:b/>
          <w:i/>
        </w:rPr>
      </w:pPr>
    </w:p>
    <w:p w:rsidR="00EB0E79" w:rsidRDefault="00C4697F" w:rsidP="00C4697F">
      <w:pPr>
        <w:spacing w:after="0"/>
        <w:jc w:val="center"/>
        <w:rPr>
          <w:b/>
          <w:i/>
        </w:rPr>
      </w:pPr>
      <w:r w:rsidRPr="00C4697F">
        <w:rPr>
          <w:b/>
          <w:i/>
        </w:rPr>
        <w:t>Банковская система</w:t>
      </w:r>
    </w:p>
    <w:p w:rsidR="00C4697F" w:rsidRDefault="00C4697F" w:rsidP="00C4697F">
      <w:pPr>
        <w:spacing w:after="0"/>
        <w:jc w:val="center"/>
        <w:rPr>
          <w:b/>
          <w:i/>
        </w:rPr>
      </w:pPr>
      <w:r>
        <w:rPr>
          <w:b/>
          <w:i/>
        </w:rPr>
        <w:t>Денежная кредитная политика</w:t>
      </w:r>
    </w:p>
    <w:p w:rsidR="00C4697F" w:rsidRDefault="003C7A3B" w:rsidP="005464FB">
      <w:pPr>
        <w:pStyle w:val="a3"/>
        <w:numPr>
          <w:ilvl w:val="0"/>
          <w:numId w:val="43"/>
        </w:numPr>
        <w:spacing w:after="0"/>
      </w:pPr>
      <w:r>
        <w:t>Деньги и их функции</w:t>
      </w:r>
    </w:p>
    <w:p w:rsidR="003C7A3B" w:rsidRDefault="003C7A3B" w:rsidP="005464FB">
      <w:pPr>
        <w:pStyle w:val="a3"/>
        <w:numPr>
          <w:ilvl w:val="0"/>
          <w:numId w:val="43"/>
        </w:numPr>
        <w:spacing w:after="0"/>
      </w:pPr>
      <w:r>
        <w:t>Денежно - кредитная политика</w:t>
      </w:r>
    </w:p>
    <w:p w:rsidR="003C7A3B" w:rsidRDefault="003C7A3B" w:rsidP="005464FB">
      <w:pPr>
        <w:pStyle w:val="a3"/>
        <w:numPr>
          <w:ilvl w:val="0"/>
          <w:numId w:val="43"/>
        </w:numPr>
        <w:spacing w:after="0"/>
      </w:pPr>
      <w:r>
        <w:t>Кредит и его сущность</w:t>
      </w:r>
    </w:p>
    <w:p w:rsidR="003C7A3B" w:rsidRDefault="003C7A3B" w:rsidP="005464FB">
      <w:pPr>
        <w:pStyle w:val="a3"/>
        <w:numPr>
          <w:ilvl w:val="0"/>
          <w:numId w:val="43"/>
        </w:numPr>
        <w:spacing w:after="0"/>
      </w:pPr>
      <w:r>
        <w:t>Банки и их функции</w:t>
      </w:r>
    </w:p>
    <w:p w:rsidR="003C7A3B" w:rsidRDefault="003C7A3B" w:rsidP="003C7A3B">
      <w:pPr>
        <w:spacing w:after="0"/>
      </w:pPr>
      <w:r>
        <w:t xml:space="preserve"> </w:t>
      </w:r>
      <w:r w:rsidRPr="00436051">
        <w:rPr>
          <w:u w:val="single"/>
        </w:rPr>
        <w:t>Деньги</w:t>
      </w:r>
      <w:r>
        <w:t xml:space="preserve"> - особый вид товара, служащий единственный эквивалентом, выражает стоимость всех товаров, является посредником в их обмене.</w:t>
      </w:r>
    </w:p>
    <w:tbl>
      <w:tblPr>
        <w:tblStyle w:val="a4"/>
        <w:tblW w:w="0" w:type="auto"/>
        <w:tblLook w:val="04A0"/>
      </w:tblPr>
      <w:tblGrid>
        <w:gridCol w:w="4785"/>
        <w:gridCol w:w="4786"/>
      </w:tblGrid>
      <w:tr w:rsidR="003C7A3B" w:rsidTr="00D9792D">
        <w:tc>
          <w:tcPr>
            <w:tcW w:w="9571" w:type="dxa"/>
            <w:gridSpan w:val="2"/>
          </w:tcPr>
          <w:p w:rsidR="003C7A3B" w:rsidRPr="003C7A3B" w:rsidRDefault="003C7A3B" w:rsidP="003C7A3B">
            <w:pPr>
              <w:jc w:val="center"/>
              <w:rPr>
                <w:i/>
              </w:rPr>
            </w:pPr>
            <w:r w:rsidRPr="003C7A3B">
              <w:rPr>
                <w:i/>
              </w:rPr>
              <w:t>Функции денег</w:t>
            </w:r>
          </w:p>
        </w:tc>
      </w:tr>
      <w:tr w:rsidR="003C7A3B" w:rsidTr="003C7A3B">
        <w:tc>
          <w:tcPr>
            <w:tcW w:w="4785" w:type="dxa"/>
          </w:tcPr>
          <w:p w:rsidR="003C7A3B" w:rsidRDefault="003C7A3B" w:rsidP="003C7A3B">
            <w:r>
              <w:t>Название</w:t>
            </w:r>
          </w:p>
        </w:tc>
        <w:tc>
          <w:tcPr>
            <w:tcW w:w="4786" w:type="dxa"/>
          </w:tcPr>
          <w:p w:rsidR="003C7A3B" w:rsidRDefault="003C7A3B" w:rsidP="003C7A3B">
            <w:r>
              <w:t>Содержание</w:t>
            </w:r>
          </w:p>
        </w:tc>
      </w:tr>
      <w:tr w:rsidR="003C7A3B" w:rsidTr="003C7A3B">
        <w:tc>
          <w:tcPr>
            <w:tcW w:w="4785" w:type="dxa"/>
          </w:tcPr>
          <w:p w:rsidR="003C7A3B" w:rsidRDefault="003C7A3B" w:rsidP="003C7A3B">
            <w:r>
              <w:t>1. Мера стоимости *</w:t>
            </w:r>
          </w:p>
        </w:tc>
        <w:tc>
          <w:tcPr>
            <w:tcW w:w="4786" w:type="dxa"/>
          </w:tcPr>
          <w:p w:rsidR="003C7A3B" w:rsidRDefault="003C7A3B" w:rsidP="003C7A3B">
            <w:r>
              <w:t>Выражает стоимость товара, определяет его цену</w:t>
            </w:r>
          </w:p>
        </w:tc>
      </w:tr>
      <w:tr w:rsidR="003C7A3B" w:rsidTr="003C7A3B">
        <w:tc>
          <w:tcPr>
            <w:tcW w:w="4785" w:type="dxa"/>
          </w:tcPr>
          <w:p w:rsidR="003C7A3B" w:rsidRDefault="003C7A3B" w:rsidP="003C7A3B">
            <w:r>
              <w:t>2. Средства обращения *</w:t>
            </w:r>
          </w:p>
        </w:tc>
        <w:tc>
          <w:tcPr>
            <w:tcW w:w="4786" w:type="dxa"/>
          </w:tcPr>
          <w:p w:rsidR="003C7A3B" w:rsidRDefault="003C7A3B" w:rsidP="003C7A3B">
            <w:r>
              <w:t>Посредник в обмене товаров и услуг</w:t>
            </w:r>
          </w:p>
        </w:tc>
      </w:tr>
      <w:tr w:rsidR="003C7A3B" w:rsidTr="003C7A3B">
        <w:tc>
          <w:tcPr>
            <w:tcW w:w="4785" w:type="dxa"/>
          </w:tcPr>
          <w:p w:rsidR="003C7A3B" w:rsidRDefault="003C7A3B" w:rsidP="003C7A3B">
            <w:r>
              <w:t>3. Средства платежа</w:t>
            </w:r>
          </w:p>
        </w:tc>
        <w:tc>
          <w:tcPr>
            <w:tcW w:w="4786" w:type="dxa"/>
          </w:tcPr>
          <w:p w:rsidR="003C7A3B" w:rsidRDefault="003C7A3B" w:rsidP="003C7A3B">
            <w:r>
              <w:t>Используется для выплат  без прямого обмена на товары</w:t>
            </w:r>
          </w:p>
        </w:tc>
      </w:tr>
      <w:tr w:rsidR="003C7A3B" w:rsidTr="003C7A3B">
        <w:tc>
          <w:tcPr>
            <w:tcW w:w="4785" w:type="dxa"/>
          </w:tcPr>
          <w:p w:rsidR="003C7A3B" w:rsidRDefault="003C7A3B" w:rsidP="003C7A3B">
            <w:r>
              <w:t>4. Средства накопления*</w:t>
            </w:r>
          </w:p>
        </w:tc>
        <w:tc>
          <w:tcPr>
            <w:tcW w:w="4786" w:type="dxa"/>
          </w:tcPr>
          <w:p w:rsidR="003C7A3B" w:rsidRDefault="003C7A3B" w:rsidP="003C7A3B">
            <w:r>
              <w:t>Сбережения для будущих покупок образуют сокровища</w:t>
            </w:r>
          </w:p>
        </w:tc>
      </w:tr>
      <w:tr w:rsidR="003C7A3B" w:rsidTr="003C7A3B">
        <w:tc>
          <w:tcPr>
            <w:tcW w:w="4785" w:type="dxa"/>
          </w:tcPr>
          <w:p w:rsidR="003C7A3B" w:rsidRDefault="003C7A3B" w:rsidP="003C7A3B">
            <w:r>
              <w:t>5. Мировые деньги</w:t>
            </w:r>
          </w:p>
        </w:tc>
        <w:tc>
          <w:tcPr>
            <w:tcW w:w="4786" w:type="dxa"/>
          </w:tcPr>
          <w:p w:rsidR="003C7A3B" w:rsidRDefault="003C7A3B" w:rsidP="003C7A3B">
            <w:r>
              <w:t>Всеобщее средство платежа</w:t>
            </w:r>
          </w:p>
        </w:tc>
      </w:tr>
    </w:tbl>
    <w:p w:rsidR="003C7A3B" w:rsidRPr="00C4697F" w:rsidRDefault="003C7A3B" w:rsidP="003C7A3B">
      <w:pPr>
        <w:spacing w:after="0"/>
      </w:pPr>
      <w:r>
        <w:t xml:space="preserve">Современны экономисты считают, что деньги выполняют только три функции (со </w:t>
      </w:r>
      <w:r w:rsidR="009B6769">
        <w:t xml:space="preserve">звездочкой: </w:t>
      </w:r>
      <w:r>
        <w:t>*)</w:t>
      </w:r>
    </w:p>
    <w:p w:rsidR="00EB0E79" w:rsidRDefault="00EB0E79" w:rsidP="00CD7581">
      <w:pPr>
        <w:spacing w:after="0"/>
      </w:pPr>
      <w:r>
        <w:t>Денежная система - это форма организации денежного обращения в стране (наличного и безналичного), закрепленное национальным законодательством. Она включает:</w:t>
      </w:r>
    </w:p>
    <w:p w:rsidR="00EB0E79" w:rsidRDefault="00EB0E79" w:rsidP="00CD7581">
      <w:pPr>
        <w:spacing w:after="0"/>
      </w:pPr>
      <w:r>
        <w:lastRenderedPageBreak/>
        <w:t>1. Денежную единицу</w:t>
      </w:r>
    </w:p>
    <w:p w:rsidR="00EB0E79" w:rsidRDefault="00EB0E79" w:rsidP="00CD7581">
      <w:pPr>
        <w:spacing w:after="0"/>
      </w:pPr>
      <w:r>
        <w:t>2. Масштаб цен - весовое количество металла (золота, серебра), принятое в данной стране за денежную единицу и служащее для измерения цен всех товаров.</w:t>
      </w:r>
    </w:p>
    <w:p w:rsidR="00EB0E79" w:rsidRDefault="00EB0E79" w:rsidP="00CD7581">
      <w:pPr>
        <w:spacing w:after="0"/>
      </w:pPr>
      <w:r>
        <w:t>3. Денежная масса - сумма наличных и безналичных денежных средств, а также других средств платежа. Количество денежной массы прямопропорционально сумме всех цен товаров и обратнопропорционально скорости обращения денежной единицы.</w:t>
      </w:r>
    </w:p>
    <w:p w:rsidR="00EB0E79" w:rsidRDefault="00EB0E79" w:rsidP="00CD7581">
      <w:pPr>
        <w:spacing w:after="0"/>
      </w:pPr>
      <w:r>
        <w:t>4. Денежный агрегат - показатель количества денег или финансовых активов, классифицируемых как денежная масса.</w:t>
      </w:r>
    </w:p>
    <w:tbl>
      <w:tblPr>
        <w:tblStyle w:val="a4"/>
        <w:tblW w:w="9807" w:type="dxa"/>
        <w:tblLook w:val="04A0"/>
      </w:tblPr>
      <w:tblGrid>
        <w:gridCol w:w="8613"/>
        <w:gridCol w:w="1194"/>
      </w:tblGrid>
      <w:tr w:rsidR="00EB0E79" w:rsidRPr="00697C8F" w:rsidTr="00EB0E79">
        <w:tc>
          <w:tcPr>
            <w:tcW w:w="9807" w:type="dxa"/>
            <w:gridSpan w:val="2"/>
          </w:tcPr>
          <w:p w:rsidR="00EB0E79" w:rsidRPr="00697C8F" w:rsidRDefault="00EB0E79" w:rsidP="00697C8F">
            <w:pPr>
              <w:jc w:val="center"/>
              <w:rPr>
                <w:b/>
              </w:rPr>
            </w:pPr>
            <w:r w:rsidRPr="00697C8F">
              <w:rPr>
                <w:b/>
              </w:rPr>
              <w:t>Структура основных денежных агрегатов</w:t>
            </w:r>
          </w:p>
        </w:tc>
      </w:tr>
      <w:tr w:rsidR="00EB0E79" w:rsidTr="00FC5303">
        <w:tc>
          <w:tcPr>
            <w:tcW w:w="8613" w:type="dxa"/>
          </w:tcPr>
          <w:p w:rsidR="00EB0E79" w:rsidRDefault="007B394E" w:rsidP="00697C8F">
            <m:oMath>
              <m:sSub>
                <m:sSubPr>
                  <m:ctrlPr>
                    <w:rPr>
                      <w:rFonts w:ascii="Cambria Math" w:hAnsi="Cambria Math"/>
                    </w:rPr>
                  </m:ctrlPr>
                </m:sSubPr>
                <m:e>
                  <m:r>
                    <w:rPr>
                      <w:rFonts w:ascii="Cambria Math" w:hAnsi="Cambria Math"/>
                      <w:lang w:val="en-US"/>
                    </w:rPr>
                    <m:t>N</m:t>
                  </m:r>
                </m:e>
                <m:sub>
                  <m:r>
                    <m:rPr>
                      <m:sty m:val="p"/>
                    </m:rPr>
                    <w:rPr>
                      <w:rFonts w:ascii="Cambria Math" w:hAnsi="Cambria Math"/>
                    </w:rPr>
                    <m:t>2</m:t>
                  </m:r>
                </m:sub>
              </m:sSub>
            </m:oMath>
            <w:r w:rsidR="00697C8F">
              <w:t xml:space="preserve"> + депозитные сертификаты + государственные ценные бумаги</w:t>
            </w:r>
          </w:p>
        </w:tc>
        <w:tc>
          <w:tcPr>
            <w:tcW w:w="1194" w:type="dxa"/>
            <w:vAlign w:val="center"/>
          </w:tcPr>
          <w:p w:rsidR="00EB0E79" w:rsidRDefault="007B394E" w:rsidP="00B37A24">
            <w:pPr>
              <w:jc w:val="center"/>
            </w:pPr>
            <m:oMathPara>
              <m:oMath>
                <m:sSub>
                  <m:sSubPr>
                    <m:ctrlPr>
                      <w:rPr>
                        <w:rFonts w:ascii="Cambria Math" w:hAnsi="Cambria Math"/>
                      </w:rPr>
                    </m:ctrlPr>
                  </m:sSubPr>
                  <m:e>
                    <m:r>
                      <w:rPr>
                        <w:rFonts w:ascii="Cambria Math" w:hAnsi="Cambria Math"/>
                        <w:lang w:val="en-US"/>
                      </w:rPr>
                      <m:t>N</m:t>
                    </m:r>
                  </m:e>
                  <m:sub>
                    <m:r>
                      <m:rPr>
                        <m:sty m:val="p"/>
                      </m:rPr>
                      <w:rPr>
                        <w:rFonts w:ascii="Cambria Math" w:hAnsi="Cambria Math"/>
                      </w:rPr>
                      <m:t>3</m:t>
                    </m:r>
                  </m:sub>
                </m:sSub>
              </m:oMath>
            </m:oMathPara>
          </w:p>
        </w:tc>
      </w:tr>
      <w:tr w:rsidR="00EB0E79" w:rsidTr="00FC5303">
        <w:tc>
          <w:tcPr>
            <w:tcW w:w="8613" w:type="dxa"/>
          </w:tcPr>
          <w:p w:rsidR="00EB0E79" w:rsidRDefault="00697C8F" w:rsidP="00697C8F">
            <w:r>
              <w:t xml:space="preserve">Включает </w:t>
            </w:r>
            <m:oMath>
              <m:sSub>
                <m:sSubPr>
                  <m:ctrlPr>
                    <w:rPr>
                      <w:rFonts w:ascii="Cambria Math" w:hAnsi="Cambria Math"/>
                    </w:rPr>
                  </m:ctrlPr>
                </m:sSubPr>
                <m:e>
                  <m:r>
                    <w:rPr>
                      <w:rFonts w:ascii="Cambria Math" w:hAnsi="Cambria Math"/>
                      <w:lang w:val="en-US"/>
                    </w:rPr>
                    <m:t>N</m:t>
                  </m:r>
                </m:e>
                <m:sub>
                  <m:r>
                    <m:rPr>
                      <m:sty m:val="p"/>
                    </m:rPr>
                    <w:rPr>
                      <w:rFonts w:ascii="Cambria Math" w:hAnsi="Cambria Math"/>
                    </w:rPr>
                    <m:t>1</m:t>
                  </m:r>
                </m:sub>
              </m:sSub>
            </m:oMath>
            <w:r>
              <w:t xml:space="preserve"> + срочные депозиты населения в сбербанке</w:t>
            </w:r>
          </w:p>
        </w:tc>
        <w:tc>
          <w:tcPr>
            <w:tcW w:w="1194" w:type="dxa"/>
            <w:vAlign w:val="center"/>
          </w:tcPr>
          <w:p w:rsidR="00EB0E79" w:rsidRDefault="007B394E" w:rsidP="00B37A24">
            <w:pPr>
              <w:jc w:val="center"/>
            </w:pPr>
            <m:oMathPara>
              <m:oMath>
                <m:sSub>
                  <m:sSubPr>
                    <m:ctrlPr>
                      <w:rPr>
                        <w:rFonts w:ascii="Cambria Math" w:hAnsi="Cambria Math"/>
                      </w:rPr>
                    </m:ctrlPr>
                  </m:sSubPr>
                  <m:e>
                    <m:r>
                      <w:rPr>
                        <w:rFonts w:ascii="Cambria Math" w:hAnsi="Cambria Math"/>
                        <w:lang w:val="en-US"/>
                      </w:rPr>
                      <m:t>N</m:t>
                    </m:r>
                  </m:e>
                  <m:sub>
                    <m:r>
                      <m:rPr>
                        <m:sty m:val="p"/>
                      </m:rPr>
                      <w:rPr>
                        <w:rFonts w:ascii="Cambria Math" w:hAnsi="Cambria Math"/>
                      </w:rPr>
                      <m:t>2</m:t>
                    </m:r>
                  </m:sub>
                </m:sSub>
              </m:oMath>
            </m:oMathPara>
          </w:p>
        </w:tc>
      </w:tr>
      <w:tr w:rsidR="00EB0E79" w:rsidTr="00FC5303">
        <w:tc>
          <w:tcPr>
            <w:tcW w:w="8613" w:type="dxa"/>
          </w:tcPr>
          <w:p w:rsidR="00EB0E79" w:rsidRDefault="00EB0E79" w:rsidP="00697C8F">
            <w:r>
              <w:t xml:space="preserve">Включает </w:t>
            </w:r>
            <m:oMath>
              <m:sSub>
                <m:sSubPr>
                  <m:ctrlPr>
                    <w:rPr>
                      <w:rFonts w:ascii="Cambria Math" w:hAnsi="Cambria Math"/>
                    </w:rPr>
                  </m:ctrlPr>
                </m:sSubPr>
                <m:e>
                  <m:r>
                    <w:rPr>
                      <w:rFonts w:ascii="Cambria Math" w:hAnsi="Cambria Math"/>
                      <w:lang w:val="en-US"/>
                    </w:rPr>
                    <m:t>N</m:t>
                  </m:r>
                </m:e>
                <m:sub>
                  <m:r>
                    <m:rPr>
                      <m:sty m:val="p"/>
                    </m:rPr>
                    <w:rPr>
                      <w:rFonts w:ascii="Cambria Math" w:hAnsi="Cambria Math"/>
                    </w:rPr>
                    <m:t>0</m:t>
                  </m:r>
                </m:sub>
              </m:sSub>
              <m:r>
                <m:rPr>
                  <m:sty m:val="p"/>
                </m:rPr>
                <w:rPr>
                  <w:rFonts w:ascii="Cambria Math" w:hAnsi="Cambria Math"/>
                </w:rPr>
                <m:t xml:space="preserve"> </m:t>
              </m:r>
            </m:oMath>
            <w:r>
              <w:t>+ средства на счетах юридических лиц + средства госстрахования + депозиты до востребования в Сбербанке + депозиты в коммерческих банках</w:t>
            </w:r>
          </w:p>
        </w:tc>
        <w:tc>
          <w:tcPr>
            <w:tcW w:w="1194" w:type="dxa"/>
            <w:vAlign w:val="center"/>
          </w:tcPr>
          <w:p w:rsidR="00EB0E79" w:rsidRDefault="007B394E" w:rsidP="00B37A24">
            <w:pPr>
              <w:jc w:val="center"/>
            </w:pPr>
            <m:oMathPara>
              <m:oMath>
                <m:sSub>
                  <m:sSubPr>
                    <m:ctrlPr>
                      <w:rPr>
                        <w:rFonts w:ascii="Cambria Math" w:hAnsi="Cambria Math"/>
                      </w:rPr>
                    </m:ctrlPr>
                  </m:sSubPr>
                  <m:e>
                    <m:r>
                      <w:rPr>
                        <w:rFonts w:ascii="Cambria Math" w:hAnsi="Cambria Math"/>
                        <w:lang w:val="en-US"/>
                      </w:rPr>
                      <m:t>N</m:t>
                    </m:r>
                  </m:e>
                  <m:sub>
                    <m:r>
                      <m:rPr>
                        <m:sty m:val="p"/>
                      </m:rPr>
                      <w:rPr>
                        <w:rFonts w:ascii="Cambria Math" w:hAnsi="Cambria Math"/>
                      </w:rPr>
                      <m:t>1</m:t>
                    </m:r>
                  </m:sub>
                </m:sSub>
              </m:oMath>
            </m:oMathPara>
          </w:p>
        </w:tc>
      </w:tr>
      <w:tr w:rsidR="00697C8F" w:rsidTr="00FC5303">
        <w:tc>
          <w:tcPr>
            <w:tcW w:w="8613" w:type="dxa"/>
          </w:tcPr>
          <w:p w:rsidR="00697C8F" w:rsidRDefault="00697C8F" w:rsidP="00CD7581">
            <w:r>
              <w:t xml:space="preserve">Банкноты в обращении, монеты в обращении, остаток наличных денег в кассе организаций или предприятий </w:t>
            </w:r>
            <w:r w:rsidR="00520E65">
              <w:t>(входит в только наличные деньги в обращении)</w:t>
            </w:r>
          </w:p>
        </w:tc>
        <w:tc>
          <w:tcPr>
            <w:tcW w:w="1194" w:type="dxa"/>
            <w:vMerge w:val="restart"/>
            <w:vAlign w:val="center"/>
          </w:tcPr>
          <w:p w:rsidR="00697C8F" w:rsidRDefault="007B394E" w:rsidP="00B37A24">
            <w:pPr>
              <w:jc w:val="center"/>
            </w:pPr>
            <m:oMathPara>
              <m:oMath>
                <m:sSub>
                  <m:sSubPr>
                    <m:ctrlPr>
                      <w:rPr>
                        <w:rFonts w:ascii="Cambria Math" w:hAnsi="Cambria Math"/>
                      </w:rPr>
                    </m:ctrlPr>
                  </m:sSubPr>
                  <m:e>
                    <m:r>
                      <w:rPr>
                        <w:rFonts w:ascii="Cambria Math" w:hAnsi="Cambria Math"/>
                        <w:lang w:val="en-US"/>
                      </w:rPr>
                      <m:t>N</m:t>
                    </m:r>
                  </m:e>
                  <m:sub>
                    <m:r>
                      <m:rPr>
                        <m:sty m:val="p"/>
                      </m:rPr>
                      <w:rPr>
                        <w:rFonts w:ascii="Cambria Math" w:hAnsi="Cambria Math"/>
                      </w:rPr>
                      <m:t>0</m:t>
                    </m:r>
                  </m:sub>
                </m:sSub>
              </m:oMath>
            </m:oMathPara>
          </w:p>
        </w:tc>
      </w:tr>
      <w:tr w:rsidR="00697C8F" w:rsidTr="00FC5303">
        <w:tc>
          <w:tcPr>
            <w:tcW w:w="8613" w:type="dxa"/>
          </w:tcPr>
          <w:p w:rsidR="00697C8F" w:rsidRDefault="00697C8F" w:rsidP="00CD7581">
            <w:r>
              <w:t>Только наличные деньги в обращении</w:t>
            </w:r>
          </w:p>
        </w:tc>
        <w:tc>
          <w:tcPr>
            <w:tcW w:w="1194" w:type="dxa"/>
            <w:vMerge/>
          </w:tcPr>
          <w:p w:rsidR="00697C8F" w:rsidRDefault="00697C8F" w:rsidP="00CD7581"/>
        </w:tc>
      </w:tr>
    </w:tbl>
    <w:p w:rsidR="00EB0E79" w:rsidRDefault="00EB0E79" w:rsidP="00CD7581">
      <w:pPr>
        <w:spacing w:after="0"/>
      </w:pPr>
    </w:p>
    <w:p w:rsidR="00FC5303" w:rsidRDefault="00FC5303" w:rsidP="00CD7581">
      <w:pPr>
        <w:spacing w:after="0"/>
      </w:pPr>
    </w:p>
    <w:p w:rsidR="004552B1" w:rsidRDefault="004552B1" w:rsidP="00CD7581">
      <w:pPr>
        <w:spacing w:after="0"/>
      </w:pPr>
      <w:r>
        <w:t>Денежная масса зависит от спроса на деньги и их предложения. Спрос на деньги - это количество денег, которое население желает иметь в руках (наличные деньги, средства на текущих банковских счетах, фирм, предприятий и т. д.). Главное влияние на спрос оказывает динамика физического объема продукции (то, что выпускает фирма за период времени) и цены на эту продукцию. Предложение денег связано с уровнем развития экономики, объемом ВВП, кредитной политики банка, управлением  и регулированием наличной денежной массы. Предложение фирмы регулируется государством, исходя из цели макроэкономического развития.</w:t>
      </w:r>
    </w:p>
    <w:p w:rsidR="00B37A24" w:rsidRDefault="00B37A24" w:rsidP="00CD7581">
      <w:pPr>
        <w:spacing w:after="0"/>
      </w:pPr>
    </w:p>
    <w:tbl>
      <w:tblPr>
        <w:tblStyle w:val="a4"/>
        <w:tblW w:w="0" w:type="auto"/>
        <w:tblLook w:val="04A0"/>
      </w:tblPr>
      <w:tblGrid>
        <w:gridCol w:w="3227"/>
        <w:gridCol w:w="1558"/>
        <w:gridCol w:w="4786"/>
      </w:tblGrid>
      <w:tr w:rsidR="00B37A24" w:rsidTr="00D9792D">
        <w:tc>
          <w:tcPr>
            <w:tcW w:w="9571" w:type="dxa"/>
            <w:gridSpan w:val="3"/>
          </w:tcPr>
          <w:p w:rsidR="00B37A24" w:rsidRDefault="00B37A24" w:rsidP="00B37A24">
            <w:pPr>
              <w:jc w:val="center"/>
            </w:pPr>
            <w:r>
              <w:t>Кругооборот капитала</w:t>
            </w:r>
          </w:p>
        </w:tc>
      </w:tr>
      <w:tr w:rsidR="00B37A24" w:rsidTr="00B37A24">
        <w:tc>
          <w:tcPr>
            <w:tcW w:w="4785" w:type="dxa"/>
            <w:gridSpan w:val="2"/>
          </w:tcPr>
          <w:p w:rsidR="00B37A24" w:rsidRDefault="00B37A24" w:rsidP="00CD7581">
            <w:r>
              <w:t xml:space="preserve">Система экономических отношений, связанных с выдачей ссуд. </w:t>
            </w:r>
          </w:p>
        </w:tc>
        <w:tc>
          <w:tcPr>
            <w:tcW w:w="4786" w:type="dxa"/>
          </w:tcPr>
          <w:p w:rsidR="00B37A24" w:rsidRDefault="00436051" w:rsidP="00CD7581">
            <w:r>
              <w:t>Кредитная сумма средств, предоставляемых в долг</w:t>
            </w:r>
          </w:p>
        </w:tc>
      </w:tr>
      <w:tr w:rsidR="00436051" w:rsidTr="00D9380F">
        <w:tc>
          <w:tcPr>
            <w:tcW w:w="3227" w:type="dxa"/>
          </w:tcPr>
          <w:p w:rsidR="00436051" w:rsidRDefault="00D9380F" w:rsidP="00CD7581">
            <w:pPr>
              <w:rPr>
                <w:u w:val="single"/>
              </w:rPr>
            </w:pPr>
            <w:r w:rsidRPr="00D9380F">
              <w:rPr>
                <w:u w:val="single"/>
              </w:rPr>
              <w:t>Кредитор</w:t>
            </w:r>
          </w:p>
          <w:p w:rsidR="00D9380F" w:rsidRPr="00D9380F" w:rsidRDefault="00D9380F" w:rsidP="00CD7581">
            <w:pPr>
              <w:rPr>
                <w:u w:val="single"/>
              </w:rPr>
            </w:pPr>
          </w:p>
          <w:p w:rsidR="00D9380F" w:rsidRDefault="00D9380F" w:rsidP="00CD7581">
            <w:r>
              <w:t>Субъект, который предоставляет средства во временное пользование.</w:t>
            </w:r>
          </w:p>
          <w:p w:rsidR="00D9380F" w:rsidRDefault="00D9380F" w:rsidP="00CD7581"/>
          <w:p w:rsidR="00D9380F" w:rsidRDefault="00D9380F" w:rsidP="00CD7581">
            <w:r>
              <w:t>Фирмы, страховые компании, банки, государство, частные лица.</w:t>
            </w:r>
          </w:p>
        </w:tc>
        <w:tc>
          <w:tcPr>
            <w:tcW w:w="1558" w:type="dxa"/>
          </w:tcPr>
          <w:p w:rsidR="00436051" w:rsidRPr="00D9380F" w:rsidRDefault="00D9380F" w:rsidP="00CD7581">
            <w:pPr>
              <w:rPr>
                <w:u w:val="single"/>
              </w:rPr>
            </w:pPr>
            <w:proofErr w:type="spellStart"/>
            <w:r w:rsidRPr="00D9380F">
              <w:rPr>
                <w:u w:val="single"/>
              </w:rPr>
              <w:t>Заемник</w:t>
            </w:r>
            <w:proofErr w:type="spellEnd"/>
          </w:p>
          <w:p w:rsidR="00D9380F" w:rsidRDefault="00D9380F" w:rsidP="00CD7581">
            <w:r>
              <w:t>Субъект, получающий ссуду.</w:t>
            </w:r>
          </w:p>
        </w:tc>
        <w:tc>
          <w:tcPr>
            <w:tcW w:w="4786" w:type="dxa"/>
          </w:tcPr>
          <w:p w:rsidR="00436051" w:rsidRDefault="00436051" w:rsidP="00CD7581"/>
        </w:tc>
      </w:tr>
    </w:tbl>
    <w:p w:rsidR="00B37A24" w:rsidRDefault="00B37A24" w:rsidP="00CD7581">
      <w:pPr>
        <w:spacing w:after="0"/>
      </w:pPr>
    </w:p>
    <w:p w:rsidR="00B37A24" w:rsidRDefault="00B37A24" w:rsidP="00CD7581">
      <w:pPr>
        <w:spacing w:after="0"/>
      </w:pPr>
      <w:r>
        <w:t>Денежно-напра</w:t>
      </w:r>
      <w:r w:rsidR="00D9380F">
        <w:t xml:space="preserve">вленная политика - это целенаправленные действия государства (ЦБ  РФ) по регулированию количества денег в обращении. </w:t>
      </w:r>
    </w:p>
    <w:p w:rsidR="00D9380F" w:rsidRDefault="00D9380F" w:rsidP="00CD7581">
      <w:pPr>
        <w:spacing w:after="0"/>
      </w:pPr>
    </w:p>
    <w:p w:rsidR="00B37A24" w:rsidRDefault="00B37A24" w:rsidP="00CD7581">
      <w:pPr>
        <w:spacing w:after="0"/>
      </w:pPr>
      <w:r>
        <w:t>Для этого используется три инструмента:</w:t>
      </w:r>
    </w:p>
    <w:p w:rsidR="00B37A24" w:rsidRDefault="00B37A24" w:rsidP="005464FB">
      <w:pPr>
        <w:pStyle w:val="a3"/>
        <w:numPr>
          <w:ilvl w:val="0"/>
          <w:numId w:val="44"/>
        </w:numPr>
        <w:spacing w:after="0"/>
      </w:pPr>
      <w:r>
        <w:t>Стартовое финансирование</w:t>
      </w:r>
    </w:p>
    <w:p w:rsidR="00B37A24" w:rsidRDefault="00B37A24" w:rsidP="005464FB">
      <w:pPr>
        <w:pStyle w:val="a3"/>
        <w:numPr>
          <w:ilvl w:val="0"/>
          <w:numId w:val="44"/>
        </w:numPr>
        <w:spacing w:after="0"/>
      </w:pPr>
      <w:r>
        <w:t>Нормы обязательных резервов банка РФ</w:t>
      </w:r>
    </w:p>
    <w:p w:rsidR="00B37A24" w:rsidRDefault="00B37A24" w:rsidP="005464FB">
      <w:pPr>
        <w:pStyle w:val="a3"/>
        <w:numPr>
          <w:ilvl w:val="0"/>
          <w:numId w:val="44"/>
        </w:numPr>
        <w:spacing w:after="0"/>
      </w:pPr>
      <w:r>
        <w:t>Скупка/продажа гою ценных бумаг.</w:t>
      </w:r>
    </w:p>
    <w:p w:rsidR="00B37A24" w:rsidRDefault="00B37A24" w:rsidP="00B37A24">
      <w:pPr>
        <w:spacing w:after="0"/>
      </w:pPr>
    </w:p>
    <w:p w:rsidR="00D9380F" w:rsidRDefault="00D9380F" w:rsidP="00B37A24">
      <w:pPr>
        <w:spacing w:after="0"/>
      </w:pPr>
    </w:p>
    <w:p w:rsidR="00D9380F" w:rsidRDefault="00D9380F" w:rsidP="00B37A24">
      <w:pPr>
        <w:spacing w:after="0"/>
      </w:pPr>
    </w:p>
    <w:p w:rsidR="00B37A24" w:rsidRDefault="00B37A24" w:rsidP="00B37A24">
      <w:pPr>
        <w:spacing w:after="0"/>
      </w:pPr>
      <w:r>
        <w:lastRenderedPageBreak/>
        <w:t>Основные направления денежно-кредитной политики:</w:t>
      </w:r>
    </w:p>
    <w:p w:rsidR="00B37A24" w:rsidRDefault="00B37A24" w:rsidP="005464FB">
      <w:pPr>
        <w:pStyle w:val="a3"/>
        <w:numPr>
          <w:ilvl w:val="0"/>
          <w:numId w:val="45"/>
        </w:numPr>
        <w:spacing w:after="0"/>
      </w:pPr>
      <w:r>
        <w:t>Регулирование денежной массы с целью стимулирования денежного роста</w:t>
      </w:r>
    </w:p>
    <w:p w:rsidR="00B37A24" w:rsidRDefault="00B37A24" w:rsidP="005464FB">
      <w:pPr>
        <w:pStyle w:val="a3"/>
        <w:numPr>
          <w:ilvl w:val="0"/>
          <w:numId w:val="45"/>
        </w:numPr>
        <w:spacing w:after="0"/>
      </w:pPr>
      <w:r>
        <w:t>Сглаживание колебаний на микроуровне (коньюктура)</w:t>
      </w:r>
    </w:p>
    <w:p w:rsidR="00B37A24" w:rsidRDefault="00B37A24" w:rsidP="005464FB">
      <w:pPr>
        <w:pStyle w:val="a3"/>
        <w:numPr>
          <w:ilvl w:val="0"/>
          <w:numId w:val="45"/>
        </w:numPr>
        <w:spacing w:after="0"/>
      </w:pPr>
      <w:r>
        <w:t>Корректировка цен, занятости.</w:t>
      </w:r>
    </w:p>
    <w:p w:rsidR="00B37A24" w:rsidRDefault="00B37A24" w:rsidP="005464FB">
      <w:pPr>
        <w:pStyle w:val="a3"/>
        <w:numPr>
          <w:ilvl w:val="0"/>
          <w:numId w:val="45"/>
        </w:numPr>
        <w:spacing w:after="0"/>
      </w:pPr>
      <w:r>
        <w:t>Бесперебойное функционирование платежно-расчетной системы.</w:t>
      </w:r>
    </w:p>
    <w:p w:rsidR="0083701E" w:rsidRDefault="0083701E" w:rsidP="0083701E">
      <w:pPr>
        <w:spacing w:after="0"/>
      </w:pPr>
    </w:p>
    <w:p w:rsidR="0083701E" w:rsidRDefault="0083701E" w:rsidP="0083701E">
      <w:pPr>
        <w:spacing w:after="0"/>
      </w:pPr>
      <w:r>
        <w:t>Принципы кредитования:</w:t>
      </w:r>
    </w:p>
    <w:p w:rsidR="0083701E" w:rsidRDefault="0083701E" w:rsidP="005464FB">
      <w:pPr>
        <w:pStyle w:val="a3"/>
        <w:numPr>
          <w:ilvl w:val="0"/>
          <w:numId w:val="46"/>
        </w:numPr>
        <w:spacing w:after="0"/>
      </w:pPr>
      <w:r>
        <w:t>Возвратность</w:t>
      </w:r>
    </w:p>
    <w:p w:rsidR="002812E0" w:rsidRDefault="002812E0" w:rsidP="005464FB">
      <w:pPr>
        <w:pStyle w:val="a3"/>
        <w:numPr>
          <w:ilvl w:val="0"/>
          <w:numId w:val="46"/>
        </w:numPr>
        <w:spacing w:after="0"/>
      </w:pPr>
      <w:r>
        <w:t>Платность(выплата % за использование)</w:t>
      </w:r>
    </w:p>
    <w:p w:rsidR="002812E0" w:rsidRDefault="002812E0" w:rsidP="005464FB">
      <w:pPr>
        <w:pStyle w:val="a3"/>
        <w:numPr>
          <w:ilvl w:val="0"/>
          <w:numId w:val="46"/>
        </w:numPr>
        <w:spacing w:after="0"/>
      </w:pPr>
      <w:r>
        <w:t>Предоставление на определенный срок</w:t>
      </w:r>
    </w:p>
    <w:p w:rsidR="002812E0" w:rsidRDefault="002812E0" w:rsidP="005464FB">
      <w:pPr>
        <w:pStyle w:val="a3"/>
        <w:numPr>
          <w:ilvl w:val="0"/>
          <w:numId w:val="46"/>
        </w:numPr>
        <w:spacing w:after="0"/>
      </w:pPr>
      <w:r>
        <w:t>Выдача кредита под материальное обеспечение (под залог) и т . д.</w:t>
      </w:r>
    </w:p>
    <w:p w:rsidR="002812E0" w:rsidRDefault="002812E0" w:rsidP="002812E0">
      <w:pPr>
        <w:spacing w:after="0"/>
      </w:pPr>
    </w:p>
    <w:p w:rsidR="002812E0" w:rsidRDefault="002812E0" w:rsidP="002812E0">
      <w:pPr>
        <w:spacing w:after="0"/>
      </w:pPr>
      <w:r>
        <w:t xml:space="preserve">Кредит: </w:t>
      </w:r>
    </w:p>
    <w:p w:rsidR="002812E0" w:rsidRDefault="002812E0" w:rsidP="005464FB">
      <w:pPr>
        <w:pStyle w:val="a3"/>
        <w:numPr>
          <w:ilvl w:val="0"/>
          <w:numId w:val="47"/>
        </w:numPr>
        <w:spacing w:after="0"/>
      </w:pPr>
      <w:r>
        <w:t>Способствует ускорению движения денежных потоков</w:t>
      </w:r>
    </w:p>
    <w:p w:rsidR="002812E0" w:rsidRDefault="002812E0" w:rsidP="005464FB">
      <w:pPr>
        <w:pStyle w:val="a3"/>
        <w:numPr>
          <w:ilvl w:val="0"/>
          <w:numId w:val="47"/>
        </w:numPr>
        <w:spacing w:after="0"/>
      </w:pPr>
      <w:r>
        <w:t>Содействует росту безналичного денежного оборота</w:t>
      </w:r>
    </w:p>
    <w:p w:rsidR="002812E0" w:rsidRDefault="002812E0" w:rsidP="005464FB">
      <w:pPr>
        <w:pStyle w:val="a3"/>
        <w:numPr>
          <w:ilvl w:val="0"/>
          <w:numId w:val="47"/>
        </w:numPr>
        <w:spacing w:after="0"/>
      </w:pPr>
      <w:r>
        <w:t>Выполняет перераспределительную функцию</w:t>
      </w:r>
    </w:p>
    <w:p w:rsidR="002812E0" w:rsidRDefault="002812E0" w:rsidP="005464FB">
      <w:pPr>
        <w:pStyle w:val="a3"/>
        <w:numPr>
          <w:ilvl w:val="0"/>
          <w:numId w:val="47"/>
        </w:numPr>
        <w:spacing w:after="0"/>
      </w:pPr>
      <w:r>
        <w:t>Расширяет рамки общественного производства</w:t>
      </w:r>
    </w:p>
    <w:tbl>
      <w:tblPr>
        <w:tblStyle w:val="a4"/>
        <w:tblW w:w="0" w:type="auto"/>
        <w:tblInd w:w="37" w:type="dxa"/>
        <w:tblLook w:val="04A0"/>
      </w:tblPr>
      <w:tblGrid>
        <w:gridCol w:w="2339"/>
        <w:gridCol w:w="7195"/>
      </w:tblGrid>
      <w:tr w:rsidR="002812E0" w:rsidTr="00D9792D">
        <w:tc>
          <w:tcPr>
            <w:tcW w:w="9534" w:type="dxa"/>
            <w:gridSpan w:val="2"/>
          </w:tcPr>
          <w:p w:rsidR="002812E0" w:rsidRPr="00D9380F" w:rsidRDefault="002812E0" w:rsidP="002812E0">
            <w:pPr>
              <w:jc w:val="center"/>
              <w:rPr>
                <w:b/>
                <w:i/>
              </w:rPr>
            </w:pPr>
            <w:r w:rsidRPr="00D9380F">
              <w:rPr>
                <w:b/>
                <w:i/>
              </w:rPr>
              <w:t>Формы кредита</w:t>
            </w:r>
          </w:p>
        </w:tc>
      </w:tr>
      <w:tr w:rsidR="002812E0" w:rsidRPr="00D9380F" w:rsidTr="005464FB">
        <w:tc>
          <w:tcPr>
            <w:tcW w:w="2339" w:type="dxa"/>
          </w:tcPr>
          <w:p w:rsidR="002812E0" w:rsidRPr="00D9380F" w:rsidRDefault="002812E0" w:rsidP="002812E0">
            <w:pPr>
              <w:rPr>
                <w:i/>
              </w:rPr>
            </w:pPr>
            <w:r w:rsidRPr="00D9380F">
              <w:rPr>
                <w:i/>
              </w:rPr>
              <w:t>Наименование</w:t>
            </w:r>
          </w:p>
        </w:tc>
        <w:tc>
          <w:tcPr>
            <w:tcW w:w="7195" w:type="dxa"/>
          </w:tcPr>
          <w:p w:rsidR="002812E0" w:rsidRPr="00D9380F" w:rsidRDefault="002812E0" w:rsidP="002812E0">
            <w:pPr>
              <w:rPr>
                <w:i/>
              </w:rPr>
            </w:pPr>
            <w:r w:rsidRPr="00D9380F">
              <w:rPr>
                <w:i/>
              </w:rPr>
              <w:t>Содержание</w:t>
            </w:r>
          </w:p>
        </w:tc>
      </w:tr>
      <w:tr w:rsidR="002812E0" w:rsidTr="005464FB">
        <w:tc>
          <w:tcPr>
            <w:tcW w:w="2339" w:type="dxa"/>
          </w:tcPr>
          <w:p w:rsidR="002812E0" w:rsidRDefault="002812E0" w:rsidP="002812E0">
            <w:r>
              <w:t>Коммерческий кредит</w:t>
            </w:r>
          </w:p>
        </w:tc>
        <w:tc>
          <w:tcPr>
            <w:tcW w:w="7195" w:type="dxa"/>
          </w:tcPr>
          <w:p w:rsidR="002812E0" w:rsidRDefault="002812E0" w:rsidP="002812E0">
            <w:r>
              <w:t>Предоставляется в товарной форме путем отсрочки платежа. Ограничена в применении, т.к. не может быть использована для выплаты заработной платы, предоставляется только отраслям, производящим средства производства.</w:t>
            </w:r>
          </w:p>
        </w:tc>
      </w:tr>
      <w:tr w:rsidR="002812E0" w:rsidTr="005464FB">
        <w:tc>
          <w:tcPr>
            <w:tcW w:w="2339" w:type="dxa"/>
          </w:tcPr>
          <w:p w:rsidR="002812E0" w:rsidRDefault="002812E0" w:rsidP="002812E0">
            <w:r>
              <w:t>Банковский кредит</w:t>
            </w:r>
          </w:p>
        </w:tc>
        <w:tc>
          <w:tcPr>
            <w:tcW w:w="7195" w:type="dxa"/>
          </w:tcPr>
          <w:p w:rsidR="002812E0" w:rsidRDefault="002812E0" w:rsidP="002812E0">
            <w:r>
              <w:t>Предоставляется финансово-кредитным учреждениям в виде денежной ссуды на краткосрочные, среднесрочные и долгосрочные кредиты</w:t>
            </w:r>
          </w:p>
        </w:tc>
      </w:tr>
      <w:tr w:rsidR="002812E0" w:rsidTr="005464FB">
        <w:tc>
          <w:tcPr>
            <w:tcW w:w="2339" w:type="dxa"/>
          </w:tcPr>
          <w:p w:rsidR="002812E0" w:rsidRDefault="002812E0" w:rsidP="002812E0">
            <w:r>
              <w:t>Потребительский</w:t>
            </w:r>
          </w:p>
        </w:tc>
        <w:tc>
          <w:tcPr>
            <w:tcW w:w="7195" w:type="dxa"/>
          </w:tcPr>
          <w:p w:rsidR="002812E0" w:rsidRDefault="002812E0" w:rsidP="002812E0">
            <w:r>
              <w:t>Предоставляется частным лицам при покупке потребительских товаров длительного использования или в форме отсрочки платежа через магазины или в форма ссуды на потребительские цены.</w:t>
            </w:r>
          </w:p>
        </w:tc>
      </w:tr>
      <w:tr w:rsidR="002812E0" w:rsidTr="005464FB">
        <w:tc>
          <w:tcPr>
            <w:tcW w:w="2339" w:type="dxa"/>
          </w:tcPr>
          <w:p w:rsidR="002812E0" w:rsidRDefault="002812E0" w:rsidP="002812E0">
            <w:r>
              <w:t>Ипотечный</w:t>
            </w:r>
          </w:p>
        </w:tc>
        <w:tc>
          <w:tcPr>
            <w:tcW w:w="7195" w:type="dxa"/>
          </w:tcPr>
          <w:p w:rsidR="002812E0" w:rsidRDefault="002812E0" w:rsidP="002812E0">
            <w:r>
              <w:t>В виде долгосрочных ссуд под залог недвижимости (земли, зданий), чаще используется для обновления ОФ (основных фондов) в с/</w:t>
            </w:r>
            <w:proofErr w:type="spellStart"/>
            <w:r>
              <w:t>х</w:t>
            </w:r>
            <w:proofErr w:type="spellEnd"/>
            <w:r>
              <w:t xml:space="preserve"> и строительстве  </w:t>
            </w:r>
          </w:p>
        </w:tc>
      </w:tr>
      <w:tr w:rsidR="002812E0" w:rsidTr="005464FB">
        <w:tc>
          <w:tcPr>
            <w:tcW w:w="2339" w:type="dxa"/>
          </w:tcPr>
          <w:p w:rsidR="002812E0" w:rsidRDefault="002812E0" w:rsidP="002812E0">
            <w:r>
              <w:t>Государственный</w:t>
            </w:r>
          </w:p>
        </w:tc>
        <w:tc>
          <w:tcPr>
            <w:tcW w:w="7195" w:type="dxa"/>
          </w:tcPr>
          <w:p w:rsidR="002812E0" w:rsidRDefault="002812E0" w:rsidP="005464FB">
            <w:r>
              <w:t xml:space="preserve">Кредитные отношения , которые государство </w:t>
            </w:r>
            <w:r w:rsidR="005464FB">
              <w:t xml:space="preserve"> может быть заемщиком, как и кредитором (используется для покрытия  </w:t>
            </w:r>
            <w:proofErr w:type="spellStart"/>
            <w:r w:rsidR="005464FB">
              <w:t>гос</w:t>
            </w:r>
            <w:proofErr w:type="spellEnd"/>
            <w:r w:rsidR="005464FB">
              <w:t>. дефицита в форме облигаций).</w:t>
            </w:r>
          </w:p>
        </w:tc>
      </w:tr>
      <w:tr w:rsidR="002812E0" w:rsidTr="005464FB">
        <w:tc>
          <w:tcPr>
            <w:tcW w:w="2339" w:type="dxa"/>
          </w:tcPr>
          <w:p w:rsidR="002812E0" w:rsidRDefault="005464FB" w:rsidP="002812E0">
            <w:r>
              <w:t>Международный</w:t>
            </w:r>
          </w:p>
        </w:tc>
        <w:tc>
          <w:tcPr>
            <w:tcW w:w="7195" w:type="dxa"/>
          </w:tcPr>
          <w:p w:rsidR="002812E0" w:rsidRDefault="005464FB" w:rsidP="002812E0">
            <w:r>
              <w:t>Форма денежного ссудного капитала в международных отношениях. Может быть товарной или денежной (заемщиком и кредитором могут быть банки, государства и так далее).</w:t>
            </w:r>
          </w:p>
        </w:tc>
      </w:tr>
      <w:tr w:rsidR="005464FB" w:rsidTr="005464FB">
        <w:tc>
          <w:tcPr>
            <w:tcW w:w="2339" w:type="dxa"/>
          </w:tcPr>
          <w:p w:rsidR="005464FB" w:rsidRDefault="005464FB" w:rsidP="002812E0">
            <w:r>
              <w:t>Ломбардный</w:t>
            </w:r>
          </w:p>
        </w:tc>
        <w:tc>
          <w:tcPr>
            <w:tcW w:w="7195" w:type="dxa"/>
          </w:tcPr>
          <w:p w:rsidR="005464FB" w:rsidRDefault="005464FB" w:rsidP="002812E0">
            <w:r>
              <w:t>Краткосрочный кредит под заклад легкореализуемого движимого имущество</w:t>
            </w:r>
          </w:p>
        </w:tc>
      </w:tr>
      <w:tr w:rsidR="005464FB" w:rsidTr="005464FB">
        <w:tc>
          <w:tcPr>
            <w:tcW w:w="2339" w:type="dxa"/>
          </w:tcPr>
          <w:p w:rsidR="005464FB" w:rsidRDefault="005464FB" w:rsidP="002812E0">
            <w:r>
              <w:t>Онкольный</w:t>
            </w:r>
          </w:p>
        </w:tc>
        <w:tc>
          <w:tcPr>
            <w:tcW w:w="7195" w:type="dxa"/>
          </w:tcPr>
          <w:p w:rsidR="005464FB" w:rsidRDefault="005464FB" w:rsidP="002812E0">
            <w:r>
              <w:t>Отзываемый краткосрочный кредит, который заемщик должен погасить по первому требованию банка.</w:t>
            </w:r>
          </w:p>
        </w:tc>
      </w:tr>
    </w:tbl>
    <w:p w:rsidR="00D9792D" w:rsidRDefault="00CB7F80" w:rsidP="00CB7F80">
      <w:pPr>
        <w:spacing w:after="0"/>
        <w:ind w:left="37"/>
        <w:jc w:val="right"/>
        <w:rPr>
          <w:b/>
          <w:color w:val="00B050"/>
          <w:sz w:val="28"/>
          <w:szCs w:val="28"/>
          <w:u w:val="single"/>
        </w:rPr>
      </w:pPr>
      <w:r w:rsidRPr="00CB7F80">
        <w:rPr>
          <w:b/>
          <w:color w:val="00B050"/>
          <w:sz w:val="28"/>
          <w:szCs w:val="28"/>
          <w:u w:val="single"/>
        </w:rPr>
        <w:t>11.04.15</w:t>
      </w:r>
    </w:p>
    <w:p w:rsidR="00CB7F80" w:rsidRDefault="00CB7F80" w:rsidP="00CB7F80">
      <w:pPr>
        <w:spacing w:after="0"/>
        <w:ind w:left="37"/>
        <w:rPr>
          <w:color w:val="000000" w:themeColor="text1"/>
        </w:rPr>
      </w:pPr>
      <w:r>
        <w:rPr>
          <w:color w:val="000000" w:themeColor="text1"/>
        </w:rPr>
        <w:t xml:space="preserve">1. Определить будущую стоимость капитала компании, если ее первоначальный капитал 10 </w:t>
      </w:r>
      <w:proofErr w:type="spellStart"/>
      <w:r>
        <w:rPr>
          <w:color w:val="000000" w:themeColor="text1"/>
        </w:rPr>
        <w:t>млн</w:t>
      </w:r>
      <w:proofErr w:type="spellEnd"/>
      <w:r>
        <w:rPr>
          <w:color w:val="000000" w:themeColor="text1"/>
        </w:rPr>
        <w:t xml:space="preserve"> денежных единиц выдан на 5 лет и процентная ставка банка составляет 7% годовых.</w:t>
      </w:r>
    </w:p>
    <w:p w:rsidR="00CB7F80" w:rsidRDefault="007B394E" w:rsidP="00CB7F80">
      <w:pPr>
        <w:spacing w:after="0"/>
        <w:ind w:left="37"/>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К</m:t>
              </m:r>
            </m:e>
            <m:sub>
              <m:r>
                <w:rPr>
                  <w:rFonts w:ascii="Cambria Math" w:hAnsi="Cambria Math"/>
                  <w:color w:val="000000" w:themeColor="text1"/>
                </w:rPr>
                <m:t>5 лет</m:t>
              </m:r>
            </m:sub>
          </m:sSub>
          <m:r>
            <w:rPr>
              <w:rFonts w:ascii="Cambria Math" w:hAnsi="Cambria Math"/>
              <w:color w:val="000000" w:themeColor="text1"/>
            </w:rPr>
            <m:t>=10</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1+0,07</m:t>
                  </m:r>
                </m:e>
              </m:d>
            </m:e>
            <m:sup>
              <m:r>
                <w:rPr>
                  <w:rFonts w:ascii="Cambria Math" w:hAnsi="Cambria Math"/>
                  <w:color w:val="000000" w:themeColor="text1"/>
                </w:rPr>
                <m:t>5</m:t>
              </m:r>
            </m:sup>
          </m:sSup>
          <m:r>
            <w:rPr>
              <w:rFonts w:ascii="Cambria Math" w:hAnsi="Cambria Math"/>
              <w:color w:val="000000" w:themeColor="text1"/>
            </w:rPr>
            <m:t>=14,025 млн ден.ед.</m:t>
          </m:r>
        </m:oMath>
      </m:oMathPara>
    </w:p>
    <w:p w:rsidR="00CB7F80" w:rsidRDefault="00CB7F80" w:rsidP="00CB7F80">
      <w:pPr>
        <w:spacing w:after="0"/>
        <w:ind w:left="37"/>
        <w:rPr>
          <w:color w:val="000000" w:themeColor="text1"/>
        </w:rPr>
      </w:pPr>
      <w:r>
        <w:rPr>
          <w:color w:val="000000" w:themeColor="text1"/>
        </w:rPr>
        <w:t xml:space="preserve">2. Определить сумму первоначального капитала вклада компании, необходимого для получения через 7 лет капитала в размере 3,5 </w:t>
      </w:r>
      <w:proofErr w:type="spellStart"/>
      <w:r>
        <w:rPr>
          <w:color w:val="000000" w:themeColor="text1"/>
        </w:rPr>
        <w:t>млн</w:t>
      </w:r>
      <w:proofErr w:type="spellEnd"/>
      <w:r>
        <w:rPr>
          <w:color w:val="000000" w:themeColor="text1"/>
        </w:rPr>
        <w:t xml:space="preserve"> </w:t>
      </w:r>
      <w:proofErr w:type="spellStart"/>
      <w:r>
        <w:rPr>
          <w:color w:val="000000" w:themeColor="text1"/>
        </w:rPr>
        <w:t>ден</w:t>
      </w:r>
      <w:proofErr w:type="spellEnd"/>
      <w:r>
        <w:rPr>
          <w:color w:val="000000" w:themeColor="text1"/>
        </w:rPr>
        <w:t>. ед. при ставке банка 8% годовых.</w:t>
      </w:r>
    </w:p>
    <w:p w:rsidR="00CB7F80" w:rsidRDefault="00CB7F80" w:rsidP="00CB7F80">
      <w:pPr>
        <w:spacing w:after="0"/>
        <w:ind w:left="37"/>
        <w:rPr>
          <w:color w:val="000000" w:themeColor="text1"/>
        </w:rPr>
      </w:pPr>
      <m:oMathPara>
        <m:oMath>
          <m:r>
            <w:rPr>
              <w:rFonts w:ascii="Cambria Math" w:hAnsi="Cambria Math"/>
              <w:color w:val="000000" w:themeColor="text1"/>
            </w:rPr>
            <m:t>К=</m:t>
          </m:r>
          <m:f>
            <m:fPr>
              <m:ctrlPr>
                <w:rPr>
                  <w:rFonts w:ascii="Cambria Math" w:hAnsi="Cambria Math"/>
                  <w:i/>
                  <w:color w:val="000000" w:themeColor="text1"/>
                </w:rPr>
              </m:ctrlPr>
            </m:fPr>
            <m:num>
              <m:r>
                <w:rPr>
                  <w:rFonts w:ascii="Cambria Math" w:hAnsi="Cambria Math"/>
                  <w:color w:val="000000" w:themeColor="text1"/>
                </w:rPr>
                <m:t>3,5</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1+0,08</m:t>
                      </m:r>
                    </m:e>
                  </m:d>
                </m:e>
                <m:sup>
                  <m:r>
                    <w:rPr>
                      <w:rFonts w:ascii="Cambria Math" w:hAnsi="Cambria Math"/>
                      <w:color w:val="000000" w:themeColor="text1"/>
                    </w:rPr>
                    <m:t>7</m:t>
                  </m:r>
                </m:sup>
              </m:sSup>
            </m:den>
          </m:f>
          <m:r>
            <w:rPr>
              <w:rFonts w:ascii="Cambria Math" w:hAnsi="Cambria Math"/>
              <w:color w:val="000000" w:themeColor="text1"/>
            </w:rPr>
            <m:t>=2,42 млн ден.ед.</m:t>
          </m:r>
        </m:oMath>
      </m:oMathPara>
    </w:p>
    <w:p w:rsidR="00CB7F80" w:rsidRDefault="00CB7F80" w:rsidP="00CB7F80">
      <w:pPr>
        <w:spacing w:after="0"/>
        <w:ind w:left="37"/>
        <w:rPr>
          <w:color w:val="000000" w:themeColor="text1"/>
        </w:rPr>
      </w:pPr>
      <w:r>
        <w:rPr>
          <w:color w:val="000000" w:themeColor="text1"/>
        </w:rPr>
        <w:lastRenderedPageBreak/>
        <w:t xml:space="preserve">3. Инвестор имеет 400 тысяч </w:t>
      </w:r>
      <w:proofErr w:type="spellStart"/>
      <w:r>
        <w:rPr>
          <w:color w:val="000000" w:themeColor="text1"/>
        </w:rPr>
        <w:t>ден</w:t>
      </w:r>
      <w:proofErr w:type="spellEnd"/>
      <w:r>
        <w:rPr>
          <w:color w:val="000000" w:themeColor="text1"/>
        </w:rPr>
        <w:t xml:space="preserve">. ед. и желает получить через 2 года 1000 тысяч </w:t>
      </w:r>
      <w:proofErr w:type="spellStart"/>
      <w:r>
        <w:rPr>
          <w:color w:val="000000" w:themeColor="text1"/>
        </w:rPr>
        <w:t>ден</w:t>
      </w:r>
      <w:proofErr w:type="spellEnd"/>
      <w:r>
        <w:rPr>
          <w:color w:val="000000" w:themeColor="text1"/>
        </w:rPr>
        <w:t>. ед. Каково должно быть минимальное значение коэффициента дисконтирования?</w:t>
      </w:r>
    </w:p>
    <w:p w:rsidR="00CB7F80" w:rsidRDefault="00CB7F80" w:rsidP="00CB7F80">
      <w:pPr>
        <w:spacing w:after="0"/>
        <w:ind w:left="37"/>
        <w:rPr>
          <w:color w:val="000000" w:themeColor="text1"/>
        </w:rPr>
      </w:pPr>
      <m:oMathPara>
        <m:oMath>
          <m:r>
            <w:rPr>
              <w:rFonts w:ascii="Cambria Math" w:hAnsi="Cambria Math"/>
              <w:color w:val="000000" w:themeColor="text1"/>
            </w:rPr>
            <m:t>n=</m:t>
          </m:r>
          <m:rad>
            <m:radPr>
              <m:degHide m:val="on"/>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1000</m:t>
                  </m:r>
                </m:num>
                <m:den>
                  <m:r>
                    <w:rPr>
                      <w:rFonts w:ascii="Cambria Math" w:hAnsi="Cambria Math"/>
                      <w:color w:val="000000" w:themeColor="text1"/>
                    </w:rPr>
                    <m:t>400</m:t>
                  </m:r>
                </m:den>
              </m:f>
              <m:r>
                <w:rPr>
                  <w:rFonts w:ascii="Cambria Math" w:hAnsi="Cambria Math"/>
                  <w:color w:val="000000" w:themeColor="text1"/>
                </w:rPr>
                <m:t>-1</m:t>
              </m:r>
            </m:e>
          </m:rad>
          <m:r>
            <w:rPr>
              <w:rFonts w:ascii="Cambria Math" w:hAnsi="Cambria Math"/>
              <w:color w:val="000000" w:themeColor="text1"/>
            </w:rPr>
            <m:t>=0.581</m:t>
          </m:r>
        </m:oMath>
      </m:oMathPara>
    </w:p>
    <w:p w:rsidR="00CB7F80" w:rsidRDefault="00CB7F80" w:rsidP="00CB7F80">
      <w:pPr>
        <w:spacing w:after="0"/>
        <w:ind w:left="37"/>
        <w:rPr>
          <w:color w:val="000000" w:themeColor="text1"/>
        </w:rPr>
      </w:pPr>
      <w:r w:rsidRPr="00CB7F80">
        <w:rPr>
          <w:color w:val="000000" w:themeColor="text1"/>
        </w:rPr>
        <w:t xml:space="preserve">4. </w:t>
      </w:r>
      <w:r>
        <w:rPr>
          <w:color w:val="000000" w:themeColor="text1"/>
        </w:rPr>
        <w:t xml:space="preserve">Инвестор располагает свободным капиталом 78 000 </w:t>
      </w:r>
      <w:proofErr w:type="spellStart"/>
      <w:r>
        <w:rPr>
          <w:color w:val="000000" w:themeColor="text1"/>
        </w:rPr>
        <w:t>ден</w:t>
      </w:r>
      <w:proofErr w:type="spellEnd"/>
      <w:r>
        <w:rPr>
          <w:color w:val="000000" w:themeColor="text1"/>
        </w:rPr>
        <w:t xml:space="preserve">. ед. и желает положить эту сумму </w:t>
      </w:r>
      <w:r w:rsidR="00BC4C3D">
        <w:rPr>
          <w:color w:val="000000" w:themeColor="text1"/>
        </w:rPr>
        <w:t>на депозит на 2 года. Коммерческий банк "Сатурн" предлагает: срок депозита 2 года, доход - 55% годовых, начисляется ежегодно, коммерческий банк "Сириус" предлагает: срок депозита 2 года, доход начисляется ежеквартально из расчета 48% годовых. Какой банк предпочтительней?</w:t>
      </w:r>
    </w:p>
    <w:p w:rsidR="00BC4C3D" w:rsidRDefault="00BC4C3D" w:rsidP="00CB7F80">
      <w:pPr>
        <w:spacing w:after="0"/>
        <w:ind w:left="37"/>
        <w:rPr>
          <w:color w:val="000000" w:themeColor="text1"/>
        </w:rPr>
      </w:pPr>
      <w:r>
        <w:rPr>
          <w:color w:val="000000" w:themeColor="text1"/>
        </w:rPr>
        <w:t>Чистый доход инвестора при вложении денег в банк "Сатурн":</w:t>
      </w:r>
    </w:p>
    <w:p w:rsidR="00BC4C3D" w:rsidRDefault="00BC4C3D" w:rsidP="00CB7F80">
      <w:pPr>
        <w:spacing w:after="0"/>
        <w:ind w:left="37"/>
        <w:rPr>
          <w:color w:val="000000" w:themeColor="text1"/>
        </w:rPr>
      </w:pPr>
      <m:oMathPara>
        <m:oMath>
          <m:r>
            <w:rPr>
              <w:rFonts w:ascii="Cambria Math" w:hAnsi="Cambria Math"/>
              <w:color w:val="000000" w:themeColor="text1"/>
            </w:rPr>
            <m:t>78(</m:t>
          </m:r>
          <m:sSup>
            <m:sSupPr>
              <m:ctrlPr>
                <w:rPr>
                  <w:rFonts w:ascii="Cambria Math" w:hAnsi="Cambria Math"/>
                  <w:i/>
                  <w:color w:val="000000" w:themeColor="text1"/>
                </w:rPr>
              </m:ctrlPr>
            </m:sSupPr>
            <m:e>
              <m:r>
                <w:rPr>
                  <w:rFonts w:ascii="Cambria Math" w:hAnsi="Cambria Math"/>
                  <w:color w:val="000000" w:themeColor="text1"/>
                </w:rPr>
                <m:t>1+0,55)</m:t>
              </m:r>
            </m:e>
            <m:sup>
              <m:r>
                <w:rPr>
                  <w:rFonts w:ascii="Cambria Math" w:hAnsi="Cambria Math"/>
                  <w:color w:val="000000" w:themeColor="text1"/>
                </w:rPr>
                <m:t>2</m:t>
              </m:r>
            </m:sup>
          </m:sSup>
          <m:r>
            <w:rPr>
              <w:rFonts w:ascii="Cambria Math" w:hAnsi="Cambria Math"/>
              <w:color w:val="000000" w:themeColor="text1"/>
            </w:rPr>
            <m:t>-78=109,39 тысяч ден.ед.</m:t>
          </m:r>
        </m:oMath>
      </m:oMathPara>
    </w:p>
    <w:p w:rsidR="00BC4C3D" w:rsidRDefault="00BC4C3D" w:rsidP="00CB7F80">
      <w:pPr>
        <w:spacing w:after="0"/>
        <w:ind w:left="37"/>
        <w:rPr>
          <w:color w:val="000000" w:themeColor="text1"/>
        </w:rPr>
      </w:pPr>
      <w:r>
        <w:rPr>
          <w:color w:val="000000" w:themeColor="text1"/>
        </w:rPr>
        <w:t>При вложении в "Сириус":</w:t>
      </w:r>
    </w:p>
    <w:p w:rsidR="00BC4C3D" w:rsidRDefault="00BC4C3D" w:rsidP="00CB7F80">
      <w:pPr>
        <w:spacing w:after="0"/>
        <w:ind w:left="37"/>
        <w:rPr>
          <w:color w:val="000000" w:themeColor="text1"/>
        </w:rPr>
      </w:pPr>
      <m:oMathPara>
        <m:oMath>
          <m:r>
            <w:rPr>
              <w:rFonts w:ascii="Cambria Math" w:hAnsi="Cambria Math"/>
              <w:color w:val="000000" w:themeColor="text1"/>
            </w:rPr>
            <m:t>78</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0,48</m:t>
                      </m:r>
                    </m:num>
                    <m:den>
                      <m:r>
                        <w:rPr>
                          <w:rFonts w:ascii="Cambria Math" w:hAnsi="Cambria Math"/>
                          <w:color w:val="000000" w:themeColor="text1"/>
                        </w:rPr>
                        <m:t>4</m:t>
                      </m:r>
                    </m:den>
                  </m:f>
                </m:e>
              </m:d>
            </m:e>
            <m:sup>
              <m:r>
                <w:rPr>
                  <w:rFonts w:ascii="Cambria Math" w:hAnsi="Cambria Math"/>
                  <w:color w:val="000000" w:themeColor="text1"/>
                </w:rPr>
                <m:t>8</m:t>
              </m:r>
            </m:sup>
          </m:sSup>
          <m:r>
            <w:rPr>
              <w:rFonts w:ascii="Cambria Math" w:hAnsi="Cambria Math"/>
              <w:color w:val="000000" w:themeColor="text1"/>
            </w:rPr>
            <m:t>-78=115,12 тысяч ден.ед.</m:t>
          </m:r>
        </m:oMath>
      </m:oMathPara>
    </w:p>
    <w:p w:rsidR="00BC4C3D" w:rsidRDefault="00BC4C3D" w:rsidP="00CB7F80">
      <w:pPr>
        <w:spacing w:after="0"/>
        <w:ind w:left="37"/>
        <w:rPr>
          <w:color w:val="000000" w:themeColor="text1"/>
        </w:rPr>
      </w:pPr>
      <w:r>
        <w:rPr>
          <w:color w:val="000000" w:themeColor="text1"/>
          <w:u w:val="single"/>
        </w:rPr>
        <w:t>Банки</w:t>
      </w:r>
      <w:r>
        <w:rPr>
          <w:color w:val="000000" w:themeColor="text1"/>
        </w:rPr>
        <w:t xml:space="preserve"> - специальные кредитно - финансовые учреждения, принимающие денежные средства у вкладчиков и представляющие их заемщикам на условиях возвратности, платности, срочности в целях получения прибыли.</w:t>
      </w:r>
    </w:p>
    <w:p w:rsidR="00BC4C3D" w:rsidRDefault="00BC4C3D" w:rsidP="00CB7F80">
      <w:pPr>
        <w:spacing w:after="0"/>
        <w:ind w:left="37"/>
        <w:rPr>
          <w:color w:val="000000" w:themeColor="text1"/>
        </w:rPr>
      </w:pPr>
    </w:p>
    <w:p w:rsidR="00BC4C3D" w:rsidRDefault="00BC4C3D" w:rsidP="00CB7F80">
      <w:pPr>
        <w:spacing w:after="0"/>
        <w:ind w:left="37"/>
        <w:rPr>
          <w:color w:val="000000" w:themeColor="text1"/>
        </w:rPr>
      </w:pPr>
      <w:r>
        <w:rPr>
          <w:color w:val="000000" w:themeColor="text1"/>
        </w:rPr>
        <w:t xml:space="preserve">Основные функции банка: </w:t>
      </w:r>
    </w:p>
    <w:p w:rsidR="00BC4C3D" w:rsidRDefault="00BC4C3D" w:rsidP="00CB7F80">
      <w:pPr>
        <w:spacing w:after="0"/>
        <w:ind w:left="37"/>
        <w:rPr>
          <w:color w:val="000000" w:themeColor="text1"/>
        </w:rPr>
      </w:pPr>
      <w:r>
        <w:rPr>
          <w:color w:val="000000" w:themeColor="text1"/>
        </w:rPr>
        <w:t>1. Мобилизация временно свободных денежных средств.</w:t>
      </w:r>
    </w:p>
    <w:p w:rsidR="00BC4C3D" w:rsidRDefault="00BC4C3D" w:rsidP="00CB7F80">
      <w:pPr>
        <w:spacing w:after="0"/>
        <w:ind w:left="37"/>
        <w:rPr>
          <w:color w:val="000000" w:themeColor="text1"/>
        </w:rPr>
      </w:pPr>
      <w:r>
        <w:rPr>
          <w:color w:val="000000" w:themeColor="text1"/>
        </w:rPr>
        <w:t>2. Ведение денежных расчетов между экономическими субъектами.</w:t>
      </w:r>
    </w:p>
    <w:p w:rsidR="00BC4C3D" w:rsidRDefault="00BC4C3D" w:rsidP="00CB7F80">
      <w:pPr>
        <w:spacing w:after="0"/>
        <w:ind w:left="37"/>
        <w:rPr>
          <w:color w:val="000000" w:themeColor="text1"/>
        </w:rPr>
      </w:pPr>
      <w:r>
        <w:rPr>
          <w:color w:val="000000" w:themeColor="text1"/>
        </w:rPr>
        <w:t>3. Превращение в капитал денежных сбережений населения и денежных доходов субъектов экономики.</w:t>
      </w:r>
    </w:p>
    <w:p w:rsidR="00BC4C3D" w:rsidRDefault="00BC4C3D" w:rsidP="00CB7F80">
      <w:pPr>
        <w:spacing w:after="0"/>
        <w:ind w:left="37"/>
        <w:rPr>
          <w:color w:val="000000" w:themeColor="text1"/>
        </w:rPr>
      </w:pPr>
    </w:p>
    <w:p w:rsidR="00BC4C3D" w:rsidRDefault="00BC4C3D" w:rsidP="00CB7F80">
      <w:pPr>
        <w:spacing w:after="0"/>
        <w:ind w:left="37"/>
        <w:rPr>
          <w:color w:val="000000" w:themeColor="text1"/>
        </w:rPr>
      </w:pPr>
      <w:r>
        <w:rPr>
          <w:color w:val="000000" w:themeColor="text1"/>
        </w:rPr>
        <w:t xml:space="preserve"> В банковскую систему входят:</w:t>
      </w:r>
    </w:p>
    <w:p w:rsidR="00BC4C3D" w:rsidRDefault="00590F13" w:rsidP="00BC4C3D">
      <w:pPr>
        <w:pStyle w:val="a3"/>
        <w:numPr>
          <w:ilvl w:val="0"/>
          <w:numId w:val="50"/>
        </w:numPr>
        <w:spacing w:after="0"/>
        <w:rPr>
          <w:color w:val="000000" w:themeColor="text1"/>
        </w:rPr>
      </w:pPr>
      <w:r>
        <w:rPr>
          <w:color w:val="000000" w:themeColor="text1"/>
        </w:rPr>
        <w:t>расчетно-кассовые центры</w:t>
      </w:r>
    </w:p>
    <w:p w:rsidR="00590F13" w:rsidRDefault="00590F13" w:rsidP="00BC4C3D">
      <w:pPr>
        <w:pStyle w:val="a3"/>
        <w:numPr>
          <w:ilvl w:val="0"/>
          <w:numId w:val="50"/>
        </w:numPr>
        <w:spacing w:after="0"/>
        <w:rPr>
          <w:color w:val="000000" w:themeColor="text1"/>
        </w:rPr>
      </w:pPr>
      <w:r>
        <w:rPr>
          <w:color w:val="000000" w:themeColor="text1"/>
        </w:rPr>
        <w:t>фирмы по аудиту банков</w:t>
      </w:r>
    </w:p>
    <w:p w:rsidR="00590F13" w:rsidRDefault="00590F13" w:rsidP="00BC4C3D">
      <w:pPr>
        <w:pStyle w:val="a3"/>
        <w:numPr>
          <w:ilvl w:val="0"/>
          <w:numId w:val="50"/>
        </w:numPr>
        <w:spacing w:after="0"/>
        <w:rPr>
          <w:color w:val="000000" w:themeColor="text1"/>
        </w:rPr>
      </w:pPr>
      <w:r>
        <w:rPr>
          <w:color w:val="000000" w:themeColor="text1"/>
        </w:rPr>
        <w:t>дилерские фирмы по работе с ценными бумагами</w:t>
      </w:r>
    </w:p>
    <w:p w:rsidR="00590F13" w:rsidRDefault="00590F13" w:rsidP="00590F13">
      <w:pPr>
        <w:pStyle w:val="a3"/>
        <w:numPr>
          <w:ilvl w:val="0"/>
          <w:numId w:val="50"/>
        </w:numPr>
        <w:spacing w:after="0"/>
        <w:rPr>
          <w:color w:val="000000" w:themeColor="text1"/>
        </w:rPr>
      </w:pPr>
      <w:r>
        <w:rPr>
          <w:color w:val="000000" w:themeColor="text1"/>
        </w:rPr>
        <w:t>организации, обеспечивающие банки оборудованием, кадрами.</w:t>
      </w:r>
    </w:p>
    <w:p w:rsidR="00590F13" w:rsidRDefault="00590F13" w:rsidP="00590F13">
      <w:pPr>
        <w:spacing w:after="0"/>
        <w:ind w:left="37"/>
        <w:jc w:val="center"/>
        <w:rPr>
          <w:color w:val="000000" w:themeColor="text1"/>
        </w:rPr>
      </w:pPr>
    </w:p>
    <w:p w:rsidR="00590F13" w:rsidRPr="00590F13" w:rsidRDefault="00590F13" w:rsidP="00590F13">
      <w:pPr>
        <w:spacing w:after="0"/>
        <w:ind w:left="37"/>
        <w:jc w:val="center"/>
        <w:rPr>
          <w:b/>
          <w:i/>
          <w:color w:val="000000" w:themeColor="text1"/>
        </w:rPr>
      </w:pPr>
      <w:r w:rsidRPr="00590F13">
        <w:rPr>
          <w:b/>
          <w:i/>
          <w:color w:val="000000" w:themeColor="text1"/>
        </w:rPr>
        <w:t>Банковская система РФ</w:t>
      </w:r>
    </w:p>
    <w:tbl>
      <w:tblPr>
        <w:tblStyle w:val="a4"/>
        <w:tblW w:w="0" w:type="auto"/>
        <w:tblInd w:w="37" w:type="dxa"/>
        <w:tblLook w:val="04A0"/>
      </w:tblPr>
      <w:tblGrid>
        <w:gridCol w:w="4767"/>
        <w:gridCol w:w="4767"/>
      </w:tblGrid>
      <w:tr w:rsidR="00590F13" w:rsidRPr="00590F13" w:rsidTr="003366F7">
        <w:tc>
          <w:tcPr>
            <w:tcW w:w="9534" w:type="dxa"/>
            <w:gridSpan w:val="2"/>
          </w:tcPr>
          <w:p w:rsidR="00590F13" w:rsidRPr="00590F13" w:rsidRDefault="00590F13" w:rsidP="00590F13">
            <w:pPr>
              <w:jc w:val="center"/>
              <w:rPr>
                <w:b/>
                <w:i/>
                <w:color w:val="000000" w:themeColor="text1"/>
              </w:rPr>
            </w:pPr>
            <w:r w:rsidRPr="00590F13">
              <w:rPr>
                <w:b/>
                <w:i/>
                <w:color w:val="000000" w:themeColor="text1"/>
              </w:rPr>
              <w:t>ЦБ РФ</w:t>
            </w:r>
          </w:p>
        </w:tc>
      </w:tr>
      <w:tr w:rsidR="00590F13" w:rsidTr="00590F13">
        <w:tc>
          <w:tcPr>
            <w:tcW w:w="4767" w:type="dxa"/>
          </w:tcPr>
          <w:p w:rsidR="00590F13" w:rsidRDefault="00590F13" w:rsidP="00590F13">
            <w:pPr>
              <w:jc w:val="center"/>
              <w:rPr>
                <w:color w:val="000000" w:themeColor="text1"/>
              </w:rPr>
            </w:pPr>
            <w:r>
              <w:rPr>
                <w:color w:val="000000" w:themeColor="text1"/>
              </w:rPr>
              <w:t>Коммерческие банки</w:t>
            </w:r>
          </w:p>
        </w:tc>
        <w:tc>
          <w:tcPr>
            <w:tcW w:w="4767" w:type="dxa"/>
          </w:tcPr>
          <w:p w:rsidR="00590F13" w:rsidRDefault="00590F13" w:rsidP="00590F13">
            <w:pPr>
              <w:jc w:val="center"/>
              <w:rPr>
                <w:color w:val="000000" w:themeColor="text1"/>
              </w:rPr>
            </w:pPr>
            <w:r>
              <w:rPr>
                <w:color w:val="000000" w:themeColor="text1"/>
              </w:rPr>
              <w:t>Кредитно-финансовые учреждения</w:t>
            </w:r>
          </w:p>
        </w:tc>
      </w:tr>
    </w:tbl>
    <w:p w:rsidR="00CB7F80" w:rsidRDefault="00CB7F80" w:rsidP="00CB7F80">
      <w:pPr>
        <w:spacing w:after="0"/>
        <w:ind w:left="37"/>
        <w:rPr>
          <w:color w:val="000000" w:themeColor="text1"/>
        </w:rPr>
      </w:pPr>
    </w:p>
    <w:tbl>
      <w:tblPr>
        <w:tblStyle w:val="a4"/>
        <w:tblW w:w="0" w:type="auto"/>
        <w:tblInd w:w="37" w:type="dxa"/>
        <w:tblLayout w:type="fixed"/>
        <w:tblLook w:val="04A0"/>
      </w:tblPr>
      <w:tblGrid>
        <w:gridCol w:w="2056"/>
        <w:gridCol w:w="7478"/>
      </w:tblGrid>
      <w:tr w:rsidR="00590F13" w:rsidTr="00F71410">
        <w:tc>
          <w:tcPr>
            <w:tcW w:w="9534" w:type="dxa"/>
            <w:gridSpan w:val="2"/>
          </w:tcPr>
          <w:p w:rsidR="00590F13" w:rsidRPr="00590F13" w:rsidRDefault="00590F13" w:rsidP="00590F13">
            <w:pPr>
              <w:jc w:val="center"/>
              <w:rPr>
                <w:b/>
                <w:i/>
                <w:color w:val="000000" w:themeColor="text1"/>
              </w:rPr>
            </w:pPr>
            <w:r w:rsidRPr="00590F13">
              <w:rPr>
                <w:b/>
                <w:i/>
                <w:color w:val="000000" w:themeColor="text1"/>
              </w:rPr>
              <w:t>Классификация банков</w:t>
            </w:r>
          </w:p>
        </w:tc>
      </w:tr>
      <w:tr w:rsidR="00590F13" w:rsidTr="00F71410">
        <w:tc>
          <w:tcPr>
            <w:tcW w:w="2056" w:type="dxa"/>
          </w:tcPr>
          <w:p w:rsidR="00590F13" w:rsidRPr="00590F13" w:rsidRDefault="00590F13" w:rsidP="00CB7F80">
            <w:pPr>
              <w:rPr>
                <w:i/>
                <w:color w:val="000000" w:themeColor="text1"/>
              </w:rPr>
            </w:pPr>
            <w:r w:rsidRPr="00590F13">
              <w:rPr>
                <w:i/>
                <w:color w:val="000000" w:themeColor="text1"/>
              </w:rPr>
              <w:t>Признак</w:t>
            </w:r>
          </w:p>
        </w:tc>
        <w:tc>
          <w:tcPr>
            <w:tcW w:w="7478" w:type="dxa"/>
          </w:tcPr>
          <w:p w:rsidR="00590F13" w:rsidRPr="00590F13" w:rsidRDefault="00590F13" w:rsidP="00CB7F80">
            <w:pPr>
              <w:rPr>
                <w:i/>
                <w:color w:val="000000" w:themeColor="text1"/>
              </w:rPr>
            </w:pPr>
            <w:r w:rsidRPr="00590F13">
              <w:rPr>
                <w:i/>
                <w:color w:val="000000" w:themeColor="text1"/>
              </w:rPr>
              <w:t>Содержание</w:t>
            </w:r>
          </w:p>
        </w:tc>
      </w:tr>
      <w:tr w:rsidR="00590F13" w:rsidTr="00F71410">
        <w:tc>
          <w:tcPr>
            <w:tcW w:w="2056" w:type="dxa"/>
          </w:tcPr>
          <w:p w:rsidR="00590F13" w:rsidRDefault="009010B9" w:rsidP="00CB7F80">
            <w:pPr>
              <w:rPr>
                <w:color w:val="000000" w:themeColor="text1"/>
              </w:rPr>
            </w:pPr>
            <w:r>
              <w:rPr>
                <w:color w:val="000000" w:themeColor="text1"/>
              </w:rPr>
              <w:t>Функциональное назначение</w:t>
            </w:r>
          </w:p>
        </w:tc>
        <w:tc>
          <w:tcPr>
            <w:tcW w:w="7478" w:type="dxa"/>
          </w:tcPr>
          <w:p w:rsidR="00590F13" w:rsidRDefault="009010B9" w:rsidP="00CB7F80">
            <w:pPr>
              <w:rPr>
                <w:color w:val="000000" w:themeColor="text1"/>
              </w:rPr>
            </w:pPr>
            <w:r>
              <w:rPr>
                <w:color w:val="000000" w:themeColor="text1"/>
              </w:rPr>
              <w:t xml:space="preserve">А) </w:t>
            </w:r>
            <w:r>
              <w:rPr>
                <w:color w:val="000000" w:themeColor="text1"/>
                <w:u w:val="single"/>
              </w:rPr>
              <w:t>Эмис</w:t>
            </w:r>
            <w:r w:rsidRPr="009010B9">
              <w:rPr>
                <w:color w:val="000000" w:themeColor="text1"/>
                <w:u w:val="single"/>
              </w:rPr>
              <w:t>сионные</w:t>
            </w:r>
            <w:r>
              <w:rPr>
                <w:color w:val="000000" w:themeColor="text1"/>
              </w:rPr>
              <w:t xml:space="preserve"> - ЦБ принадлежит государству, имеет право на эмиссию банкнот, осуществляет обмен валюты. Не ведет дел с отдельными предпринимателями, действует через другие банки, представляя им кредит, находящихся в собственности государства, подчиняется правительству или верховному органу государственной власти</w:t>
            </w:r>
          </w:p>
          <w:p w:rsidR="009010B9" w:rsidRDefault="009010B9" w:rsidP="009010B9">
            <w:pPr>
              <w:rPr>
                <w:color w:val="000000" w:themeColor="text1"/>
              </w:rPr>
            </w:pPr>
            <w:r>
              <w:rPr>
                <w:color w:val="000000" w:themeColor="text1"/>
              </w:rPr>
              <w:t xml:space="preserve">Б) </w:t>
            </w:r>
            <w:r>
              <w:rPr>
                <w:color w:val="000000" w:themeColor="text1"/>
                <w:u w:val="single"/>
              </w:rPr>
              <w:t>Коммерческие</w:t>
            </w:r>
            <w:r>
              <w:rPr>
                <w:color w:val="000000" w:themeColor="text1"/>
              </w:rPr>
              <w:t xml:space="preserve"> универсальные банки, занимаются кредитованием всех субъектов экономики, предоставляют ссуды, ведут банковские операции, участвуют в распространении ценных бумаг, их функции:</w:t>
            </w:r>
          </w:p>
          <w:p w:rsidR="009010B9" w:rsidRDefault="009010B9" w:rsidP="009010B9">
            <w:pPr>
              <w:rPr>
                <w:color w:val="000000" w:themeColor="text1"/>
              </w:rPr>
            </w:pPr>
            <w:r>
              <w:rPr>
                <w:color w:val="000000" w:themeColor="text1"/>
              </w:rPr>
              <w:t>- рассчетно-кассовое обслуживание клиентов</w:t>
            </w:r>
          </w:p>
          <w:p w:rsidR="009010B9" w:rsidRDefault="009010B9" w:rsidP="009010B9">
            <w:pPr>
              <w:rPr>
                <w:color w:val="000000" w:themeColor="text1"/>
              </w:rPr>
            </w:pPr>
            <w:r>
              <w:rPr>
                <w:color w:val="000000" w:themeColor="text1"/>
              </w:rPr>
              <w:t>- кредитование предпринимателей, населения</w:t>
            </w:r>
          </w:p>
          <w:p w:rsidR="009010B9" w:rsidRDefault="009010B9" w:rsidP="009010B9">
            <w:pPr>
              <w:rPr>
                <w:color w:val="000000" w:themeColor="text1"/>
              </w:rPr>
            </w:pPr>
            <w:r>
              <w:rPr>
                <w:color w:val="000000" w:themeColor="text1"/>
              </w:rPr>
              <w:t>- мобилизация временно-доступных средств</w:t>
            </w:r>
          </w:p>
          <w:p w:rsidR="009010B9" w:rsidRDefault="009010B9" w:rsidP="009010B9">
            <w:pPr>
              <w:rPr>
                <w:color w:val="000000" w:themeColor="text1"/>
                <w:u w:val="single"/>
              </w:rPr>
            </w:pPr>
            <w:r>
              <w:rPr>
                <w:color w:val="000000" w:themeColor="text1"/>
              </w:rPr>
              <w:t xml:space="preserve">В) </w:t>
            </w:r>
            <w:r>
              <w:rPr>
                <w:color w:val="000000" w:themeColor="text1"/>
                <w:u w:val="single"/>
              </w:rPr>
              <w:t>Специализированные:</w:t>
            </w:r>
          </w:p>
          <w:p w:rsidR="009010B9" w:rsidRDefault="008D4163" w:rsidP="009010B9">
            <w:pPr>
              <w:rPr>
                <w:color w:val="000000" w:themeColor="text1"/>
                <w:u w:val="single"/>
              </w:rPr>
            </w:pPr>
            <w:r>
              <w:rPr>
                <w:color w:val="000000" w:themeColor="text1"/>
                <w:u w:val="single"/>
              </w:rPr>
              <w:t xml:space="preserve">1. </w:t>
            </w:r>
            <w:r w:rsidR="009010B9">
              <w:rPr>
                <w:color w:val="000000" w:themeColor="text1"/>
                <w:u w:val="single"/>
              </w:rPr>
              <w:t>Инвестиционные</w:t>
            </w:r>
          </w:p>
          <w:p w:rsidR="009010B9" w:rsidRPr="009010B9" w:rsidRDefault="008D4163" w:rsidP="009010B9">
            <w:pPr>
              <w:rPr>
                <w:color w:val="000000" w:themeColor="text1"/>
              </w:rPr>
            </w:pPr>
            <w:r>
              <w:rPr>
                <w:color w:val="000000" w:themeColor="text1"/>
                <w:u w:val="single"/>
              </w:rPr>
              <w:lastRenderedPageBreak/>
              <w:t xml:space="preserve">2. </w:t>
            </w:r>
            <w:r w:rsidR="009010B9">
              <w:rPr>
                <w:color w:val="000000" w:themeColor="text1"/>
                <w:u w:val="single"/>
              </w:rPr>
              <w:t>Ипотечные</w:t>
            </w:r>
            <w:r w:rsidR="009010B9">
              <w:rPr>
                <w:color w:val="000000" w:themeColor="text1"/>
              </w:rPr>
              <w:t xml:space="preserve"> - предоставляют кредиты под залог недвижимости.</w:t>
            </w:r>
          </w:p>
          <w:p w:rsidR="009010B9" w:rsidRDefault="008D4163" w:rsidP="00CB7F80">
            <w:pPr>
              <w:rPr>
                <w:color w:val="000000" w:themeColor="text1"/>
              </w:rPr>
            </w:pPr>
            <w:r>
              <w:rPr>
                <w:color w:val="000000" w:themeColor="text1"/>
                <w:u w:val="single"/>
              </w:rPr>
              <w:t>3.  Экспортно-импортные</w:t>
            </w:r>
            <w:r>
              <w:rPr>
                <w:color w:val="000000" w:themeColor="text1"/>
              </w:rPr>
              <w:t xml:space="preserve"> - кредитование внешней торговли.</w:t>
            </w:r>
          </w:p>
          <w:p w:rsidR="008D4163" w:rsidRPr="008D4163" w:rsidRDefault="008D4163" w:rsidP="00CB7F80">
            <w:pPr>
              <w:rPr>
                <w:color w:val="000000" w:themeColor="text1"/>
              </w:rPr>
            </w:pPr>
            <w:r w:rsidRPr="008D4163">
              <w:rPr>
                <w:color w:val="000000" w:themeColor="text1"/>
                <w:u w:val="single"/>
              </w:rPr>
              <w:t>4. Сберегательные</w:t>
            </w:r>
            <w:r>
              <w:rPr>
                <w:color w:val="000000" w:themeColor="text1"/>
              </w:rPr>
              <w:t xml:space="preserve"> - получение сбережений населения и передача их предпринимателям.</w:t>
            </w:r>
          </w:p>
        </w:tc>
      </w:tr>
      <w:tr w:rsidR="00590F13" w:rsidTr="00F71410">
        <w:tc>
          <w:tcPr>
            <w:tcW w:w="2056" w:type="dxa"/>
          </w:tcPr>
          <w:p w:rsidR="00590F13" w:rsidRDefault="008D4163" w:rsidP="00CB7F80">
            <w:pPr>
              <w:rPr>
                <w:color w:val="000000" w:themeColor="text1"/>
              </w:rPr>
            </w:pPr>
            <w:r>
              <w:rPr>
                <w:color w:val="000000" w:themeColor="text1"/>
              </w:rPr>
              <w:lastRenderedPageBreak/>
              <w:t>По территориальному признаку</w:t>
            </w:r>
          </w:p>
        </w:tc>
        <w:tc>
          <w:tcPr>
            <w:tcW w:w="7478" w:type="dxa"/>
          </w:tcPr>
          <w:p w:rsidR="00590F13" w:rsidRDefault="008D4163" w:rsidP="00CB7F80">
            <w:pPr>
              <w:rPr>
                <w:color w:val="000000" w:themeColor="text1"/>
              </w:rPr>
            </w:pPr>
            <w:r>
              <w:rPr>
                <w:color w:val="000000" w:themeColor="text1"/>
              </w:rPr>
              <w:t>1. Республиканские</w:t>
            </w:r>
          </w:p>
          <w:p w:rsidR="008D4163" w:rsidRDefault="008D4163" w:rsidP="00CB7F80">
            <w:pPr>
              <w:rPr>
                <w:color w:val="000000" w:themeColor="text1"/>
              </w:rPr>
            </w:pPr>
            <w:r>
              <w:rPr>
                <w:color w:val="000000" w:themeColor="text1"/>
              </w:rPr>
              <w:t>2. Региональные</w:t>
            </w:r>
          </w:p>
          <w:p w:rsidR="008D4163" w:rsidRDefault="008D4163" w:rsidP="00CB7F80">
            <w:pPr>
              <w:rPr>
                <w:color w:val="000000" w:themeColor="text1"/>
              </w:rPr>
            </w:pPr>
            <w:r>
              <w:rPr>
                <w:color w:val="000000" w:themeColor="text1"/>
              </w:rPr>
              <w:t>3.Межрегионаьные</w:t>
            </w:r>
          </w:p>
          <w:p w:rsidR="008D4163" w:rsidRDefault="008D4163" w:rsidP="00CB7F80">
            <w:pPr>
              <w:rPr>
                <w:color w:val="000000" w:themeColor="text1"/>
              </w:rPr>
            </w:pPr>
            <w:r>
              <w:rPr>
                <w:color w:val="000000" w:themeColor="text1"/>
              </w:rPr>
              <w:t>4. Местные</w:t>
            </w:r>
          </w:p>
          <w:p w:rsidR="008D4163" w:rsidRDefault="008D4163" w:rsidP="00CB7F80">
            <w:pPr>
              <w:rPr>
                <w:color w:val="000000" w:themeColor="text1"/>
              </w:rPr>
            </w:pPr>
            <w:r>
              <w:rPr>
                <w:color w:val="000000" w:themeColor="text1"/>
              </w:rPr>
              <w:t>5. Национальные</w:t>
            </w:r>
          </w:p>
          <w:p w:rsidR="008D4163" w:rsidRDefault="008D4163" w:rsidP="00CB7F80">
            <w:pPr>
              <w:rPr>
                <w:color w:val="000000" w:themeColor="text1"/>
              </w:rPr>
            </w:pPr>
            <w:r>
              <w:rPr>
                <w:color w:val="000000" w:themeColor="text1"/>
              </w:rPr>
              <w:t>6. Международные</w:t>
            </w:r>
          </w:p>
        </w:tc>
      </w:tr>
      <w:tr w:rsidR="00590F13" w:rsidTr="00F71410">
        <w:tc>
          <w:tcPr>
            <w:tcW w:w="2056" w:type="dxa"/>
          </w:tcPr>
          <w:p w:rsidR="00590F13" w:rsidRDefault="008D4163" w:rsidP="00CB7F80">
            <w:pPr>
              <w:rPr>
                <w:color w:val="000000" w:themeColor="text1"/>
              </w:rPr>
            </w:pPr>
            <w:r>
              <w:rPr>
                <w:color w:val="000000" w:themeColor="text1"/>
              </w:rPr>
              <w:t>По способу формирования уставного капитала</w:t>
            </w:r>
          </w:p>
        </w:tc>
        <w:tc>
          <w:tcPr>
            <w:tcW w:w="7478" w:type="dxa"/>
          </w:tcPr>
          <w:p w:rsidR="00590F13" w:rsidRDefault="008D4163" w:rsidP="00CB7F80">
            <w:pPr>
              <w:rPr>
                <w:color w:val="000000" w:themeColor="text1"/>
              </w:rPr>
            </w:pPr>
            <w:r>
              <w:rPr>
                <w:color w:val="000000" w:themeColor="text1"/>
              </w:rPr>
              <w:t>1. Акционерные</w:t>
            </w:r>
          </w:p>
          <w:p w:rsidR="008D4163" w:rsidRDefault="008D4163" w:rsidP="00CB7F80">
            <w:pPr>
              <w:rPr>
                <w:color w:val="000000" w:themeColor="text1"/>
              </w:rPr>
            </w:pPr>
            <w:r>
              <w:rPr>
                <w:color w:val="000000" w:themeColor="text1"/>
              </w:rPr>
              <w:t>2.Паевые</w:t>
            </w:r>
          </w:p>
        </w:tc>
      </w:tr>
      <w:tr w:rsidR="00590F13" w:rsidTr="00F71410">
        <w:tc>
          <w:tcPr>
            <w:tcW w:w="2056" w:type="dxa"/>
          </w:tcPr>
          <w:p w:rsidR="00590F13" w:rsidRDefault="008D4163" w:rsidP="00CB7F80">
            <w:pPr>
              <w:rPr>
                <w:color w:val="000000" w:themeColor="text1"/>
              </w:rPr>
            </w:pPr>
            <w:r>
              <w:rPr>
                <w:color w:val="000000" w:themeColor="text1"/>
              </w:rPr>
              <w:t>По степени независимости</w:t>
            </w:r>
          </w:p>
        </w:tc>
        <w:tc>
          <w:tcPr>
            <w:tcW w:w="7478" w:type="dxa"/>
          </w:tcPr>
          <w:p w:rsidR="00590F13" w:rsidRDefault="008D4163" w:rsidP="00CB7F80">
            <w:pPr>
              <w:rPr>
                <w:color w:val="000000" w:themeColor="text1"/>
              </w:rPr>
            </w:pPr>
            <w:r>
              <w:rPr>
                <w:color w:val="000000" w:themeColor="text1"/>
              </w:rPr>
              <w:t>1. Самостоятельные</w:t>
            </w:r>
          </w:p>
          <w:p w:rsidR="008D4163" w:rsidRDefault="008D4163" w:rsidP="00CB7F80">
            <w:pPr>
              <w:rPr>
                <w:color w:val="000000" w:themeColor="text1"/>
              </w:rPr>
            </w:pPr>
            <w:r>
              <w:rPr>
                <w:color w:val="000000" w:themeColor="text1"/>
              </w:rPr>
              <w:t>2.Дочерние</w:t>
            </w:r>
          </w:p>
          <w:p w:rsidR="008D4163" w:rsidRDefault="008D4163" w:rsidP="00CB7F80">
            <w:pPr>
              <w:rPr>
                <w:color w:val="000000" w:themeColor="text1"/>
              </w:rPr>
            </w:pPr>
            <w:r>
              <w:rPr>
                <w:color w:val="000000" w:themeColor="text1"/>
              </w:rPr>
              <w:t>3.Саттелиты - полностью зависимые</w:t>
            </w:r>
          </w:p>
          <w:p w:rsidR="008D4163" w:rsidRDefault="008D4163" w:rsidP="00CB7F80">
            <w:pPr>
              <w:rPr>
                <w:color w:val="000000" w:themeColor="text1"/>
              </w:rPr>
            </w:pPr>
            <w:r>
              <w:rPr>
                <w:color w:val="000000" w:themeColor="text1"/>
              </w:rPr>
              <w:t>4.Уполномоченные (банки-агенты)</w:t>
            </w:r>
          </w:p>
        </w:tc>
      </w:tr>
      <w:tr w:rsidR="008D4163" w:rsidTr="00F71410">
        <w:tc>
          <w:tcPr>
            <w:tcW w:w="2056" w:type="dxa"/>
          </w:tcPr>
          <w:p w:rsidR="008D4163" w:rsidRDefault="008D4163" w:rsidP="00CB7F80">
            <w:pPr>
              <w:rPr>
                <w:color w:val="000000" w:themeColor="text1"/>
              </w:rPr>
            </w:pPr>
            <w:r>
              <w:rPr>
                <w:color w:val="000000" w:themeColor="text1"/>
              </w:rPr>
              <w:t>По видам банковских операций</w:t>
            </w:r>
          </w:p>
        </w:tc>
        <w:tc>
          <w:tcPr>
            <w:tcW w:w="7478" w:type="dxa"/>
          </w:tcPr>
          <w:p w:rsidR="008D4163" w:rsidRDefault="008D4163" w:rsidP="00CB7F80">
            <w:pPr>
              <w:rPr>
                <w:color w:val="000000" w:themeColor="text1"/>
              </w:rPr>
            </w:pPr>
            <w:r>
              <w:rPr>
                <w:color w:val="000000" w:themeColor="text1"/>
              </w:rPr>
              <w:t>1.Депозитные - занимаются предоставлением депозитов и краткосрочных ссуд в непродолжительное время</w:t>
            </w:r>
            <w:r w:rsidR="00F71410">
              <w:rPr>
                <w:color w:val="000000" w:themeColor="text1"/>
              </w:rPr>
              <w:t xml:space="preserve"> (3 - 6 </w:t>
            </w:r>
            <w:proofErr w:type="spellStart"/>
            <w:r w:rsidR="00F71410">
              <w:rPr>
                <w:color w:val="000000" w:themeColor="text1"/>
              </w:rPr>
              <w:t>мес</w:t>
            </w:r>
            <w:proofErr w:type="spellEnd"/>
            <w:r w:rsidR="00F71410">
              <w:rPr>
                <w:color w:val="000000" w:themeColor="text1"/>
              </w:rPr>
              <w:t>)</w:t>
            </w:r>
          </w:p>
          <w:p w:rsidR="00F71410" w:rsidRDefault="00F71410" w:rsidP="00CB7F80">
            <w:pPr>
              <w:rPr>
                <w:color w:val="000000" w:themeColor="text1"/>
              </w:rPr>
            </w:pPr>
            <w:r>
              <w:rPr>
                <w:color w:val="000000" w:themeColor="text1"/>
              </w:rPr>
              <w:t>2. Инвестиционные - мобилизируют долгосрочный ссудный капитал, предоставляют его заемщикам в виде вложений в ценные бумаги</w:t>
            </w:r>
          </w:p>
          <w:p w:rsidR="00F71410" w:rsidRDefault="00F71410" w:rsidP="00F71410">
            <w:pPr>
              <w:rPr>
                <w:color w:val="000000" w:themeColor="text1"/>
              </w:rPr>
            </w:pPr>
            <w:r>
              <w:rPr>
                <w:color w:val="000000" w:themeColor="text1"/>
              </w:rPr>
              <w:t>3. Ипотечные - выдают долгосрочные ссуды под залог недвижимости, оптимизируют средства юридических и физических лиц путем выпуска ценных бумаг.</w:t>
            </w:r>
          </w:p>
          <w:p w:rsidR="00F71410" w:rsidRDefault="00F71410" w:rsidP="00F71410">
            <w:pPr>
              <w:rPr>
                <w:color w:val="000000" w:themeColor="text1"/>
              </w:rPr>
            </w:pPr>
            <w:r>
              <w:rPr>
                <w:color w:val="000000" w:themeColor="text1"/>
              </w:rPr>
              <w:t>4.Сберегательные - совершают сберегательные и доверительные операции.</w:t>
            </w:r>
          </w:p>
        </w:tc>
      </w:tr>
    </w:tbl>
    <w:p w:rsidR="00590F13" w:rsidRDefault="008902D0" w:rsidP="00CB7F80">
      <w:pPr>
        <w:spacing w:after="0"/>
        <w:ind w:left="37"/>
        <w:rPr>
          <w:color w:val="000000" w:themeColor="text1"/>
        </w:rPr>
      </w:pPr>
      <w:r>
        <w:rPr>
          <w:color w:val="000000" w:themeColor="text1"/>
        </w:rPr>
        <w:t>БМР - Межгосударственны банк по международным расчетам. Проводят чисто коммерческие операции для ЦБ, участник международных валютных расчетов. Создан в 1930 г. В числе учреждений банки Польши, Великобритании, Германии, Японии, США. Действует в качестве доверительного  лица при осуществлении международных расчетов.</w:t>
      </w:r>
    </w:p>
    <w:p w:rsidR="008902D0" w:rsidRDefault="008902D0" w:rsidP="00CB7F80">
      <w:pPr>
        <w:spacing w:after="0"/>
        <w:ind w:left="37"/>
        <w:rPr>
          <w:color w:val="000000" w:themeColor="text1"/>
        </w:rPr>
      </w:pPr>
      <w:r>
        <w:rPr>
          <w:color w:val="000000" w:themeColor="text1"/>
        </w:rPr>
        <w:t>МВФ - международный валютный фонд, действует с 1946 года. Штаб-квартира в Вашингтоне, отделения в Париже и Женеве. С 1992 года Россия входит в МВФ. Способствует процессу сбалансированности роста международной торговли, обменным курсом и т. д.</w:t>
      </w:r>
    </w:p>
    <w:p w:rsidR="008902D0" w:rsidRDefault="008902D0" w:rsidP="00CB7F80">
      <w:pPr>
        <w:spacing w:after="0"/>
        <w:ind w:left="37"/>
        <w:rPr>
          <w:color w:val="000000" w:themeColor="text1"/>
        </w:rPr>
      </w:pPr>
      <w:r>
        <w:rPr>
          <w:color w:val="000000" w:themeColor="text1"/>
        </w:rPr>
        <w:t>МБРР - международный банк реконструкции и развития. С 1946 г количество стран - 180.</w:t>
      </w:r>
    </w:p>
    <w:p w:rsidR="00CB7F80" w:rsidRPr="00CB7F80" w:rsidRDefault="008902D0" w:rsidP="00CB7F80">
      <w:pPr>
        <w:spacing w:after="0"/>
        <w:ind w:left="37"/>
        <w:rPr>
          <w:color w:val="000000" w:themeColor="text1"/>
        </w:rPr>
      </w:pPr>
      <w:r>
        <w:rPr>
          <w:color w:val="000000" w:themeColor="text1"/>
        </w:rPr>
        <w:t>Банк Р</w:t>
      </w:r>
      <w:r w:rsidR="00D25CCE">
        <w:rPr>
          <w:color w:val="000000" w:themeColor="text1"/>
        </w:rPr>
        <w:t>Ф - некоммерческая организация, получение прибыли не является его целью. Прибыль перечисляется в доход федерального бюджета. Его цель: защита и обеспечение установления рубля, развитие и укрепление банковской системы РФ, бесперебойное функционирование системы расчетов. Высший орган ЦБ РФ - совет директоров - коллегиальный орган определяющий основные направления деятельности.</w:t>
      </w:r>
    </w:p>
    <w:p w:rsidR="00D9792D" w:rsidRPr="00D9380F" w:rsidRDefault="00D9792D" w:rsidP="00D9380F">
      <w:pPr>
        <w:spacing w:after="0"/>
        <w:ind w:left="37"/>
        <w:jc w:val="right"/>
        <w:rPr>
          <w:b/>
          <w:color w:val="00B050"/>
          <w:sz w:val="28"/>
          <w:szCs w:val="28"/>
          <w:u w:val="single"/>
        </w:rPr>
      </w:pPr>
      <w:r w:rsidRPr="00D9380F">
        <w:rPr>
          <w:b/>
          <w:color w:val="00B050"/>
          <w:sz w:val="28"/>
          <w:szCs w:val="28"/>
          <w:u w:val="single"/>
        </w:rPr>
        <w:t>18.04.15</w:t>
      </w:r>
    </w:p>
    <w:p w:rsidR="00D9792D" w:rsidRDefault="00D9792D" w:rsidP="00D9792D">
      <w:pPr>
        <w:spacing w:after="0"/>
        <w:ind w:left="37"/>
        <w:jc w:val="center"/>
        <w:rPr>
          <w:b/>
          <w:i/>
        </w:rPr>
      </w:pPr>
      <w:r w:rsidRPr="00D9792D">
        <w:rPr>
          <w:b/>
          <w:i/>
        </w:rPr>
        <w:t>Инфляция и безработица</w:t>
      </w:r>
    </w:p>
    <w:p w:rsidR="00D9792D" w:rsidRDefault="00D9792D" w:rsidP="00D9792D">
      <w:pPr>
        <w:spacing w:after="0"/>
        <w:ind w:left="37"/>
      </w:pPr>
      <w:r>
        <w:t>3 вопроса:</w:t>
      </w:r>
    </w:p>
    <w:p w:rsidR="00D9792D" w:rsidRDefault="00D9792D" w:rsidP="00D9792D">
      <w:pPr>
        <w:spacing w:after="0"/>
        <w:ind w:left="37"/>
      </w:pPr>
      <w:r>
        <w:t xml:space="preserve">1. Инфляция, ее виды, причины возникновения </w:t>
      </w:r>
    </w:p>
    <w:p w:rsidR="00D9792D" w:rsidRDefault="00D9792D" w:rsidP="00D9792D">
      <w:pPr>
        <w:spacing w:after="0"/>
        <w:ind w:left="37"/>
      </w:pPr>
      <w:r>
        <w:t>2. Социально - экономические последствия инфляции</w:t>
      </w:r>
    </w:p>
    <w:p w:rsidR="00D9792D" w:rsidRDefault="00D9792D" w:rsidP="00D9792D">
      <w:pPr>
        <w:spacing w:after="0"/>
        <w:ind w:left="37"/>
      </w:pPr>
      <w:r>
        <w:t>3. Сущность, причины возникновения и формы безработицы.</w:t>
      </w:r>
    </w:p>
    <w:p w:rsidR="00D9792D" w:rsidRDefault="00D9792D" w:rsidP="00D9792D">
      <w:pPr>
        <w:spacing w:after="0"/>
        <w:ind w:left="37"/>
      </w:pPr>
      <w:r>
        <w:t>Инфляция - это снижения покупательной способности денег, проявляющиеся через рост цен.</w:t>
      </w:r>
    </w:p>
    <w:tbl>
      <w:tblPr>
        <w:tblStyle w:val="a4"/>
        <w:tblW w:w="0" w:type="auto"/>
        <w:tblInd w:w="37" w:type="dxa"/>
        <w:tblLook w:val="04A0"/>
      </w:tblPr>
      <w:tblGrid>
        <w:gridCol w:w="4767"/>
        <w:gridCol w:w="4767"/>
      </w:tblGrid>
      <w:tr w:rsidR="00D9792D" w:rsidTr="00D9792D">
        <w:tc>
          <w:tcPr>
            <w:tcW w:w="9534" w:type="dxa"/>
            <w:gridSpan w:val="2"/>
          </w:tcPr>
          <w:p w:rsidR="00D9792D" w:rsidRPr="00D9792D" w:rsidRDefault="00D9792D" w:rsidP="00D9792D">
            <w:pPr>
              <w:jc w:val="center"/>
              <w:rPr>
                <w:b/>
                <w:i/>
              </w:rPr>
            </w:pPr>
            <w:r w:rsidRPr="00D9792D">
              <w:rPr>
                <w:b/>
                <w:i/>
              </w:rPr>
              <w:t>Типы инфляции</w:t>
            </w:r>
          </w:p>
        </w:tc>
      </w:tr>
      <w:tr w:rsidR="00D9792D" w:rsidRPr="006D4F9B" w:rsidTr="00D9792D">
        <w:tc>
          <w:tcPr>
            <w:tcW w:w="4767" w:type="dxa"/>
          </w:tcPr>
          <w:p w:rsidR="00D9792D" w:rsidRPr="006D4F9B" w:rsidRDefault="00D9792D" w:rsidP="00D9792D">
            <w:pPr>
              <w:rPr>
                <w:i/>
              </w:rPr>
            </w:pPr>
            <w:r w:rsidRPr="006D4F9B">
              <w:rPr>
                <w:i/>
              </w:rPr>
              <w:t>Скрытая</w:t>
            </w:r>
          </w:p>
        </w:tc>
        <w:tc>
          <w:tcPr>
            <w:tcW w:w="4767" w:type="dxa"/>
          </w:tcPr>
          <w:p w:rsidR="00D9792D" w:rsidRPr="006D4F9B" w:rsidRDefault="00D9792D" w:rsidP="00D9792D">
            <w:pPr>
              <w:rPr>
                <w:i/>
              </w:rPr>
            </w:pPr>
            <w:r w:rsidRPr="006D4F9B">
              <w:rPr>
                <w:i/>
              </w:rPr>
              <w:t>Открытая</w:t>
            </w:r>
          </w:p>
        </w:tc>
      </w:tr>
      <w:tr w:rsidR="00D9792D" w:rsidTr="00D9792D">
        <w:tc>
          <w:tcPr>
            <w:tcW w:w="4767" w:type="dxa"/>
          </w:tcPr>
          <w:p w:rsidR="00D9792D" w:rsidRDefault="00D9792D" w:rsidP="00D9792D">
            <w:r>
              <w:t>Внерыночная экономика</w:t>
            </w:r>
          </w:p>
        </w:tc>
        <w:tc>
          <w:tcPr>
            <w:tcW w:w="4767" w:type="dxa"/>
          </w:tcPr>
          <w:p w:rsidR="00D9792D" w:rsidRDefault="00D9792D" w:rsidP="00D9792D">
            <w:r>
              <w:t xml:space="preserve">Чаще в рыночной экономике. Проявляется через рост цен на товары и услуги, бумажные деньги обесцениваются, возникает избыточная </w:t>
            </w:r>
            <w:r>
              <w:lastRenderedPageBreak/>
              <w:t xml:space="preserve">денежная масса. </w:t>
            </w:r>
          </w:p>
        </w:tc>
      </w:tr>
      <w:tr w:rsidR="00D9792D" w:rsidTr="00D9792D">
        <w:tc>
          <w:tcPr>
            <w:tcW w:w="4767" w:type="dxa"/>
          </w:tcPr>
          <w:p w:rsidR="00D9792D" w:rsidRDefault="00D9792D" w:rsidP="00D9792D">
            <w:r>
              <w:lastRenderedPageBreak/>
              <w:t>Цены, зарплату контролирует государство, проявляется дефицит товара и товары низкого качества</w:t>
            </w:r>
          </w:p>
        </w:tc>
        <w:tc>
          <w:tcPr>
            <w:tcW w:w="4767" w:type="dxa"/>
          </w:tcPr>
          <w:p w:rsidR="00D9792D" w:rsidRDefault="00D9792D" w:rsidP="00D9792D"/>
        </w:tc>
      </w:tr>
    </w:tbl>
    <w:p w:rsidR="00AF6DF7" w:rsidRDefault="00AF6DF7" w:rsidP="00D9792D">
      <w:pPr>
        <w:spacing w:after="0"/>
        <w:ind w:left="37"/>
      </w:pPr>
    </w:p>
    <w:tbl>
      <w:tblPr>
        <w:tblStyle w:val="a4"/>
        <w:tblW w:w="0" w:type="auto"/>
        <w:tblInd w:w="37" w:type="dxa"/>
        <w:tblLook w:val="04A0"/>
      </w:tblPr>
      <w:tblGrid>
        <w:gridCol w:w="1772"/>
        <w:gridCol w:w="7762"/>
      </w:tblGrid>
      <w:tr w:rsidR="00D9792D" w:rsidTr="00D9792D">
        <w:tc>
          <w:tcPr>
            <w:tcW w:w="9534" w:type="dxa"/>
            <w:gridSpan w:val="2"/>
          </w:tcPr>
          <w:p w:rsidR="00D9792D" w:rsidRPr="00D9792D" w:rsidRDefault="00D9792D" w:rsidP="00D9792D">
            <w:pPr>
              <w:jc w:val="center"/>
              <w:rPr>
                <w:b/>
                <w:i/>
              </w:rPr>
            </w:pPr>
            <w:r w:rsidRPr="00D9792D">
              <w:rPr>
                <w:b/>
                <w:i/>
              </w:rPr>
              <w:t>Виды инфляции</w:t>
            </w:r>
          </w:p>
        </w:tc>
      </w:tr>
      <w:tr w:rsidR="00D9792D" w:rsidTr="00D9792D">
        <w:tc>
          <w:tcPr>
            <w:tcW w:w="1772" w:type="dxa"/>
          </w:tcPr>
          <w:p w:rsidR="00D9792D" w:rsidRDefault="00D9792D" w:rsidP="00D9792D">
            <w:pPr>
              <w:jc w:val="center"/>
            </w:pPr>
            <w:r>
              <w:t>Название</w:t>
            </w:r>
          </w:p>
        </w:tc>
        <w:tc>
          <w:tcPr>
            <w:tcW w:w="7762" w:type="dxa"/>
          </w:tcPr>
          <w:p w:rsidR="00D9792D" w:rsidRDefault="00D9792D" w:rsidP="00D9792D">
            <w:pPr>
              <w:jc w:val="center"/>
            </w:pPr>
            <w:r>
              <w:t>Содержание</w:t>
            </w:r>
          </w:p>
        </w:tc>
      </w:tr>
      <w:tr w:rsidR="00D9792D" w:rsidTr="00D9792D">
        <w:tc>
          <w:tcPr>
            <w:tcW w:w="1772" w:type="dxa"/>
          </w:tcPr>
          <w:p w:rsidR="00D9792D" w:rsidRDefault="00D9792D" w:rsidP="00D9792D">
            <w:r>
              <w:t>Ползучая</w:t>
            </w:r>
          </w:p>
        </w:tc>
        <w:tc>
          <w:tcPr>
            <w:tcW w:w="7762" w:type="dxa"/>
          </w:tcPr>
          <w:p w:rsidR="00D9792D" w:rsidRDefault="00D9792D" w:rsidP="00D9792D">
            <w:r>
              <w:t>Темп роста цен - до 10% в год, проявляется в длительном, постепенном росте цен. Обладает положительными и отрицательными последствиями. Негативно влияет на благосостояние населения, но незначительная инфляция стимулирует развитие производства, модернизацию его структуры. Ускоряется платежный оборот, удешевляются кредиты.</w:t>
            </w:r>
          </w:p>
        </w:tc>
      </w:tr>
      <w:tr w:rsidR="00D9792D" w:rsidTr="00D9792D">
        <w:tc>
          <w:tcPr>
            <w:tcW w:w="1772" w:type="dxa"/>
          </w:tcPr>
          <w:p w:rsidR="00D9792D" w:rsidRDefault="0058567A" w:rsidP="00D9792D">
            <w:proofErr w:type="spellStart"/>
            <w:r>
              <w:t>Галатирующая</w:t>
            </w:r>
            <w:proofErr w:type="spellEnd"/>
          </w:p>
        </w:tc>
        <w:tc>
          <w:tcPr>
            <w:tcW w:w="7762" w:type="dxa"/>
          </w:tcPr>
          <w:p w:rsidR="00D9792D" w:rsidRDefault="0058567A" w:rsidP="00D9792D">
            <w:r>
              <w:t xml:space="preserve">Темп роста цен до 300-500% в год, негативно влияет на экономику, сбережения становятся убыточные, инвестиции - рискованные, уровни жизни населения падает (для стран со слаборазвитой экономикой) </w:t>
            </w:r>
          </w:p>
        </w:tc>
      </w:tr>
      <w:tr w:rsidR="00D9792D" w:rsidTr="00D9792D">
        <w:tc>
          <w:tcPr>
            <w:tcW w:w="1772" w:type="dxa"/>
          </w:tcPr>
          <w:p w:rsidR="00D9792D" w:rsidRDefault="0058567A" w:rsidP="00D9792D">
            <w:r>
              <w:t>Гиперинфляция</w:t>
            </w:r>
          </w:p>
        </w:tc>
        <w:tc>
          <w:tcPr>
            <w:tcW w:w="7762" w:type="dxa"/>
          </w:tcPr>
          <w:p w:rsidR="00D9792D" w:rsidRDefault="0058567A" w:rsidP="00D9792D">
            <w:r>
              <w:t xml:space="preserve">Темп роста более 50% в месяц или более 10 000% в год, быстро происходит обесценивание денежной единицы, расстройство платежного оборота в экономический кризис, дефицит государственного бюджета. Последствия: рост безработицы, снижение инвестиционных вложений </w:t>
            </w:r>
          </w:p>
        </w:tc>
      </w:tr>
    </w:tbl>
    <w:p w:rsidR="00D9792D" w:rsidRDefault="0058567A" w:rsidP="00D9792D">
      <w:pPr>
        <w:spacing w:after="0"/>
        <w:ind w:left="37"/>
      </w:pPr>
      <w:r>
        <w:t>Существуют несколько точек зрения на причины развития инфляции:</w:t>
      </w:r>
    </w:p>
    <w:p w:rsidR="0058567A" w:rsidRDefault="0058567A" w:rsidP="00D9792D">
      <w:pPr>
        <w:spacing w:after="0"/>
        <w:ind w:left="37"/>
      </w:pPr>
      <w:r>
        <w:t>1. Инфляции на основе роста спроса (иногда такую инфляцию называют инфляцией покупателей).</w:t>
      </w:r>
    </w:p>
    <w:p w:rsidR="0058567A" w:rsidRDefault="0058567A" w:rsidP="00D9792D">
      <w:pPr>
        <w:spacing w:after="0"/>
        <w:ind w:left="37"/>
      </w:pPr>
      <w:r>
        <w:t>Совокупные денежные доходы населения и предприятий растут быстрее, чем реальный объем товаров и услуг. Возникает в условиях полной занятости и загруженности производственных мощностей, производство не в состоянии отреагировать на избыточные денежные средства в обращении.</w:t>
      </w:r>
    </w:p>
    <w:p w:rsidR="0058567A" w:rsidRDefault="0058567A" w:rsidP="00D9792D">
      <w:pPr>
        <w:spacing w:after="0"/>
        <w:ind w:left="37"/>
      </w:pPr>
      <w:r>
        <w:t xml:space="preserve">2. Инфляция на основе роста издержек производства (инфляция продавцов или предложения). Проявляется в росте цен на ресурсы, факторы производства, цены на выпускаемую продукцию, причины ее возникновения </w:t>
      </w:r>
      <w:r w:rsidR="00A86C76">
        <w:t>зависят от фазы экономического роста государства в место занимаемого им на мировом рынке.</w:t>
      </w:r>
    </w:p>
    <w:p w:rsidR="00A86C76" w:rsidRDefault="00A86C76" w:rsidP="00D9792D">
      <w:pPr>
        <w:spacing w:after="0"/>
        <w:ind w:left="37"/>
      </w:pPr>
    </w:p>
    <w:p w:rsidR="00A86C76" w:rsidRDefault="00A86C76" w:rsidP="00D9792D">
      <w:pPr>
        <w:spacing w:after="0"/>
        <w:ind w:left="37"/>
      </w:pPr>
      <w:r w:rsidRPr="00A86C76">
        <w:rPr>
          <w:u w:val="single"/>
        </w:rPr>
        <w:t>Инфляционная спираль</w:t>
      </w:r>
      <w:r>
        <w:t xml:space="preserve"> - процесс взаимосвязанного роста цен и зарплаты, при котором рост цен обуславливает повышение зарплаты, а ее повышение приводит к росту цен.</w:t>
      </w:r>
    </w:p>
    <w:p w:rsidR="00A86C76" w:rsidRDefault="00A86C76" w:rsidP="00D9792D">
      <w:pPr>
        <w:spacing w:after="0"/>
        <w:ind w:left="37"/>
      </w:pPr>
    </w:p>
    <w:p w:rsidR="00A86C76" w:rsidRDefault="00A86C76" w:rsidP="00D9792D">
      <w:pPr>
        <w:spacing w:after="0"/>
        <w:ind w:left="37"/>
      </w:pPr>
      <w:r>
        <w:t>2.Последствия инфляции (социально-экономические)</w:t>
      </w:r>
    </w:p>
    <w:p w:rsidR="00A86C76" w:rsidRDefault="00A86C76" w:rsidP="00D9792D">
      <w:pPr>
        <w:spacing w:after="0"/>
        <w:ind w:left="37"/>
      </w:pPr>
      <w:r>
        <w:t>Инфляция дезорганизует хозяйство: неравномерный рост цен, усиливают  диспропорцию в экономике, искажает структуру спроса, обостряет товарный голод, подрывает стимулы к накоплению, ведет к снижению доходов населения, расслоение общества, падения уровня жизни.</w:t>
      </w:r>
    </w:p>
    <w:p w:rsidR="00A86C76" w:rsidRDefault="00A86C76" w:rsidP="00D9792D">
      <w:pPr>
        <w:spacing w:after="0"/>
        <w:ind w:left="37"/>
      </w:pPr>
      <w:r>
        <w:t xml:space="preserve">Темп роста цен и долю занятости описывал </w:t>
      </w:r>
      <w:proofErr w:type="spellStart"/>
      <w:r>
        <w:t>Филлипс</w:t>
      </w:r>
      <w:proofErr w:type="spellEnd"/>
      <w:r>
        <w:t xml:space="preserve">. Его исследования назвали "кривая </w:t>
      </w:r>
      <w:proofErr w:type="spellStart"/>
      <w:r>
        <w:t>Филлипса</w:t>
      </w:r>
      <w:proofErr w:type="spellEnd"/>
      <w:r>
        <w:t>"</w:t>
      </w:r>
    </w:p>
    <w:p w:rsidR="00A86C76" w:rsidRDefault="00A86C76" w:rsidP="00D9792D">
      <w:pPr>
        <w:spacing w:after="0"/>
        <w:ind w:left="37"/>
      </w:pPr>
      <w:r>
        <w:t>Кривая показывает, что инфляция высока при низкой безработице, и низка при высокой безработице</w:t>
      </w:r>
    </w:p>
    <w:p w:rsidR="00A86C76" w:rsidRDefault="00AF6DF7" w:rsidP="00AF6DF7">
      <w:pPr>
        <w:tabs>
          <w:tab w:val="left" w:pos="2805"/>
        </w:tabs>
      </w:pPr>
      <w:r>
        <w:rPr>
          <w:noProof/>
        </w:rPr>
        <w:drawing>
          <wp:anchor distT="0" distB="0" distL="114300" distR="114300" simplePos="0" relativeHeight="251708416" behindDoc="0" locked="0" layoutInCell="1" allowOverlap="1">
            <wp:simplePos x="0" y="0"/>
            <wp:positionH relativeFrom="column">
              <wp:posOffset>-771525</wp:posOffset>
            </wp:positionH>
            <wp:positionV relativeFrom="paragraph">
              <wp:posOffset>41275</wp:posOffset>
            </wp:positionV>
            <wp:extent cx="2639060" cy="1753870"/>
            <wp:effectExtent l="19050" t="0" r="8890" b="0"/>
            <wp:wrapSquare wrapText="bothSides"/>
            <wp:docPr id="2" name="Рисунок 2" descr="C:\Users\Цар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Царь\Desktop\1.jpg"/>
                    <pic:cNvPicPr>
                      <a:picLocks noChangeAspect="1" noChangeArrowheads="1"/>
                    </pic:cNvPicPr>
                  </pic:nvPicPr>
                  <pic:blipFill>
                    <a:blip r:embed="rId7"/>
                    <a:srcRect/>
                    <a:stretch>
                      <a:fillRect/>
                    </a:stretch>
                  </pic:blipFill>
                  <pic:spPr bwMode="auto">
                    <a:xfrm>
                      <a:off x="0" y="0"/>
                      <a:ext cx="2639060" cy="1753870"/>
                    </a:xfrm>
                    <a:prstGeom prst="rect">
                      <a:avLst/>
                    </a:prstGeom>
                    <a:noFill/>
                    <a:ln w="9525">
                      <a:noFill/>
                      <a:miter lim="800000"/>
                      <a:headEnd/>
                      <a:tailEnd/>
                    </a:ln>
                  </pic:spPr>
                </pic:pic>
              </a:graphicData>
            </a:graphic>
          </wp:anchor>
        </w:drawing>
      </w:r>
      <w:r w:rsidR="00A86C76">
        <w:t xml:space="preserve">В краткосрочном периоде существует другая зависимость.                   </w:t>
      </w:r>
      <w:r>
        <w:t xml:space="preserve">                               </w:t>
      </w:r>
      <w:r w:rsidR="00A86C76">
        <w:t xml:space="preserve">Увеличение безработицы увеличивает совокупный спрос, вызывает </w:t>
      </w:r>
      <w:r>
        <w:t>н</w:t>
      </w:r>
      <w:r w:rsidR="00A86C76">
        <w:t>апряжен</w:t>
      </w:r>
      <w:r w:rsidR="007A3AC8">
        <w:t xml:space="preserve">ность на рынках труда и </w:t>
      </w:r>
      <w:r>
        <w:t xml:space="preserve">товаров. Превышение спроса над </w:t>
      </w:r>
      <w:r w:rsidR="007A3AC8">
        <w:t>расширением производства вызывает повышение зарплаты.</w:t>
      </w:r>
    </w:p>
    <w:p w:rsidR="007A3AC8" w:rsidRDefault="007A3AC8" w:rsidP="00A86C76">
      <w:pPr>
        <w:tabs>
          <w:tab w:val="left" w:pos="2805"/>
        </w:tabs>
      </w:pPr>
      <w:r>
        <w:lastRenderedPageBreak/>
        <w:t>Для инфляционного регулирования  используются два типа экономической политики :</w:t>
      </w:r>
    </w:p>
    <w:p w:rsidR="007A3AC8" w:rsidRDefault="007A3AC8" w:rsidP="00A86C76">
      <w:pPr>
        <w:tabs>
          <w:tab w:val="left" w:pos="2805"/>
        </w:tabs>
      </w:pPr>
      <w:r>
        <w:t>1. Политика, направленная на сокращения бюджетного дефицита, ограничение кредитной экспансии, сдерживание денежной эмиссии</w:t>
      </w:r>
    </w:p>
    <w:p w:rsidR="007A3AC8" w:rsidRDefault="007A3AC8" w:rsidP="00A86C76">
      <w:pPr>
        <w:tabs>
          <w:tab w:val="left" w:pos="2805"/>
        </w:tabs>
      </w:pPr>
      <w:r>
        <w:t>2. Политика регулирования цен и доходов с целью сопоставления зарплаты с ростом цен</w:t>
      </w:r>
      <w:r w:rsidR="00A73886">
        <w:t>.</w:t>
      </w:r>
    </w:p>
    <w:p w:rsidR="00A73886" w:rsidRDefault="00A73886" w:rsidP="00A86C76">
      <w:pPr>
        <w:tabs>
          <w:tab w:val="left" w:pos="2805"/>
        </w:tabs>
      </w:pPr>
      <w:r>
        <w:t xml:space="preserve">Безработный - это человек в трудоспособном возрасте, не имеющий работы или кого-то иного дохода ищущий подходящую работу и готовый приступить к ней </w:t>
      </w:r>
    </w:p>
    <w:p w:rsidR="00A73886" w:rsidRDefault="00A73886" w:rsidP="00A73886">
      <w:pPr>
        <w:tabs>
          <w:tab w:val="left" w:pos="2805"/>
        </w:tabs>
        <w:spacing w:after="0"/>
      </w:pPr>
      <w:r>
        <w:t>Причины безработицы:</w:t>
      </w:r>
    </w:p>
    <w:p w:rsidR="00A73886" w:rsidRDefault="00A73886" w:rsidP="00A73886">
      <w:pPr>
        <w:tabs>
          <w:tab w:val="left" w:pos="2805"/>
        </w:tabs>
        <w:spacing w:after="0"/>
      </w:pPr>
      <w:r>
        <w:t>1. Падение темпов экономического роста.</w:t>
      </w:r>
    </w:p>
    <w:p w:rsidR="00A73886" w:rsidRDefault="00A73886" w:rsidP="00A73886">
      <w:pPr>
        <w:tabs>
          <w:tab w:val="left" w:pos="2805"/>
        </w:tabs>
        <w:spacing w:after="0"/>
      </w:pPr>
      <w:r>
        <w:t>2. Технический прогресс.</w:t>
      </w:r>
    </w:p>
    <w:p w:rsidR="00A73886" w:rsidRDefault="00A73886" w:rsidP="00A73886">
      <w:pPr>
        <w:tabs>
          <w:tab w:val="left" w:pos="2805"/>
        </w:tabs>
        <w:spacing w:after="0"/>
      </w:pPr>
      <w:r>
        <w:t>3. Инфляция.</w:t>
      </w:r>
    </w:p>
    <w:p w:rsidR="00A73886" w:rsidRDefault="00A73886" w:rsidP="00A73886">
      <w:pPr>
        <w:tabs>
          <w:tab w:val="left" w:pos="2805"/>
        </w:tabs>
        <w:spacing w:after="0"/>
      </w:pPr>
      <w:r>
        <w:t>4. Структурная перестройка экономики.</w:t>
      </w:r>
    </w:p>
    <w:p w:rsidR="00A73886" w:rsidRDefault="00A73886" w:rsidP="00A73886">
      <w:pPr>
        <w:tabs>
          <w:tab w:val="left" w:pos="2805"/>
        </w:tabs>
        <w:spacing w:after="0"/>
      </w:pPr>
      <w:r>
        <w:t xml:space="preserve">5.Демографическая политика государства </w:t>
      </w:r>
    </w:p>
    <w:tbl>
      <w:tblPr>
        <w:tblStyle w:val="a4"/>
        <w:tblW w:w="0" w:type="auto"/>
        <w:tblLook w:val="04A0"/>
      </w:tblPr>
      <w:tblGrid>
        <w:gridCol w:w="1668"/>
        <w:gridCol w:w="7903"/>
      </w:tblGrid>
      <w:tr w:rsidR="00A73886" w:rsidTr="00F86DE3">
        <w:tc>
          <w:tcPr>
            <w:tcW w:w="9571" w:type="dxa"/>
            <w:gridSpan w:val="2"/>
          </w:tcPr>
          <w:p w:rsidR="00A73886" w:rsidRPr="00A73886" w:rsidRDefault="00A73886" w:rsidP="00A73886">
            <w:pPr>
              <w:tabs>
                <w:tab w:val="left" w:pos="2805"/>
              </w:tabs>
              <w:jc w:val="center"/>
              <w:rPr>
                <w:i/>
              </w:rPr>
            </w:pPr>
            <w:r w:rsidRPr="00A73886">
              <w:rPr>
                <w:i/>
              </w:rPr>
              <w:t>Форма безработицы</w:t>
            </w:r>
          </w:p>
        </w:tc>
      </w:tr>
      <w:tr w:rsidR="00A73886" w:rsidTr="00F13311">
        <w:tc>
          <w:tcPr>
            <w:tcW w:w="1668" w:type="dxa"/>
          </w:tcPr>
          <w:p w:rsidR="00A73886" w:rsidRDefault="00A73886" w:rsidP="00A73886">
            <w:pPr>
              <w:tabs>
                <w:tab w:val="left" w:pos="2805"/>
              </w:tabs>
            </w:pPr>
            <w:r>
              <w:t>Форма</w:t>
            </w:r>
          </w:p>
        </w:tc>
        <w:tc>
          <w:tcPr>
            <w:tcW w:w="7903" w:type="dxa"/>
          </w:tcPr>
          <w:p w:rsidR="00A73886" w:rsidRDefault="00A73886" w:rsidP="00A73886">
            <w:pPr>
              <w:tabs>
                <w:tab w:val="left" w:pos="2805"/>
              </w:tabs>
            </w:pPr>
            <w:r>
              <w:t>Содержание</w:t>
            </w:r>
          </w:p>
        </w:tc>
      </w:tr>
      <w:tr w:rsidR="00A73886" w:rsidTr="00F13311">
        <w:tc>
          <w:tcPr>
            <w:tcW w:w="1668" w:type="dxa"/>
          </w:tcPr>
          <w:p w:rsidR="00A73886" w:rsidRDefault="00A73886" w:rsidP="00A73886">
            <w:pPr>
              <w:tabs>
                <w:tab w:val="left" w:pos="2805"/>
              </w:tabs>
            </w:pPr>
            <w:r>
              <w:t>Фрикционная</w:t>
            </w:r>
          </w:p>
        </w:tc>
        <w:tc>
          <w:tcPr>
            <w:tcW w:w="7903" w:type="dxa"/>
          </w:tcPr>
          <w:p w:rsidR="00A73886" w:rsidRDefault="00A73886" w:rsidP="00A73886">
            <w:pPr>
              <w:tabs>
                <w:tab w:val="left" w:pos="2805"/>
              </w:tabs>
            </w:pPr>
            <w:r>
              <w:t>Охватывает работников, ищущих или ждущих получение работы в ближайшее время или в будущем. Это время со дня увольнения до поступления на работу. Длится она от месяца до трех. Связана с естественным передвижением трудовых ресурсов</w:t>
            </w:r>
          </w:p>
        </w:tc>
      </w:tr>
      <w:tr w:rsidR="00A73886" w:rsidTr="00F13311">
        <w:tc>
          <w:tcPr>
            <w:tcW w:w="1668" w:type="dxa"/>
          </w:tcPr>
          <w:p w:rsidR="00A73886" w:rsidRDefault="00A73886" w:rsidP="00A73886">
            <w:pPr>
              <w:tabs>
                <w:tab w:val="left" w:pos="2805"/>
              </w:tabs>
            </w:pPr>
            <w:r>
              <w:t xml:space="preserve">Структурная </w:t>
            </w:r>
          </w:p>
        </w:tc>
        <w:tc>
          <w:tcPr>
            <w:tcW w:w="7903" w:type="dxa"/>
          </w:tcPr>
          <w:p w:rsidR="00A73886" w:rsidRDefault="00A73886" w:rsidP="00A73886">
            <w:pPr>
              <w:tabs>
                <w:tab w:val="left" w:pos="2805"/>
              </w:tabs>
            </w:pPr>
            <w:r>
              <w:t xml:space="preserve">Вызвана действием НТП (научно-технического прогресса), существованием диспропорций в развитии отраслей, географическим распределением рабочих мест </w:t>
            </w:r>
          </w:p>
        </w:tc>
      </w:tr>
      <w:tr w:rsidR="00A73886" w:rsidTr="00F13311">
        <w:tc>
          <w:tcPr>
            <w:tcW w:w="1668" w:type="dxa"/>
          </w:tcPr>
          <w:p w:rsidR="00A73886" w:rsidRDefault="00A73886" w:rsidP="00A73886">
            <w:pPr>
              <w:tabs>
                <w:tab w:val="left" w:pos="2805"/>
              </w:tabs>
            </w:pPr>
            <w:r>
              <w:t>Циклическая</w:t>
            </w:r>
          </w:p>
        </w:tc>
        <w:tc>
          <w:tcPr>
            <w:tcW w:w="7903" w:type="dxa"/>
          </w:tcPr>
          <w:p w:rsidR="00A73886" w:rsidRDefault="00A73886" w:rsidP="00F13311">
            <w:pPr>
              <w:tabs>
                <w:tab w:val="left" w:pos="2805"/>
              </w:tabs>
            </w:pPr>
            <w:r>
              <w:t>Вызвана спадом экономики, затрагивает все сферы и отрасли экономики, может существов</w:t>
            </w:r>
            <w:r w:rsidR="00F13311">
              <w:t>ать в скрытой и открытой форме. Скрытая - сокращение рабочего дня (недели), направление на принудительный выпуск, уменьшение зарплаты. Открытая - означает увольнение работника, полную потерю работы или дохода.</w:t>
            </w:r>
          </w:p>
        </w:tc>
      </w:tr>
      <w:tr w:rsidR="00A73886" w:rsidTr="00F13311">
        <w:tc>
          <w:tcPr>
            <w:tcW w:w="1668" w:type="dxa"/>
          </w:tcPr>
          <w:p w:rsidR="00A73886" w:rsidRDefault="00F13311" w:rsidP="00A73886">
            <w:pPr>
              <w:tabs>
                <w:tab w:val="left" w:pos="2805"/>
              </w:tabs>
            </w:pPr>
            <w:r>
              <w:t xml:space="preserve">Сезонная </w:t>
            </w:r>
          </w:p>
        </w:tc>
        <w:tc>
          <w:tcPr>
            <w:tcW w:w="7903" w:type="dxa"/>
          </w:tcPr>
          <w:p w:rsidR="00A73886" w:rsidRDefault="00F13311" w:rsidP="00A73886">
            <w:pPr>
              <w:tabs>
                <w:tab w:val="left" w:pos="2805"/>
              </w:tabs>
            </w:pPr>
            <w:r>
              <w:t>Возникает в результате изменения спроса на рабочую силу в зависимости от времени года.</w:t>
            </w:r>
          </w:p>
        </w:tc>
      </w:tr>
      <w:tr w:rsidR="00F13311" w:rsidTr="00F13311">
        <w:tc>
          <w:tcPr>
            <w:tcW w:w="1668" w:type="dxa"/>
          </w:tcPr>
          <w:p w:rsidR="00F13311" w:rsidRDefault="00F13311" w:rsidP="00A73886">
            <w:pPr>
              <w:tabs>
                <w:tab w:val="left" w:pos="2805"/>
              </w:tabs>
            </w:pPr>
            <w:r>
              <w:t>Застойная</w:t>
            </w:r>
          </w:p>
        </w:tc>
        <w:tc>
          <w:tcPr>
            <w:tcW w:w="7903" w:type="dxa"/>
          </w:tcPr>
          <w:p w:rsidR="00F13311" w:rsidRDefault="00F13311" w:rsidP="00A73886">
            <w:pPr>
              <w:tabs>
                <w:tab w:val="left" w:pos="2805"/>
              </w:tabs>
            </w:pPr>
            <w:r>
              <w:t>Обусловлена избытком рабочей силы, перенаселением, охватывает наиболее профессионально-неподготовленную часть трудовых ресурсов (неквалифицированные рабочие, домохозяйки). Длится годами</w:t>
            </w:r>
          </w:p>
        </w:tc>
      </w:tr>
    </w:tbl>
    <w:p w:rsidR="00A73886" w:rsidRDefault="00F13311" w:rsidP="00A73886">
      <w:pPr>
        <w:tabs>
          <w:tab w:val="left" w:pos="2805"/>
        </w:tabs>
        <w:spacing w:after="0"/>
      </w:pPr>
      <w:r>
        <w:t xml:space="preserve">Уровень безработицы - это доля безработной части трудовых ресурсов общества = </w:t>
      </w:r>
      <m:oMath>
        <m:f>
          <m:fPr>
            <m:ctrlPr>
              <w:rPr>
                <w:rFonts w:ascii="Cambria Math" w:hAnsi="Cambria Math"/>
              </w:rPr>
            </m:ctrlPr>
          </m:fPr>
          <m:num>
            <m:r>
              <m:rPr>
                <m:sty m:val="p"/>
              </m:rPr>
              <w:rPr>
                <w:rFonts w:ascii="Cambria Math" w:hAnsi="Cambria Math"/>
              </w:rPr>
              <m:t>количество безработных</m:t>
            </m:r>
          </m:num>
          <m:den>
            <m:r>
              <m:rPr>
                <m:sty m:val="p"/>
              </m:rPr>
              <w:rPr>
                <w:rFonts w:ascii="Cambria Math" w:hAnsi="Cambria Math"/>
              </w:rPr>
              <m:t xml:space="preserve">трудоспособное население </m:t>
            </m:r>
          </m:den>
        </m:f>
        <m:r>
          <m:rPr>
            <m:sty m:val="p"/>
          </m:rPr>
          <w:rPr>
            <w:rFonts w:ascii="Cambria Math" w:hAnsi="Cambria Math"/>
          </w:rPr>
          <m:t>∙100%</m:t>
        </m:r>
      </m:oMath>
      <w:r>
        <w:t>.</w:t>
      </w:r>
    </w:p>
    <w:p w:rsidR="00F13311" w:rsidRDefault="00F13311" w:rsidP="00A73886">
      <w:pPr>
        <w:tabs>
          <w:tab w:val="left" w:pos="2805"/>
        </w:tabs>
        <w:spacing w:after="0"/>
      </w:pPr>
      <w:r>
        <w:t>Если фактический уровень безработицы превышает ее естественный, то страна недополучает часть ВНП.</w:t>
      </w:r>
    </w:p>
    <w:p w:rsidR="00F13311" w:rsidRDefault="00F13311" w:rsidP="00A73886">
      <w:pPr>
        <w:tabs>
          <w:tab w:val="left" w:pos="2805"/>
        </w:tabs>
        <w:spacing w:after="0"/>
      </w:pPr>
      <w:r>
        <w:t xml:space="preserve">Безработицу исследовал американский экономист Артур </w:t>
      </w:r>
      <w:proofErr w:type="spellStart"/>
      <w:r>
        <w:t>Оукен</w:t>
      </w:r>
      <w:proofErr w:type="spellEnd"/>
      <w:r>
        <w:t xml:space="preserve">, который вывел закон: "при повышении фактического уровня безработицы на 1% над ее естественным уровнем происходит уменьшение фактического ВНП с потенциально-возможным (при полной занятости ) в среднем на 3%. Разница между фактическим и естественными уровнями безработицы называется уровнем </w:t>
      </w:r>
      <w:proofErr w:type="spellStart"/>
      <w:r>
        <w:t>коньюктурной</w:t>
      </w:r>
      <w:proofErr w:type="spellEnd"/>
      <w:r>
        <w:t xml:space="preserve"> безработицы</w:t>
      </w:r>
      <w:r w:rsidR="00652B8A">
        <w:t>.</w:t>
      </w:r>
    </w:p>
    <w:p w:rsidR="00F86DE3" w:rsidRDefault="00F86DE3" w:rsidP="00A73886">
      <w:pPr>
        <w:tabs>
          <w:tab w:val="left" w:pos="2805"/>
        </w:tabs>
        <w:spacing w:after="0"/>
      </w:pPr>
    </w:p>
    <w:p w:rsidR="00F86DE3" w:rsidRDefault="00F86DE3" w:rsidP="00A73886">
      <w:pPr>
        <w:tabs>
          <w:tab w:val="left" w:pos="2805"/>
        </w:tabs>
        <w:spacing w:after="0"/>
      </w:pPr>
    </w:p>
    <w:p w:rsidR="00F86DE3" w:rsidRDefault="00F86DE3" w:rsidP="00A73886">
      <w:pPr>
        <w:tabs>
          <w:tab w:val="left" w:pos="2805"/>
        </w:tabs>
        <w:spacing w:after="0"/>
      </w:pPr>
    </w:p>
    <w:p w:rsidR="00F86DE3" w:rsidRDefault="00F86DE3" w:rsidP="00A73886">
      <w:pPr>
        <w:tabs>
          <w:tab w:val="left" w:pos="2805"/>
        </w:tabs>
        <w:spacing w:after="0"/>
      </w:pPr>
    </w:p>
    <w:p w:rsidR="00F86DE3" w:rsidRDefault="00F86DE3" w:rsidP="00A73886">
      <w:pPr>
        <w:tabs>
          <w:tab w:val="left" w:pos="2805"/>
        </w:tabs>
        <w:spacing w:after="0"/>
      </w:pPr>
    </w:p>
    <w:p w:rsidR="00F86DE3" w:rsidRDefault="00F86DE3" w:rsidP="00A73886">
      <w:pPr>
        <w:tabs>
          <w:tab w:val="left" w:pos="2805"/>
        </w:tabs>
        <w:spacing w:after="0"/>
      </w:pPr>
    </w:p>
    <w:p w:rsidR="00F86DE3" w:rsidRDefault="00F86DE3" w:rsidP="00A73886">
      <w:pPr>
        <w:tabs>
          <w:tab w:val="left" w:pos="2805"/>
        </w:tabs>
        <w:spacing w:after="0"/>
      </w:pPr>
    </w:p>
    <w:p w:rsidR="00F86DE3" w:rsidRDefault="00F86DE3" w:rsidP="00F86DE3">
      <w:pPr>
        <w:tabs>
          <w:tab w:val="left" w:pos="2805"/>
        </w:tabs>
        <w:spacing w:after="0"/>
        <w:jc w:val="right"/>
        <w:rPr>
          <w:b/>
          <w:i/>
        </w:rPr>
      </w:pPr>
      <w:r>
        <w:rPr>
          <w:b/>
          <w:i/>
        </w:rPr>
        <w:lastRenderedPageBreak/>
        <w:t>25.04.2015</w:t>
      </w:r>
    </w:p>
    <w:p w:rsidR="00F86DE3" w:rsidRPr="00F86DE3" w:rsidRDefault="00F86DE3" w:rsidP="00F86DE3">
      <w:pPr>
        <w:tabs>
          <w:tab w:val="left" w:pos="2805"/>
        </w:tabs>
        <w:spacing w:after="0"/>
        <w:jc w:val="center"/>
        <w:rPr>
          <w:b/>
          <w:i/>
        </w:rPr>
      </w:pPr>
      <w:r w:rsidRPr="00F86DE3">
        <w:rPr>
          <w:b/>
          <w:i/>
        </w:rPr>
        <w:t>Экономический рост и развитие</w:t>
      </w:r>
    </w:p>
    <w:p w:rsidR="00F86DE3" w:rsidRDefault="00F86DE3" w:rsidP="00A73886">
      <w:pPr>
        <w:tabs>
          <w:tab w:val="left" w:pos="2805"/>
        </w:tabs>
        <w:spacing w:after="0"/>
      </w:pPr>
      <w:r>
        <w:t>1. Экономические развитие и его уровень. Показатели экономического развития</w:t>
      </w:r>
    </w:p>
    <w:p w:rsidR="00F86DE3" w:rsidRDefault="00F86DE3" w:rsidP="00A73886">
      <w:pPr>
        <w:tabs>
          <w:tab w:val="left" w:pos="2805"/>
        </w:tabs>
        <w:spacing w:after="0"/>
      </w:pPr>
      <w:r>
        <w:t>2. Цикличность развития экономики.</w:t>
      </w:r>
    </w:p>
    <w:p w:rsidR="00F86DE3" w:rsidRDefault="00F86DE3" w:rsidP="00A73886">
      <w:pPr>
        <w:tabs>
          <w:tab w:val="left" w:pos="2805"/>
        </w:tabs>
        <w:spacing w:after="0"/>
      </w:pPr>
      <w:r>
        <w:t>3. Типы экономических кризисов.</w:t>
      </w:r>
    </w:p>
    <w:p w:rsidR="00F86DE3" w:rsidRDefault="00F86DE3" w:rsidP="00A73886">
      <w:pPr>
        <w:tabs>
          <w:tab w:val="left" w:pos="2805"/>
        </w:tabs>
        <w:spacing w:after="0"/>
      </w:pPr>
    </w:p>
    <w:p w:rsidR="00F86DE3" w:rsidRDefault="00F86DE3" w:rsidP="00A73886">
      <w:pPr>
        <w:tabs>
          <w:tab w:val="left" w:pos="2805"/>
        </w:tabs>
        <w:spacing w:after="0"/>
      </w:pPr>
      <w:r>
        <w:t>Основные показатели уровня развития:</w:t>
      </w:r>
    </w:p>
    <w:p w:rsidR="00F86DE3" w:rsidRDefault="00F86DE3" w:rsidP="00A73886">
      <w:pPr>
        <w:tabs>
          <w:tab w:val="left" w:pos="2805"/>
        </w:tabs>
        <w:spacing w:after="0"/>
      </w:pPr>
      <w:r>
        <w:t>1. ВВП или НД</w:t>
      </w:r>
    </w:p>
    <w:p w:rsidR="00F86DE3" w:rsidRDefault="00F86DE3" w:rsidP="00A73886">
      <w:pPr>
        <w:tabs>
          <w:tab w:val="left" w:pos="2805"/>
        </w:tabs>
        <w:spacing w:after="0"/>
      </w:pPr>
      <w:r>
        <w:t>2. Отраслевая структура национальной экономики.</w:t>
      </w:r>
    </w:p>
    <w:p w:rsidR="00F86DE3" w:rsidRDefault="00F86DE3" w:rsidP="00A73886">
      <w:pPr>
        <w:tabs>
          <w:tab w:val="left" w:pos="2805"/>
        </w:tabs>
        <w:spacing w:after="0"/>
      </w:pPr>
      <w:r>
        <w:t>3. Производство основных видов продукции на душу населения.</w:t>
      </w:r>
    </w:p>
    <w:p w:rsidR="00F86DE3" w:rsidRDefault="00F86DE3" w:rsidP="00A73886">
      <w:pPr>
        <w:tabs>
          <w:tab w:val="left" w:pos="2805"/>
        </w:tabs>
        <w:spacing w:after="0"/>
      </w:pPr>
      <w:r>
        <w:t>4. Уровень и качество жизни населения.</w:t>
      </w:r>
    </w:p>
    <w:p w:rsidR="00F86DE3" w:rsidRDefault="00F86DE3" w:rsidP="00A73886">
      <w:pPr>
        <w:tabs>
          <w:tab w:val="left" w:pos="2805"/>
        </w:tabs>
        <w:spacing w:after="0"/>
      </w:pPr>
      <w:r>
        <w:t>5. Показатели экономической эффективности производства</w:t>
      </w:r>
    </w:p>
    <w:p w:rsidR="00F86DE3" w:rsidRDefault="00F86DE3" w:rsidP="00A73886">
      <w:pPr>
        <w:tabs>
          <w:tab w:val="left" w:pos="2805"/>
        </w:tabs>
        <w:spacing w:after="0"/>
      </w:pPr>
    </w:p>
    <w:p w:rsidR="00F86DE3" w:rsidRDefault="00F86DE3" w:rsidP="00A73886">
      <w:pPr>
        <w:tabs>
          <w:tab w:val="left" w:pos="2805"/>
        </w:tabs>
        <w:spacing w:after="0"/>
      </w:pPr>
      <w:r>
        <w:t>Ведущими показателями при анализе уровня экономического развития ялвяются ВВП и НД на душу населения - они положены в международную классификацию.</w:t>
      </w:r>
    </w:p>
    <w:p w:rsidR="00F86DE3" w:rsidRDefault="00F86DE3" w:rsidP="00A73886">
      <w:pPr>
        <w:tabs>
          <w:tab w:val="left" w:pos="2805"/>
        </w:tabs>
        <w:spacing w:after="0"/>
      </w:pPr>
      <w:r>
        <w:t>Показатели экономической эффективности базируются на развитии национальной экономики и позволяют судить о возможностях удовлетворения потребностей страны в основных видах продукции (зерно, молоко, мясо, сахар, картофель) и т. д., а также количество электроэнергии на душу населения.</w:t>
      </w:r>
    </w:p>
    <w:p w:rsidR="00F86DE3" w:rsidRDefault="00F86DE3" w:rsidP="00A73886">
      <w:pPr>
        <w:tabs>
          <w:tab w:val="left" w:pos="2805"/>
        </w:tabs>
        <w:spacing w:after="0"/>
      </w:pPr>
      <w:r>
        <w:t>Экономический рост - это постоянное увеличение реального объема производства товаров и услуг, производимых за определенный период времени (обычно год). Увеличение совокупного производства рассчитывается в процентах по отношению к предыдущему периоду.</w:t>
      </w:r>
      <w:r w:rsidR="005237BB">
        <w:t xml:space="preserve"> Экономический рост может рассчитываться в натуральных показателях (тоннах, метрах, кВт-часах и т. д.) и в стоимостных.</w:t>
      </w:r>
    </w:p>
    <w:p w:rsidR="00FC651F" w:rsidRDefault="00FC651F" w:rsidP="00A73886">
      <w:pPr>
        <w:tabs>
          <w:tab w:val="left" w:pos="2805"/>
        </w:tabs>
        <w:spacing w:after="0"/>
      </w:pPr>
      <w:r>
        <w:t xml:space="preserve"> Различают экстенсивный путь экономического роста, который базируется на старой технико-экономической базе</w:t>
      </w:r>
      <w:r w:rsidR="00882911">
        <w:t>, сохраняет прежнюю технологическую основу (дополнительно привлекаются рабочая сила, увеличивается число предприятий и т. д., а также вовлекаются все большее количество ресурсов) и интенсивный курс, основанный на новой технике и современной технологии происходит использование сего ресурсного потенциала (повышение производительности труда, отдача основных фондов и оборотных средств и т. д.)</w:t>
      </w:r>
    </w:p>
    <w:p w:rsidR="00F86DE3" w:rsidRDefault="00882911" w:rsidP="00A73886">
      <w:pPr>
        <w:tabs>
          <w:tab w:val="left" w:pos="2805"/>
        </w:tabs>
        <w:spacing w:after="0"/>
      </w:pPr>
      <w:r>
        <w:t>На практике неэкстенсивного и неинтенсивного развития экономического пути не существует.</w:t>
      </w:r>
    </w:p>
    <w:p w:rsidR="00BD7A68" w:rsidRDefault="00882911" w:rsidP="00A73886">
      <w:pPr>
        <w:tabs>
          <w:tab w:val="left" w:pos="2805"/>
        </w:tabs>
        <w:spacing w:after="0"/>
      </w:pPr>
      <w:r w:rsidRPr="00BD7A68">
        <w:rPr>
          <w:b/>
          <w:bCs/>
          <w:color w:val="000000"/>
          <w:sz w:val="20"/>
          <w:szCs w:val="20"/>
        </w:rPr>
        <w:t>Экономический цикл (цикл деловой активности) —</w:t>
      </w:r>
      <w:r w:rsidRPr="00BD7A68">
        <w:rPr>
          <w:rStyle w:val="apple-converted-space"/>
          <w:b/>
          <w:bCs/>
          <w:color w:val="000000"/>
          <w:sz w:val="20"/>
          <w:szCs w:val="20"/>
        </w:rPr>
        <w:t> </w:t>
      </w:r>
      <w:r w:rsidRPr="00BD7A68">
        <w:rPr>
          <w:rStyle w:val="ft190"/>
          <w:iCs/>
          <w:color w:val="000000"/>
          <w:sz w:val="20"/>
          <w:szCs w:val="20"/>
        </w:rPr>
        <w:t>это регулярно повторяющиеся периоды в развитии национальной экономики</w:t>
      </w:r>
    </w:p>
    <w:p w:rsidR="00BD7A68" w:rsidRDefault="003E50CF" w:rsidP="00A73886">
      <w:pPr>
        <w:tabs>
          <w:tab w:val="left" w:pos="2805"/>
        </w:tabs>
        <w:spacing w:after="0"/>
      </w:pPr>
      <w:r>
        <w:rPr>
          <w:noProof/>
        </w:rPr>
        <w:drawing>
          <wp:anchor distT="0" distB="0" distL="114300" distR="114300" simplePos="0" relativeHeight="251707392" behindDoc="0" locked="0" layoutInCell="1" allowOverlap="1">
            <wp:simplePos x="0" y="0"/>
            <wp:positionH relativeFrom="column">
              <wp:posOffset>1905</wp:posOffset>
            </wp:positionH>
            <wp:positionV relativeFrom="paragraph">
              <wp:posOffset>74295</wp:posOffset>
            </wp:positionV>
            <wp:extent cx="5584190" cy="2860040"/>
            <wp:effectExtent l="19050" t="0" r="0" b="0"/>
            <wp:wrapSquare wrapText="bothSides"/>
            <wp:docPr id="5" name="Рисунок 3" descr="C:\Users\Царь\Desktop\12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Царь\Desktop\123123.jpg"/>
                    <pic:cNvPicPr>
                      <a:picLocks noChangeAspect="1" noChangeArrowheads="1"/>
                    </pic:cNvPicPr>
                  </pic:nvPicPr>
                  <pic:blipFill>
                    <a:blip r:embed="rId8"/>
                    <a:srcRect/>
                    <a:stretch>
                      <a:fillRect/>
                    </a:stretch>
                  </pic:blipFill>
                  <pic:spPr bwMode="auto">
                    <a:xfrm>
                      <a:off x="0" y="0"/>
                      <a:ext cx="5584190" cy="2860040"/>
                    </a:xfrm>
                    <a:prstGeom prst="rect">
                      <a:avLst/>
                    </a:prstGeom>
                    <a:noFill/>
                    <a:ln w="9525">
                      <a:noFill/>
                      <a:miter lim="800000"/>
                      <a:headEnd/>
                      <a:tailEnd/>
                    </a:ln>
                  </pic:spPr>
                </pic:pic>
              </a:graphicData>
            </a:graphic>
          </wp:anchor>
        </w:drawing>
      </w:r>
    </w:p>
    <w:p w:rsidR="003E50CF" w:rsidRDefault="003E50CF" w:rsidP="00BD7A68">
      <w:pPr>
        <w:tabs>
          <w:tab w:val="left" w:pos="910"/>
        </w:tabs>
      </w:pPr>
    </w:p>
    <w:p w:rsidR="003E50CF" w:rsidRDefault="003E50CF" w:rsidP="00BD7A68">
      <w:pPr>
        <w:tabs>
          <w:tab w:val="left" w:pos="910"/>
        </w:tabs>
      </w:pPr>
    </w:p>
    <w:p w:rsidR="003E50CF" w:rsidRDefault="003E50CF" w:rsidP="00BD7A68">
      <w:pPr>
        <w:tabs>
          <w:tab w:val="left" w:pos="910"/>
        </w:tabs>
      </w:pPr>
    </w:p>
    <w:p w:rsidR="003E50CF" w:rsidRDefault="003E50CF" w:rsidP="00BD7A68">
      <w:pPr>
        <w:tabs>
          <w:tab w:val="left" w:pos="910"/>
        </w:tabs>
      </w:pPr>
    </w:p>
    <w:p w:rsidR="003E50CF" w:rsidRDefault="003E50CF" w:rsidP="00BD7A68">
      <w:pPr>
        <w:tabs>
          <w:tab w:val="left" w:pos="910"/>
        </w:tabs>
      </w:pPr>
    </w:p>
    <w:p w:rsidR="003E50CF" w:rsidRDefault="003E50CF" w:rsidP="00BD7A68">
      <w:pPr>
        <w:tabs>
          <w:tab w:val="left" w:pos="910"/>
        </w:tabs>
      </w:pPr>
    </w:p>
    <w:p w:rsidR="003E50CF" w:rsidRDefault="003E50CF" w:rsidP="00BD7A68">
      <w:pPr>
        <w:tabs>
          <w:tab w:val="left" w:pos="910"/>
        </w:tabs>
      </w:pPr>
    </w:p>
    <w:p w:rsidR="00BD7A68" w:rsidRPr="00BD7A68" w:rsidRDefault="00BD7A68" w:rsidP="00BD7A68">
      <w:pPr>
        <w:tabs>
          <w:tab w:val="left" w:pos="910"/>
        </w:tabs>
      </w:pPr>
      <w:r>
        <w:tab/>
      </w:r>
    </w:p>
    <w:tbl>
      <w:tblPr>
        <w:tblStyle w:val="a4"/>
        <w:tblW w:w="0" w:type="auto"/>
        <w:tblLook w:val="04A0"/>
      </w:tblPr>
      <w:tblGrid>
        <w:gridCol w:w="4785"/>
        <w:gridCol w:w="4786"/>
      </w:tblGrid>
      <w:tr w:rsidR="003E50CF" w:rsidTr="003E50CF">
        <w:tc>
          <w:tcPr>
            <w:tcW w:w="9571" w:type="dxa"/>
            <w:gridSpan w:val="2"/>
          </w:tcPr>
          <w:p w:rsidR="003E50CF" w:rsidRPr="003E50CF" w:rsidRDefault="006D4F9B" w:rsidP="003E50CF">
            <w:pPr>
              <w:tabs>
                <w:tab w:val="left" w:pos="910"/>
              </w:tabs>
              <w:jc w:val="center"/>
              <w:rPr>
                <w:b/>
                <w:i/>
              </w:rPr>
            </w:pPr>
            <w:r>
              <w:rPr>
                <w:b/>
                <w:i/>
              </w:rPr>
              <w:lastRenderedPageBreak/>
              <w:t>Классификация циклов</w:t>
            </w:r>
          </w:p>
        </w:tc>
      </w:tr>
      <w:tr w:rsidR="003E50CF" w:rsidRPr="006D4F9B" w:rsidTr="00BD7A68">
        <w:tc>
          <w:tcPr>
            <w:tcW w:w="4785" w:type="dxa"/>
          </w:tcPr>
          <w:p w:rsidR="00BD7A68" w:rsidRPr="006D4F9B" w:rsidRDefault="006D4F9B" w:rsidP="006D4F9B">
            <w:pPr>
              <w:tabs>
                <w:tab w:val="left" w:pos="910"/>
              </w:tabs>
              <w:rPr>
                <w:i/>
              </w:rPr>
            </w:pPr>
            <w:r w:rsidRPr="006D4F9B">
              <w:rPr>
                <w:i/>
              </w:rPr>
              <w:t>Наименование</w:t>
            </w:r>
          </w:p>
        </w:tc>
        <w:tc>
          <w:tcPr>
            <w:tcW w:w="4786" w:type="dxa"/>
          </w:tcPr>
          <w:p w:rsidR="00BD7A68" w:rsidRPr="006D4F9B" w:rsidRDefault="006D4F9B" w:rsidP="00BD7A68">
            <w:pPr>
              <w:tabs>
                <w:tab w:val="left" w:pos="910"/>
              </w:tabs>
              <w:rPr>
                <w:i/>
              </w:rPr>
            </w:pPr>
            <w:r w:rsidRPr="006D4F9B">
              <w:rPr>
                <w:i/>
              </w:rPr>
              <w:t>Содержание</w:t>
            </w:r>
          </w:p>
        </w:tc>
      </w:tr>
      <w:tr w:rsidR="006D4F9B" w:rsidRPr="006D4F9B" w:rsidTr="00BD7A68">
        <w:tc>
          <w:tcPr>
            <w:tcW w:w="4785" w:type="dxa"/>
          </w:tcPr>
          <w:p w:rsidR="006D4F9B" w:rsidRPr="006D4F9B" w:rsidRDefault="006D4F9B" w:rsidP="006D4F9B">
            <w:pPr>
              <w:tabs>
                <w:tab w:val="left" w:pos="910"/>
              </w:tabs>
            </w:pPr>
            <w:r>
              <w:t>Продолжительность</w:t>
            </w:r>
          </w:p>
        </w:tc>
        <w:tc>
          <w:tcPr>
            <w:tcW w:w="4786" w:type="dxa"/>
          </w:tcPr>
          <w:p w:rsidR="006D4F9B" w:rsidRPr="006D4F9B" w:rsidRDefault="006D4F9B" w:rsidP="00BD7A68">
            <w:pPr>
              <w:tabs>
                <w:tab w:val="left" w:pos="910"/>
              </w:tabs>
            </w:pPr>
            <w:r>
              <w:t>Краткосрочные, среднесрочные, долгосрочные.</w:t>
            </w:r>
          </w:p>
        </w:tc>
      </w:tr>
      <w:tr w:rsidR="003E50CF" w:rsidTr="00BD7A68">
        <w:tc>
          <w:tcPr>
            <w:tcW w:w="4785" w:type="dxa"/>
          </w:tcPr>
          <w:p w:rsidR="00BD7A68" w:rsidRDefault="00BD7A68" w:rsidP="00BD7A68">
            <w:pPr>
              <w:tabs>
                <w:tab w:val="left" w:pos="910"/>
              </w:tabs>
            </w:pPr>
            <w:r>
              <w:t>По сфере действия</w:t>
            </w:r>
          </w:p>
        </w:tc>
        <w:tc>
          <w:tcPr>
            <w:tcW w:w="4786" w:type="dxa"/>
          </w:tcPr>
          <w:p w:rsidR="00BD7A68" w:rsidRDefault="00BD7A68" w:rsidP="00BD7A68">
            <w:pPr>
              <w:tabs>
                <w:tab w:val="left" w:pos="910"/>
              </w:tabs>
            </w:pPr>
            <w:r>
              <w:t>Промышленные и аграрные</w:t>
            </w:r>
          </w:p>
        </w:tc>
      </w:tr>
      <w:tr w:rsidR="003E50CF" w:rsidTr="00BD7A68">
        <w:tc>
          <w:tcPr>
            <w:tcW w:w="4785" w:type="dxa"/>
          </w:tcPr>
          <w:p w:rsidR="00BD7A68" w:rsidRDefault="00BD7A68" w:rsidP="00BD7A68">
            <w:pPr>
              <w:tabs>
                <w:tab w:val="left" w:pos="910"/>
              </w:tabs>
            </w:pPr>
            <w:r>
              <w:t>По форме развертывания</w:t>
            </w:r>
          </w:p>
        </w:tc>
        <w:tc>
          <w:tcPr>
            <w:tcW w:w="4786" w:type="dxa"/>
          </w:tcPr>
          <w:p w:rsidR="00BD7A68" w:rsidRDefault="00BD7A68" w:rsidP="00BD7A68">
            <w:pPr>
              <w:tabs>
                <w:tab w:val="left" w:pos="910"/>
              </w:tabs>
            </w:pPr>
            <w:r>
              <w:t>Структурные и отраслевые</w:t>
            </w:r>
          </w:p>
        </w:tc>
      </w:tr>
      <w:tr w:rsidR="003E50CF" w:rsidTr="00BD7A68">
        <w:tc>
          <w:tcPr>
            <w:tcW w:w="4785" w:type="dxa"/>
          </w:tcPr>
          <w:p w:rsidR="00BD7A68" w:rsidRDefault="0039281F" w:rsidP="00BD7A68">
            <w:pPr>
              <w:tabs>
                <w:tab w:val="left" w:pos="910"/>
              </w:tabs>
            </w:pPr>
            <w:r>
              <w:t>По специфике проявления</w:t>
            </w:r>
          </w:p>
        </w:tc>
        <w:tc>
          <w:tcPr>
            <w:tcW w:w="4786" w:type="dxa"/>
          </w:tcPr>
          <w:p w:rsidR="00BD7A68" w:rsidRDefault="0039281F" w:rsidP="0039281F">
            <w:pPr>
              <w:tabs>
                <w:tab w:val="left" w:pos="910"/>
              </w:tabs>
            </w:pPr>
            <w:r>
              <w:t>Нефтяные, продовольственные, энергетические, сырьевые, валютные</w:t>
            </w:r>
          </w:p>
        </w:tc>
      </w:tr>
      <w:tr w:rsidR="003E50CF" w:rsidTr="00BD7A68">
        <w:tc>
          <w:tcPr>
            <w:tcW w:w="4785" w:type="dxa"/>
          </w:tcPr>
          <w:p w:rsidR="00BD7A68" w:rsidRDefault="0039281F" w:rsidP="00BD7A68">
            <w:pPr>
              <w:tabs>
                <w:tab w:val="left" w:pos="910"/>
              </w:tabs>
            </w:pPr>
            <w:r>
              <w:t>По пространственному признаку</w:t>
            </w:r>
          </w:p>
        </w:tc>
        <w:tc>
          <w:tcPr>
            <w:tcW w:w="4786" w:type="dxa"/>
          </w:tcPr>
          <w:p w:rsidR="00BD7A68" w:rsidRDefault="0039281F" w:rsidP="00BD7A68">
            <w:pPr>
              <w:tabs>
                <w:tab w:val="left" w:pos="910"/>
              </w:tabs>
            </w:pPr>
            <w:r>
              <w:t>Национальные и межнациональные</w:t>
            </w:r>
          </w:p>
        </w:tc>
      </w:tr>
    </w:tbl>
    <w:p w:rsidR="00882911" w:rsidRDefault="0039281F" w:rsidP="0039281F">
      <w:pPr>
        <w:tabs>
          <w:tab w:val="left" w:pos="910"/>
        </w:tabs>
        <w:spacing w:after="0"/>
      </w:pPr>
      <w:r>
        <w:t>Цикличность предполагает отклонение экономики от состояния равновесия. В зависимости от продолжительности имеются три вида отклонения:</w:t>
      </w:r>
    </w:p>
    <w:p w:rsidR="0039281F" w:rsidRDefault="0039281F" w:rsidP="0039281F">
      <w:pPr>
        <w:tabs>
          <w:tab w:val="left" w:pos="910"/>
        </w:tabs>
        <w:spacing w:after="0"/>
      </w:pPr>
      <w:r>
        <w:t>1. Отклонение рыночного спроса от предложения (может быть мгновенным или краткосрочным)</w:t>
      </w:r>
    </w:p>
    <w:p w:rsidR="0039281F" w:rsidRDefault="0039281F" w:rsidP="0039281F">
      <w:pPr>
        <w:tabs>
          <w:tab w:val="left" w:pos="910"/>
        </w:tabs>
        <w:spacing w:after="0"/>
      </w:pPr>
      <w:r>
        <w:t>2. Отклонение, связанное с изменением спроса на оборудование, сооружение.</w:t>
      </w:r>
    </w:p>
    <w:p w:rsidR="0039281F" w:rsidRDefault="0039281F" w:rsidP="0039281F">
      <w:pPr>
        <w:tabs>
          <w:tab w:val="left" w:pos="910"/>
        </w:tabs>
        <w:spacing w:after="0"/>
      </w:pPr>
      <w:r>
        <w:t>3. Отклонение, связанное с переходом от одного экономического способа к другому.</w:t>
      </w:r>
    </w:p>
    <w:tbl>
      <w:tblPr>
        <w:tblStyle w:val="a4"/>
        <w:tblW w:w="0" w:type="auto"/>
        <w:tblLook w:val="04A0"/>
      </w:tblPr>
      <w:tblGrid>
        <w:gridCol w:w="1343"/>
        <w:gridCol w:w="8228"/>
      </w:tblGrid>
      <w:tr w:rsidR="0039281F" w:rsidTr="003E50CF">
        <w:tc>
          <w:tcPr>
            <w:tcW w:w="9571" w:type="dxa"/>
            <w:gridSpan w:val="2"/>
          </w:tcPr>
          <w:p w:rsidR="0039281F" w:rsidRDefault="0039281F" w:rsidP="0039281F">
            <w:pPr>
              <w:tabs>
                <w:tab w:val="left" w:pos="910"/>
              </w:tabs>
              <w:jc w:val="center"/>
            </w:pPr>
            <w:r>
              <w:t>Характеристика фаз кризиса</w:t>
            </w:r>
          </w:p>
        </w:tc>
      </w:tr>
      <w:tr w:rsidR="0039281F" w:rsidRPr="00E76199" w:rsidTr="0039281F">
        <w:tc>
          <w:tcPr>
            <w:tcW w:w="1242" w:type="dxa"/>
          </w:tcPr>
          <w:p w:rsidR="0039281F" w:rsidRPr="00E76199" w:rsidRDefault="0039281F" w:rsidP="0039281F">
            <w:pPr>
              <w:tabs>
                <w:tab w:val="left" w:pos="910"/>
              </w:tabs>
            </w:pPr>
            <w:r w:rsidRPr="00E76199">
              <w:rPr>
                <w:b/>
                <w:bCs/>
                <w:iCs/>
                <w:color w:val="000000"/>
                <w:sz w:val="23"/>
                <w:szCs w:val="23"/>
              </w:rPr>
              <w:t>Подъем</w:t>
            </w:r>
          </w:p>
        </w:tc>
        <w:tc>
          <w:tcPr>
            <w:tcW w:w="8329" w:type="dxa"/>
          </w:tcPr>
          <w:p w:rsidR="0039281F" w:rsidRPr="00E76199" w:rsidRDefault="0039281F" w:rsidP="0039281F">
            <w:pPr>
              <w:tabs>
                <w:tab w:val="left" w:pos="910"/>
              </w:tabs>
            </w:pPr>
            <w:r w:rsidRPr="00E76199">
              <w:rPr>
                <w:iCs/>
                <w:color w:val="000000"/>
                <w:sz w:val="23"/>
                <w:szCs w:val="23"/>
              </w:rPr>
              <w:t>Происходит рост всех макроэкономических показателей. Растущие цены компенсируются ростом заработной платы и прибыли, весь объем выпущенной продукции поглощается растущим спросом, занятость увеличивается, и трудовые ресурсы становятся находятся в ограниченном количестве.</w:t>
            </w:r>
          </w:p>
        </w:tc>
      </w:tr>
      <w:tr w:rsidR="0039281F" w:rsidRPr="00E76199" w:rsidTr="0039281F">
        <w:tc>
          <w:tcPr>
            <w:tcW w:w="1242" w:type="dxa"/>
          </w:tcPr>
          <w:p w:rsidR="0039281F" w:rsidRPr="00E76199" w:rsidRDefault="0039281F" w:rsidP="0039281F">
            <w:pPr>
              <w:tabs>
                <w:tab w:val="left" w:pos="910"/>
              </w:tabs>
            </w:pPr>
            <w:r w:rsidRPr="00E76199">
              <w:rPr>
                <w:rStyle w:val="ft38"/>
                <w:b/>
                <w:bCs/>
                <w:color w:val="000000"/>
                <w:sz w:val="23"/>
                <w:szCs w:val="23"/>
              </w:rPr>
              <w:t>Кризис</w:t>
            </w:r>
            <w:r w:rsidRPr="00E76199">
              <w:rPr>
                <w:rStyle w:val="apple-converted-space"/>
                <w:b/>
                <w:bCs/>
                <w:color w:val="000000"/>
                <w:sz w:val="23"/>
                <w:szCs w:val="23"/>
              </w:rPr>
              <w:t> </w:t>
            </w:r>
          </w:p>
        </w:tc>
        <w:tc>
          <w:tcPr>
            <w:tcW w:w="8329" w:type="dxa"/>
          </w:tcPr>
          <w:p w:rsidR="0039281F" w:rsidRPr="00E76199" w:rsidRDefault="0039281F" w:rsidP="0039281F">
            <w:pPr>
              <w:tabs>
                <w:tab w:val="left" w:pos="910"/>
              </w:tabs>
            </w:pPr>
            <w:r w:rsidRPr="00E76199">
              <w:rPr>
                <w:iCs/>
                <w:color w:val="000000"/>
                <w:sz w:val="23"/>
                <w:szCs w:val="23"/>
              </w:rPr>
              <w:t>Это резкое нарушение существовавшего равновесия в результате нарастающих диспропорций. Наблюдаются сокращение спроса, избыток предложения. Трудности со сбытом приводят к сокращению производства и росту безработицы. Снижение покупательной способности населения еще больше осложняет сбыт.</w:t>
            </w:r>
          </w:p>
        </w:tc>
      </w:tr>
      <w:tr w:rsidR="0039281F" w:rsidRPr="00E76199" w:rsidTr="0039281F">
        <w:tc>
          <w:tcPr>
            <w:tcW w:w="1242" w:type="dxa"/>
          </w:tcPr>
          <w:p w:rsidR="0039281F" w:rsidRPr="00E76199" w:rsidRDefault="00E76199" w:rsidP="0039281F">
            <w:pPr>
              <w:tabs>
                <w:tab w:val="left" w:pos="910"/>
              </w:tabs>
            </w:pPr>
            <w:r w:rsidRPr="00E76199">
              <w:rPr>
                <w:rStyle w:val="ft50"/>
                <w:b/>
                <w:bCs/>
                <w:iCs/>
                <w:color w:val="000000"/>
                <w:sz w:val="23"/>
                <w:szCs w:val="23"/>
              </w:rPr>
              <w:t>Депрессия, или застой.</w:t>
            </w:r>
            <w:r w:rsidRPr="00E76199">
              <w:rPr>
                <w:rStyle w:val="apple-converted-space"/>
                <w:b/>
                <w:bCs/>
                <w:iCs/>
                <w:color w:val="000000"/>
                <w:sz w:val="23"/>
                <w:szCs w:val="23"/>
              </w:rPr>
              <w:t> </w:t>
            </w:r>
          </w:p>
        </w:tc>
        <w:tc>
          <w:tcPr>
            <w:tcW w:w="8329" w:type="dxa"/>
          </w:tcPr>
          <w:p w:rsidR="0039281F" w:rsidRPr="00E76199" w:rsidRDefault="00E76199" w:rsidP="0039281F">
            <w:pPr>
              <w:tabs>
                <w:tab w:val="left" w:pos="910"/>
              </w:tabs>
            </w:pPr>
            <w:r w:rsidRPr="00E76199">
              <w:rPr>
                <w:iCs/>
                <w:color w:val="000000"/>
                <w:sz w:val="23"/>
                <w:szCs w:val="23"/>
              </w:rPr>
              <w:t>На этой фазе наступает определенная стабилизация. Падение макроэкономических показателей (ВВП, объема промышленной продукции и др.) останавливается. Цены, заработная плата, безработица стабилизируются на определенном уровне. Ставка ссудного процента понижается, т.к. деловая активность невысокая, а спрос на деньги относительно невелик.</w:t>
            </w:r>
          </w:p>
        </w:tc>
      </w:tr>
      <w:tr w:rsidR="0039281F" w:rsidTr="0039281F">
        <w:tc>
          <w:tcPr>
            <w:tcW w:w="1242" w:type="dxa"/>
          </w:tcPr>
          <w:p w:rsidR="0039281F" w:rsidRPr="00E76199" w:rsidRDefault="00E76199" w:rsidP="0039281F">
            <w:pPr>
              <w:tabs>
                <w:tab w:val="left" w:pos="910"/>
              </w:tabs>
              <w:rPr>
                <w:b/>
              </w:rPr>
            </w:pPr>
            <w:r w:rsidRPr="00E76199">
              <w:rPr>
                <w:b/>
              </w:rPr>
              <w:t>Оживление</w:t>
            </w:r>
          </w:p>
        </w:tc>
        <w:tc>
          <w:tcPr>
            <w:tcW w:w="8329" w:type="dxa"/>
          </w:tcPr>
          <w:p w:rsidR="0039281F" w:rsidRDefault="00E76199" w:rsidP="0039281F">
            <w:pPr>
              <w:tabs>
                <w:tab w:val="left" w:pos="910"/>
              </w:tabs>
            </w:pPr>
            <w:r w:rsidRPr="00E76199">
              <w:rPr>
                <w:iCs/>
                <w:color w:val="000000"/>
                <w:sz w:val="23"/>
                <w:szCs w:val="23"/>
              </w:rPr>
              <w:t>Постепенно растет уровень цен, занятости, заработной платы, прибыли, ставок ссудного процента. Все остальные показатели имеют тенденцию роста</w:t>
            </w:r>
            <w:r>
              <w:rPr>
                <w:i/>
                <w:iCs/>
                <w:color w:val="000000"/>
                <w:sz w:val="23"/>
                <w:szCs w:val="23"/>
              </w:rPr>
              <w:t>.</w:t>
            </w:r>
          </w:p>
        </w:tc>
      </w:tr>
    </w:tbl>
    <w:p w:rsidR="0039281F" w:rsidRDefault="00E76199" w:rsidP="0039281F">
      <w:pPr>
        <w:tabs>
          <w:tab w:val="left" w:pos="910"/>
        </w:tabs>
        <w:spacing w:after="0"/>
      </w:pPr>
      <w:r>
        <w:t xml:space="preserve">Изучение циклов в России связано с именем русского ученого КОНДРАТЬЕГО, который в 1928 году сделал доклад "О больших циклах коньюктуры". Его теории в 20-м веке поддерживали и развивали такие ученые как Митчелл, Кларк, Кузнец и т. д. </w:t>
      </w:r>
    </w:p>
    <w:tbl>
      <w:tblPr>
        <w:tblStyle w:val="a4"/>
        <w:tblW w:w="0" w:type="auto"/>
        <w:tblLook w:val="04A0"/>
      </w:tblPr>
      <w:tblGrid>
        <w:gridCol w:w="690"/>
        <w:gridCol w:w="5690"/>
        <w:gridCol w:w="3191"/>
      </w:tblGrid>
      <w:tr w:rsidR="00E76199" w:rsidTr="003E50CF">
        <w:tc>
          <w:tcPr>
            <w:tcW w:w="9571" w:type="dxa"/>
            <w:gridSpan w:val="3"/>
          </w:tcPr>
          <w:p w:rsidR="00E76199" w:rsidRPr="00E76199" w:rsidRDefault="00E76199" w:rsidP="00E76199">
            <w:pPr>
              <w:tabs>
                <w:tab w:val="left" w:pos="910"/>
              </w:tabs>
              <w:jc w:val="center"/>
              <w:rPr>
                <w:b/>
                <w:i/>
              </w:rPr>
            </w:pPr>
            <w:r w:rsidRPr="00E76199">
              <w:rPr>
                <w:b/>
                <w:i/>
              </w:rPr>
              <w:t>Большие циклы коньюктуры</w:t>
            </w:r>
          </w:p>
        </w:tc>
      </w:tr>
      <w:tr w:rsidR="00E76199" w:rsidTr="00E76199">
        <w:tc>
          <w:tcPr>
            <w:tcW w:w="690" w:type="dxa"/>
          </w:tcPr>
          <w:p w:rsidR="00E76199" w:rsidRDefault="00E76199" w:rsidP="0039281F">
            <w:pPr>
              <w:tabs>
                <w:tab w:val="left" w:pos="910"/>
              </w:tabs>
            </w:pPr>
            <w:r>
              <w:t>Цикл</w:t>
            </w:r>
          </w:p>
        </w:tc>
        <w:tc>
          <w:tcPr>
            <w:tcW w:w="5690" w:type="dxa"/>
          </w:tcPr>
          <w:p w:rsidR="00E76199" w:rsidRPr="00E76199" w:rsidRDefault="00E76199" w:rsidP="0039281F">
            <w:pPr>
              <w:tabs>
                <w:tab w:val="left" w:pos="910"/>
              </w:tabs>
            </w:pPr>
            <w:r>
              <w:t>Волны</w:t>
            </w:r>
          </w:p>
        </w:tc>
        <w:tc>
          <w:tcPr>
            <w:tcW w:w="3191" w:type="dxa"/>
          </w:tcPr>
          <w:p w:rsidR="00E76199" w:rsidRDefault="00E76199" w:rsidP="0039281F">
            <w:pPr>
              <w:tabs>
                <w:tab w:val="left" w:pos="910"/>
              </w:tabs>
            </w:pPr>
          </w:p>
        </w:tc>
      </w:tr>
      <w:tr w:rsidR="00E76199" w:rsidTr="00E76199">
        <w:tc>
          <w:tcPr>
            <w:tcW w:w="690" w:type="dxa"/>
            <w:vMerge w:val="restart"/>
          </w:tcPr>
          <w:p w:rsidR="00E76199" w:rsidRPr="00E76199" w:rsidRDefault="00E76199" w:rsidP="0039281F">
            <w:pPr>
              <w:tabs>
                <w:tab w:val="left" w:pos="910"/>
              </w:tabs>
              <w:rPr>
                <w:lang w:val="en-US"/>
              </w:rPr>
            </w:pPr>
            <w:r>
              <w:rPr>
                <w:lang w:val="en-US"/>
              </w:rPr>
              <w:t>I</w:t>
            </w:r>
          </w:p>
        </w:tc>
        <w:tc>
          <w:tcPr>
            <w:tcW w:w="5690" w:type="dxa"/>
          </w:tcPr>
          <w:p w:rsidR="00E76199" w:rsidRDefault="00E76199" w:rsidP="0039281F">
            <w:pPr>
              <w:tabs>
                <w:tab w:val="left" w:pos="910"/>
              </w:tabs>
            </w:pPr>
            <w:r>
              <w:t>Повышение</w:t>
            </w:r>
          </w:p>
        </w:tc>
        <w:tc>
          <w:tcPr>
            <w:tcW w:w="3191" w:type="dxa"/>
          </w:tcPr>
          <w:p w:rsidR="00E76199" w:rsidRDefault="00E76199" w:rsidP="0039281F">
            <w:pPr>
              <w:tabs>
                <w:tab w:val="left" w:pos="910"/>
              </w:tabs>
            </w:pPr>
            <w:r>
              <w:t>1790 - 1810 (1817)</w:t>
            </w:r>
          </w:p>
        </w:tc>
      </w:tr>
      <w:tr w:rsidR="00E76199" w:rsidTr="00E76199">
        <w:tc>
          <w:tcPr>
            <w:tcW w:w="690" w:type="dxa"/>
            <w:vMerge/>
          </w:tcPr>
          <w:p w:rsidR="00E76199" w:rsidRPr="00E76199" w:rsidRDefault="00E76199" w:rsidP="0039281F">
            <w:pPr>
              <w:tabs>
                <w:tab w:val="left" w:pos="910"/>
              </w:tabs>
              <w:rPr>
                <w:lang w:val="en-US"/>
              </w:rPr>
            </w:pPr>
          </w:p>
        </w:tc>
        <w:tc>
          <w:tcPr>
            <w:tcW w:w="5690" w:type="dxa"/>
          </w:tcPr>
          <w:p w:rsidR="00E76199" w:rsidRDefault="00E76199" w:rsidP="0039281F">
            <w:pPr>
              <w:tabs>
                <w:tab w:val="left" w:pos="910"/>
              </w:tabs>
            </w:pPr>
            <w:r>
              <w:t>Понижение</w:t>
            </w:r>
          </w:p>
        </w:tc>
        <w:tc>
          <w:tcPr>
            <w:tcW w:w="3191" w:type="dxa"/>
          </w:tcPr>
          <w:p w:rsidR="00E76199" w:rsidRDefault="00E76199" w:rsidP="0039281F">
            <w:pPr>
              <w:tabs>
                <w:tab w:val="left" w:pos="910"/>
              </w:tabs>
            </w:pPr>
            <w:r>
              <w:t>1810(1817)-1844(1851)</w:t>
            </w:r>
          </w:p>
        </w:tc>
      </w:tr>
      <w:tr w:rsidR="00E76199" w:rsidTr="00E76199">
        <w:tc>
          <w:tcPr>
            <w:tcW w:w="690" w:type="dxa"/>
            <w:vMerge w:val="restart"/>
          </w:tcPr>
          <w:p w:rsidR="00E76199" w:rsidRPr="00E76199" w:rsidRDefault="00E76199" w:rsidP="0039281F">
            <w:pPr>
              <w:tabs>
                <w:tab w:val="left" w:pos="910"/>
              </w:tabs>
              <w:rPr>
                <w:lang w:val="en-US"/>
              </w:rPr>
            </w:pPr>
            <w:r>
              <w:rPr>
                <w:lang w:val="en-US"/>
              </w:rPr>
              <w:t>II</w:t>
            </w:r>
          </w:p>
        </w:tc>
        <w:tc>
          <w:tcPr>
            <w:tcW w:w="5690" w:type="dxa"/>
          </w:tcPr>
          <w:p w:rsidR="00E76199" w:rsidRDefault="00E76199" w:rsidP="0039281F">
            <w:pPr>
              <w:tabs>
                <w:tab w:val="left" w:pos="910"/>
              </w:tabs>
            </w:pPr>
            <w:r>
              <w:t>Повышение</w:t>
            </w:r>
          </w:p>
        </w:tc>
        <w:tc>
          <w:tcPr>
            <w:tcW w:w="3191" w:type="dxa"/>
          </w:tcPr>
          <w:p w:rsidR="00E76199" w:rsidRDefault="00E76199" w:rsidP="0039281F">
            <w:pPr>
              <w:tabs>
                <w:tab w:val="left" w:pos="910"/>
              </w:tabs>
            </w:pPr>
            <w:r>
              <w:t>1844(1851)-1870(1875)</w:t>
            </w:r>
          </w:p>
        </w:tc>
      </w:tr>
      <w:tr w:rsidR="00E76199" w:rsidTr="00E76199">
        <w:tc>
          <w:tcPr>
            <w:tcW w:w="690" w:type="dxa"/>
            <w:vMerge/>
          </w:tcPr>
          <w:p w:rsidR="00E76199" w:rsidRDefault="00E76199" w:rsidP="0039281F">
            <w:pPr>
              <w:tabs>
                <w:tab w:val="left" w:pos="910"/>
              </w:tabs>
            </w:pPr>
          </w:p>
        </w:tc>
        <w:tc>
          <w:tcPr>
            <w:tcW w:w="5690" w:type="dxa"/>
          </w:tcPr>
          <w:p w:rsidR="00E76199" w:rsidRDefault="00E76199" w:rsidP="0039281F">
            <w:pPr>
              <w:tabs>
                <w:tab w:val="left" w:pos="910"/>
              </w:tabs>
            </w:pPr>
            <w:r>
              <w:t>Понижение</w:t>
            </w:r>
          </w:p>
        </w:tc>
        <w:tc>
          <w:tcPr>
            <w:tcW w:w="3191" w:type="dxa"/>
          </w:tcPr>
          <w:p w:rsidR="00E76199" w:rsidRDefault="00E76199" w:rsidP="0039281F">
            <w:pPr>
              <w:tabs>
                <w:tab w:val="left" w:pos="910"/>
              </w:tabs>
            </w:pPr>
            <w:r>
              <w:t>1870(1875)-1890(1896)</w:t>
            </w:r>
          </w:p>
        </w:tc>
      </w:tr>
      <w:tr w:rsidR="00E76199" w:rsidTr="00E76199">
        <w:tc>
          <w:tcPr>
            <w:tcW w:w="690" w:type="dxa"/>
            <w:vMerge w:val="restart"/>
          </w:tcPr>
          <w:p w:rsidR="00E76199" w:rsidRPr="00E76199" w:rsidRDefault="00E76199" w:rsidP="0039281F">
            <w:pPr>
              <w:tabs>
                <w:tab w:val="left" w:pos="910"/>
              </w:tabs>
              <w:rPr>
                <w:lang w:val="en-US"/>
              </w:rPr>
            </w:pPr>
            <w:r>
              <w:rPr>
                <w:lang w:val="en-US"/>
              </w:rPr>
              <w:t>III</w:t>
            </w:r>
          </w:p>
        </w:tc>
        <w:tc>
          <w:tcPr>
            <w:tcW w:w="5690" w:type="dxa"/>
          </w:tcPr>
          <w:p w:rsidR="00E76199" w:rsidRDefault="00E76199" w:rsidP="0039281F">
            <w:pPr>
              <w:tabs>
                <w:tab w:val="left" w:pos="910"/>
              </w:tabs>
            </w:pPr>
            <w:r>
              <w:t>Повышение</w:t>
            </w:r>
          </w:p>
        </w:tc>
        <w:tc>
          <w:tcPr>
            <w:tcW w:w="3191" w:type="dxa"/>
          </w:tcPr>
          <w:p w:rsidR="00E76199" w:rsidRDefault="00E76199" w:rsidP="0039281F">
            <w:pPr>
              <w:tabs>
                <w:tab w:val="left" w:pos="910"/>
              </w:tabs>
            </w:pPr>
            <w:r>
              <w:t>1890(1896)-1914(1920)</w:t>
            </w:r>
          </w:p>
        </w:tc>
      </w:tr>
      <w:tr w:rsidR="00E76199" w:rsidTr="00E76199">
        <w:tc>
          <w:tcPr>
            <w:tcW w:w="690" w:type="dxa"/>
            <w:vMerge/>
          </w:tcPr>
          <w:p w:rsidR="00E76199" w:rsidRDefault="00E76199" w:rsidP="0039281F">
            <w:pPr>
              <w:tabs>
                <w:tab w:val="left" w:pos="910"/>
              </w:tabs>
            </w:pPr>
          </w:p>
        </w:tc>
        <w:tc>
          <w:tcPr>
            <w:tcW w:w="5690" w:type="dxa"/>
          </w:tcPr>
          <w:p w:rsidR="00E76199" w:rsidRDefault="00E76199" w:rsidP="0039281F">
            <w:pPr>
              <w:tabs>
                <w:tab w:val="left" w:pos="910"/>
              </w:tabs>
            </w:pPr>
            <w:r>
              <w:t>Понижение</w:t>
            </w:r>
          </w:p>
        </w:tc>
        <w:tc>
          <w:tcPr>
            <w:tcW w:w="3191" w:type="dxa"/>
          </w:tcPr>
          <w:p w:rsidR="00E76199" w:rsidRDefault="00E76199" w:rsidP="00E76199">
            <w:pPr>
              <w:tabs>
                <w:tab w:val="left" w:pos="910"/>
              </w:tabs>
            </w:pPr>
            <w:r>
              <w:t>1914-1920</w:t>
            </w:r>
          </w:p>
        </w:tc>
      </w:tr>
    </w:tbl>
    <w:p w:rsidR="00E76199" w:rsidRDefault="00E76199" w:rsidP="0039281F">
      <w:pPr>
        <w:tabs>
          <w:tab w:val="left" w:pos="910"/>
        </w:tabs>
        <w:spacing w:after="0"/>
      </w:pPr>
      <w:r>
        <w:t>Кондратьев экономические циклы разделил на 3 группы:</w:t>
      </w:r>
    </w:p>
    <w:p w:rsidR="00E76199" w:rsidRDefault="00E76199" w:rsidP="00E76199">
      <w:pPr>
        <w:pStyle w:val="p1617"/>
        <w:spacing w:before="33" w:beforeAutospacing="0" w:after="0" w:afterAutospacing="0" w:line="268" w:lineRule="atLeast"/>
        <w:ind w:firstLine="301"/>
        <w:jc w:val="both"/>
        <w:rPr>
          <w:color w:val="000000"/>
          <w:sz w:val="23"/>
          <w:szCs w:val="23"/>
        </w:rPr>
      </w:pPr>
      <w:r>
        <w:t>1.</w:t>
      </w:r>
      <w:r w:rsidRPr="00E76199">
        <w:rPr>
          <w:i/>
          <w:iCs/>
          <w:color w:val="000000"/>
          <w:sz w:val="23"/>
          <w:szCs w:val="23"/>
        </w:rPr>
        <w:t xml:space="preserve"> </w:t>
      </w:r>
      <w:r>
        <w:rPr>
          <w:rStyle w:val="ft29"/>
          <w:i/>
          <w:iCs/>
          <w:color w:val="000000"/>
          <w:sz w:val="23"/>
          <w:szCs w:val="23"/>
        </w:rPr>
        <w:t>Краткосрочные циклы</w:t>
      </w:r>
      <w:r>
        <w:rPr>
          <w:rStyle w:val="apple-converted-space"/>
          <w:i/>
          <w:iCs/>
          <w:color w:val="000000"/>
          <w:sz w:val="23"/>
          <w:szCs w:val="23"/>
        </w:rPr>
        <w:t xml:space="preserve"> (короткие: 3-4 года) </w:t>
      </w:r>
      <w:r>
        <w:rPr>
          <w:color w:val="000000"/>
          <w:sz w:val="23"/>
          <w:szCs w:val="23"/>
        </w:rPr>
        <w:t>—под влиянием сезонных факторов. Особенно наглядно такие циклы проявляются в сельскохозяйственном производстве, гостиничном и туристическом бизнесе.</w:t>
      </w:r>
    </w:p>
    <w:p w:rsidR="00E76199" w:rsidRDefault="00E76199" w:rsidP="00E76199">
      <w:pPr>
        <w:pStyle w:val="p1618"/>
        <w:spacing w:before="50" w:beforeAutospacing="0" w:after="0" w:afterAutospacing="0" w:line="268" w:lineRule="atLeast"/>
        <w:ind w:firstLine="335"/>
        <w:jc w:val="both"/>
        <w:rPr>
          <w:color w:val="000000"/>
          <w:sz w:val="23"/>
          <w:szCs w:val="23"/>
        </w:rPr>
      </w:pPr>
      <w:r>
        <w:rPr>
          <w:rStyle w:val="ft29"/>
          <w:i/>
          <w:iCs/>
          <w:color w:val="000000"/>
          <w:sz w:val="23"/>
          <w:szCs w:val="23"/>
        </w:rPr>
        <w:t>Среднесрочные циклы</w:t>
      </w:r>
      <w:r w:rsidR="00FB06D7">
        <w:rPr>
          <w:rStyle w:val="ft29"/>
          <w:i/>
          <w:iCs/>
          <w:color w:val="000000"/>
          <w:sz w:val="23"/>
          <w:szCs w:val="23"/>
        </w:rPr>
        <w:t>(средние: 8 -12 лет)</w:t>
      </w:r>
      <w:r>
        <w:rPr>
          <w:rStyle w:val="apple-converted-space"/>
          <w:i/>
          <w:iCs/>
          <w:color w:val="000000"/>
          <w:sz w:val="23"/>
          <w:szCs w:val="23"/>
        </w:rPr>
        <w:t> </w:t>
      </w:r>
      <w:r>
        <w:rPr>
          <w:color w:val="000000"/>
          <w:sz w:val="23"/>
          <w:szCs w:val="23"/>
        </w:rPr>
        <w:t>—</w:t>
      </w:r>
      <w:r w:rsidR="00FB06D7">
        <w:rPr>
          <w:color w:val="000000"/>
          <w:sz w:val="23"/>
          <w:szCs w:val="23"/>
        </w:rPr>
        <w:t xml:space="preserve">на них влияет рыночная </w:t>
      </w:r>
      <w:proofErr w:type="spellStart"/>
      <w:r w:rsidR="00FB06D7">
        <w:rPr>
          <w:color w:val="000000"/>
          <w:sz w:val="23"/>
          <w:szCs w:val="23"/>
        </w:rPr>
        <w:t>конъюктура</w:t>
      </w:r>
      <w:proofErr w:type="spellEnd"/>
    </w:p>
    <w:p w:rsidR="00E76199" w:rsidRDefault="00E76199" w:rsidP="00E76199">
      <w:pPr>
        <w:pStyle w:val="p1619"/>
        <w:spacing w:before="50" w:beforeAutospacing="0" w:after="0" w:afterAutospacing="0" w:line="268" w:lineRule="atLeast"/>
        <w:ind w:firstLine="301"/>
        <w:jc w:val="both"/>
        <w:rPr>
          <w:color w:val="000000"/>
          <w:sz w:val="22"/>
          <w:szCs w:val="22"/>
        </w:rPr>
      </w:pPr>
      <w:r>
        <w:rPr>
          <w:rStyle w:val="ft190"/>
          <w:i/>
          <w:iCs/>
          <w:color w:val="000000"/>
          <w:sz w:val="22"/>
          <w:szCs w:val="22"/>
        </w:rPr>
        <w:t>Долгосрочные циклы,</w:t>
      </w:r>
      <w:r w:rsidR="00FB06D7">
        <w:rPr>
          <w:rStyle w:val="ft190"/>
          <w:i/>
          <w:iCs/>
          <w:color w:val="000000"/>
          <w:sz w:val="22"/>
          <w:szCs w:val="22"/>
        </w:rPr>
        <w:t>(45-69 лет)</w:t>
      </w:r>
      <w:r>
        <w:rPr>
          <w:rStyle w:val="apple-converted-space"/>
          <w:i/>
          <w:iCs/>
          <w:color w:val="000000"/>
          <w:sz w:val="22"/>
          <w:szCs w:val="22"/>
        </w:rPr>
        <w:t> </w:t>
      </w:r>
    </w:p>
    <w:p w:rsidR="00E76199" w:rsidRDefault="00E76199" w:rsidP="0039281F">
      <w:pPr>
        <w:tabs>
          <w:tab w:val="left" w:pos="910"/>
        </w:tabs>
        <w:spacing w:after="0"/>
      </w:pPr>
    </w:p>
    <w:p w:rsidR="0039281F" w:rsidRPr="0039281F" w:rsidRDefault="0039281F" w:rsidP="0039281F"/>
    <w:p w:rsidR="0039281F" w:rsidRPr="0039281F" w:rsidRDefault="0039281F" w:rsidP="0039281F"/>
    <w:p w:rsidR="0039281F" w:rsidRPr="0039281F" w:rsidRDefault="00FB06D7" w:rsidP="0039281F">
      <w:r w:rsidRPr="00FB06D7">
        <w:rPr>
          <w:b/>
        </w:rPr>
        <w:t>Кризис</w:t>
      </w:r>
      <w:r>
        <w:t xml:space="preserve"> - обострение противоречий в определенной сфере человеческой деятельности.</w:t>
      </w:r>
    </w:p>
    <w:tbl>
      <w:tblPr>
        <w:tblStyle w:val="a4"/>
        <w:tblW w:w="0" w:type="auto"/>
        <w:tblLook w:val="04A0"/>
      </w:tblPr>
      <w:tblGrid>
        <w:gridCol w:w="2376"/>
        <w:gridCol w:w="7195"/>
      </w:tblGrid>
      <w:tr w:rsidR="00FB06D7" w:rsidTr="003E50CF">
        <w:tc>
          <w:tcPr>
            <w:tcW w:w="9571" w:type="dxa"/>
            <w:gridSpan w:val="2"/>
          </w:tcPr>
          <w:p w:rsidR="00FB06D7" w:rsidRPr="00FB06D7" w:rsidRDefault="00FB06D7" w:rsidP="00FB06D7">
            <w:pPr>
              <w:jc w:val="center"/>
              <w:rPr>
                <w:b/>
                <w:i/>
              </w:rPr>
            </w:pPr>
            <w:r w:rsidRPr="00FB06D7">
              <w:rPr>
                <w:b/>
                <w:i/>
              </w:rPr>
              <w:t>Типы кризисов</w:t>
            </w:r>
          </w:p>
        </w:tc>
      </w:tr>
      <w:tr w:rsidR="00FB06D7" w:rsidTr="002C57BC">
        <w:tc>
          <w:tcPr>
            <w:tcW w:w="2376" w:type="dxa"/>
          </w:tcPr>
          <w:p w:rsidR="00FB06D7" w:rsidRPr="002C57BC" w:rsidRDefault="00FB06D7" w:rsidP="0039281F">
            <w:r w:rsidRPr="002C57BC">
              <w:rPr>
                <w:rStyle w:val="ft29"/>
                <w:i/>
                <w:iCs/>
              </w:rPr>
              <w:t>Денежно-кредитный</w:t>
            </w:r>
            <w:r w:rsidRPr="002C57BC">
              <w:rPr>
                <w:rStyle w:val="apple-converted-space"/>
                <w:i/>
                <w:iCs/>
                <w:color w:val="000000"/>
              </w:rPr>
              <w:t> </w:t>
            </w:r>
            <w:r w:rsidRPr="002C57BC">
              <w:rPr>
                <w:rStyle w:val="ft29"/>
                <w:i/>
                <w:iCs/>
                <w:color w:val="000000"/>
              </w:rPr>
              <w:t>кризис</w:t>
            </w:r>
            <w:r w:rsidRPr="002C57BC">
              <w:rPr>
                <w:rStyle w:val="apple-converted-space"/>
                <w:i/>
                <w:iCs/>
                <w:color w:val="000000"/>
              </w:rPr>
              <w:t> </w:t>
            </w:r>
          </w:p>
        </w:tc>
        <w:tc>
          <w:tcPr>
            <w:tcW w:w="7195" w:type="dxa"/>
          </w:tcPr>
          <w:p w:rsidR="00FB06D7" w:rsidRDefault="00FB06D7" w:rsidP="00FB06D7">
            <w:r>
              <w:rPr>
                <w:color w:val="000000"/>
                <w:sz w:val="23"/>
                <w:szCs w:val="23"/>
              </w:rPr>
              <w:t>Выражается в резком сокращении объемов коммерческого и банковского кредитования,  падении курсов акций и облигаций, изъятия вкладов и т. д.</w:t>
            </w:r>
          </w:p>
        </w:tc>
      </w:tr>
      <w:tr w:rsidR="00FB06D7" w:rsidTr="002C57BC">
        <w:tc>
          <w:tcPr>
            <w:tcW w:w="2376" w:type="dxa"/>
          </w:tcPr>
          <w:p w:rsidR="00FB06D7" w:rsidRPr="00FB06D7" w:rsidRDefault="00FB06D7" w:rsidP="0039281F">
            <w:pPr>
              <w:rPr>
                <w:i/>
              </w:rPr>
            </w:pPr>
            <w:r w:rsidRPr="00FB06D7">
              <w:rPr>
                <w:i/>
              </w:rPr>
              <w:t>Экономический кризис</w:t>
            </w:r>
          </w:p>
        </w:tc>
        <w:tc>
          <w:tcPr>
            <w:tcW w:w="7195" w:type="dxa"/>
          </w:tcPr>
          <w:p w:rsidR="00FB06D7" w:rsidRDefault="00FB06D7" w:rsidP="00FB06D7">
            <w:r>
              <w:t xml:space="preserve">Снижение </w:t>
            </w:r>
            <w:proofErr w:type="spellStart"/>
            <w:r>
              <w:t>з</w:t>
            </w:r>
            <w:proofErr w:type="spellEnd"/>
            <w:r>
              <w:t>/</w:t>
            </w:r>
            <w:proofErr w:type="spellStart"/>
            <w:r>
              <w:t>п</w:t>
            </w:r>
            <w:proofErr w:type="spellEnd"/>
            <w:r>
              <w:t>, падение цен. Бывают отраслевыми, национальными и т.д.</w:t>
            </w:r>
          </w:p>
        </w:tc>
      </w:tr>
      <w:tr w:rsidR="00FB06D7" w:rsidTr="002C57BC">
        <w:tc>
          <w:tcPr>
            <w:tcW w:w="2376" w:type="dxa"/>
          </w:tcPr>
          <w:p w:rsidR="00FB06D7" w:rsidRPr="00FB06D7" w:rsidRDefault="00FB06D7" w:rsidP="0039281F">
            <w:pPr>
              <w:rPr>
                <w:i/>
              </w:rPr>
            </w:pPr>
            <w:r w:rsidRPr="00FB06D7">
              <w:rPr>
                <w:i/>
              </w:rPr>
              <w:t xml:space="preserve">Финансовый </w:t>
            </w:r>
          </w:p>
        </w:tc>
        <w:tc>
          <w:tcPr>
            <w:tcW w:w="7195" w:type="dxa"/>
          </w:tcPr>
          <w:p w:rsidR="00FB06D7" w:rsidRDefault="00FB06D7" w:rsidP="0039281F">
            <w:r>
              <w:t>Связаны с экономическими кризисами, с дефицитом бюджета, инфляцией, кредитной системой.</w:t>
            </w:r>
          </w:p>
        </w:tc>
      </w:tr>
      <w:tr w:rsidR="00FB06D7" w:rsidTr="002C57BC">
        <w:tc>
          <w:tcPr>
            <w:tcW w:w="2376" w:type="dxa"/>
          </w:tcPr>
          <w:p w:rsidR="00FB06D7" w:rsidRPr="00FB06D7" w:rsidRDefault="00FB06D7" w:rsidP="0039281F">
            <w:pPr>
              <w:rPr>
                <w:i/>
              </w:rPr>
            </w:pPr>
            <w:r>
              <w:rPr>
                <w:i/>
              </w:rPr>
              <w:t>Структурный</w:t>
            </w:r>
          </w:p>
        </w:tc>
        <w:tc>
          <w:tcPr>
            <w:tcW w:w="7195" w:type="dxa"/>
          </w:tcPr>
          <w:p w:rsidR="00FB06D7" w:rsidRDefault="00FB06D7" w:rsidP="0039281F">
            <w:r>
              <w:t>Связан с коренными преобразованиями в производстве</w:t>
            </w:r>
          </w:p>
        </w:tc>
      </w:tr>
      <w:tr w:rsidR="00FB06D7" w:rsidTr="002C57BC">
        <w:tc>
          <w:tcPr>
            <w:tcW w:w="2376" w:type="dxa"/>
          </w:tcPr>
          <w:p w:rsidR="00FB06D7" w:rsidRPr="00FB06D7" w:rsidRDefault="00FB06D7" w:rsidP="0039281F">
            <w:pPr>
              <w:rPr>
                <w:i/>
              </w:rPr>
            </w:pPr>
            <w:r>
              <w:rPr>
                <w:i/>
              </w:rPr>
              <w:t>Отраслевой</w:t>
            </w:r>
          </w:p>
        </w:tc>
        <w:tc>
          <w:tcPr>
            <w:tcW w:w="7195" w:type="dxa"/>
          </w:tcPr>
          <w:p w:rsidR="00FB06D7" w:rsidRDefault="00FB06D7" w:rsidP="0039281F">
            <w:r>
              <w:t>Причинами возникновения бывают внешние факторы и внутренние факторы.</w:t>
            </w:r>
          </w:p>
        </w:tc>
      </w:tr>
      <w:tr w:rsidR="00FB06D7" w:rsidTr="002C57BC">
        <w:tc>
          <w:tcPr>
            <w:tcW w:w="2376" w:type="dxa"/>
          </w:tcPr>
          <w:p w:rsidR="00FB06D7" w:rsidRPr="00FB06D7" w:rsidRDefault="00FB06D7" w:rsidP="0039281F">
            <w:pPr>
              <w:rPr>
                <w:i/>
              </w:rPr>
            </w:pPr>
            <w:r>
              <w:rPr>
                <w:i/>
              </w:rPr>
              <w:t>Циклический</w:t>
            </w:r>
          </w:p>
        </w:tc>
        <w:tc>
          <w:tcPr>
            <w:tcW w:w="7195" w:type="dxa"/>
          </w:tcPr>
          <w:p w:rsidR="00FB06D7" w:rsidRDefault="00FB06D7" w:rsidP="0039281F">
            <w:r>
              <w:t>Охватывает все отрасли экономики, вытесняет устаревшие основные средства, приводит к эффективности производства.</w:t>
            </w:r>
          </w:p>
        </w:tc>
      </w:tr>
      <w:tr w:rsidR="00FB06D7" w:rsidTr="002C57BC">
        <w:tc>
          <w:tcPr>
            <w:tcW w:w="2376" w:type="dxa"/>
          </w:tcPr>
          <w:p w:rsidR="00FB06D7" w:rsidRPr="00FB06D7" w:rsidRDefault="00FB06D7" w:rsidP="0039281F">
            <w:pPr>
              <w:rPr>
                <w:i/>
              </w:rPr>
            </w:pPr>
            <w:r>
              <w:rPr>
                <w:i/>
              </w:rPr>
              <w:t>Промежуточный</w:t>
            </w:r>
          </w:p>
        </w:tc>
        <w:tc>
          <w:tcPr>
            <w:tcW w:w="7195" w:type="dxa"/>
          </w:tcPr>
          <w:p w:rsidR="00FB06D7" w:rsidRDefault="00FB06D7" w:rsidP="00FB06D7">
            <w:r>
              <w:t>Носит частный характер, охватывает не все сферы экономики, не очень разрушителен.</w:t>
            </w:r>
          </w:p>
        </w:tc>
      </w:tr>
      <w:tr w:rsidR="00FB06D7" w:rsidTr="002C57BC">
        <w:tc>
          <w:tcPr>
            <w:tcW w:w="2376" w:type="dxa"/>
          </w:tcPr>
          <w:p w:rsidR="00FB06D7" w:rsidRPr="00FB06D7" w:rsidRDefault="00FB06D7" w:rsidP="0039281F">
            <w:pPr>
              <w:rPr>
                <w:i/>
              </w:rPr>
            </w:pPr>
            <w:r>
              <w:rPr>
                <w:i/>
              </w:rPr>
              <w:t>Частичный</w:t>
            </w:r>
          </w:p>
        </w:tc>
        <w:tc>
          <w:tcPr>
            <w:tcW w:w="7195" w:type="dxa"/>
          </w:tcPr>
          <w:p w:rsidR="00FB06D7" w:rsidRDefault="00FB06D7" w:rsidP="0039281F">
            <w:r>
              <w:t>Происходит на фазах подъема, депрессий или оживления</w:t>
            </w:r>
          </w:p>
        </w:tc>
      </w:tr>
    </w:tbl>
    <w:p w:rsidR="0039281F" w:rsidRDefault="002C57BC" w:rsidP="0039281F">
      <w:r>
        <w:t>Причины кризисов рассматривали как российские, так и зарубежные ученые.</w:t>
      </w:r>
    </w:p>
    <w:p w:rsidR="002C57BC" w:rsidRDefault="002C57BC" w:rsidP="0039281F">
      <w:r>
        <w:t>Методами борьбы с кризисами являются: фискальные и монетарная политика, которая осуществляется государственными органами и включает повышение учетной процентной ставки, продажу государственных ценных бумаг на открытых рынках, сокращение расходов госбюджетов, повышение налоговых ставок, политику государственных инвестиций и т. д.</w:t>
      </w:r>
    </w:p>
    <w:p w:rsidR="002C57BC" w:rsidRDefault="002C57BC" w:rsidP="0039281F">
      <w:r>
        <w:t>Мероприятия антикризисной политики:</w:t>
      </w:r>
    </w:p>
    <w:p w:rsidR="002C57BC" w:rsidRPr="0039281F" w:rsidRDefault="002C57BC" w:rsidP="0039281F">
      <w:r>
        <w:t xml:space="preserve">Ускорение, осуществление инвестиционных программ, повышение зарплаты, понижение налоговых ставок и т.д. </w:t>
      </w:r>
    </w:p>
    <w:p w:rsidR="0039281F" w:rsidRPr="0039281F" w:rsidRDefault="0039281F" w:rsidP="0039281F"/>
    <w:p w:rsidR="0039281F" w:rsidRDefault="0039281F" w:rsidP="0039281F">
      <w:pPr>
        <w:tabs>
          <w:tab w:val="left" w:pos="3885"/>
        </w:tabs>
      </w:pPr>
      <w:r>
        <w:tab/>
      </w:r>
      <w:r w:rsidR="003366F7">
        <w:t>23.05.2015</w:t>
      </w:r>
    </w:p>
    <w:p w:rsidR="003366F7" w:rsidRDefault="003366F7" w:rsidP="0039281F">
      <w:pPr>
        <w:tabs>
          <w:tab w:val="left" w:pos="3885"/>
        </w:tabs>
      </w:pPr>
      <w:r>
        <w:t xml:space="preserve">Предложение - количество товаров, реализуемое производителем на рынке. </w:t>
      </w:r>
    </w:p>
    <w:p w:rsidR="003366F7" w:rsidRDefault="003366F7" w:rsidP="0039281F">
      <w:pPr>
        <w:tabs>
          <w:tab w:val="left" w:pos="3885"/>
        </w:tabs>
      </w:pPr>
      <w:r>
        <w:t>Объем предложения  товара - количество товара, которое продавец желает продать за определенный период времени. Объем предложения зависит от цены товара, от цен на ресурсы и от других факторов.</w:t>
      </w:r>
    </w:p>
    <w:p w:rsidR="003366F7" w:rsidRDefault="003366F7" w:rsidP="0039281F">
      <w:pPr>
        <w:tabs>
          <w:tab w:val="left" w:pos="3885"/>
        </w:tabs>
      </w:pPr>
      <w:r>
        <w:t xml:space="preserve">Минимальная цена за данное количество товара, на которую продавец готов согласится, называется ценой предложения. Если цена на его товар оказывается выше, возникает излишек производителя, то есть появляется чистая выгода. </w:t>
      </w:r>
    </w:p>
    <w:p w:rsidR="003366F7" w:rsidRDefault="003366F7" w:rsidP="0039281F">
      <w:pPr>
        <w:tabs>
          <w:tab w:val="left" w:pos="3885"/>
        </w:tabs>
      </w:pPr>
      <w:r>
        <w:t>Прямая зависимость между ценой и количеством предлагаемого продукта называется законом предложения.</w:t>
      </w:r>
    </w:p>
    <w:p w:rsidR="003366F7" w:rsidRDefault="003366F7" w:rsidP="0039281F">
      <w:pPr>
        <w:tabs>
          <w:tab w:val="left" w:pos="3885"/>
        </w:tabs>
      </w:pPr>
      <w:r>
        <w:t xml:space="preserve">Изменение объема предложения выражается в движении по кривой предложения. Объем предложения меняется тогда, когда изменяется только цена товара. Сдвиг вправо </w:t>
      </w:r>
      <w:r w:rsidR="00F94F4E">
        <w:t xml:space="preserve">при тех же затратах предполагает больше продукции, уменьшение предложения сместится с </w:t>
      </w:r>
      <w:r w:rsidR="00F94F4E">
        <w:rPr>
          <w:lang w:val="en-US"/>
        </w:rPr>
        <w:t>SS</w:t>
      </w:r>
      <w:r w:rsidR="00F94F4E">
        <w:t xml:space="preserve"> до </w:t>
      </w:r>
      <w:r w:rsidR="00F94F4E">
        <w:rPr>
          <w:lang w:val="en-US"/>
        </w:rPr>
        <w:t>S</w:t>
      </w:r>
      <w:r w:rsidR="00F94F4E" w:rsidRPr="00F94F4E">
        <w:t>2</w:t>
      </w:r>
      <w:r w:rsidR="00F94F4E">
        <w:rPr>
          <w:lang w:val="en-US"/>
        </w:rPr>
        <w:t>S</w:t>
      </w:r>
      <w:r w:rsidR="00F94F4E" w:rsidRPr="00F94F4E">
        <w:t>2</w:t>
      </w:r>
      <w:r w:rsidR="00F94F4E">
        <w:t>. Движение предложения происходит под воздействием неценовых факторов:</w:t>
      </w:r>
    </w:p>
    <w:p w:rsidR="00F94F4E" w:rsidRDefault="00785E72" w:rsidP="0039281F">
      <w:pPr>
        <w:tabs>
          <w:tab w:val="left" w:pos="3885"/>
        </w:tabs>
      </w:pPr>
      <w:r>
        <w:rPr>
          <w:noProof/>
        </w:rPr>
        <w:lastRenderedPageBreak/>
        <w:drawing>
          <wp:anchor distT="0" distB="0" distL="114300" distR="114300" simplePos="0" relativeHeight="251711488" behindDoc="0" locked="0" layoutInCell="1" allowOverlap="1">
            <wp:simplePos x="0" y="0"/>
            <wp:positionH relativeFrom="column">
              <wp:posOffset>-146685</wp:posOffset>
            </wp:positionH>
            <wp:positionV relativeFrom="paragraph">
              <wp:posOffset>-454660</wp:posOffset>
            </wp:positionV>
            <wp:extent cx="5945505" cy="3646805"/>
            <wp:effectExtent l="19050" t="0" r="0" b="0"/>
            <wp:wrapSquare wrapText="bothSides"/>
            <wp:docPr id="3" name="Рисунок 2" descr="C:\Users\Цар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Царь\Desktop\1.jpg"/>
                    <pic:cNvPicPr>
                      <a:picLocks noChangeAspect="1" noChangeArrowheads="1"/>
                    </pic:cNvPicPr>
                  </pic:nvPicPr>
                  <pic:blipFill>
                    <a:blip r:embed="rId9"/>
                    <a:srcRect/>
                    <a:stretch>
                      <a:fillRect/>
                    </a:stretch>
                  </pic:blipFill>
                  <pic:spPr bwMode="auto">
                    <a:xfrm>
                      <a:off x="0" y="0"/>
                      <a:ext cx="5945505" cy="3646805"/>
                    </a:xfrm>
                    <a:prstGeom prst="rect">
                      <a:avLst/>
                    </a:prstGeom>
                    <a:noFill/>
                    <a:ln w="9525">
                      <a:noFill/>
                      <a:miter lim="800000"/>
                      <a:headEnd/>
                      <a:tailEnd/>
                    </a:ln>
                  </pic:spPr>
                </pic:pic>
              </a:graphicData>
            </a:graphic>
          </wp:anchor>
        </w:drawing>
      </w:r>
      <w:r w:rsidR="00F94F4E">
        <w:t>1. Цена на ресурсы. Их снижение уменьшит издержки и увеличит предложение.</w:t>
      </w:r>
    </w:p>
    <w:p w:rsidR="00F94F4E" w:rsidRDefault="00F94F4E" w:rsidP="0039281F">
      <w:pPr>
        <w:tabs>
          <w:tab w:val="left" w:pos="3885"/>
        </w:tabs>
      </w:pPr>
      <w:r>
        <w:t>2. Новые технологии. Их снижение уменьшит издержки и увеличит предложение</w:t>
      </w:r>
    </w:p>
    <w:p w:rsidR="00F94F4E" w:rsidRDefault="00F94F4E" w:rsidP="0039281F">
      <w:pPr>
        <w:tabs>
          <w:tab w:val="left" w:pos="3885"/>
        </w:tabs>
      </w:pPr>
      <w:r>
        <w:t>3. Налоги и дотации. Повышение ставки налогов увеличивает издержки и сокращает предложение, происходите перемещение на графике влево.</w:t>
      </w:r>
    </w:p>
    <w:p w:rsidR="00F94F4E" w:rsidRDefault="00F94F4E" w:rsidP="0039281F">
      <w:pPr>
        <w:tabs>
          <w:tab w:val="left" w:pos="3885"/>
        </w:tabs>
      </w:pPr>
      <w:r>
        <w:t xml:space="preserve">4. Цены на другие товары. </w:t>
      </w:r>
    </w:p>
    <w:p w:rsidR="00F94F4E" w:rsidRDefault="00F94F4E" w:rsidP="0039281F">
      <w:pPr>
        <w:tabs>
          <w:tab w:val="left" w:pos="3885"/>
        </w:tabs>
      </w:pPr>
      <w:r>
        <w:t>Коэффициент эластичности равен                               к относительному изменению цены в процентах</w:t>
      </w:r>
    </w:p>
    <w:p w:rsidR="00F94F4E" w:rsidRDefault="00F94F4E" w:rsidP="0039281F">
      <w:pPr>
        <w:tabs>
          <w:tab w:val="left" w:pos="3885"/>
        </w:tabs>
      </w:pPr>
      <w:r>
        <w:t>Предложение неэластично, если изменение цены не вызывает изменение предложения. Предложение абсолютно эластично, когда малейшее изменение цены товара вызывает сокращение предложения до нуля а малейшее увеличение цены вызывает рост  предложения.</w:t>
      </w:r>
    </w:p>
    <w:p w:rsidR="007245B5" w:rsidRDefault="007245B5" w:rsidP="0039281F">
      <w:pPr>
        <w:tabs>
          <w:tab w:val="left" w:pos="3885"/>
        </w:tabs>
      </w:pPr>
      <w:r>
        <w:t>Важным фактором, влияющим на эластичность предложения, является время. По возможности фирмы отреагировать на конъюнктуру рынка рассматривается три периода времени:</w:t>
      </w:r>
    </w:p>
    <w:p w:rsidR="007245B5" w:rsidRDefault="007245B5" w:rsidP="0039281F">
      <w:pPr>
        <w:tabs>
          <w:tab w:val="left" w:pos="3885"/>
        </w:tabs>
      </w:pPr>
      <w:r>
        <w:t>1. Краткосрочный период - у фирмы нет времени, чтобы изменить предложение (предложение абсолютно неэластично)</w:t>
      </w:r>
    </w:p>
    <w:p w:rsidR="007245B5" w:rsidRDefault="007245B5" w:rsidP="0039281F">
      <w:pPr>
        <w:tabs>
          <w:tab w:val="left" w:pos="3885"/>
        </w:tabs>
      </w:pPr>
      <w:r>
        <w:t xml:space="preserve">2. Среднесрочный  период - используются резервы и увеличивается производство (эластичность предложения становится положительной, </w:t>
      </w:r>
      <w:r w:rsidRPr="007245B5">
        <w:t>&gt; 0</w:t>
      </w:r>
      <w:r>
        <w:t>)</w:t>
      </w:r>
    </w:p>
    <w:p w:rsidR="007245B5" w:rsidRDefault="007245B5" w:rsidP="0039281F">
      <w:pPr>
        <w:tabs>
          <w:tab w:val="left" w:pos="3885"/>
        </w:tabs>
      </w:pPr>
      <w:r>
        <w:t>3. Долгосрочный - фирма может перестроить производство за счет замены старого оборудования новым, эластичность будет максимальной.</w:t>
      </w:r>
    </w:p>
    <w:p w:rsidR="00BF740D" w:rsidRDefault="00BF740D" w:rsidP="0039281F">
      <w:pPr>
        <w:tabs>
          <w:tab w:val="left" w:pos="3885"/>
        </w:tabs>
      </w:pPr>
    </w:p>
    <w:p w:rsidR="00BF740D" w:rsidRDefault="00BF740D" w:rsidP="0039281F">
      <w:pPr>
        <w:tabs>
          <w:tab w:val="left" w:pos="3885"/>
        </w:tabs>
      </w:pPr>
    </w:p>
    <w:p w:rsidR="00BF740D" w:rsidRDefault="00BF740D" w:rsidP="0039281F">
      <w:pPr>
        <w:tabs>
          <w:tab w:val="left" w:pos="3885"/>
        </w:tabs>
      </w:pPr>
      <w:r>
        <w:t>Точку М называют точкой равновесия, или местом встречи спроса и предложения или крестом Маршала.</w:t>
      </w:r>
    </w:p>
    <w:p w:rsidR="00BF740D" w:rsidRDefault="00BF740D" w:rsidP="0039281F">
      <w:pPr>
        <w:tabs>
          <w:tab w:val="left" w:pos="3885"/>
        </w:tabs>
      </w:pPr>
      <w:r>
        <w:lastRenderedPageBreak/>
        <w:t>Ситуация дефицита или затоваривания не может продолжаться длительное время. Способность рынка возвратиться к ..... называется стабильностью равновесия.</w:t>
      </w:r>
    </w:p>
    <w:p w:rsidR="00BF740D" w:rsidRDefault="00BF740D" w:rsidP="0039281F">
      <w:pPr>
        <w:tabs>
          <w:tab w:val="left" w:pos="3885"/>
        </w:tabs>
      </w:pPr>
      <w:r>
        <w:t xml:space="preserve">Различают частичное равновесие - это ситуация, когда ограниченное количество имеющегося в обществе данного товара распределено между возможными его потребителями и общее равновесие - это ситуация, когда целая система взаимосвязанных цен оказывается в равновесии. </w:t>
      </w:r>
    </w:p>
    <w:p w:rsidR="00BF740D" w:rsidRDefault="00BF740D" w:rsidP="0039281F">
      <w:pPr>
        <w:tabs>
          <w:tab w:val="left" w:pos="3885"/>
        </w:tabs>
      </w:pPr>
      <w:r>
        <w:t xml:space="preserve">Анализ устойчивого равновесного состояния исследуют при помощи паутинообразной модели - это модель, </w:t>
      </w:r>
      <w:r w:rsidR="000840BB">
        <w:t>отображающая рыночную ситуацию, при которой объем спроса определяется исходя из цен текущего периода, а объем предложения на основании цены предыдущего периода.</w:t>
      </w:r>
    </w:p>
    <w:p w:rsidR="000840BB" w:rsidRDefault="00EF55E8" w:rsidP="0039281F">
      <w:pPr>
        <w:tabs>
          <w:tab w:val="left" w:pos="3885"/>
        </w:tabs>
      </w:pPr>
      <w:r>
        <w:t>Равновесная цена изменяется под влиянием многих факторов</w:t>
      </w:r>
    </w:p>
    <w:p w:rsidR="00EF55E8" w:rsidRDefault="00EF55E8" w:rsidP="0039281F">
      <w:pPr>
        <w:tabs>
          <w:tab w:val="left" w:pos="3885"/>
        </w:tabs>
      </w:pPr>
      <w:r>
        <w:t>Важными из них является:</w:t>
      </w:r>
    </w:p>
    <w:p w:rsidR="00EF55E8" w:rsidRDefault="00EF55E8" w:rsidP="0039281F">
      <w:pPr>
        <w:tabs>
          <w:tab w:val="left" w:pos="3885"/>
        </w:tabs>
      </w:pPr>
      <w:r>
        <w:t>1.Контроль над ценами и налогообложение.</w:t>
      </w:r>
    </w:p>
    <w:p w:rsidR="00EF55E8" w:rsidRDefault="00EF55E8" w:rsidP="0039281F">
      <w:pPr>
        <w:tabs>
          <w:tab w:val="left" w:pos="3885"/>
        </w:tabs>
      </w:pPr>
      <w:r>
        <w:t>2. Введение налогов уменьшает величину излишек потребителя.</w:t>
      </w:r>
    </w:p>
    <w:p w:rsidR="00EF55E8" w:rsidRDefault="00EF55E8" w:rsidP="0039281F">
      <w:pPr>
        <w:tabs>
          <w:tab w:val="left" w:pos="3885"/>
        </w:tabs>
      </w:pPr>
      <w:r>
        <w:t>Излишек потребителя - это разность между максимальной суммой денег, которую потребитель согласен заплатить за данный объем благ и той суммой денег, которую он за нее заплатил.</w:t>
      </w:r>
    </w:p>
    <w:p w:rsidR="00CA08D0" w:rsidRDefault="00CA08D0" w:rsidP="00CA08D0">
      <w:pPr>
        <w:tabs>
          <w:tab w:val="left" w:pos="3885"/>
        </w:tabs>
        <w:jc w:val="right"/>
        <w:rPr>
          <w:b/>
          <w:color w:val="00B050"/>
          <w:sz w:val="32"/>
          <w:szCs w:val="32"/>
        </w:rPr>
      </w:pPr>
      <w:r w:rsidRPr="00CA08D0">
        <w:rPr>
          <w:b/>
          <w:color w:val="00B050"/>
          <w:sz w:val="32"/>
          <w:szCs w:val="32"/>
        </w:rPr>
        <w:t>30.05.2015</w:t>
      </w:r>
    </w:p>
    <w:p w:rsidR="00CA08D0" w:rsidRDefault="00CA08D0" w:rsidP="00CA08D0">
      <w:pPr>
        <w:tabs>
          <w:tab w:val="left" w:pos="284"/>
          <w:tab w:val="left" w:pos="3885"/>
        </w:tabs>
        <w:jc w:val="center"/>
        <w:rPr>
          <w:b/>
          <w:color w:val="000000" w:themeColor="text1"/>
          <w:sz w:val="28"/>
          <w:szCs w:val="28"/>
        </w:rPr>
      </w:pPr>
      <w:r w:rsidRPr="00CA08D0">
        <w:rPr>
          <w:b/>
          <w:color w:val="000000" w:themeColor="text1"/>
          <w:sz w:val="28"/>
          <w:szCs w:val="28"/>
        </w:rPr>
        <w:t>Совокупный спрос и совокупное предложение</w:t>
      </w:r>
    </w:p>
    <w:p w:rsidR="00CA08D0" w:rsidRDefault="00A2083F" w:rsidP="00CA08D0">
      <w:pPr>
        <w:tabs>
          <w:tab w:val="left" w:pos="284"/>
          <w:tab w:val="left" w:pos="3885"/>
        </w:tabs>
        <w:rPr>
          <w:color w:val="000000" w:themeColor="text1"/>
          <w:sz w:val="28"/>
          <w:szCs w:val="28"/>
        </w:rPr>
      </w:pPr>
      <w:r>
        <w:rPr>
          <w:color w:val="000000" w:themeColor="text1"/>
          <w:sz w:val="28"/>
          <w:szCs w:val="28"/>
        </w:rPr>
        <w:t>1. Совокупный спрос и его кривая</w:t>
      </w:r>
    </w:p>
    <w:p w:rsidR="00A2083F" w:rsidRDefault="00A2083F" w:rsidP="00CA08D0">
      <w:pPr>
        <w:tabs>
          <w:tab w:val="left" w:pos="284"/>
          <w:tab w:val="left" w:pos="3885"/>
        </w:tabs>
        <w:rPr>
          <w:color w:val="000000" w:themeColor="text1"/>
          <w:sz w:val="28"/>
          <w:szCs w:val="28"/>
        </w:rPr>
      </w:pPr>
      <w:r>
        <w:rPr>
          <w:color w:val="000000" w:themeColor="text1"/>
          <w:sz w:val="28"/>
          <w:szCs w:val="28"/>
        </w:rPr>
        <w:t>2. Совокупное предложение и его график</w:t>
      </w:r>
    </w:p>
    <w:p w:rsidR="00A2083F" w:rsidRDefault="00A2083F" w:rsidP="00CA08D0">
      <w:pPr>
        <w:tabs>
          <w:tab w:val="left" w:pos="284"/>
          <w:tab w:val="left" w:pos="3885"/>
        </w:tabs>
        <w:rPr>
          <w:color w:val="000000" w:themeColor="text1"/>
          <w:sz w:val="28"/>
          <w:szCs w:val="28"/>
        </w:rPr>
      </w:pPr>
      <w:r>
        <w:rPr>
          <w:color w:val="000000" w:themeColor="text1"/>
          <w:sz w:val="28"/>
          <w:szCs w:val="28"/>
        </w:rPr>
        <w:t>3. Потребление сбережения.</w:t>
      </w:r>
    </w:p>
    <w:p w:rsidR="00A2083F" w:rsidRDefault="00A2083F" w:rsidP="00CA08D0">
      <w:pPr>
        <w:tabs>
          <w:tab w:val="left" w:pos="284"/>
          <w:tab w:val="left" w:pos="3885"/>
        </w:tabs>
        <w:rPr>
          <w:color w:val="000000" w:themeColor="text1"/>
          <w:sz w:val="28"/>
          <w:szCs w:val="28"/>
        </w:rPr>
      </w:pPr>
    </w:p>
    <w:p w:rsidR="00A2083F" w:rsidRDefault="00A2083F" w:rsidP="00CA08D0">
      <w:pPr>
        <w:tabs>
          <w:tab w:val="left" w:pos="284"/>
          <w:tab w:val="left" w:pos="3885"/>
        </w:tabs>
        <w:rPr>
          <w:color w:val="000000" w:themeColor="text1"/>
          <w:sz w:val="28"/>
          <w:szCs w:val="28"/>
        </w:rPr>
      </w:pPr>
      <w:r>
        <w:rPr>
          <w:color w:val="000000" w:themeColor="text1"/>
          <w:sz w:val="28"/>
          <w:szCs w:val="28"/>
        </w:rPr>
        <w:t xml:space="preserve">1. Совокупный спрос () - это , который потребители, государство готовы купить при различных уровнях цен. </w:t>
      </w:r>
      <w:r>
        <w:rPr>
          <w:color w:val="000000" w:themeColor="text1"/>
          <w:sz w:val="28"/>
          <w:szCs w:val="28"/>
          <w:lang w:val="en-US"/>
        </w:rPr>
        <w:t>AD</w:t>
      </w:r>
      <w:r w:rsidRPr="00A2083F">
        <w:rPr>
          <w:color w:val="000000" w:themeColor="text1"/>
          <w:sz w:val="28"/>
          <w:szCs w:val="28"/>
        </w:rPr>
        <w:t xml:space="preserve"> </w:t>
      </w:r>
      <w:r>
        <w:rPr>
          <w:color w:val="000000" w:themeColor="text1"/>
          <w:sz w:val="28"/>
          <w:szCs w:val="28"/>
        </w:rPr>
        <w:t>представляет собой сумму всех спросов на конечные товары и услуги.</w:t>
      </w:r>
    </w:p>
    <w:p w:rsidR="00A2083F" w:rsidRDefault="00A2083F" w:rsidP="00CA08D0">
      <w:pPr>
        <w:tabs>
          <w:tab w:val="left" w:pos="284"/>
          <w:tab w:val="left" w:pos="3885"/>
        </w:tabs>
        <w:rPr>
          <w:color w:val="000000" w:themeColor="text1"/>
          <w:sz w:val="28"/>
          <w:szCs w:val="28"/>
        </w:rPr>
      </w:pPr>
      <w:r>
        <w:rPr>
          <w:color w:val="000000" w:themeColor="text1"/>
          <w:sz w:val="28"/>
          <w:szCs w:val="28"/>
          <w:lang w:val="en-US"/>
        </w:rPr>
        <w:t>AD</w:t>
      </w:r>
      <w:r w:rsidRPr="00A2083F">
        <w:rPr>
          <w:color w:val="000000" w:themeColor="text1"/>
          <w:sz w:val="28"/>
          <w:szCs w:val="28"/>
        </w:rPr>
        <w:t xml:space="preserve"> = </w:t>
      </w:r>
      <w:r>
        <w:rPr>
          <w:color w:val="000000" w:themeColor="text1"/>
          <w:sz w:val="28"/>
          <w:szCs w:val="28"/>
          <w:lang w:val="en-US"/>
        </w:rPr>
        <w:t>C</w:t>
      </w:r>
      <w:r w:rsidRPr="00A2083F">
        <w:rPr>
          <w:color w:val="000000" w:themeColor="text1"/>
          <w:sz w:val="28"/>
          <w:szCs w:val="28"/>
        </w:rPr>
        <w:t>+</w:t>
      </w:r>
      <w:proofErr w:type="spellStart"/>
      <w:r>
        <w:rPr>
          <w:color w:val="000000" w:themeColor="text1"/>
          <w:sz w:val="28"/>
          <w:szCs w:val="28"/>
          <w:lang w:val="en-US"/>
        </w:rPr>
        <w:t>i</w:t>
      </w:r>
      <w:proofErr w:type="spellEnd"/>
      <w:r w:rsidRPr="00A2083F">
        <w:rPr>
          <w:color w:val="000000" w:themeColor="text1"/>
          <w:sz w:val="28"/>
          <w:szCs w:val="28"/>
        </w:rPr>
        <w:t>+</w:t>
      </w:r>
      <w:r>
        <w:rPr>
          <w:color w:val="000000" w:themeColor="text1"/>
          <w:sz w:val="28"/>
          <w:szCs w:val="28"/>
          <w:lang w:val="en-US"/>
        </w:rPr>
        <w:t>y</w:t>
      </w:r>
      <w:r w:rsidRPr="00A2083F">
        <w:rPr>
          <w:color w:val="000000" w:themeColor="text1"/>
          <w:sz w:val="28"/>
          <w:szCs w:val="28"/>
        </w:rPr>
        <w:t>+</w:t>
      </w:r>
      <w:r>
        <w:rPr>
          <w:color w:val="000000" w:themeColor="text1"/>
          <w:sz w:val="28"/>
          <w:szCs w:val="28"/>
          <w:lang w:val="en-US"/>
        </w:rPr>
        <w:t>x</w:t>
      </w:r>
      <w:r w:rsidRPr="00A2083F">
        <w:rPr>
          <w:color w:val="000000" w:themeColor="text1"/>
          <w:sz w:val="28"/>
          <w:szCs w:val="28"/>
        </w:rPr>
        <w:t xml:space="preserve">, </w:t>
      </w:r>
      <w:r>
        <w:rPr>
          <w:color w:val="000000" w:themeColor="text1"/>
          <w:sz w:val="28"/>
          <w:szCs w:val="28"/>
        </w:rPr>
        <w:t xml:space="preserve">С - совокупный спрос домохозяйств, </w:t>
      </w:r>
      <w:proofErr w:type="spellStart"/>
      <w:r>
        <w:rPr>
          <w:color w:val="000000" w:themeColor="text1"/>
          <w:sz w:val="28"/>
          <w:szCs w:val="28"/>
          <w:lang w:val="en-US"/>
        </w:rPr>
        <w:t>i</w:t>
      </w:r>
      <w:proofErr w:type="spellEnd"/>
      <w:r w:rsidRPr="00A2083F">
        <w:rPr>
          <w:color w:val="000000" w:themeColor="text1"/>
          <w:sz w:val="28"/>
          <w:szCs w:val="28"/>
        </w:rPr>
        <w:t xml:space="preserve"> - </w:t>
      </w:r>
      <w:r>
        <w:rPr>
          <w:color w:val="000000" w:themeColor="text1"/>
          <w:sz w:val="28"/>
          <w:szCs w:val="28"/>
        </w:rPr>
        <w:t xml:space="preserve">совокупный спрос на капитальное оборудование, у - совокупный спрос на товары и услуги со стороны государства, </w:t>
      </w:r>
      <w:proofErr w:type="spellStart"/>
      <w:r>
        <w:rPr>
          <w:color w:val="000000" w:themeColor="text1"/>
          <w:sz w:val="28"/>
          <w:szCs w:val="28"/>
        </w:rPr>
        <w:t>х</w:t>
      </w:r>
      <w:proofErr w:type="spellEnd"/>
      <w:r>
        <w:rPr>
          <w:color w:val="000000" w:themeColor="text1"/>
          <w:sz w:val="28"/>
          <w:szCs w:val="28"/>
        </w:rPr>
        <w:t xml:space="preserve"> - чистый экспорт (разность между спросом иностранцев на отечественные товары и отечественный спрос на иностранные товары).</w:t>
      </w:r>
    </w:p>
    <w:p w:rsidR="00A2083F" w:rsidRDefault="00A2083F" w:rsidP="00CA08D0">
      <w:pPr>
        <w:tabs>
          <w:tab w:val="left" w:pos="284"/>
          <w:tab w:val="left" w:pos="3885"/>
        </w:tabs>
        <w:rPr>
          <w:color w:val="000000" w:themeColor="text1"/>
          <w:sz w:val="28"/>
          <w:szCs w:val="28"/>
        </w:rPr>
      </w:pPr>
      <w:r>
        <w:rPr>
          <w:color w:val="000000" w:themeColor="text1"/>
          <w:sz w:val="28"/>
          <w:szCs w:val="28"/>
        </w:rPr>
        <w:t xml:space="preserve">На </w:t>
      </w:r>
      <w:r>
        <w:rPr>
          <w:color w:val="000000" w:themeColor="text1"/>
          <w:sz w:val="28"/>
          <w:szCs w:val="28"/>
          <w:lang w:val="en-US"/>
        </w:rPr>
        <w:t>AD</w:t>
      </w:r>
      <w:r w:rsidRPr="00A2083F">
        <w:rPr>
          <w:color w:val="000000" w:themeColor="text1"/>
          <w:sz w:val="28"/>
          <w:szCs w:val="28"/>
        </w:rPr>
        <w:t xml:space="preserve"> </w:t>
      </w:r>
      <w:r>
        <w:rPr>
          <w:color w:val="000000" w:themeColor="text1"/>
          <w:sz w:val="28"/>
          <w:szCs w:val="28"/>
        </w:rPr>
        <w:t xml:space="preserve">оказывает влияние 2 группы факторов: </w:t>
      </w:r>
    </w:p>
    <w:p w:rsidR="00A2083F" w:rsidRDefault="00A2083F" w:rsidP="00CA08D0">
      <w:pPr>
        <w:tabs>
          <w:tab w:val="left" w:pos="284"/>
          <w:tab w:val="left" w:pos="3885"/>
        </w:tabs>
        <w:rPr>
          <w:color w:val="000000" w:themeColor="text1"/>
          <w:sz w:val="28"/>
          <w:szCs w:val="28"/>
        </w:rPr>
      </w:pPr>
      <w:r>
        <w:rPr>
          <w:color w:val="000000" w:themeColor="text1"/>
          <w:sz w:val="28"/>
          <w:szCs w:val="28"/>
        </w:rPr>
        <w:t>Первая группа включает спрос на отдельные товары:</w:t>
      </w:r>
    </w:p>
    <w:p w:rsidR="00A2083F" w:rsidRDefault="00A2083F" w:rsidP="00CA08D0">
      <w:pPr>
        <w:tabs>
          <w:tab w:val="left" w:pos="284"/>
          <w:tab w:val="left" w:pos="3885"/>
        </w:tabs>
        <w:rPr>
          <w:color w:val="000000" w:themeColor="text1"/>
          <w:sz w:val="28"/>
          <w:szCs w:val="28"/>
        </w:rPr>
      </w:pPr>
      <w:r>
        <w:rPr>
          <w:color w:val="000000" w:themeColor="text1"/>
          <w:sz w:val="28"/>
          <w:szCs w:val="28"/>
        </w:rPr>
        <w:lastRenderedPageBreak/>
        <w:t xml:space="preserve">- Цена на </w:t>
      </w:r>
      <w:proofErr w:type="spellStart"/>
      <w:r>
        <w:rPr>
          <w:color w:val="000000" w:themeColor="text1"/>
          <w:sz w:val="28"/>
          <w:szCs w:val="28"/>
        </w:rPr>
        <w:t>товарозаменители</w:t>
      </w:r>
      <w:proofErr w:type="spellEnd"/>
    </w:p>
    <w:p w:rsidR="00A2083F" w:rsidRDefault="00A2083F" w:rsidP="00CA08D0">
      <w:pPr>
        <w:tabs>
          <w:tab w:val="left" w:pos="284"/>
          <w:tab w:val="left" w:pos="3885"/>
        </w:tabs>
        <w:rPr>
          <w:color w:val="000000" w:themeColor="text1"/>
          <w:sz w:val="28"/>
          <w:szCs w:val="28"/>
        </w:rPr>
      </w:pPr>
      <w:r>
        <w:rPr>
          <w:color w:val="000000" w:themeColor="text1"/>
          <w:sz w:val="28"/>
          <w:szCs w:val="28"/>
        </w:rPr>
        <w:t xml:space="preserve">- Доход потребителя </w:t>
      </w:r>
    </w:p>
    <w:p w:rsidR="00A2083F" w:rsidRDefault="00A2083F" w:rsidP="00CA08D0">
      <w:pPr>
        <w:tabs>
          <w:tab w:val="left" w:pos="284"/>
          <w:tab w:val="left" w:pos="3885"/>
        </w:tabs>
        <w:rPr>
          <w:color w:val="000000" w:themeColor="text1"/>
          <w:sz w:val="28"/>
          <w:szCs w:val="28"/>
        </w:rPr>
      </w:pPr>
      <w:r>
        <w:rPr>
          <w:color w:val="000000" w:themeColor="text1"/>
          <w:sz w:val="28"/>
          <w:szCs w:val="28"/>
        </w:rPr>
        <w:t xml:space="preserve">- Вкус потребителя </w:t>
      </w:r>
    </w:p>
    <w:p w:rsidR="00A2083F" w:rsidRDefault="00A2083F" w:rsidP="00CA08D0">
      <w:pPr>
        <w:tabs>
          <w:tab w:val="left" w:pos="284"/>
          <w:tab w:val="left" w:pos="3885"/>
        </w:tabs>
        <w:rPr>
          <w:color w:val="000000" w:themeColor="text1"/>
          <w:sz w:val="28"/>
          <w:szCs w:val="28"/>
        </w:rPr>
      </w:pPr>
      <w:r>
        <w:rPr>
          <w:color w:val="000000" w:themeColor="text1"/>
          <w:sz w:val="28"/>
          <w:szCs w:val="28"/>
        </w:rPr>
        <w:t xml:space="preserve">Вторая группа факторов влияет не на отдельный товар, а на национальный продукт, национальный доход. Если национальный доход растет, то </w:t>
      </w:r>
      <w:r>
        <w:rPr>
          <w:color w:val="000000" w:themeColor="text1"/>
          <w:sz w:val="28"/>
          <w:szCs w:val="28"/>
          <w:lang w:val="en-US"/>
        </w:rPr>
        <w:t>AD</w:t>
      </w:r>
      <w:r w:rsidRPr="00A2083F">
        <w:rPr>
          <w:color w:val="000000" w:themeColor="text1"/>
          <w:sz w:val="28"/>
          <w:szCs w:val="28"/>
        </w:rPr>
        <w:t xml:space="preserve"> </w:t>
      </w:r>
      <w:r>
        <w:rPr>
          <w:color w:val="000000" w:themeColor="text1"/>
          <w:sz w:val="28"/>
          <w:szCs w:val="28"/>
        </w:rPr>
        <w:t>тоже растет; в свою очередь национальный доход зависит</w:t>
      </w:r>
      <w:r w:rsidR="006209DE">
        <w:rPr>
          <w:color w:val="000000" w:themeColor="text1"/>
          <w:sz w:val="28"/>
          <w:szCs w:val="28"/>
        </w:rPr>
        <w:t xml:space="preserve"> от предложения денег, находящихся в обороте (</w:t>
      </w:r>
      <w:r w:rsidR="006209DE">
        <w:rPr>
          <w:color w:val="000000" w:themeColor="text1"/>
          <w:sz w:val="28"/>
          <w:szCs w:val="28"/>
          <w:lang w:val="en-US"/>
        </w:rPr>
        <w:t>M</w:t>
      </w:r>
      <w:r w:rsidR="006209DE">
        <w:rPr>
          <w:color w:val="000000" w:themeColor="text1"/>
          <w:sz w:val="28"/>
          <w:szCs w:val="28"/>
        </w:rPr>
        <w:t>), скорости денег в обороте (</w:t>
      </w:r>
      <w:r w:rsidR="006209DE">
        <w:rPr>
          <w:color w:val="000000" w:themeColor="text1"/>
          <w:sz w:val="28"/>
          <w:szCs w:val="28"/>
          <w:lang w:val="en-US"/>
        </w:rPr>
        <w:t>V</w:t>
      </w:r>
      <w:r w:rsidR="006209DE" w:rsidRPr="006209DE">
        <w:rPr>
          <w:color w:val="000000" w:themeColor="text1"/>
          <w:sz w:val="28"/>
          <w:szCs w:val="28"/>
        </w:rPr>
        <w:t>)</w:t>
      </w:r>
      <w:r w:rsidR="006209DE">
        <w:rPr>
          <w:color w:val="000000" w:themeColor="text1"/>
          <w:sz w:val="28"/>
          <w:szCs w:val="28"/>
        </w:rPr>
        <w:t xml:space="preserve"> и уровнем цен.</w:t>
      </w:r>
    </w:p>
    <w:p w:rsidR="006209DE" w:rsidRDefault="006209DE" w:rsidP="00CA08D0">
      <w:pPr>
        <w:tabs>
          <w:tab w:val="left" w:pos="284"/>
          <w:tab w:val="left" w:pos="3885"/>
        </w:tabs>
        <w:rPr>
          <w:color w:val="000000" w:themeColor="text1"/>
          <w:sz w:val="28"/>
          <w:szCs w:val="28"/>
        </w:rPr>
      </w:pPr>
      <w:r>
        <w:rPr>
          <w:color w:val="000000" w:themeColor="text1"/>
          <w:sz w:val="28"/>
          <w:szCs w:val="28"/>
        </w:rPr>
        <w:t xml:space="preserve">Совокупный спрос находится в обратной зависимости от цены, снижается под влиянием ряда факторов: </w:t>
      </w:r>
    </w:p>
    <w:p w:rsidR="006209DE" w:rsidRDefault="006209DE" w:rsidP="00CA08D0">
      <w:pPr>
        <w:tabs>
          <w:tab w:val="left" w:pos="284"/>
          <w:tab w:val="left" w:pos="3885"/>
        </w:tabs>
        <w:rPr>
          <w:color w:val="000000" w:themeColor="text1"/>
          <w:sz w:val="28"/>
          <w:szCs w:val="28"/>
        </w:rPr>
      </w:pPr>
      <w:r>
        <w:rPr>
          <w:color w:val="000000" w:themeColor="text1"/>
          <w:sz w:val="28"/>
          <w:szCs w:val="28"/>
        </w:rPr>
        <w:t>1. Повышение процентной ставки - покупатели откладывают сбережения, предприниматели вкладывают свои средства, если цены низкие. То есть совокупный спрос находится в прямой зависимости от процентной ставки.</w:t>
      </w:r>
    </w:p>
    <w:p w:rsidR="006209DE" w:rsidRDefault="006209DE" w:rsidP="00CA08D0">
      <w:pPr>
        <w:tabs>
          <w:tab w:val="left" w:pos="284"/>
          <w:tab w:val="left" w:pos="3885"/>
        </w:tabs>
        <w:rPr>
          <w:color w:val="000000" w:themeColor="text1"/>
          <w:sz w:val="28"/>
          <w:szCs w:val="28"/>
        </w:rPr>
      </w:pPr>
      <w:r>
        <w:rPr>
          <w:color w:val="000000" w:themeColor="text1"/>
          <w:sz w:val="28"/>
          <w:szCs w:val="28"/>
        </w:rPr>
        <w:t>2. Эффект кассовых остатков - при повышении цен стоимость акций, облигаций, срочных активов (кассовых остатков) падает, население беднеет, спрос сокращается.</w:t>
      </w:r>
    </w:p>
    <w:p w:rsidR="006209DE" w:rsidRDefault="006209DE" w:rsidP="00CA08D0">
      <w:pPr>
        <w:tabs>
          <w:tab w:val="left" w:pos="284"/>
          <w:tab w:val="left" w:pos="3885"/>
        </w:tabs>
        <w:rPr>
          <w:color w:val="000000" w:themeColor="text1"/>
          <w:sz w:val="28"/>
          <w:szCs w:val="28"/>
        </w:rPr>
      </w:pPr>
      <w:r>
        <w:rPr>
          <w:color w:val="000000" w:themeColor="text1"/>
          <w:sz w:val="28"/>
          <w:szCs w:val="28"/>
        </w:rPr>
        <w:t xml:space="preserve">3. "Эффект импортных товаров" - при росте цен внутри страны спрос на товары сокращается, а наиболее дешевые импортные растет. Совокупный спрос снижается. </w:t>
      </w:r>
      <w:r>
        <w:rPr>
          <w:noProof/>
          <w:color w:val="000000" w:themeColor="text1"/>
          <w:sz w:val="28"/>
          <w:szCs w:val="28"/>
        </w:rPr>
        <w:drawing>
          <wp:inline distT="0" distB="0" distL="0" distR="0">
            <wp:extent cx="4712438" cy="3791144"/>
            <wp:effectExtent l="19050" t="0" r="0" b="0"/>
            <wp:docPr id="1" name="Рисунок 1" descr="C:\Users\Царь\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арь\Desktop\2.JPG"/>
                    <pic:cNvPicPr>
                      <a:picLocks noChangeAspect="1" noChangeArrowheads="1"/>
                    </pic:cNvPicPr>
                  </pic:nvPicPr>
                  <pic:blipFill>
                    <a:blip r:embed="rId10"/>
                    <a:srcRect/>
                    <a:stretch>
                      <a:fillRect/>
                    </a:stretch>
                  </pic:blipFill>
                  <pic:spPr bwMode="auto">
                    <a:xfrm>
                      <a:off x="0" y="0"/>
                      <a:ext cx="4712455" cy="3791158"/>
                    </a:xfrm>
                    <a:prstGeom prst="rect">
                      <a:avLst/>
                    </a:prstGeom>
                    <a:noFill/>
                    <a:ln w="9525">
                      <a:noFill/>
                      <a:miter lim="800000"/>
                      <a:headEnd/>
                      <a:tailEnd/>
                    </a:ln>
                  </pic:spPr>
                </pic:pic>
              </a:graphicData>
            </a:graphic>
          </wp:inline>
        </w:drawing>
      </w:r>
    </w:p>
    <w:p w:rsidR="006209DE" w:rsidRDefault="006209DE" w:rsidP="00CA08D0">
      <w:pPr>
        <w:tabs>
          <w:tab w:val="left" w:pos="284"/>
          <w:tab w:val="left" w:pos="3885"/>
        </w:tabs>
        <w:rPr>
          <w:color w:val="000000" w:themeColor="text1"/>
          <w:sz w:val="28"/>
          <w:szCs w:val="28"/>
        </w:rPr>
      </w:pPr>
      <w:r>
        <w:rPr>
          <w:color w:val="000000" w:themeColor="text1"/>
          <w:sz w:val="28"/>
          <w:szCs w:val="28"/>
        </w:rPr>
        <w:lastRenderedPageBreak/>
        <w:t xml:space="preserve">Кривая </w:t>
      </w:r>
      <w:r>
        <w:rPr>
          <w:color w:val="000000" w:themeColor="text1"/>
          <w:sz w:val="28"/>
          <w:szCs w:val="28"/>
          <w:lang w:val="en-US"/>
        </w:rPr>
        <w:t>AD</w:t>
      </w:r>
      <w:r w:rsidRPr="006209DE">
        <w:rPr>
          <w:color w:val="000000" w:themeColor="text1"/>
          <w:sz w:val="28"/>
          <w:szCs w:val="28"/>
        </w:rPr>
        <w:t xml:space="preserve"> </w:t>
      </w:r>
      <w:r>
        <w:rPr>
          <w:color w:val="000000" w:themeColor="text1"/>
          <w:sz w:val="28"/>
          <w:szCs w:val="28"/>
        </w:rPr>
        <w:t>смещается вправо, когда спрос увеличивается, влево - когда уменьшается. На нее оказ</w:t>
      </w:r>
      <w:r w:rsidR="00657AB8">
        <w:rPr>
          <w:color w:val="000000" w:themeColor="text1"/>
          <w:sz w:val="28"/>
          <w:szCs w:val="28"/>
        </w:rPr>
        <w:t>ывают влияние неценовые факторы:</w:t>
      </w:r>
    </w:p>
    <w:p w:rsidR="00657AB8" w:rsidRDefault="00657AB8" w:rsidP="00CA08D0">
      <w:pPr>
        <w:tabs>
          <w:tab w:val="left" w:pos="284"/>
          <w:tab w:val="left" w:pos="3885"/>
        </w:tabs>
        <w:rPr>
          <w:color w:val="000000" w:themeColor="text1"/>
          <w:sz w:val="28"/>
          <w:szCs w:val="28"/>
        </w:rPr>
      </w:pPr>
      <w:r>
        <w:rPr>
          <w:color w:val="000000" w:themeColor="text1"/>
          <w:sz w:val="28"/>
          <w:szCs w:val="28"/>
        </w:rPr>
        <w:t>1. Изменение в государственных расходах.</w:t>
      </w:r>
    </w:p>
    <w:p w:rsidR="00657AB8" w:rsidRDefault="00657AB8" w:rsidP="00CA08D0">
      <w:pPr>
        <w:tabs>
          <w:tab w:val="left" w:pos="284"/>
          <w:tab w:val="left" w:pos="3885"/>
        </w:tabs>
        <w:rPr>
          <w:color w:val="000000" w:themeColor="text1"/>
          <w:sz w:val="28"/>
          <w:szCs w:val="28"/>
        </w:rPr>
      </w:pPr>
      <w:r>
        <w:rPr>
          <w:color w:val="000000" w:themeColor="text1"/>
          <w:sz w:val="28"/>
          <w:szCs w:val="28"/>
        </w:rPr>
        <w:t>2. Изменение в потребительских расходах (благосостояние населения)</w:t>
      </w:r>
    </w:p>
    <w:p w:rsidR="00657AB8" w:rsidRDefault="00657AB8" w:rsidP="00CA08D0">
      <w:pPr>
        <w:tabs>
          <w:tab w:val="left" w:pos="284"/>
          <w:tab w:val="left" w:pos="3885"/>
        </w:tabs>
        <w:rPr>
          <w:color w:val="000000" w:themeColor="text1"/>
          <w:sz w:val="28"/>
          <w:szCs w:val="28"/>
        </w:rPr>
      </w:pPr>
      <w:r>
        <w:rPr>
          <w:color w:val="000000" w:themeColor="text1"/>
          <w:sz w:val="28"/>
          <w:szCs w:val="28"/>
        </w:rPr>
        <w:t>3. Изменения в инвестиционных расходах, то есть в объеме расхода средств производства.</w:t>
      </w:r>
    </w:p>
    <w:p w:rsidR="00657AB8" w:rsidRDefault="00657AB8" w:rsidP="00CA08D0">
      <w:pPr>
        <w:tabs>
          <w:tab w:val="left" w:pos="284"/>
          <w:tab w:val="left" w:pos="3885"/>
        </w:tabs>
        <w:rPr>
          <w:color w:val="000000" w:themeColor="text1"/>
          <w:sz w:val="28"/>
          <w:szCs w:val="28"/>
        </w:rPr>
      </w:pPr>
      <w:r>
        <w:rPr>
          <w:color w:val="000000" w:themeColor="text1"/>
          <w:sz w:val="28"/>
          <w:szCs w:val="28"/>
        </w:rPr>
        <w:t xml:space="preserve">И ценовые, и неценовые факторы дают возможность прогнозировать изменения в объеме национального производства. Эти факторы и совокупный спрос рассматривал </w:t>
      </w:r>
      <w:proofErr w:type="spellStart"/>
      <w:r>
        <w:rPr>
          <w:color w:val="000000" w:themeColor="text1"/>
          <w:sz w:val="28"/>
          <w:szCs w:val="28"/>
        </w:rPr>
        <w:t>Кейнс</w:t>
      </w:r>
      <w:proofErr w:type="spellEnd"/>
      <w:r>
        <w:rPr>
          <w:color w:val="000000" w:themeColor="text1"/>
          <w:sz w:val="28"/>
          <w:szCs w:val="28"/>
        </w:rPr>
        <w:t xml:space="preserve">. Он считал, что государство должно управлять спросом, представители других школ стояли на позициях автоматического саморегулирования экономики, то есть на том, что государство может воздействовать лишь на уровень цен, но не на объем производства и занятостью. </w:t>
      </w:r>
    </w:p>
    <w:p w:rsidR="00657AB8" w:rsidRDefault="00657AB8" w:rsidP="00CA08D0">
      <w:pPr>
        <w:tabs>
          <w:tab w:val="left" w:pos="284"/>
          <w:tab w:val="left" w:pos="3885"/>
        </w:tabs>
        <w:rPr>
          <w:color w:val="000000" w:themeColor="text1"/>
          <w:sz w:val="28"/>
          <w:szCs w:val="28"/>
        </w:rPr>
      </w:pPr>
      <w:r>
        <w:rPr>
          <w:color w:val="000000" w:themeColor="text1"/>
          <w:sz w:val="28"/>
          <w:szCs w:val="28"/>
        </w:rPr>
        <w:t xml:space="preserve">Среди неценовых факторов влияние меньше на АС. Ценовые факторы оказывают влияние на микроуровне (отдельные товары и услуги): издержки, технология производства и т.д. На </w:t>
      </w:r>
      <w:proofErr w:type="spellStart"/>
      <w:r>
        <w:rPr>
          <w:color w:val="000000" w:themeColor="text1"/>
          <w:sz w:val="28"/>
          <w:szCs w:val="28"/>
        </w:rPr>
        <w:t>макроуровне</w:t>
      </w:r>
      <w:proofErr w:type="spellEnd"/>
      <w:r>
        <w:rPr>
          <w:color w:val="000000" w:themeColor="text1"/>
          <w:sz w:val="28"/>
          <w:szCs w:val="28"/>
        </w:rPr>
        <w:t xml:space="preserve"> количество и качество применяемых факторов производства. Неценовые факторы смещают крив</w:t>
      </w:r>
      <w:r w:rsidR="0026159D">
        <w:rPr>
          <w:color w:val="000000" w:themeColor="text1"/>
          <w:sz w:val="28"/>
          <w:szCs w:val="28"/>
        </w:rPr>
        <w:t>ую вправо, при уменьшении влево. К неценовым факторам относя</w:t>
      </w:r>
      <w:r w:rsidR="00C13012">
        <w:rPr>
          <w:color w:val="000000" w:themeColor="text1"/>
          <w:sz w:val="28"/>
          <w:szCs w:val="28"/>
        </w:rPr>
        <w:t xml:space="preserve">тся </w:t>
      </w:r>
      <w:proofErr w:type="spellStart"/>
      <w:r w:rsidR="00C13012">
        <w:rPr>
          <w:color w:val="000000" w:themeColor="text1"/>
          <w:sz w:val="28"/>
          <w:szCs w:val="28"/>
        </w:rPr>
        <w:t>госпроизводительность</w:t>
      </w:r>
      <w:proofErr w:type="spellEnd"/>
      <w:r w:rsidR="00C13012">
        <w:rPr>
          <w:color w:val="000000" w:themeColor="text1"/>
          <w:sz w:val="28"/>
          <w:szCs w:val="28"/>
        </w:rPr>
        <w:t xml:space="preserve"> труда.</w:t>
      </w:r>
    </w:p>
    <w:p w:rsidR="00C13012" w:rsidRDefault="00C13012" w:rsidP="00CA08D0">
      <w:pPr>
        <w:tabs>
          <w:tab w:val="left" w:pos="284"/>
          <w:tab w:val="left" w:pos="3885"/>
        </w:tabs>
        <w:rPr>
          <w:color w:val="000000" w:themeColor="text1"/>
          <w:sz w:val="28"/>
          <w:szCs w:val="28"/>
        </w:rPr>
      </w:pPr>
      <w:r>
        <w:rPr>
          <w:color w:val="000000" w:themeColor="text1"/>
          <w:sz w:val="28"/>
          <w:szCs w:val="28"/>
        </w:rPr>
        <w:t>График совокупного предложения можно разделить на три части</w:t>
      </w:r>
      <w:r>
        <w:rPr>
          <w:noProof/>
          <w:color w:val="000000" w:themeColor="text1"/>
          <w:sz w:val="28"/>
          <w:szCs w:val="28"/>
        </w:rPr>
        <w:drawing>
          <wp:inline distT="0" distB="0" distL="0" distR="0">
            <wp:extent cx="3285490" cy="2711450"/>
            <wp:effectExtent l="19050" t="0" r="0" b="0"/>
            <wp:docPr id="6" name="Рисунок 2" descr="C:\Users\Царь\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Царь\Desktop\3.JPG"/>
                    <pic:cNvPicPr>
                      <a:picLocks noChangeAspect="1" noChangeArrowheads="1"/>
                    </pic:cNvPicPr>
                  </pic:nvPicPr>
                  <pic:blipFill>
                    <a:blip r:embed="rId11"/>
                    <a:srcRect/>
                    <a:stretch>
                      <a:fillRect/>
                    </a:stretch>
                  </pic:blipFill>
                  <pic:spPr bwMode="auto">
                    <a:xfrm>
                      <a:off x="0" y="0"/>
                      <a:ext cx="3285490" cy="2711450"/>
                    </a:xfrm>
                    <a:prstGeom prst="rect">
                      <a:avLst/>
                    </a:prstGeom>
                    <a:noFill/>
                    <a:ln w="9525">
                      <a:noFill/>
                      <a:miter lim="800000"/>
                      <a:headEnd/>
                      <a:tailEnd/>
                    </a:ln>
                  </pic:spPr>
                </pic:pic>
              </a:graphicData>
            </a:graphic>
          </wp:inline>
        </w:drawing>
      </w:r>
    </w:p>
    <w:p w:rsidR="00C13012" w:rsidRDefault="00C13012" w:rsidP="00C13012">
      <w:pPr>
        <w:tabs>
          <w:tab w:val="left" w:pos="971"/>
        </w:tabs>
        <w:rPr>
          <w:sz w:val="28"/>
          <w:szCs w:val="28"/>
        </w:rPr>
      </w:pPr>
      <w:r>
        <w:rPr>
          <w:sz w:val="28"/>
          <w:szCs w:val="28"/>
        </w:rPr>
        <w:t>1. При горизонтальной производство растет при неизменном уровне цены.</w:t>
      </w:r>
    </w:p>
    <w:p w:rsidR="00C13012" w:rsidRDefault="00C13012" w:rsidP="00C13012">
      <w:pPr>
        <w:tabs>
          <w:tab w:val="left" w:pos="971"/>
        </w:tabs>
        <w:rPr>
          <w:sz w:val="28"/>
          <w:szCs w:val="28"/>
        </w:rPr>
      </w:pPr>
      <w:r>
        <w:rPr>
          <w:sz w:val="28"/>
          <w:szCs w:val="28"/>
        </w:rPr>
        <w:t>2. Восходящий - объем национального продукта увеличивается и цены растут</w:t>
      </w:r>
    </w:p>
    <w:p w:rsidR="00C13012" w:rsidRDefault="00C13012" w:rsidP="00C13012">
      <w:pPr>
        <w:tabs>
          <w:tab w:val="left" w:pos="971"/>
        </w:tabs>
        <w:rPr>
          <w:sz w:val="28"/>
          <w:szCs w:val="28"/>
        </w:rPr>
      </w:pPr>
      <w:r>
        <w:rPr>
          <w:sz w:val="28"/>
          <w:szCs w:val="28"/>
        </w:rPr>
        <w:lastRenderedPageBreak/>
        <w:t xml:space="preserve">3. Вертикальный - экономика достигает высшей точки своих производственных возможностей. Равновесие наступает на товарном рынке, когда </w:t>
      </w:r>
      <w:r w:rsidR="00B42B5A">
        <w:rPr>
          <w:sz w:val="28"/>
          <w:szCs w:val="28"/>
          <w:lang w:val="en-US"/>
        </w:rPr>
        <w:t>AD</w:t>
      </w:r>
      <w:r w:rsidR="00B42B5A" w:rsidRPr="00B42B5A">
        <w:rPr>
          <w:sz w:val="28"/>
          <w:szCs w:val="28"/>
        </w:rPr>
        <w:t xml:space="preserve"> = </w:t>
      </w:r>
      <w:r w:rsidR="00B42B5A">
        <w:rPr>
          <w:sz w:val="28"/>
          <w:szCs w:val="28"/>
          <w:lang w:val="en-US"/>
        </w:rPr>
        <w:t>AS</w:t>
      </w:r>
      <w:r w:rsidR="00B42B5A" w:rsidRPr="00B42B5A">
        <w:rPr>
          <w:sz w:val="28"/>
          <w:szCs w:val="28"/>
        </w:rPr>
        <w:t xml:space="preserve">, </w:t>
      </w:r>
      <w:r w:rsidR="00B42B5A">
        <w:rPr>
          <w:sz w:val="28"/>
          <w:szCs w:val="28"/>
        </w:rPr>
        <w:t>но в реальной жизни оно нарушается:</w:t>
      </w:r>
    </w:p>
    <w:p w:rsidR="00B42B5A" w:rsidRDefault="00B42B5A" w:rsidP="00C13012">
      <w:pPr>
        <w:tabs>
          <w:tab w:val="left" w:pos="971"/>
        </w:tabs>
        <w:rPr>
          <w:sz w:val="28"/>
          <w:szCs w:val="28"/>
        </w:rPr>
      </w:pPr>
      <w:r>
        <w:rPr>
          <w:sz w:val="28"/>
          <w:szCs w:val="28"/>
        </w:rPr>
        <w:t xml:space="preserve">1. Если </w:t>
      </w:r>
      <w:r>
        <w:rPr>
          <w:sz w:val="28"/>
          <w:szCs w:val="28"/>
          <w:lang w:val="en-US"/>
        </w:rPr>
        <w:t>AD</w:t>
      </w:r>
      <w:r w:rsidRPr="00B42B5A">
        <w:rPr>
          <w:sz w:val="28"/>
          <w:szCs w:val="28"/>
        </w:rPr>
        <w:t>&gt;</w:t>
      </w:r>
      <w:r>
        <w:rPr>
          <w:sz w:val="28"/>
          <w:szCs w:val="28"/>
          <w:lang w:val="en-US"/>
        </w:rPr>
        <w:t>AS</w:t>
      </w:r>
      <w:r w:rsidRPr="00B42B5A">
        <w:rPr>
          <w:sz w:val="28"/>
          <w:szCs w:val="28"/>
        </w:rPr>
        <w:t xml:space="preserve">, </w:t>
      </w:r>
      <w:r>
        <w:rPr>
          <w:sz w:val="28"/>
          <w:szCs w:val="28"/>
        </w:rPr>
        <w:t>то чтобы выйти на равновесие, надо не изменяя объем производства, повысить цены или расширить выпуск продукции</w:t>
      </w:r>
    </w:p>
    <w:p w:rsidR="00B42B5A" w:rsidRDefault="00B42B5A" w:rsidP="00C13012">
      <w:pPr>
        <w:tabs>
          <w:tab w:val="left" w:pos="971"/>
        </w:tabs>
        <w:rPr>
          <w:sz w:val="28"/>
          <w:szCs w:val="28"/>
        </w:rPr>
      </w:pPr>
      <w:r>
        <w:rPr>
          <w:sz w:val="28"/>
          <w:szCs w:val="28"/>
        </w:rPr>
        <w:t>2. Если</w:t>
      </w:r>
      <w:r w:rsidRPr="00B42B5A">
        <w:rPr>
          <w:sz w:val="28"/>
          <w:szCs w:val="28"/>
        </w:rPr>
        <w:t xml:space="preserve"> </w:t>
      </w:r>
      <w:r>
        <w:rPr>
          <w:sz w:val="28"/>
          <w:szCs w:val="28"/>
          <w:lang w:val="en-US"/>
        </w:rPr>
        <w:t>AD</w:t>
      </w:r>
      <w:r w:rsidRPr="00B42B5A">
        <w:rPr>
          <w:sz w:val="28"/>
          <w:szCs w:val="28"/>
        </w:rPr>
        <w:t>&lt;</w:t>
      </w:r>
      <w:r>
        <w:rPr>
          <w:sz w:val="28"/>
          <w:szCs w:val="28"/>
          <w:lang w:val="en-US"/>
        </w:rPr>
        <w:t>AS</w:t>
      </w:r>
      <w:r w:rsidRPr="00B42B5A">
        <w:rPr>
          <w:sz w:val="28"/>
          <w:szCs w:val="28"/>
        </w:rPr>
        <w:t>,</w:t>
      </w:r>
      <w:r>
        <w:rPr>
          <w:sz w:val="28"/>
          <w:szCs w:val="28"/>
        </w:rPr>
        <w:t xml:space="preserve"> чтобы выйти на равновесие, нужно выпуск оставить на прежнем уровне, но повысить цены.</w:t>
      </w:r>
    </w:p>
    <w:p w:rsidR="00B42B5A" w:rsidRPr="00B42B5A" w:rsidRDefault="00B42B5A" w:rsidP="00C13012">
      <w:pPr>
        <w:tabs>
          <w:tab w:val="left" w:pos="971"/>
        </w:tabs>
        <w:rPr>
          <w:sz w:val="28"/>
          <w:szCs w:val="28"/>
        </w:rPr>
      </w:pPr>
      <w:r>
        <w:rPr>
          <w:sz w:val="28"/>
          <w:szCs w:val="28"/>
        </w:rPr>
        <w:t xml:space="preserve">3. Возрастает </w:t>
      </w:r>
      <w:r>
        <w:rPr>
          <w:sz w:val="28"/>
          <w:szCs w:val="28"/>
          <w:lang w:val="en-US"/>
        </w:rPr>
        <w:t>AS</w:t>
      </w:r>
      <w:r w:rsidRPr="00B42B5A">
        <w:rPr>
          <w:sz w:val="28"/>
          <w:szCs w:val="28"/>
        </w:rPr>
        <w:t xml:space="preserve"> - </w:t>
      </w:r>
      <w:r>
        <w:rPr>
          <w:sz w:val="28"/>
          <w:szCs w:val="28"/>
        </w:rPr>
        <w:t xml:space="preserve">значит что фирмы предлагают больше товаров, чем могут купить потребители при существующих ценах, уровень цен упадет, объем продаж и выпуск товаров возрастет. </w:t>
      </w:r>
    </w:p>
    <w:p w:rsidR="00B42B5A" w:rsidRDefault="00B42B5A" w:rsidP="00C13012">
      <w:pPr>
        <w:tabs>
          <w:tab w:val="left" w:pos="971"/>
        </w:tabs>
        <w:rPr>
          <w:sz w:val="28"/>
          <w:szCs w:val="28"/>
        </w:rPr>
      </w:pPr>
      <w:r>
        <w:rPr>
          <w:sz w:val="28"/>
          <w:szCs w:val="28"/>
        </w:rPr>
        <w:t xml:space="preserve">4. </w:t>
      </w:r>
      <w:r>
        <w:rPr>
          <w:sz w:val="28"/>
          <w:szCs w:val="28"/>
          <w:lang w:val="en-US"/>
        </w:rPr>
        <w:t>AD</w:t>
      </w:r>
      <w:r w:rsidRPr="00B42B5A">
        <w:rPr>
          <w:sz w:val="28"/>
          <w:szCs w:val="28"/>
        </w:rPr>
        <w:t xml:space="preserve"> </w:t>
      </w:r>
      <w:r>
        <w:rPr>
          <w:sz w:val="28"/>
          <w:szCs w:val="28"/>
        </w:rPr>
        <w:t>упал - уменьшается и выпуск продукции, и цены. Уменьшение уровня цены будет превалировать до тех пор, пока не начнут увольнять рабочих</w:t>
      </w:r>
    </w:p>
    <w:p w:rsidR="00B42B5A" w:rsidRDefault="00B42B5A" w:rsidP="00C13012">
      <w:pPr>
        <w:tabs>
          <w:tab w:val="left" w:pos="971"/>
        </w:tabs>
        <w:rPr>
          <w:sz w:val="28"/>
          <w:szCs w:val="28"/>
        </w:rPr>
      </w:pPr>
      <w:r>
        <w:rPr>
          <w:sz w:val="28"/>
          <w:szCs w:val="28"/>
        </w:rPr>
        <w:t>№3. Потребление - это главное составляющее совокупных расходов. Источником потребления является располагаемый национальный доход. Остающаяся часть дохода идет на сбережение. Сбережение - это часть дохода, которая не потребляется. Доход = сбережение + потребление.</w:t>
      </w:r>
    </w:p>
    <w:p w:rsidR="00B42B5A" w:rsidRDefault="00B42B5A" w:rsidP="00C13012">
      <w:pPr>
        <w:tabs>
          <w:tab w:val="left" w:pos="971"/>
        </w:tabs>
        <w:rPr>
          <w:sz w:val="28"/>
          <w:szCs w:val="28"/>
        </w:rPr>
      </w:pPr>
      <w:r>
        <w:rPr>
          <w:sz w:val="28"/>
          <w:szCs w:val="28"/>
        </w:rPr>
        <w:t xml:space="preserve">В отличии от сбережения, потребление осуществляется во всех семьях, но его нижний уровень не может упасть ниже прожиточного минимума. На сбережение и потребление оказывают влияние следующие факторы: </w:t>
      </w:r>
    </w:p>
    <w:p w:rsidR="00B42B5A" w:rsidRDefault="00B42B5A" w:rsidP="00C13012">
      <w:pPr>
        <w:tabs>
          <w:tab w:val="left" w:pos="971"/>
        </w:tabs>
        <w:rPr>
          <w:sz w:val="28"/>
          <w:szCs w:val="28"/>
        </w:rPr>
      </w:pPr>
      <w:r>
        <w:rPr>
          <w:sz w:val="28"/>
          <w:szCs w:val="28"/>
        </w:rPr>
        <w:t xml:space="preserve">Налогообложение, т.к. они выплачиваются частично за счет сбережения и за счет потребления; </w:t>
      </w:r>
    </w:p>
    <w:p w:rsidR="00B42B5A" w:rsidRDefault="00B42B5A" w:rsidP="00C13012">
      <w:pPr>
        <w:tabs>
          <w:tab w:val="left" w:pos="971"/>
        </w:tabs>
        <w:rPr>
          <w:sz w:val="28"/>
          <w:szCs w:val="28"/>
        </w:rPr>
      </w:pPr>
      <w:r>
        <w:rPr>
          <w:sz w:val="28"/>
          <w:szCs w:val="28"/>
        </w:rPr>
        <w:t>Уровень цен - цены возрастают, уменьшается потребление и сбережение;</w:t>
      </w:r>
    </w:p>
    <w:p w:rsidR="00880762" w:rsidRDefault="00B42B5A" w:rsidP="00C13012">
      <w:pPr>
        <w:tabs>
          <w:tab w:val="left" w:pos="971"/>
        </w:tabs>
        <w:rPr>
          <w:sz w:val="28"/>
          <w:szCs w:val="28"/>
        </w:rPr>
      </w:pPr>
      <w:r>
        <w:rPr>
          <w:sz w:val="28"/>
          <w:szCs w:val="28"/>
        </w:rPr>
        <w:t>Богатство - чем больше в семье накоплено богатства (недвижимость, ценные бумаги), тем больше величина потребления и меньше величина сбережения</w:t>
      </w:r>
      <w:r w:rsidR="00880762">
        <w:rPr>
          <w:sz w:val="28"/>
          <w:szCs w:val="28"/>
        </w:rPr>
        <w:t xml:space="preserve">; </w:t>
      </w:r>
    </w:p>
    <w:p w:rsidR="00B42B5A" w:rsidRPr="00B42B5A" w:rsidRDefault="00880762" w:rsidP="00C13012">
      <w:pPr>
        <w:tabs>
          <w:tab w:val="left" w:pos="971"/>
        </w:tabs>
        <w:rPr>
          <w:sz w:val="28"/>
          <w:szCs w:val="28"/>
        </w:rPr>
      </w:pPr>
      <w:r>
        <w:rPr>
          <w:sz w:val="28"/>
          <w:szCs w:val="28"/>
        </w:rPr>
        <w:t>Ожидание - если ожидается повышение цен и дефицит товаров, то потребление растет.</w:t>
      </w:r>
    </w:p>
    <w:sectPr w:rsidR="00B42B5A" w:rsidRPr="00B42B5A" w:rsidSect="00C34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2A1"/>
    <w:multiLevelType w:val="hybridMultilevel"/>
    <w:tmpl w:val="C5BA19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30351D"/>
    <w:multiLevelType w:val="hybridMultilevel"/>
    <w:tmpl w:val="C7C456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E34CF"/>
    <w:multiLevelType w:val="hybridMultilevel"/>
    <w:tmpl w:val="3AF66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D27C8"/>
    <w:multiLevelType w:val="hybridMultilevel"/>
    <w:tmpl w:val="BF2E0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B49BA"/>
    <w:multiLevelType w:val="hybridMultilevel"/>
    <w:tmpl w:val="36ACD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FC7EBA"/>
    <w:multiLevelType w:val="hybridMultilevel"/>
    <w:tmpl w:val="87FC4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95A83"/>
    <w:multiLevelType w:val="hybridMultilevel"/>
    <w:tmpl w:val="3E709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B1CAE"/>
    <w:multiLevelType w:val="hybridMultilevel"/>
    <w:tmpl w:val="D6088E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3E3C5F"/>
    <w:multiLevelType w:val="hybridMultilevel"/>
    <w:tmpl w:val="FC88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A535AD"/>
    <w:multiLevelType w:val="hybridMultilevel"/>
    <w:tmpl w:val="AA32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F11270"/>
    <w:multiLevelType w:val="hybridMultilevel"/>
    <w:tmpl w:val="026A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50995"/>
    <w:multiLevelType w:val="hybridMultilevel"/>
    <w:tmpl w:val="880E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F1E4C"/>
    <w:multiLevelType w:val="hybridMultilevel"/>
    <w:tmpl w:val="F43A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64D08"/>
    <w:multiLevelType w:val="hybridMultilevel"/>
    <w:tmpl w:val="E0F0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EA06EF"/>
    <w:multiLevelType w:val="hybridMultilevel"/>
    <w:tmpl w:val="60B8F9B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89390A"/>
    <w:multiLevelType w:val="hybridMultilevel"/>
    <w:tmpl w:val="5980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F3AA8"/>
    <w:multiLevelType w:val="hybridMultilevel"/>
    <w:tmpl w:val="0B785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71A4D"/>
    <w:multiLevelType w:val="hybridMultilevel"/>
    <w:tmpl w:val="AD9A59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82A05"/>
    <w:multiLevelType w:val="hybridMultilevel"/>
    <w:tmpl w:val="DEF294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34407FF"/>
    <w:multiLevelType w:val="hybridMultilevel"/>
    <w:tmpl w:val="E2988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87C99"/>
    <w:multiLevelType w:val="hybridMultilevel"/>
    <w:tmpl w:val="9098B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95972"/>
    <w:multiLevelType w:val="hybridMultilevel"/>
    <w:tmpl w:val="3EEA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5502DF"/>
    <w:multiLevelType w:val="hybridMultilevel"/>
    <w:tmpl w:val="98B029E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3">
    <w:nsid w:val="3EF9102B"/>
    <w:multiLevelType w:val="hybridMultilevel"/>
    <w:tmpl w:val="B9A2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262B23"/>
    <w:multiLevelType w:val="hybridMultilevel"/>
    <w:tmpl w:val="2D92A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621E8E"/>
    <w:multiLevelType w:val="hybridMultilevel"/>
    <w:tmpl w:val="E5F0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F2E1E"/>
    <w:multiLevelType w:val="hybridMultilevel"/>
    <w:tmpl w:val="E2E6487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47764CD8"/>
    <w:multiLevelType w:val="hybridMultilevel"/>
    <w:tmpl w:val="8918D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A6A15"/>
    <w:multiLevelType w:val="hybridMultilevel"/>
    <w:tmpl w:val="CD140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7F7EFF"/>
    <w:multiLevelType w:val="hybridMultilevel"/>
    <w:tmpl w:val="BA16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C14FF5"/>
    <w:multiLevelType w:val="hybridMultilevel"/>
    <w:tmpl w:val="70D06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7C2A99"/>
    <w:multiLevelType w:val="hybridMultilevel"/>
    <w:tmpl w:val="FA120F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925D29"/>
    <w:multiLevelType w:val="hybridMultilevel"/>
    <w:tmpl w:val="7B64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B80AB8"/>
    <w:multiLevelType w:val="hybridMultilevel"/>
    <w:tmpl w:val="E7684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D41FBA"/>
    <w:multiLevelType w:val="hybridMultilevel"/>
    <w:tmpl w:val="CA3603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5FC7E7B"/>
    <w:multiLevelType w:val="hybridMultilevel"/>
    <w:tmpl w:val="28861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D71FEA"/>
    <w:multiLevelType w:val="hybridMultilevel"/>
    <w:tmpl w:val="3A820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21694"/>
    <w:multiLevelType w:val="hybridMultilevel"/>
    <w:tmpl w:val="D3FA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A67826"/>
    <w:multiLevelType w:val="hybridMultilevel"/>
    <w:tmpl w:val="A060F9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ECE52E6"/>
    <w:multiLevelType w:val="hybridMultilevel"/>
    <w:tmpl w:val="0FEE7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BB57DD"/>
    <w:multiLevelType w:val="hybridMultilevel"/>
    <w:tmpl w:val="D638A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09162C"/>
    <w:multiLevelType w:val="hybridMultilevel"/>
    <w:tmpl w:val="7CB0C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020A97"/>
    <w:multiLevelType w:val="hybridMultilevel"/>
    <w:tmpl w:val="D188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4D4260"/>
    <w:multiLevelType w:val="hybridMultilevel"/>
    <w:tmpl w:val="412EEF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F73655"/>
    <w:multiLevelType w:val="hybridMultilevel"/>
    <w:tmpl w:val="4798E2A8"/>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5">
    <w:nsid w:val="7797391D"/>
    <w:multiLevelType w:val="hybridMultilevel"/>
    <w:tmpl w:val="B292F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C164F5"/>
    <w:multiLevelType w:val="hybridMultilevel"/>
    <w:tmpl w:val="C64012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95F7366"/>
    <w:multiLevelType w:val="hybridMultilevel"/>
    <w:tmpl w:val="B1048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193654"/>
    <w:multiLevelType w:val="hybridMultilevel"/>
    <w:tmpl w:val="3CD65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E035F7"/>
    <w:multiLevelType w:val="hybridMultilevel"/>
    <w:tmpl w:val="EC3C5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C15F91"/>
    <w:multiLevelType w:val="hybridMultilevel"/>
    <w:tmpl w:val="F404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19"/>
  </w:num>
  <w:num w:numId="4">
    <w:abstractNumId w:val="11"/>
  </w:num>
  <w:num w:numId="5">
    <w:abstractNumId w:val="7"/>
  </w:num>
  <w:num w:numId="6">
    <w:abstractNumId w:val="15"/>
  </w:num>
  <w:num w:numId="7">
    <w:abstractNumId w:val="25"/>
  </w:num>
  <w:num w:numId="8">
    <w:abstractNumId w:val="13"/>
  </w:num>
  <w:num w:numId="9">
    <w:abstractNumId w:val="8"/>
  </w:num>
  <w:num w:numId="10">
    <w:abstractNumId w:val="32"/>
  </w:num>
  <w:num w:numId="11">
    <w:abstractNumId w:val="5"/>
  </w:num>
  <w:num w:numId="12">
    <w:abstractNumId w:val="14"/>
  </w:num>
  <w:num w:numId="13">
    <w:abstractNumId w:val="18"/>
  </w:num>
  <w:num w:numId="14">
    <w:abstractNumId w:val="17"/>
  </w:num>
  <w:num w:numId="15">
    <w:abstractNumId w:val="46"/>
  </w:num>
  <w:num w:numId="16">
    <w:abstractNumId w:val="34"/>
  </w:num>
  <w:num w:numId="17">
    <w:abstractNumId w:val="38"/>
  </w:num>
  <w:num w:numId="18">
    <w:abstractNumId w:val="23"/>
  </w:num>
  <w:num w:numId="19">
    <w:abstractNumId w:val="50"/>
  </w:num>
  <w:num w:numId="20">
    <w:abstractNumId w:val="39"/>
  </w:num>
  <w:num w:numId="21">
    <w:abstractNumId w:val="6"/>
  </w:num>
  <w:num w:numId="22">
    <w:abstractNumId w:val="1"/>
  </w:num>
  <w:num w:numId="23">
    <w:abstractNumId w:val="33"/>
  </w:num>
  <w:num w:numId="24">
    <w:abstractNumId w:val="31"/>
  </w:num>
  <w:num w:numId="25">
    <w:abstractNumId w:val="43"/>
  </w:num>
  <w:num w:numId="26">
    <w:abstractNumId w:val="27"/>
  </w:num>
  <w:num w:numId="27">
    <w:abstractNumId w:val="12"/>
  </w:num>
  <w:num w:numId="28">
    <w:abstractNumId w:val="37"/>
  </w:num>
  <w:num w:numId="29">
    <w:abstractNumId w:val="0"/>
  </w:num>
  <w:num w:numId="30">
    <w:abstractNumId w:val="41"/>
  </w:num>
  <w:num w:numId="31">
    <w:abstractNumId w:val="21"/>
  </w:num>
  <w:num w:numId="32">
    <w:abstractNumId w:val="45"/>
  </w:num>
  <w:num w:numId="33">
    <w:abstractNumId w:val="48"/>
  </w:num>
  <w:num w:numId="34">
    <w:abstractNumId w:val="29"/>
  </w:num>
  <w:num w:numId="35">
    <w:abstractNumId w:val="24"/>
  </w:num>
  <w:num w:numId="36">
    <w:abstractNumId w:val="35"/>
  </w:num>
  <w:num w:numId="37">
    <w:abstractNumId w:val="40"/>
  </w:num>
  <w:num w:numId="38">
    <w:abstractNumId w:val="9"/>
  </w:num>
  <w:num w:numId="39">
    <w:abstractNumId w:val="22"/>
  </w:num>
  <w:num w:numId="40">
    <w:abstractNumId w:val="3"/>
  </w:num>
  <w:num w:numId="41">
    <w:abstractNumId w:val="4"/>
  </w:num>
  <w:num w:numId="42">
    <w:abstractNumId w:val="30"/>
  </w:num>
  <w:num w:numId="43">
    <w:abstractNumId w:val="47"/>
  </w:num>
  <w:num w:numId="44">
    <w:abstractNumId w:val="49"/>
  </w:num>
  <w:num w:numId="45">
    <w:abstractNumId w:val="20"/>
  </w:num>
  <w:num w:numId="46">
    <w:abstractNumId w:val="36"/>
  </w:num>
  <w:num w:numId="47">
    <w:abstractNumId w:val="26"/>
  </w:num>
  <w:num w:numId="48">
    <w:abstractNumId w:val="16"/>
  </w:num>
  <w:num w:numId="49">
    <w:abstractNumId w:val="2"/>
  </w:num>
  <w:num w:numId="50">
    <w:abstractNumId w:val="44"/>
  </w:num>
  <w:num w:numId="51">
    <w:abstractNumId w:val="2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2562E"/>
    <w:rsid w:val="000552D9"/>
    <w:rsid w:val="00071E16"/>
    <w:rsid w:val="000755C4"/>
    <w:rsid w:val="00075F9D"/>
    <w:rsid w:val="00076369"/>
    <w:rsid w:val="000840BB"/>
    <w:rsid w:val="00084623"/>
    <w:rsid w:val="000975AB"/>
    <w:rsid w:val="000A6686"/>
    <w:rsid w:val="0012562E"/>
    <w:rsid w:val="00135442"/>
    <w:rsid w:val="00137F49"/>
    <w:rsid w:val="00160115"/>
    <w:rsid w:val="00171E5A"/>
    <w:rsid w:val="00195279"/>
    <w:rsid w:val="001A02E8"/>
    <w:rsid w:val="001B0CC2"/>
    <w:rsid w:val="001D3C09"/>
    <w:rsid w:val="001D4E0F"/>
    <w:rsid w:val="00221430"/>
    <w:rsid w:val="0026159D"/>
    <w:rsid w:val="0028105D"/>
    <w:rsid w:val="002812E0"/>
    <w:rsid w:val="0029105B"/>
    <w:rsid w:val="002950AB"/>
    <w:rsid w:val="002957D4"/>
    <w:rsid w:val="002A61CD"/>
    <w:rsid w:val="002C57BC"/>
    <w:rsid w:val="002C66BB"/>
    <w:rsid w:val="002F031D"/>
    <w:rsid w:val="002F0623"/>
    <w:rsid w:val="002F663E"/>
    <w:rsid w:val="00331D47"/>
    <w:rsid w:val="003366F7"/>
    <w:rsid w:val="00340956"/>
    <w:rsid w:val="003773D2"/>
    <w:rsid w:val="0038285A"/>
    <w:rsid w:val="003842EB"/>
    <w:rsid w:val="0039281F"/>
    <w:rsid w:val="003C7A3B"/>
    <w:rsid w:val="003D003B"/>
    <w:rsid w:val="003D083B"/>
    <w:rsid w:val="003E3C2E"/>
    <w:rsid w:val="003E50CF"/>
    <w:rsid w:val="003F051B"/>
    <w:rsid w:val="00416B0C"/>
    <w:rsid w:val="00416ED1"/>
    <w:rsid w:val="00423BC0"/>
    <w:rsid w:val="00434D8B"/>
    <w:rsid w:val="00436051"/>
    <w:rsid w:val="004552B1"/>
    <w:rsid w:val="00470023"/>
    <w:rsid w:val="004C1842"/>
    <w:rsid w:val="004D5063"/>
    <w:rsid w:val="00515C60"/>
    <w:rsid w:val="00520E65"/>
    <w:rsid w:val="00521D7D"/>
    <w:rsid w:val="005237BB"/>
    <w:rsid w:val="00534C37"/>
    <w:rsid w:val="005359CA"/>
    <w:rsid w:val="00544154"/>
    <w:rsid w:val="005464FB"/>
    <w:rsid w:val="0058567A"/>
    <w:rsid w:val="00590F13"/>
    <w:rsid w:val="005A3385"/>
    <w:rsid w:val="005C285A"/>
    <w:rsid w:val="005D17AA"/>
    <w:rsid w:val="00617D83"/>
    <w:rsid w:val="006209DE"/>
    <w:rsid w:val="00636803"/>
    <w:rsid w:val="00644B7E"/>
    <w:rsid w:val="00652B8A"/>
    <w:rsid w:val="0065416D"/>
    <w:rsid w:val="00657AB8"/>
    <w:rsid w:val="00674937"/>
    <w:rsid w:val="0068214D"/>
    <w:rsid w:val="00683BC9"/>
    <w:rsid w:val="00697C8F"/>
    <w:rsid w:val="006B1FAD"/>
    <w:rsid w:val="006B2CE5"/>
    <w:rsid w:val="006C2CB6"/>
    <w:rsid w:val="006C4815"/>
    <w:rsid w:val="006D0AD4"/>
    <w:rsid w:val="006D4F9B"/>
    <w:rsid w:val="006D73BE"/>
    <w:rsid w:val="006F325E"/>
    <w:rsid w:val="006F3682"/>
    <w:rsid w:val="007245B5"/>
    <w:rsid w:val="00745F1C"/>
    <w:rsid w:val="00764245"/>
    <w:rsid w:val="007836B4"/>
    <w:rsid w:val="00785E72"/>
    <w:rsid w:val="00793962"/>
    <w:rsid w:val="007A3AC8"/>
    <w:rsid w:val="007B394E"/>
    <w:rsid w:val="007E4A69"/>
    <w:rsid w:val="00813F9D"/>
    <w:rsid w:val="00815D1B"/>
    <w:rsid w:val="0083701E"/>
    <w:rsid w:val="00875F2A"/>
    <w:rsid w:val="00880762"/>
    <w:rsid w:val="00882911"/>
    <w:rsid w:val="008902D0"/>
    <w:rsid w:val="008D4163"/>
    <w:rsid w:val="009010B9"/>
    <w:rsid w:val="009357AA"/>
    <w:rsid w:val="00936BAA"/>
    <w:rsid w:val="009655A0"/>
    <w:rsid w:val="00980EE1"/>
    <w:rsid w:val="009B5C28"/>
    <w:rsid w:val="009B6769"/>
    <w:rsid w:val="009C6C05"/>
    <w:rsid w:val="009D1E39"/>
    <w:rsid w:val="009D5158"/>
    <w:rsid w:val="009D7049"/>
    <w:rsid w:val="00A11C36"/>
    <w:rsid w:val="00A2083F"/>
    <w:rsid w:val="00A21996"/>
    <w:rsid w:val="00A73886"/>
    <w:rsid w:val="00A82FB5"/>
    <w:rsid w:val="00A86C76"/>
    <w:rsid w:val="00A956BD"/>
    <w:rsid w:val="00AA0A9E"/>
    <w:rsid w:val="00AA2B1A"/>
    <w:rsid w:val="00AB0C29"/>
    <w:rsid w:val="00AD326D"/>
    <w:rsid w:val="00AD783A"/>
    <w:rsid w:val="00AF4FF4"/>
    <w:rsid w:val="00AF6DF7"/>
    <w:rsid w:val="00B01A0A"/>
    <w:rsid w:val="00B03028"/>
    <w:rsid w:val="00B37A24"/>
    <w:rsid w:val="00B42B5A"/>
    <w:rsid w:val="00B46606"/>
    <w:rsid w:val="00B543F9"/>
    <w:rsid w:val="00B55AA8"/>
    <w:rsid w:val="00B74639"/>
    <w:rsid w:val="00BA2AF1"/>
    <w:rsid w:val="00BC4C3D"/>
    <w:rsid w:val="00BD7A68"/>
    <w:rsid w:val="00BE338F"/>
    <w:rsid w:val="00BF4D7B"/>
    <w:rsid w:val="00BF740D"/>
    <w:rsid w:val="00C07421"/>
    <w:rsid w:val="00C13012"/>
    <w:rsid w:val="00C31784"/>
    <w:rsid w:val="00C3444D"/>
    <w:rsid w:val="00C4697F"/>
    <w:rsid w:val="00C516EB"/>
    <w:rsid w:val="00C52714"/>
    <w:rsid w:val="00C65D7C"/>
    <w:rsid w:val="00C8134A"/>
    <w:rsid w:val="00C821BD"/>
    <w:rsid w:val="00C87EA8"/>
    <w:rsid w:val="00CA08D0"/>
    <w:rsid w:val="00CB13AC"/>
    <w:rsid w:val="00CB7F80"/>
    <w:rsid w:val="00CD7581"/>
    <w:rsid w:val="00CF386E"/>
    <w:rsid w:val="00D05432"/>
    <w:rsid w:val="00D25CCE"/>
    <w:rsid w:val="00D353C6"/>
    <w:rsid w:val="00D413FD"/>
    <w:rsid w:val="00D85CF4"/>
    <w:rsid w:val="00D9380F"/>
    <w:rsid w:val="00D97723"/>
    <w:rsid w:val="00D9792D"/>
    <w:rsid w:val="00DB4D69"/>
    <w:rsid w:val="00DF396C"/>
    <w:rsid w:val="00E76199"/>
    <w:rsid w:val="00EA5D48"/>
    <w:rsid w:val="00EB0E79"/>
    <w:rsid w:val="00EC02B2"/>
    <w:rsid w:val="00EE417C"/>
    <w:rsid w:val="00EF55E8"/>
    <w:rsid w:val="00F13311"/>
    <w:rsid w:val="00F436F9"/>
    <w:rsid w:val="00F46CB3"/>
    <w:rsid w:val="00F5063B"/>
    <w:rsid w:val="00F63D6A"/>
    <w:rsid w:val="00F6732A"/>
    <w:rsid w:val="00F71410"/>
    <w:rsid w:val="00F86DE3"/>
    <w:rsid w:val="00F94F4E"/>
    <w:rsid w:val="00FB06D7"/>
    <w:rsid w:val="00FC5303"/>
    <w:rsid w:val="00FC651F"/>
    <w:rsid w:val="00FF5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rules v:ext="edit">
        <o:r id="V:Rule6" type="connector" idref="#_x0000_s1043"/>
        <o:r id="V:Rule7" type="connector" idref="#_x0000_s1041"/>
        <o:r id="V:Rule8" type="connector" idref="#_x0000_s1036"/>
        <o:r id="V:Rule9" type="connector" idref="#_x0000_s1042"/>
        <o:r id="V:Rule10" type="connector" idref="#_x0000_s10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5E"/>
    <w:pPr>
      <w:ind w:left="720"/>
      <w:contextualSpacing/>
    </w:pPr>
  </w:style>
  <w:style w:type="table" w:styleId="a4">
    <w:name w:val="Table Grid"/>
    <w:basedOn w:val="a1"/>
    <w:uiPriority w:val="59"/>
    <w:rsid w:val="00B46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C48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815"/>
    <w:rPr>
      <w:rFonts w:ascii="Tahoma" w:hAnsi="Tahoma" w:cs="Tahoma"/>
      <w:sz w:val="16"/>
      <w:szCs w:val="16"/>
    </w:rPr>
  </w:style>
  <w:style w:type="character" w:styleId="a7">
    <w:name w:val="Placeholder Text"/>
    <w:basedOn w:val="a0"/>
    <w:uiPriority w:val="99"/>
    <w:semiHidden/>
    <w:rsid w:val="00AD783A"/>
    <w:rPr>
      <w:color w:val="808080"/>
    </w:rPr>
  </w:style>
  <w:style w:type="character" w:customStyle="1" w:styleId="apple-converted-space">
    <w:name w:val="apple-converted-space"/>
    <w:basedOn w:val="a0"/>
    <w:rsid w:val="00882911"/>
  </w:style>
  <w:style w:type="character" w:customStyle="1" w:styleId="ft190">
    <w:name w:val="ft190"/>
    <w:basedOn w:val="a0"/>
    <w:rsid w:val="00882911"/>
  </w:style>
  <w:style w:type="character" w:customStyle="1" w:styleId="ft38">
    <w:name w:val="ft38"/>
    <w:basedOn w:val="a0"/>
    <w:rsid w:val="0039281F"/>
  </w:style>
  <w:style w:type="character" w:customStyle="1" w:styleId="ft19">
    <w:name w:val="ft19"/>
    <w:basedOn w:val="a0"/>
    <w:rsid w:val="0039281F"/>
  </w:style>
  <w:style w:type="character" w:customStyle="1" w:styleId="ft50">
    <w:name w:val="ft50"/>
    <w:basedOn w:val="a0"/>
    <w:rsid w:val="00E76199"/>
  </w:style>
  <w:style w:type="paragraph" w:customStyle="1" w:styleId="p1617">
    <w:name w:val="p1617"/>
    <w:basedOn w:val="a"/>
    <w:rsid w:val="00E76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a0"/>
    <w:rsid w:val="00E76199"/>
  </w:style>
  <w:style w:type="paragraph" w:customStyle="1" w:styleId="p1618">
    <w:name w:val="p1618"/>
    <w:basedOn w:val="a"/>
    <w:rsid w:val="00E76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19">
    <w:name w:val="p1619"/>
    <w:basedOn w:val="a"/>
    <w:rsid w:val="00E761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7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E3B2-B7AA-4A8C-9191-BDE04A00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30</Pages>
  <Words>9476</Words>
  <Characters>54015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Царь</dc:creator>
  <cp:keywords/>
  <dc:description/>
  <cp:lastModifiedBy>Царь</cp:lastModifiedBy>
  <cp:revision>90</cp:revision>
  <dcterms:created xsi:type="dcterms:W3CDTF">2015-03-06T14:16:00Z</dcterms:created>
  <dcterms:modified xsi:type="dcterms:W3CDTF">2015-05-30T10:07:00Z</dcterms:modified>
</cp:coreProperties>
</file>