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4CF8" w:rsidRPr="00E76DB6" w:rsidRDefault="00345C82" w:rsidP="00345C82">
      <w:pPr>
        <w:jc w:val="center"/>
        <w:rPr>
          <w:rFonts w:ascii="Times New Roman" w:hAnsi="Times New Roman" w:cs="Times New Roman"/>
          <w:b/>
          <w:sz w:val="32"/>
          <w:szCs w:val="32"/>
        </w:rPr>
      </w:pPr>
      <w:r w:rsidRPr="00E76DB6">
        <w:rPr>
          <w:rFonts w:ascii="Times New Roman" w:hAnsi="Times New Roman" w:cs="Times New Roman"/>
          <w:b/>
          <w:sz w:val="32"/>
          <w:szCs w:val="32"/>
        </w:rPr>
        <w:t>Лекция</w:t>
      </w:r>
    </w:p>
    <w:p w:rsidR="00345C82" w:rsidRPr="00E76DB6" w:rsidRDefault="00345C82" w:rsidP="00345C82">
      <w:pPr>
        <w:jc w:val="center"/>
        <w:rPr>
          <w:rFonts w:ascii="Times New Roman" w:hAnsi="Times New Roman" w:cs="Times New Roman"/>
          <w:b/>
          <w:sz w:val="32"/>
          <w:szCs w:val="32"/>
        </w:rPr>
      </w:pPr>
      <w:r w:rsidRPr="00E76DB6">
        <w:rPr>
          <w:rFonts w:ascii="Times New Roman" w:hAnsi="Times New Roman" w:cs="Times New Roman"/>
          <w:b/>
          <w:sz w:val="32"/>
          <w:szCs w:val="32"/>
        </w:rPr>
        <w:t>Экологические проблемы резки металла</w:t>
      </w:r>
    </w:p>
    <w:p w:rsidR="00345C82" w:rsidRPr="00E76DB6" w:rsidRDefault="00345C82" w:rsidP="00345C82">
      <w:pPr>
        <w:rPr>
          <w:rFonts w:ascii="Times New Roman" w:hAnsi="Times New Roman" w:cs="Times New Roman"/>
          <w:sz w:val="24"/>
          <w:szCs w:val="24"/>
        </w:rPr>
      </w:pPr>
      <w:r w:rsidRPr="00E76DB6">
        <w:rPr>
          <w:rFonts w:ascii="Times New Roman" w:hAnsi="Times New Roman" w:cs="Times New Roman"/>
          <w:sz w:val="24"/>
          <w:szCs w:val="24"/>
        </w:rPr>
        <w:t>Резку металла можно осуществить механическим и термическим путем.</w:t>
      </w:r>
    </w:p>
    <w:p w:rsidR="00345C82" w:rsidRPr="00E76DB6" w:rsidRDefault="00345C82" w:rsidP="00345C82">
      <w:pPr>
        <w:rPr>
          <w:rFonts w:ascii="Times New Roman" w:hAnsi="Times New Roman" w:cs="Times New Roman"/>
          <w:sz w:val="24"/>
          <w:szCs w:val="24"/>
        </w:rPr>
      </w:pPr>
      <w:r w:rsidRPr="00E76DB6">
        <w:rPr>
          <w:rFonts w:ascii="Times New Roman" w:hAnsi="Times New Roman" w:cs="Times New Roman"/>
          <w:sz w:val="24"/>
          <w:szCs w:val="24"/>
        </w:rPr>
        <w:t xml:space="preserve"> Механическая резка металла осуществляется с помощью ножниц различного типа и фрез. Это наиболее </w:t>
      </w:r>
      <w:proofErr w:type="spellStart"/>
      <w:r w:rsidRPr="00E76DB6">
        <w:rPr>
          <w:rFonts w:ascii="Times New Roman" w:hAnsi="Times New Roman" w:cs="Times New Roman"/>
          <w:sz w:val="24"/>
          <w:szCs w:val="24"/>
        </w:rPr>
        <w:t>экологичный</w:t>
      </w:r>
      <w:proofErr w:type="spellEnd"/>
      <w:r w:rsidRPr="00E76DB6">
        <w:rPr>
          <w:rFonts w:ascii="Times New Roman" w:hAnsi="Times New Roman" w:cs="Times New Roman"/>
          <w:sz w:val="24"/>
          <w:szCs w:val="24"/>
        </w:rPr>
        <w:t xml:space="preserve"> способ резки металла, но он не всегда применим.</w:t>
      </w:r>
    </w:p>
    <w:p w:rsidR="00345C82" w:rsidRPr="00E76DB6" w:rsidRDefault="00345C82" w:rsidP="00345C82">
      <w:pPr>
        <w:rPr>
          <w:rFonts w:ascii="Times New Roman" w:hAnsi="Times New Roman" w:cs="Times New Roman"/>
          <w:sz w:val="24"/>
          <w:szCs w:val="24"/>
        </w:rPr>
      </w:pPr>
      <w:r w:rsidRPr="00E76DB6">
        <w:rPr>
          <w:rFonts w:ascii="Times New Roman" w:hAnsi="Times New Roman" w:cs="Times New Roman"/>
          <w:sz w:val="24"/>
          <w:szCs w:val="24"/>
        </w:rPr>
        <w:t>Термическая резка металла основана на расплавление металла по шву реза тем или иным способом. Процесс расплавления осуществляется тремя способами:</w:t>
      </w:r>
    </w:p>
    <w:p w:rsidR="00345C82" w:rsidRPr="00E76DB6" w:rsidRDefault="00345C82" w:rsidP="00345C82">
      <w:pPr>
        <w:pStyle w:val="a3"/>
        <w:numPr>
          <w:ilvl w:val="0"/>
          <w:numId w:val="2"/>
        </w:numPr>
        <w:rPr>
          <w:rFonts w:ascii="Times New Roman" w:hAnsi="Times New Roman" w:cs="Times New Roman"/>
          <w:sz w:val="24"/>
          <w:szCs w:val="24"/>
        </w:rPr>
      </w:pPr>
      <w:r w:rsidRPr="00E76DB6">
        <w:rPr>
          <w:rFonts w:ascii="Times New Roman" w:hAnsi="Times New Roman" w:cs="Times New Roman"/>
          <w:sz w:val="24"/>
          <w:szCs w:val="24"/>
        </w:rPr>
        <w:t>Огневой резкой;</w:t>
      </w:r>
    </w:p>
    <w:p w:rsidR="00345C82" w:rsidRPr="00E76DB6" w:rsidRDefault="00345C82" w:rsidP="00345C82">
      <w:pPr>
        <w:pStyle w:val="a3"/>
        <w:numPr>
          <w:ilvl w:val="0"/>
          <w:numId w:val="2"/>
        </w:numPr>
        <w:rPr>
          <w:rFonts w:ascii="Times New Roman" w:hAnsi="Times New Roman" w:cs="Times New Roman"/>
          <w:sz w:val="24"/>
          <w:szCs w:val="24"/>
        </w:rPr>
      </w:pPr>
      <w:r w:rsidRPr="00E76DB6">
        <w:rPr>
          <w:rFonts w:ascii="Times New Roman" w:hAnsi="Times New Roman" w:cs="Times New Roman"/>
          <w:sz w:val="24"/>
          <w:szCs w:val="24"/>
        </w:rPr>
        <w:t>Плазменной резкой;</w:t>
      </w:r>
    </w:p>
    <w:p w:rsidR="00345C82" w:rsidRPr="00E76DB6" w:rsidRDefault="00345C82" w:rsidP="00345C82">
      <w:pPr>
        <w:pStyle w:val="a3"/>
        <w:numPr>
          <w:ilvl w:val="0"/>
          <w:numId w:val="2"/>
        </w:numPr>
        <w:rPr>
          <w:rFonts w:ascii="Times New Roman" w:hAnsi="Times New Roman" w:cs="Times New Roman"/>
          <w:sz w:val="24"/>
          <w:szCs w:val="24"/>
        </w:rPr>
      </w:pPr>
      <w:r w:rsidRPr="00E76DB6">
        <w:rPr>
          <w:rFonts w:ascii="Times New Roman" w:hAnsi="Times New Roman" w:cs="Times New Roman"/>
          <w:sz w:val="24"/>
          <w:szCs w:val="24"/>
        </w:rPr>
        <w:t>Лазерной резкой.</w:t>
      </w:r>
    </w:p>
    <w:p w:rsidR="00F87DA1" w:rsidRPr="00E76DB6" w:rsidRDefault="00D13A1D" w:rsidP="00D13A1D">
      <w:pPr>
        <w:ind w:left="360"/>
        <w:rPr>
          <w:rFonts w:ascii="Times New Roman" w:hAnsi="Times New Roman" w:cs="Times New Roman"/>
          <w:sz w:val="24"/>
          <w:szCs w:val="24"/>
        </w:rPr>
      </w:pPr>
      <w:r w:rsidRPr="00E76DB6">
        <w:rPr>
          <w:rFonts w:ascii="Times New Roman" w:hAnsi="Times New Roman" w:cs="Times New Roman"/>
          <w:sz w:val="24"/>
          <w:szCs w:val="24"/>
        </w:rPr>
        <w:t>Термическая резка металла полагает расплавление металла по месту разреза за счет термического воздействия. Металла из места большей частью испаряется с образованием плавильной пыли, выбрасываемой в атмосферу</w:t>
      </w:r>
      <w:r w:rsidR="003C6DC4" w:rsidRPr="00E76DB6">
        <w:rPr>
          <w:rFonts w:ascii="Times New Roman" w:hAnsi="Times New Roman" w:cs="Times New Roman"/>
          <w:sz w:val="24"/>
          <w:szCs w:val="24"/>
        </w:rPr>
        <w:t>,</w:t>
      </w:r>
      <w:r w:rsidRPr="00E76DB6">
        <w:rPr>
          <w:rFonts w:ascii="Times New Roman" w:hAnsi="Times New Roman" w:cs="Times New Roman"/>
          <w:sz w:val="24"/>
          <w:szCs w:val="24"/>
        </w:rPr>
        <w:t xml:space="preserve"> либо затвердевает в месте резки в виде грата (скрапа), который затем счищается. Чем выше температура термического воздействия</w:t>
      </w:r>
      <w:r w:rsidR="003C6DC4" w:rsidRPr="00E76DB6">
        <w:rPr>
          <w:rFonts w:ascii="Times New Roman" w:hAnsi="Times New Roman" w:cs="Times New Roman"/>
          <w:sz w:val="24"/>
          <w:szCs w:val="24"/>
        </w:rPr>
        <w:t>,</w:t>
      </w:r>
      <w:r w:rsidRPr="00E76DB6">
        <w:rPr>
          <w:rFonts w:ascii="Times New Roman" w:hAnsi="Times New Roman" w:cs="Times New Roman"/>
          <w:sz w:val="24"/>
          <w:szCs w:val="24"/>
        </w:rPr>
        <w:t xml:space="preserve"> тем большая часть металла переходит в пар, чем ниже температура, тем большая час</w:t>
      </w:r>
      <w:r w:rsidR="003C6DC4" w:rsidRPr="00E76DB6">
        <w:rPr>
          <w:rFonts w:ascii="Times New Roman" w:hAnsi="Times New Roman" w:cs="Times New Roman"/>
          <w:sz w:val="24"/>
          <w:szCs w:val="24"/>
        </w:rPr>
        <w:t>ть металла остается в виде шлака (грата)</w:t>
      </w:r>
      <w:r w:rsidRPr="00E76DB6">
        <w:rPr>
          <w:rFonts w:ascii="Times New Roman" w:hAnsi="Times New Roman" w:cs="Times New Roman"/>
          <w:sz w:val="24"/>
          <w:szCs w:val="24"/>
        </w:rPr>
        <w:t xml:space="preserve"> на швах. Грат после зачистки разрезанных заготовок переходит в отход в виде опилок.</w:t>
      </w:r>
    </w:p>
    <w:p w:rsidR="003C6DC4" w:rsidRPr="00E76DB6" w:rsidRDefault="00F87DA1" w:rsidP="00D13A1D">
      <w:pPr>
        <w:ind w:left="360"/>
        <w:rPr>
          <w:rFonts w:ascii="Times New Roman" w:hAnsi="Times New Roman" w:cs="Times New Roman"/>
          <w:sz w:val="24"/>
          <w:szCs w:val="24"/>
        </w:rPr>
      </w:pPr>
      <w:r w:rsidRPr="00E76DB6">
        <w:rPr>
          <w:rFonts w:ascii="Times New Roman" w:hAnsi="Times New Roman" w:cs="Times New Roman"/>
          <w:sz w:val="24"/>
          <w:szCs w:val="24"/>
        </w:rPr>
        <w:t>Количество плавильной пыли, выброшенной окружающую среду</w:t>
      </w:r>
      <w:r w:rsidR="003C6DC4" w:rsidRPr="00E76DB6">
        <w:rPr>
          <w:rFonts w:ascii="Times New Roman" w:hAnsi="Times New Roman" w:cs="Times New Roman"/>
          <w:sz w:val="24"/>
          <w:szCs w:val="24"/>
        </w:rPr>
        <w:t>,</w:t>
      </w:r>
      <w:r w:rsidRPr="00E76DB6">
        <w:rPr>
          <w:rFonts w:ascii="Times New Roman" w:hAnsi="Times New Roman" w:cs="Times New Roman"/>
          <w:sz w:val="24"/>
          <w:szCs w:val="24"/>
        </w:rPr>
        <w:t xml:space="preserve"> зависит от ширины разреза, толщины металла. Мощность выброса зависит также от скорости резки. </w:t>
      </w:r>
      <w:r w:rsidR="003C6DC4" w:rsidRPr="00E76DB6">
        <w:rPr>
          <w:rFonts w:ascii="Times New Roman" w:hAnsi="Times New Roman" w:cs="Times New Roman"/>
          <w:sz w:val="24"/>
          <w:szCs w:val="24"/>
        </w:rPr>
        <w:t xml:space="preserve"> </w:t>
      </w:r>
    </w:p>
    <w:p w:rsidR="003C6DC4" w:rsidRPr="00E76DB6" w:rsidRDefault="00634BCB" w:rsidP="003C6DC4">
      <w:pPr>
        <w:ind w:left="360"/>
        <w:jc w:val="right"/>
        <w:rPr>
          <w:rFonts w:ascii="Times New Roman" w:hAnsi="Times New Roman" w:cs="Times New Roman"/>
        </w:rPr>
      </w:pPr>
      <w:r w:rsidRPr="00E76DB6">
        <w:rPr>
          <w:rFonts w:ascii="Times New Roman" w:hAnsi="Times New Roman" w:cs="Times New Roman"/>
          <w:position w:val="-4"/>
          <w:sz w:val="24"/>
          <w:szCs w:val="24"/>
        </w:rPr>
        <w:object w:dxaOrig="18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4.25pt" o:ole="">
            <v:imagedata r:id="rId5" o:title=""/>
          </v:shape>
          <o:OLEObject Type="Embed" ProgID="Equation.DSMT4" ShapeID="_x0000_i1025" DrawAspect="Content" ObjectID="_1448040790" r:id="rId6"/>
        </w:object>
      </w:r>
      <w:r w:rsidR="003C6DC4" w:rsidRPr="00E76DB6">
        <w:rPr>
          <w:rFonts w:ascii="Times New Roman" w:hAnsi="Times New Roman" w:cs="Times New Roman"/>
          <w:sz w:val="24"/>
          <w:szCs w:val="24"/>
        </w:rPr>
        <w:t xml:space="preserve">             </w:t>
      </w:r>
      <w:r w:rsidR="001F039F" w:rsidRPr="00E76DB6">
        <w:rPr>
          <w:rFonts w:ascii="Times New Roman" w:hAnsi="Times New Roman" w:cs="Times New Roman"/>
          <w:position w:val="-4"/>
          <w:sz w:val="28"/>
          <w:szCs w:val="28"/>
        </w:rPr>
        <w:object w:dxaOrig="180" w:dyaOrig="279">
          <v:shape id="_x0000_i1026" type="#_x0000_t75" style="width:9pt;height:14.25pt" o:ole="">
            <v:imagedata r:id="rId7" o:title=""/>
          </v:shape>
          <o:OLEObject Type="Embed" ProgID="Equation.DSMT4" ShapeID="_x0000_i1026" DrawAspect="Content" ObjectID="_1448040791" r:id="rId8"/>
        </w:object>
      </w:r>
      <w:r w:rsidR="003C6DC4" w:rsidRPr="00E76DB6">
        <w:rPr>
          <w:rFonts w:ascii="Times New Roman" w:hAnsi="Times New Roman" w:cs="Times New Roman"/>
          <w:sz w:val="28"/>
          <w:szCs w:val="28"/>
          <w:lang w:val="en-US"/>
        </w:rPr>
        <w:t>M</w:t>
      </w:r>
      <w:proofErr w:type="spellStart"/>
      <w:r w:rsidR="003C6DC4" w:rsidRPr="00E76DB6">
        <w:rPr>
          <w:rFonts w:ascii="Times New Roman" w:hAnsi="Times New Roman" w:cs="Times New Roman"/>
          <w:sz w:val="28"/>
          <w:szCs w:val="28"/>
          <w:vertAlign w:val="subscript"/>
        </w:rPr>
        <w:t>п</w:t>
      </w:r>
      <w:r w:rsidR="003C6DC4" w:rsidRPr="00E76DB6">
        <w:rPr>
          <w:rFonts w:ascii="Times New Roman" w:hAnsi="Times New Roman" w:cs="Times New Roman"/>
          <w:sz w:val="28"/>
          <w:szCs w:val="28"/>
        </w:rPr>
        <w:t>=</w:t>
      </w:r>
      <w:proofErr w:type="spellEnd"/>
      <w:r w:rsidR="003C6DC4" w:rsidRPr="00E76DB6">
        <w:rPr>
          <w:rFonts w:ascii="Times New Roman" w:hAnsi="Times New Roman" w:cs="Times New Roman"/>
          <w:sz w:val="28"/>
          <w:szCs w:val="28"/>
        </w:rPr>
        <w:t xml:space="preserve"> </w:t>
      </w:r>
      <w:proofErr w:type="spellStart"/>
      <w:r w:rsidR="003C6DC4" w:rsidRPr="00E76DB6">
        <w:rPr>
          <w:rFonts w:ascii="Times New Roman" w:hAnsi="Times New Roman" w:cs="Times New Roman"/>
          <w:sz w:val="28"/>
          <w:szCs w:val="28"/>
        </w:rPr>
        <w:t>ф</w:t>
      </w:r>
      <w:proofErr w:type="spellEnd"/>
      <w:r w:rsidR="003C6DC4" w:rsidRPr="00E76DB6">
        <w:rPr>
          <w:rFonts w:ascii="Times New Roman" w:hAnsi="Times New Roman" w:cs="Times New Roman"/>
          <w:sz w:val="28"/>
          <w:szCs w:val="28"/>
        </w:rPr>
        <w:t xml:space="preserve"> </w:t>
      </w:r>
      <w:proofErr w:type="spellStart"/>
      <w:r w:rsidR="003C6DC4" w:rsidRPr="00E76DB6">
        <w:rPr>
          <w:rFonts w:ascii="Times New Roman" w:hAnsi="Times New Roman" w:cs="Times New Roman"/>
          <w:sz w:val="28"/>
          <w:szCs w:val="28"/>
        </w:rPr>
        <w:t>Нш</w:t>
      </w:r>
      <w:proofErr w:type="spellEnd"/>
      <w:r w:rsidR="00F743AC" w:rsidRPr="00E76DB6">
        <w:rPr>
          <w:rFonts w:ascii="Times New Roman" w:hAnsi="Times New Roman" w:cs="Times New Roman"/>
          <w:sz w:val="28"/>
          <w:szCs w:val="28"/>
          <w:lang w:val="en-US"/>
        </w:rPr>
        <w:t>p</w:t>
      </w:r>
      <w:r w:rsidR="003C6DC4" w:rsidRPr="00E76DB6">
        <w:rPr>
          <w:rFonts w:ascii="Times New Roman" w:hAnsi="Times New Roman" w:cs="Times New Roman"/>
          <w:sz w:val="28"/>
          <w:szCs w:val="28"/>
          <w:lang w:val="en-US"/>
        </w:rPr>
        <w:t>w</w:t>
      </w:r>
      <w:r w:rsidR="003C6DC4" w:rsidRPr="00E76DB6">
        <w:rPr>
          <w:rFonts w:ascii="Times New Roman" w:hAnsi="Times New Roman" w:cs="Times New Roman"/>
          <w:sz w:val="28"/>
          <w:szCs w:val="28"/>
        </w:rPr>
        <w:t xml:space="preserve">                                           </w:t>
      </w:r>
      <w:proofErr w:type="gramStart"/>
      <w:r w:rsidR="003C6DC4" w:rsidRPr="00E76DB6">
        <w:rPr>
          <w:rFonts w:ascii="Times New Roman" w:hAnsi="Times New Roman" w:cs="Times New Roman"/>
        </w:rPr>
        <w:t>( 1</w:t>
      </w:r>
      <w:proofErr w:type="gramEnd"/>
      <w:r w:rsidR="003C6DC4" w:rsidRPr="00E76DB6">
        <w:rPr>
          <w:rFonts w:ascii="Times New Roman" w:hAnsi="Times New Roman" w:cs="Times New Roman"/>
        </w:rPr>
        <w:t xml:space="preserve"> )</w:t>
      </w:r>
    </w:p>
    <w:p w:rsidR="003C6DC4" w:rsidRPr="00E76DB6" w:rsidRDefault="003C6DC4" w:rsidP="003C6DC4">
      <w:pPr>
        <w:ind w:left="360"/>
        <w:jc w:val="both"/>
        <w:rPr>
          <w:rFonts w:ascii="Times New Roman" w:hAnsi="Times New Roman" w:cs="Times New Roman"/>
          <w:sz w:val="24"/>
          <w:szCs w:val="24"/>
        </w:rPr>
      </w:pPr>
      <w:r w:rsidRPr="00E76DB6">
        <w:rPr>
          <w:rFonts w:ascii="Times New Roman" w:hAnsi="Times New Roman" w:cs="Times New Roman"/>
          <w:sz w:val="24"/>
          <w:szCs w:val="24"/>
        </w:rPr>
        <w:t xml:space="preserve">Где </w:t>
      </w:r>
      <w:r w:rsidRPr="00E76DB6">
        <w:rPr>
          <w:rFonts w:ascii="Times New Roman" w:hAnsi="Times New Roman" w:cs="Times New Roman"/>
          <w:sz w:val="24"/>
          <w:szCs w:val="24"/>
          <w:lang w:val="en-US"/>
        </w:rPr>
        <w:t>M</w:t>
      </w:r>
      <w:r w:rsidRPr="00E76DB6">
        <w:rPr>
          <w:rFonts w:ascii="Times New Roman" w:hAnsi="Times New Roman" w:cs="Times New Roman"/>
          <w:sz w:val="24"/>
          <w:szCs w:val="24"/>
        </w:rPr>
        <w:t xml:space="preserve"> –  мощность выброса ( г/с);  </w:t>
      </w:r>
      <w:proofErr w:type="spellStart"/>
      <w:proofErr w:type="gramStart"/>
      <w:r w:rsidRPr="00E76DB6">
        <w:rPr>
          <w:rFonts w:ascii="Times New Roman" w:hAnsi="Times New Roman" w:cs="Times New Roman"/>
          <w:sz w:val="24"/>
          <w:szCs w:val="24"/>
        </w:rPr>
        <w:t>ф</w:t>
      </w:r>
      <w:proofErr w:type="spellEnd"/>
      <w:r w:rsidRPr="00E76DB6">
        <w:rPr>
          <w:rFonts w:ascii="Times New Roman" w:hAnsi="Times New Roman" w:cs="Times New Roman"/>
          <w:sz w:val="24"/>
          <w:szCs w:val="24"/>
        </w:rPr>
        <w:t>-</w:t>
      </w:r>
      <w:proofErr w:type="gramEnd"/>
      <w:r w:rsidRPr="00E76DB6">
        <w:rPr>
          <w:rFonts w:ascii="Times New Roman" w:hAnsi="Times New Roman" w:cs="Times New Roman"/>
          <w:sz w:val="24"/>
          <w:szCs w:val="24"/>
        </w:rPr>
        <w:t xml:space="preserve"> доля металла переходящая в пыль; Н- толщина заготовки; </w:t>
      </w:r>
      <w:proofErr w:type="spellStart"/>
      <w:r w:rsidRPr="00E76DB6">
        <w:rPr>
          <w:rFonts w:ascii="Times New Roman" w:hAnsi="Times New Roman" w:cs="Times New Roman"/>
          <w:sz w:val="24"/>
          <w:szCs w:val="24"/>
        </w:rPr>
        <w:t>ш</w:t>
      </w:r>
      <w:proofErr w:type="spellEnd"/>
      <w:r w:rsidRPr="00E76DB6">
        <w:rPr>
          <w:rFonts w:ascii="Times New Roman" w:hAnsi="Times New Roman" w:cs="Times New Roman"/>
          <w:sz w:val="24"/>
          <w:szCs w:val="24"/>
        </w:rPr>
        <w:t xml:space="preserve"> – ширина реза; </w:t>
      </w:r>
      <w:r w:rsidRPr="00E76DB6">
        <w:rPr>
          <w:rFonts w:ascii="Times New Roman" w:hAnsi="Times New Roman" w:cs="Times New Roman"/>
          <w:sz w:val="24"/>
          <w:szCs w:val="24"/>
          <w:lang w:val="en-US"/>
        </w:rPr>
        <w:t>p</w:t>
      </w:r>
      <w:r w:rsidRPr="00E76DB6">
        <w:rPr>
          <w:rFonts w:ascii="Times New Roman" w:hAnsi="Times New Roman" w:cs="Times New Roman"/>
          <w:sz w:val="24"/>
          <w:szCs w:val="24"/>
        </w:rPr>
        <w:t xml:space="preserve"> -  плотность металла (кг/м</w:t>
      </w:r>
      <w:r w:rsidRPr="00E76DB6">
        <w:rPr>
          <w:rFonts w:ascii="Times New Roman" w:hAnsi="Times New Roman" w:cs="Times New Roman"/>
          <w:sz w:val="24"/>
          <w:szCs w:val="24"/>
          <w:vertAlign w:val="superscript"/>
        </w:rPr>
        <w:t>3</w:t>
      </w:r>
      <w:r w:rsidRPr="00E76DB6">
        <w:rPr>
          <w:rFonts w:ascii="Times New Roman" w:hAnsi="Times New Roman" w:cs="Times New Roman"/>
          <w:sz w:val="24"/>
          <w:szCs w:val="24"/>
        </w:rPr>
        <w:t xml:space="preserve">); </w:t>
      </w:r>
      <w:r w:rsidRPr="00E76DB6">
        <w:rPr>
          <w:rFonts w:ascii="Times New Roman" w:hAnsi="Times New Roman" w:cs="Times New Roman"/>
          <w:sz w:val="24"/>
          <w:szCs w:val="24"/>
          <w:lang w:val="en-US"/>
        </w:rPr>
        <w:t>w</w:t>
      </w:r>
      <w:r w:rsidRPr="00E76DB6">
        <w:rPr>
          <w:rFonts w:ascii="Times New Roman" w:hAnsi="Times New Roman" w:cs="Times New Roman"/>
          <w:sz w:val="24"/>
          <w:szCs w:val="24"/>
        </w:rPr>
        <w:t xml:space="preserve">-  скорость реза. </w:t>
      </w:r>
    </w:p>
    <w:p w:rsidR="00F743AC" w:rsidRPr="00E76DB6" w:rsidRDefault="00F743AC" w:rsidP="003C6DC4">
      <w:pPr>
        <w:ind w:left="360"/>
        <w:jc w:val="both"/>
        <w:rPr>
          <w:rFonts w:ascii="Times New Roman" w:hAnsi="Times New Roman" w:cs="Times New Roman"/>
          <w:sz w:val="24"/>
          <w:szCs w:val="24"/>
        </w:rPr>
      </w:pPr>
      <w:r w:rsidRPr="00E76DB6">
        <w:rPr>
          <w:rFonts w:ascii="Times New Roman" w:hAnsi="Times New Roman" w:cs="Times New Roman"/>
          <w:sz w:val="24"/>
          <w:szCs w:val="24"/>
        </w:rPr>
        <w:t xml:space="preserve"> Чем выше температура в зоне реза, тем большая часть расплавляемого металла будет </w:t>
      </w:r>
      <w:proofErr w:type="gramStart"/>
      <w:r w:rsidRPr="00E76DB6">
        <w:rPr>
          <w:rFonts w:ascii="Times New Roman" w:hAnsi="Times New Roman" w:cs="Times New Roman"/>
          <w:sz w:val="24"/>
          <w:szCs w:val="24"/>
        </w:rPr>
        <w:t>испаряться</w:t>
      </w:r>
      <w:proofErr w:type="gramEnd"/>
      <w:r w:rsidRPr="00E76DB6">
        <w:rPr>
          <w:rFonts w:ascii="Times New Roman" w:hAnsi="Times New Roman" w:cs="Times New Roman"/>
          <w:sz w:val="24"/>
          <w:szCs w:val="24"/>
        </w:rPr>
        <w:t xml:space="preserve"> и превращаться в пыль, чем ниже тем больше металла буте в виде расплава налипать на края реза или стекать вниз  в виде грата.</w:t>
      </w:r>
      <w:r w:rsidR="005064C0" w:rsidRPr="00E76DB6">
        <w:rPr>
          <w:rFonts w:ascii="Times New Roman" w:hAnsi="Times New Roman" w:cs="Times New Roman"/>
          <w:sz w:val="24"/>
          <w:szCs w:val="24"/>
        </w:rPr>
        <w:t xml:space="preserve"> Кроме того испарению металла способствует образование брызг, чем их больше, тем больше площадь испарения металла и больше образуется плавильной пыли.</w:t>
      </w:r>
    </w:p>
    <w:p w:rsidR="00F87DA1" w:rsidRPr="00E76DB6" w:rsidRDefault="00F87DA1" w:rsidP="00D13A1D">
      <w:pPr>
        <w:ind w:left="360"/>
        <w:rPr>
          <w:rFonts w:ascii="Times New Roman" w:hAnsi="Times New Roman" w:cs="Times New Roman"/>
          <w:sz w:val="24"/>
          <w:szCs w:val="24"/>
        </w:rPr>
      </w:pPr>
      <w:r w:rsidRPr="00E76DB6">
        <w:rPr>
          <w:rFonts w:ascii="Times New Roman" w:hAnsi="Times New Roman" w:cs="Times New Roman"/>
          <w:sz w:val="24"/>
          <w:szCs w:val="24"/>
        </w:rPr>
        <w:t xml:space="preserve">Вся плавильная пыли образующаяся в процессе резки </w:t>
      </w:r>
      <w:proofErr w:type="spellStart"/>
      <w:r w:rsidRPr="00E76DB6">
        <w:rPr>
          <w:rFonts w:ascii="Times New Roman" w:hAnsi="Times New Roman" w:cs="Times New Roman"/>
          <w:sz w:val="24"/>
          <w:szCs w:val="24"/>
        </w:rPr>
        <w:t>мелкодисперсна</w:t>
      </w:r>
      <w:proofErr w:type="spellEnd"/>
      <w:r w:rsidRPr="00E76DB6">
        <w:rPr>
          <w:rFonts w:ascii="Times New Roman" w:hAnsi="Times New Roman" w:cs="Times New Roman"/>
          <w:sz w:val="24"/>
          <w:szCs w:val="24"/>
        </w:rPr>
        <w:t xml:space="preserve">. Размер ее должен приближаться к </w:t>
      </w:r>
      <w:r w:rsidR="00F743AC" w:rsidRPr="00E76DB6">
        <w:rPr>
          <w:rFonts w:ascii="Times New Roman" w:hAnsi="Times New Roman" w:cs="Times New Roman"/>
          <w:sz w:val="24"/>
          <w:szCs w:val="24"/>
        </w:rPr>
        <w:t>нано размерам, так как пары</w:t>
      </w:r>
      <w:r w:rsidRPr="00E76DB6">
        <w:rPr>
          <w:rFonts w:ascii="Times New Roman" w:hAnsi="Times New Roman" w:cs="Times New Roman"/>
          <w:sz w:val="24"/>
          <w:szCs w:val="24"/>
        </w:rPr>
        <w:t xml:space="preserve"> металла сразу попадают в окружающую среду </w:t>
      </w:r>
      <w:r w:rsidR="00F743AC" w:rsidRPr="00E76DB6">
        <w:rPr>
          <w:rFonts w:ascii="Times New Roman" w:hAnsi="Times New Roman" w:cs="Times New Roman"/>
          <w:sz w:val="24"/>
          <w:szCs w:val="24"/>
        </w:rPr>
        <w:t>с низкой температурой, где сразу</w:t>
      </w:r>
      <w:r w:rsidRPr="00E76DB6">
        <w:rPr>
          <w:rFonts w:ascii="Times New Roman" w:hAnsi="Times New Roman" w:cs="Times New Roman"/>
          <w:sz w:val="24"/>
          <w:szCs w:val="24"/>
        </w:rPr>
        <w:t xml:space="preserve"> конденсируются и затвердевают.</w:t>
      </w:r>
    </w:p>
    <w:p w:rsidR="00F743AC" w:rsidRPr="00E76DB6" w:rsidRDefault="00F743AC" w:rsidP="00D13A1D">
      <w:pPr>
        <w:ind w:left="360"/>
        <w:rPr>
          <w:rFonts w:ascii="Times New Roman" w:hAnsi="Times New Roman" w:cs="Times New Roman"/>
          <w:sz w:val="24"/>
          <w:szCs w:val="24"/>
        </w:rPr>
      </w:pPr>
      <w:r w:rsidRPr="00E76DB6">
        <w:rPr>
          <w:rFonts w:ascii="Times New Roman" w:hAnsi="Times New Roman" w:cs="Times New Roman"/>
          <w:sz w:val="24"/>
          <w:szCs w:val="24"/>
        </w:rPr>
        <w:t xml:space="preserve">Согласно уравнению </w:t>
      </w:r>
      <w:proofErr w:type="spellStart"/>
      <w:r w:rsidRPr="00E76DB6">
        <w:rPr>
          <w:rFonts w:ascii="Times New Roman" w:hAnsi="Times New Roman" w:cs="Times New Roman"/>
          <w:sz w:val="24"/>
          <w:szCs w:val="24"/>
        </w:rPr>
        <w:t>Максвела</w:t>
      </w:r>
      <w:proofErr w:type="spellEnd"/>
      <w:r w:rsidRPr="00E76DB6">
        <w:rPr>
          <w:rFonts w:ascii="Times New Roman" w:hAnsi="Times New Roman" w:cs="Times New Roman"/>
          <w:sz w:val="24"/>
          <w:szCs w:val="24"/>
        </w:rPr>
        <w:t xml:space="preserve"> рост капли конденсата подчиняется уравнению</w:t>
      </w:r>
    </w:p>
    <w:p w:rsidR="00F743AC" w:rsidRPr="00E76DB6" w:rsidRDefault="00F743AC" w:rsidP="00F743AC">
      <w:pPr>
        <w:ind w:left="360"/>
        <w:jc w:val="center"/>
        <w:rPr>
          <w:rFonts w:ascii="Times New Roman" w:hAnsi="Times New Roman" w:cs="Times New Roman"/>
          <w:sz w:val="24"/>
          <w:szCs w:val="24"/>
        </w:rPr>
      </w:pPr>
      <w:proofErr w:type="gramStart"/>
      <w:r w:rsidRPr="00E76DB6">
        <w:rPr>
          <w:rFonts w:ascii="Times New Roman" w:hAnsi="Times New Roman" w:cs="Times New Roman"/>
          <w:i/>
          <w:iCs/>
          <w:sz w:val="24"/>
          <w:szCs w:val="24"/>
          <w:lang w:val="en-US"/>
        </w:rPr>
        <w:t>dm</w:t>
      </w:r>
      <w:r w:rsidRPr="00E76DB6">
        <w:rPr>
          <w:rFonts w:ascii="Times New Roman" w:hAnsi="Times New Roman" w:cs="Times New Roman"/>
          <w:i/>
          <w:iCs/>
          <w:sz w:val="24"/>
          <w:szCs w:val="24"/>
        </w:rPr>
        <w:t>/</w:t>
      </w:r>
      <w:proofErr w:type="spellStart"/>
      <w:r w:rsidRPr="00E76DB6">
        <w:rPr>
          <w:rFonts w:ascii="Times New Roman" w:hAnsi="Times New Roman" w:cs="Times New Roman"/>
          <w:i/>
          <w:iCs/>
          <w:sz w:val="24"/>
          <w:szCs w:val="24"/>
          <w:lang w:val="en-US"/>
        </w:rPr>
        <w:t>dt</w:t>
      </w:r>
      <w:proofErr w:type="spellEnd"/>
      <w:proofErr w:type="gramEnd"/>
      <w:r w:rsidRPr="00E76DB6">
        <w:rPr>
          <w:rFonts w:ascii="Times New Roman" w:hAnsi="Times New Roman" w:cs="Times New Roman"/>
          <w:i/>
          <w:iCs/>
          <w:sz w:val="24"/>
          <w:szCs w:val="24"/>
        </w:rPr>
        <w:t xml:space="preserve"> = 4</w:t>
      </w:r>
      <w:proofErr w:type="spellStart"/>
      <w:r w:rsidRPr="00E76DB6">
        <w:rPr>
          <w:rFonts w:ascii="Times New Roman" w:hAnsi="Times New Roman" w:cs="Times New Roman"/>
          <w:i/>
          <w:iCs/>
          <w:sz w:val="24"/>
          <w:szCs w:val="24"/>
          <w:lang w:val="en-US"/>
        </w:rPr>
        <w:t>πrD</w:t>
      </w:r>
      <w:proofErr w:type="spellEnd"/>
      <w:r w:rsidRPr="00E76DB6">
        <w:rPr>
          <w:rFonts w:ascii="Times New Roman" w:hAnsi="Times New Roman" w:cs="Times New Roman"/>
          <w:i/>
          <w:iCs/>
          <w:sz w:val="24"/>
          <w:szCs w:val="24"/>
        </w:rPr>
        <w:t>·(с</w:t>
      </w:r>
      <w:r w:rsidRPr="00E76DB6">
        <w:rPr>
          <w:rFonts w:ascii="Times New Roman" w:hAnsi="Times New Roman" w:cs="Times New Roman"/>
          <w:i/>
          <w:iCs/>
          <w:sz w:val="24"/>
          <w:szCs w:val="24"/>
          <w:vertAlign w:val="subscript"/>
        </w:rPr>
        <w:t xml:space="preserve">∞ </w:t>
      </w:r>
      <w:r w:rsidRPr="00E76DB6">
        <w:rPr>
          <w:rFonts w:ascii="Times New Roman" w:hAnsi="Times New Roman" w:cs="Times New Roman"/>
          <w:i/>
          <w:iCs/>
          <w:sz w:val="24"/>
          <w:szCs w:val="24"/>
        </w:rPr>
        <w:t>–</w:t>
      </w:r>
      <w:r w:rsidRPr="00E76DB6">
        <w:rPr>
          <w:rFonts w:ascii="Times New Roman" w:hAnsi="Times New Roman" w:cs="Times New Roman"/>
          <w:i/>
          <w:iCs/>
          <w:sz w:val="24"/>
          <w:szCs w:val="24"/>
          <w:vertAlign w:val="subscript"/>
        </w:rPr>
        <w:t xml:space="preserve"> </w:t>
      </w:r>
      <w:r w:rsidRPr="00E76DB6">
        <w:rPr>
          <w:rFonts w:ascii="Times New Roman" w:hAnsi="Times New Roman" w:cs="Times New Roman"/>
          <w:i/>
          <w:iCs/>
          <w:sz w:val="24"/>
          <w:szCs w:val="24"/>
        </w:rPr>
        <w:t>с</w:t>
      </w:r>
      <w:r w:rsidRPr="00E76DB6">
        <w:rPr>
          <w:rFonts w:ascii="Times New Roman" w:hAnsi="Times New Roman" w:cs="Times New Roman"/>
          <w:i/>
          <w:iCs/>
          <w:sz w:val="24"/>
          <w:szCs w:val="24"/>
          <w:vertAlign w:val="subscript"/>
        </w:rPr>
        <w:t>0</w:t>
      </w:r>
      <w:r w:rsidRPr="00E76DB6">
        <w:rPr>
          <w:rFonts w:ascii="Times New Roman" w:hAnsi="Times New Roman" w:cs="Times New Roman"/>
          <w:i/>
          <w:iCs/>
          <w:sz w:val="24"/>
          <w:szCs w:val="24"/>
        </w:rPr>
        <w:t>)</w:t>
      </w:r>
    </w:p>
    <w:p w:rsidR="001F039F" w:rsidRPr="00E76DB6" w:rsidRDefault="00F743AC" w:rsidP="001F039F">
      <w:pPr>
        <w:ind w:left="360"/>
        <w:rPr>
          <w:rFonts w:ascii="Times New Roman" w:hAnsi="Times New Roman" w:cs="Times New Roman"/>
          <w:iCs/>
        </w:rPr>
      </w:pPr>
      <w:r w:rsidRPr="00E76DB6">
        <w:rPr>
          <w:rFonts w:ascii="Times New Roman" w:hAnsi="Times New Roman" w:cs="Times New Roman"/>
          <w:sz w:val="24"/>
          <w:szCs w:val="24"/>
        </w:rPr>
        <w:t xml:space="preserve">где </w:t>
      </w:r>
      <w:r w:rsidR="001F039F" w:rsidRPr="00E76DB6">
        <w:rPr>
          <w:rFonts w:ascii="Times New Roman" w:hAnsi="Times New Roman" w:cs="Times New Roman"/>
          <w:iCs/>
          <w:sz w:val="24"/>
          <w:szCs w:val="24"/>
          <w:lang w:val="en-US"/>
        </w:rPr>
        <w:t>dm</w:t>
      </w:r>
      <w:r w:rsidR="001F039F" w:rsidRPr="00E76DB6">
        <w:rPr>
          <w:rFonts w:ascii="Times New Roman" w:hAnsi="Times New Roman" w:cs="Times New Roman"/>
          <w:iCs/>
          <w:sz w:val="24"/>
          <w:szCs w:val="24"/>
        </w:rPr>
        <w:t>/</w:t>
      </w:r>
      <w:proofErr w:type="spellStart"/>
      <w:r w:rsidR="001F039F" w:rsidRPr="00E76DB6">
        <w:rPr>
          <w:rFonts w:ascii="Times New Roman" w:hAnsi="Times New Roman" w:cs="Times New Roman"/>
          <w:iCs/>
          <w:sz w:val="24"/>
          <w:szCs w:val="24"/>
          <w:lang w:val="en-US"/>
        </w:rPr>
        <w:t>dt</w:t>
      </w:r>
      <w:proofErr w:type="spellEnd"/>
      <w:r w:rsidR="001F039F" w:rsidRPr="00E76DB6">
        <w:rPr>
          <w:rFonts w:ascii="Times New Roman" w:hAnsi="Times New Roman" w:cs="Times New Roman"/>
          <w:iCs/>
          <w:sz w:val="24"/>
          <w:szCs w:val="24"/>
        </w:rPr>
        <w:t xml:space="preserve"> – скорость прироста капли; </w:t>
      </w:r>
      <w:r w:rsidR="001F039F" w:rsidRPr="00E76DB6">
        <w:rPr>
          <w:rFonts w:ascii="Times New Roman" w:hAnsi="Times New Roman" w:cs="Times New Roman"/>
          <w:iCs/>
          <w:sz w:val="24"/>
          <w:szCs w:val="24"/>
          <w:lang w:val="en-US"/>
        </w:rPr>
        <w:t>r</w:t>
      </w:r>
      <w:r w:rsidR="001F039F" w:rsidRPr="00E76DB6">
        <w:rPr>
          <w:rFonts w:ascii="Times New Roman" w:hAnsi="Times New Roman" w:cs="Times New Roman"/>
          <w:iCs/>
          <w:sz w:val="24"/>
          <w:szCs w:val="24"/>
        </w:rPr>
        <w:t xml:space="preserve"> - ее размер</w:t>
      </w:r>
      <w:proofErr w:type="gramStart"/>
      <w:r w:rsidR="001F039F" w:rsidRPr="00E76DB6">
        <w:rPr>
          <w:rFonts w:ascii="Times New Roman" w:hAnsi="Times New Roman" w:cs="Times New Roman"/>
          <w:iCs/>
          <w:sz w:val="24"/>
          <w:szCs w:val="24"/>
        </w:rPr>
        <w:t xml:space="preserve"> </w:t>
      </w:r>
      <w:r w:rsidR="001F039F" w:rsidRPr="00E76DB6">
        <w:rPr>
          <w:rFonts w:ascii="Times New Roman" w:hAnsi="Times New Roman" w:cs="Times New Roman"/>
          <w:iCs/>
        </w:rPr>
        <w:t>;</w:t>
      </w:r>
      <w:proofErr w:type="gramEnd"/>
      <w:r w:rsidR="001F039F" w:rsidRPr="00E76DB6">
        <w:rPr>
          <w:rFonts w:ascii="Times New Roman" w:hAnsi="Times New Roman" w:cs="Times New Roman"/>
          <w:iCs/>
        </w:rPr>
        <w:t xml:space="preserve"> </w:t>
      </w:r>
      <w:r w:rsidR="001F039F" w:rsidRPr="00E76DB6">
        <w:rPr>
          <w:rFonts w:ascii="Times New Roman" w:hAnsi="Times New Roman" w:cs="Times New Roman"/>
          <w:iCs/>
          <w:lang w:val="en-US"/>
        </w:rPr>
        <w:t>D</w:t>
      </w:r>
      <w:r w:rsidR="001F039F" w:rsidRPr="00E76DB6">
        <w:rPr>
          <w:rFonts w:ascii="Times New Roman" w:hAnsi="Times New Roman" w:cs="Times New Roman"/>
          <w:iCs/>
        </w:rPr>
        <w:t xml:space="preserve"> – коэффициент диффузии; </w:t>
      </w:r>
    </w:p>
    <w:p w:rsidR="001F039F" w:rsidRPr="00E76DB6" w:rsidRDefault="001F039F" w:rsidP="001F039F">
      <w:pPr>
        <w:ind w:left="360"/>
        <w:rPr>
          <w:rFonts w:ascii="Times New Roman" w:hAnsi="Times New Roman" w:cs="Times New Roman"/>
          <w:iCs/>
          <w:sz w:val="24"/>
          <w:szCs w:val="24"/>
        </w:rPr>
      </w:pPr>
      <w:r w:rsidRPr="00E76DB6">
        <w:rPr>
          <w:rFonts w:ascii="Times New Roman" w:hAnsi="Times New Roman" w:cs="Times New Roman"/>
          <w:iCs/>
          <w:sz w:val="24"/>
          <w:szCs w:val="24"/>
        </w:rPr>
        <w:t>с</w:t>
      </w:r>
      <w:r w:rsidRPr="00E76DB6">
        <w:rPr>
          <w:rFonts w:ascii="Times New Roman" w:hAnsi="Times New Roman" w:cs="Times New Roman"/>
          <w:iCs/>
          <w:sz w:val="24"/>
          <w:szCs w:val="24"/>
          <w:vertAlign w:val="subscript"/>
        </w:rPr>
        <w:t>∞</w:t>
      </w:r>
      <w:r w:rsidRPr="00E76DB6">
        <w:rPr>
          <w:rFonts w:ascii="Times New Roman" w:hAnsi="Times New Roman" w:cs="Times New Roman"/>
          <w:iCs/>
          <w:sz w:val="24"/>
          <w:szCs w:val="24"/>
        </w:rPr>
        <w:t xml:space="preserve"> – концентрация пара в окружающей среде; с</w:t>
      </w:r>
      <w:proofErr w:type="gramStart"/>
      <w:r w:rsidRPr="00E76DB6">
        <w:rPr>
          <w:rFonts w:ascii="Times New Roman" w:hAnsi="Times New Roman" w:cs="Times New Roman"/>
          <w:iCs/>
          <w:sz w:val="24"/>
          <w:szCs w:val="24"/>
          <w:vertAlign w:val="subscript"/>
        </w:rPr>
        <w:t>0</w:t>
      </w:r>
      <w:proofErr w:type="gramEnd"/>
      <w:r w:rsidRPr="00E76DB6">
        <w:rPr>
          <w:rFonts w:ascii="Times New Roman" w:hAnsi="Times New Roman" w:cs="Times New Roman"/>
          <w:iCs/>
          <w:sz w:val="24"/>
          <w:szCs w:val="24"/>
        </w:rPr>
        <w:t xml:space="preserve">– концентрация насыщенного пара. </w:t>
      </w:r>
    </w:p>
    <w:p w:rsidR="001F039F" w:rsidRPr="00E76DB6" w:rsidRDefault="001F039F" w:rsidP="001F039F">
      <w:pPr>
        <w:ind w:left="360"/>
        <w:rPr>
          <w:rFonts w:ascii="Times New Roman" w:hAnsi="Times New Roman" w:cs="Times New Roman"/>
          <w:iCs/>
          <w:sz w:val="24"/>
          <w:szCs w:val="24"/>
        </w:rPr>
      </w:pPr>
      <w:r w:rsidRPr="00E76DB6">
        <w:rPr>
          <w:rFonts w:ascii="Times New Roman" w:hAnsi="Times New Roman" w:cs="Times New Roman"/>
          <w:iCs/>
          <w:sz w:val="24"/>
          <w:szCs w:val="24"/>
        </w:rPr>
        <w:lastRenderedPageBreak/>
        <w:t>Коэффициент диффузии пара в газе, зависит от</w:t>
      </w:r>
      <w:r w:rsidR="00262731" w:rsidRPr="00E76DB6">
        <w:rPr>
          <w:rFonts w:ascii="Times New Roman" w:hAnsi="Times New Roman" w:cs="Times New Roman"/>
          <w:iCs/>
          <w:sz w:val="24"/>
          <w:szCs w:val="24"/>
        </w:rPr>
        <w:t xml:space="preserve"> температуры среды и чем ниже </w:t>
      </w:r>
      <w:proofErr w:type="gramStart"/>
      <w:r w:rsidR="00262731" w:rsidRPr="00E76DB6">
        <w:rPr>
          <w:rFonts w:ascii="Times New Roman" w:hAnsi="Times New Roman" w:cs="Times New Roman"/>
          <w:iCs/>
          <w:sz w:val="24"/>
          <w:szCs w:val="24"/>
        </w:rPr>
        <w:t>она</w:t>
      </w:r>
      <w:proofErr w:type="gramEnd"/>
      <w:r w:rsidR="00262731" w:rsidRPr="00E76DB6">
        <w:rPr>
          <w:rFonts w:ascii="Times New Roman" w:hAnsi="Times New Roman" w:cs="Times New Roman"/>
          <w:iCs/>
          <w:sz w:val="24"/>
          <w:szCs w:val="24"/>
        </w:rPr>
        <w:t xml:space="preserve"> тем меньше она тем,  меньше прирост капли. Таким образом пары металла</w:t>
      </w:r>
      <w:proofErr w:type="gramStart"/>
      <w:r w:rsidR="00262731" w:rsidRPr="00E76DB6">
        <w:rPr>
          <w:rFonts w:ascii="Times New Roman" w:hAnsi="Times New Roman" w:cs="Times New Roman"/>
          <w:iCs/>
          <w:sz w:val="24"/>
          <w:szCs w:val="24"/>
        </w:rPr>
        <w:t xml:space="preserve"> ,</w:t>
      </w:r>
      <w:proofErr w:type="gramEnd"/>
      <w:r w:rsidR="00262731" w:rsidRPr="00E76DB6">
        <w:rPr>
          <w:rFonts w:ascii="Times New Roman" w:hAnsi="Times New Roman" w:cs="Times New Roman"/>
          <w:iCs/>
          <w:sz w:val="24"/>
          <w:szCs w:val="24"/>
        </w:rPr>
        <w:t xml:space="preserve"> образующиеся при резке попадая в холодны. Окружающую среду </w:t>
      </w:r>
      <w:proofErr w:type="gramStart"/>
      <w:r w:rsidR="00262731" w:rsidRPr="00E76DB6">
        <w:rPr>
          <w:rFonts w:ascii="Times New Roman" w:hAnsi="Times New Roman" w:cs="Times New Roman"/>
          <w:iCs/>
          <w:sz w:val="24"/>
          <w:szCs w:val="24"/>
        </w:rPr>
        <w:t>конденсируются на множестве центром конденсации увеличивая</w:t>
      </w:r>
      <w:proofErr w:type="gramEnd"/>
      <w:r w:rsidR="00262731" w:rsidRPr="00E76DB6">
        <w:rPr>
          <w:rFonts w:ascii="Times New Roman" w:hAnsi="Times New Roman" w:cs="Times New Roman"/>
          <w:iCs/>
          <w:sz w:val="24"/>
          <w:szCs w:val="24"/>
        </w:rPr>
        <w:t xml:space="preserve"> счетную концентрацию пыли, но уменьшая ее размер. Малая концентрация паров в окружающей среде также приводит </w:t>
      </w:r>
      <w:proofErr w:type="gramStart"/>
      <w:r w:rsidR="00262731" w:rsidRPr="00E76DB6">
        <w:rPr>
          <w:rFonts w:ascii="Times New Roman" w:hAnsi="Times New Roman" w:cs="Times New Roman"/>
          <w:iCs/>
          <w:sz w:val="24"/>
          <w:szCs w:val="24"/>
        </w:rPr>
        <w:t xml:space="preserve">у </w:t>
      </w:r>
      <w:proofErr w:type="spellStart"/>
      <w:r w:rsidR="00262731" w:rsidRPr="00E76DB6">
        <w:rPr>
          <w:rFonts w:ascii="Times New Roman" w:hAnsi="Times New Roman" w:cs="Times New Roman"/>
          <w:iCs/>
          <w:sz w:val="24"/>
          <w:szCs w:val="24"/>
        </w:rPr>
        <w:t>меньшению</w:t>
      </w:r>
      <w:proofErr w:type="spellEnd"/>
      <w:proofErr w:type="gramEnd"/>
      <w:r w:rsidR="00262731" w:rsidRPr="00E76DB6">
        <w:rPr>
          <w:rFonts w:ascii="Times New Roman" w:hAnsi="Times New Roman" w:cs="Times New Roman"/>
          <w:iCs/>
          <w:sz w:val="24"/>
          <w:szCs w:val="24"/>
        </w:rPr>
        <w:t xml:space="preserve"> размера конденсата. Кроме того сконденсировавшаяся капля практически мгновенно затвердевает. В результате размер частиц </w:t>
      </w:r>
      <w:proofErr w:type="gramStart"/>
      <w:r w:rsidR="00262731" w:rsidRPr="00E76DB6">
        <w:rPr>
          <w:rFonts w:ascii="Times New Roman" w:hAnsi="Times New Roman" w:cs="Times New Roman"/>
          <w:iCs/>
          <w:sz w:val="24"/>
          <w:szCs w:val="24"/>
        </w:rPr>
        <w:t>пыли</w:t>
      </w:r>
      <w:proofErr w:type="gramEnd"/>
      <w:r w:rsidR="00262731" w:rsidRPr="00E76DB6">
        <w:rPr>
          <w:rFonts w:ascii="Times New Roman" w:hAnsi="Times New Roman" w:cs="Times New Roman"/>
          <w:iCs/>
          <w:sz w:val="24"/>
          <w:szCs w:val="24"/>
        </w:rPr>
        <w:t xml:space="preserve"> образующийся при резке достигает только   </w:t>
      </w:r>
      <w:proofErr w:type="spellStart"/>
      <w:r w:rsidR="00262731" w:rsidRPr="00E76DB6">
        <w:rPr>
          <w:rFonts w:ascii="Times New Roman" w:hAnsi="Times New Roman" w:cs="Times New Roman"/>
          <w:iCs/>
          <w:sz w:val="24"/>
          <w:szCs w:val="24"/>
        </w:rPr>
        <w:t>наноразмеров</w:t>
      </w:r>
      <w:proofErr w:type="spellEnd"/>
      <w:r w:rsidR="00262731" w:rsidRPr="00E76DB6">
        <w:rPr>
          <w:rFonts w:ascii="Times New Roman" w:hAnsi="Times New Roman" w:cs="Times New Roman"/>
          <w:iCs/>
          <w:sz w:val="24"/>
          <w:szCs w:val="24"/>
        </w:rPr>
        <w:t xml:space="preserve">.  </w:t>
      </w:r>
    </w:p>
    <w:p w:rsidR="00F87DA1" w:rsidRPr="00E76DB6" w:rsidRDefault="00F87DA1" w:rsidP="00D13A1D">
      <w:pPr>
        <w:ind w:left="360"/>
        <w:rPr>
          <w:rFonts w:ascii="Times New Roman" w:hAnsi="Times New Roman" w:cs="Times New Roman"/>
          <w:sz w:val="24"/>
          <w:szCs w:val="24"/>
        </w:rPr>
      </w:pPr>
      <w:r w:rsidRPr="00E76DB6">
        <w:rPr>
          <w:rFonts w:ascii="Times New Roman" w:hAnsi="Times New Roman" w:cs="Times New Roman"/>
          <w:sz w:val="24"/>
          <w:szCs w:val="24"/>
        </w:rPr>
        <w:t>Если процесс резки протекает без защитной атмосферы</w:t>
      </w:r>
      <w:proofErr w:type="gramStart"/>
      <w:r w:rsidRPr="00E76DB6">
        <w:rPr>
          <w:rFonts w:ascii="Times New Roman" w:hAnsi="Times New Roman" w:cs="Times New Roman"/>
          <w:sz w:val="24"/>
          <w:szCs w:val="24"/>
        </w:rPr>
        <w:t xml:space="preserve"> ,</w:t>
      </w:r>
      <w:proofErr w:type="gramEnd"/>
      <w:r w:rsidRPr="00E76DB6">
        <w:rPr>
          <w:rFonts w:ascii="Times New Roman" w:hAnsi="Times New Roman" w:cs="Times New Roman"/>
          <w:sz w:val="24"/>
          <w:szCs w:val="24"/>
        </w:rPr>
        <w:t xml:space="preserve"> то в высокотемпературной зоне разки происходит взаимодействие кислорода и азота с образованием оксида азота. Чем выше температура </w:t>
      </w:r>
      <w:proofErr w:type="gramStart"/>
      <w:r w:rsidRPr="00E76DB6">
        <w:rPr>
          <w:rFonts w:ascii="Times New Roman" w:hAnsi="Times New Roman" w:cs="Times New Roman"/>
          <w:sz w:val="24"/>
          <w:szCs w:val="24"/>
        </w:rPr>
        <w:t>резки</w:t>
      </w:r>
      <w:proofErr w:type="gramEnd"/>
      <w:r w:rsidRPr="00E76DB6">
        <w:rPr>
          <w:rFonts w:ascii="Times New Roman" w:hAnsi="Times New Roman" w:cs="Times New Roman"/>
          <w:sz w:val="24"/>
          <w:szCs w:val="24"/>
        </w:rPr>
        <w:t xml:space="preserve"> тем больше образуется этого газа. При Порезке высокоуглеродистой стали могут образовываться также выбросы угарного газа, как продукта неполного горения углерода входящего в состав стали.  </w:t>
      </w:r>
    </w:p>
    <w:p w:rsidR="00D13A1D" w:rsidRPr="00E76DB6" w:rsidRDefault="00D13A1D" w:rsidP="00D13A1D">
      <w:pPr>
        <w:ind w:left="360"/>
        <w:rPr>
          <w:rFonts w:ascii="Times New Roman" w:hAnsi="Times New Roman" w:cs="Times New Roman"/>
          <w:sz w:val="24"/>
          <w:szCs w:val="24"/>
        </w:rPr>
      </w:pPr>
      <w:r w:rsidRPr="00E76DB6">
        <w:rPr>
          <w:rFonts w:ascii="Times New Roman" w:hAnsi="Times New Roman" w:cs="Times New Roman"/>
          <w:sz w:val="24"/>
          <w:szCs w:val="24"/>
        </w:rPr>
        <w:t>Если разрезается грязный или окрашенный металла, то в окружающую среду выбрасываются испарения</w:t>
      </w:r>
      <w:proofErr w:type="gramStart"/>
      <w:r w:rsidRPr="00E76DB6">
        <w:rPr>
          <w:rFonts w:ascii="Times New Roman" w:hAnsi="Times New Roman" w:cs="Times New Roman"/>
          <w:sz w:val="24"/>
          <w:szCs w:val="24"/>
        </w:rPr>
        <w:t xml:space="preserve"> </w:t>
      </w:r>
      <w:r w:rsidR="00F87DA1" w:rsidRPr="00E76DB6">
        <w:rPr>
          <w:rFonts w:ascii="Times New Roman" w:hAnsi="Times New Roman" w:cs="Times New Roman"/>
          <w:sz w:val="24"/>
          <w:szCs w:val="24"/>
        </w:rPr>
        <w:t>,</w:t>
      </w:r>
      <w:proofErr w:type="gramEnd"/>
      <w:r w:rsidR="00F87DA1" w:rsidRPr="00E76DB6">
        <w:rPr>
          <w:rFonts w:ascii="Times New Roman" w:hAnsi="Times New Roman" w:cs="Times New Roman"/>
          <w:sz w:val="24"/>
          <w:szCs w:val="24"/>
        </w:rPr>
        <w:t xml:space="preserve"> состоящие из загрязнение и </w:t>
      </w:r>
      <w:r w:rsidRPr="00E76DB6">
        <w:rPr>
          <w:rFonts w:ascii="Times New Roman" w:hAnsi="Times New Roman" w:cs="Times New Roman"/>
          <w:sz w:val="24"/>
          <w:szCs w:val="24"/>
        </w:rPr>
        <w:t xml:space="preserve">органических </w:t>
      </w:r>
      <w:r w:rsidR="00F87DA1" w:rsidRPr="00E76DB6">
        <w:rPr>
          <w:rFonts w:ascii="Times New Roman" w:hAnsi="Times New Roman" w:cs="Times New Roman"/>
          <w:sz w:val="24"/>
          <w:szCs w:val="24"/>
        </w:rPr>
        <w:t>покрытий.</w:t>
      </w:r>
      <w:r w:rsidRPr="00E76DB6">
        <w:rPr>
          <w:rFonts w:ascii="Times New Roman" w:hAnsi="Times New Roman" w:cs="Times New Roman"/>
          <w:sz w:val="24"/>
          <w:szCs w:val="24"/>
        </w:rPr>
        <w:t xml:space="preserve">.     </w:t>
      </w:r>
      <w:r w:rsidRPr="00E76DB6">
        <w:rPr>
          <w:rFonts w:ascii="Times New Roman" w:hAnsi="Times New Roman" w:cs="Times New Roman"/>
          <w:sz w:val="24"/>
          <w:szCs w:val="24"/>
        </w:rPr>
        <w:br/>
      </w:r>
    </w:p>
    <w:p w:rsidR="00345C82" w:rsidRPr="00E76DB6" w:rsidRDefault="00AA45E0" w:rsidP="00345C82">
      <w:pPr>
        <w:ind w:left="360"/>
        <w:jc w:val="center"/>
        <w:rPr>
          <w:rFonts w:ascii="Times New Roman" w:hAnsi="Times New Roman" w:cs="Times New Roman"/>
          <w:b/>
          <w:sz w:val="28"/>
          <w:szCs w:val="28"/>
        </w:rPr>
      </w:pPr>
      <w:r w:rsidRPr="00E76DB6">
        <w:rPr>
          <w:rFonts w:ascii="Times New Roman" w:hAnsi="Times New Roman" w:cs="Times New Roman"/>
          <w:b/>
          <w:sz w:val="28"/>
          <w:szCs w:val="28"/>
        </w:rPr>
        <w:t xml:space="preserve">Газовая </w:t>
      </w:r>
      <w:r w:rsidR="00345C82" w:rsidRPr="00E76DB6">
        <w:rPr>
          <w:rFonts w:ascii="Times New Roman" w:hAnsi="Times New Roman" w:cs="Times New Roman"/>
          <w:b/>
          <w:sz w:val="28"/>
          <w:szCs w:val="28"/>
        </w:rPr>
        <w:t xml:space="preserve"> резка металла</w:t>
      </w:r>
    </w:p>
    <w:p w:rsidR="005064C0" w:rsidRPr="00E76DB6" w:rsidRDefault="005064C0" w:rsidP="00AA45E0">
      <w:pPr>
        <w:spacing w:before="100" w:beforeAutospacing="1" w:after="100" w:afterAutospacing="1" w:line="240" w:lineRule="auto"/>
        <w:rPr>
          <w:rFonts w:ascii="Times New Roman" w:eastAsia="Times New Roman" w:hAnsi="Times New Roman" w:cs="Times New Roman"/>
          <w:sz w:val="24"/>
          <w:szCs w:val="24"/>
        </w:rPr>
      </w:pPr>
      <w:r w:rsidRPr="00E76DB6">
        <w:rPr>
          <w:rFonts w:ascii="Times New Roman" w:hAnsi="Times New Roman" w:cs="Times New Roman"/>
          <w:sz w:val="24"/>
          <w:szCs w:val="24"/>
        </w:rPr>
        <w:t>Под газопламенной резкой (чаще ее называют кислородной) понимают способ разделения металла по прямому или криволинейному контуру. Метод основан на использовании для нагрева смесь горючих газов с кислородом и экзотермической (с выделением тепла) реакции окисления металла. Суть кислородной резки заключается в сгорании железа в струе чистого кислорода, нагретом до температуры, близкой к плавлению. Для удаления оксидов железа из зоны реза используется кинетическая энергия режущего кислорода. Сам процесс резки включает в себя стадию подогрева металла ацетиленовым (или другим заменителем) пламенем и непосредственную резку струей режущего кислорода.</w:t>
      </w:r>
    </w:p>
    <w:p w:rsidR="005064C0" w:rsidRPr="00E76DB6" w:rsidRDefault="000B07DA" w:rsidP="00AA45E0">
      <w:pPr>
        <w:spacing w:before="100" w:beforeAutospacing="1" w:after="100" w:afterAutospacing="1" w:line="240" w:lineRule="auto"/>
        <w:rPr>
          <w:rFonts w:ascii="Times New Roman" w:eastAsia="Times New Roman" w:hAnsi="Times New Roman" w:cs="Times New Roman"/>
          <w:sz w:val="24"/>
          <w:szCs w:val="24"/>
        </w:rPr>
      </w:pPr>
      <w:r w:rsidRPr="00E76DB6">
        <w:rPr>
          <w:rFonts w:ascii="Times New Roman" w:eastAsia="Times New Roman" w:hAnsi="Times New Roman" w:cs="Times New Roman"/>
          <w:sz w:val="24"/>
          <w:szCs w:val="24"/>
        </w:rPr>
        <w:t>Плавильная пыль газовой резки содержит в своем составе все оксида металлов, входящих в состав разрезаемого материала – это оксиды железа</w:t>
      </w:r>
      <w:proofErr w:type="gramStart"/>
      <w:r w:rsidRPr="00E76DB6">
        <w:rPr>
          <w:rFonts w:ascii="Times New Roman" w:eastAsia="Times New Roman" w:hAnsi="Times New Roman" w:cs="Times New Roman"/>
          <w:sz w:val="24"/>
          <w:szCs w:val="24"/>
        </w:rPr>
        <w:t xml:space="preserve"> ,</w:t>
      </w:r>
      <w:proofErr w:type="gramEnd"/>
      <w:r w:rsidRPr="00E76DB6">
        <w:rPr>
          <w:rFonts w:ascii="Times New Roman" w:eastAsia="Times New Roman" w:hAnsi="Times New Roman" w:cs="Times New Roman"/>
          <w:sz w:val="24"/>
          <w:szCs w:val="24"/>
        </w:rPr>
        <w:t xml:space="preserve">  марганца, никеля , хрома и других компонентов стали. Размер частиц находится в диапазоне 0,01-0,1 мкм, что объясняется тем</w:t>
      </w:r>
      <w:proofErr w:type="gramStart"/>
      <w:r w:rsidRPr="00E76DB6">
        <w:rPr>
          <w:rFonts w:ascii="Times New Roman" w:eastAsia="Times New Roman" w:hAnsi="Times New Roman" w:cs="Times New Roman"/>
          <w:sz w:val="24"/>
          <w:szCs w:val="24"/>
        </w:rPr>
        <w:t xml:space="preserve"> ,</w:t>
      </w:r>
      <w:proofErr w:type="gramEnd"/>
      <w:r w:rsidRPr="00E76DB6">
        <w:rPr>
          <w:rFonts w:ascii="Times New Roman" w:eastAsia="Times New Roman" w:hAnsi="Times New Roman" w:cs="Times New Roman"/>
          <w:sz w:val="24"/>
          <w:szCs w:val="24"/>
        </w:rPr>
        <w:t xml:space="preserve"> что пыль образуется в зоне резкого перепада температур  с низкой концентрацией испаряемого материала, струя холодного газа, вытекающего из резака способствует быстрому охлажд</w:t>
      </w:r>
      <w:r w:rsidR="00876219" w:rsidRPr="00E76DB6">
        <w:rPr>
          <w:rFonts w:ascii="Times New Roman" w:eastAsia="Times New Roman" w:hAnsi="Times New Roman" w:cs="Times New Roman"/>
          <w:sz w:val="24"/>
          <w:szCs w:val="24"/>
        </w:rPr>
        <w:t xml:space="preserve">ению паров, и прекращению процесса конденсации. Медианный размер частиц пыли образующейся при газовой резке составляет 0,045-0,05 мкм. Химический состав пыли представлен  на 65- 82% оксидами железа, 1-1,43 % </w:t>
      </w:r>
      <w:proofErr w:type="spellStart"/>
      <w:r w:rsidR="00876219" w:rsidRPr="00E76DB6">
        <w:rPr>
          <w:rFonts w:ascii="Times New Roman" w:eastAsia="Times New Roman" w:hAnsi="Times New Roman" w:cs="Times New Roman"/>
          <w:sz w:val="24"/>
          <w:szCs w:val="24"/>
          <w:lang w:val="en-US"/>
        </w:rPr>
        <w:t>SiO</w:t>
      </w:r>
      <w:proofErr w:type="spellEnd"/>
      <w:r w:rsidR="00876219" w:rsidRPr="00E76DB6">
        <w:rPr>
          <w:rFonts w:ascii="Times New Roman" w:eastAsia="Times New Roman" w:hAnsi="Times New Roman" w:cs="Times New Roman"/>
          <w:sz w:val="24"/>
          <w:szCs w:val="24"/>
          <w:vertAlign w:val="subscript"/>
        </w:rPr>
        <w:t>2</w:t>
      </w:r>
      <w:r w:rsidR="00876219" w:rsidRPr="00E76DB6">
        <w:rPr>
          <w:rFonts w:ascii="Times New Roman" w:eastAsia="Times New Roman" w:hAnsi="Times New Roman" w:cs="Times New Roman"/>
          <w:sz w:val="24"/>
          <w:szCs w:val="24"/>
        </w:rPr>
        <w:t xml:space="preserve">, содержание остальных оксидов металлов зависит от концентрации их в заготовке. </w:t>
      </w:r>
    </w:p>
    <w:p w:rsidR="005064C0" w:rsidRPr="00E76DB6" w:rsidRDefault="00876219" w:rsidP="005064C0">
      <w:pPr>
        <w:spacing w:before="100" w:beforeAutospacing="1" w:after="100" w:afterAutospacing="1" w:line="240" w:lineRule="auto"/>
        <w:rPr>
          <w:rFonts w:ascii="Times New Roman" w:eastAsia="Times New Roman" w:hAnsi="Times New Roman" w:cs="Times New Roman"/>
          <w:sz w:val="24"/>
          <w:szCs w:val="24"/>
        </w:rPr>
      </w:pPr>
      <w:r w:rsidRPr="00E76DB6">
        <w:rPr>
          <w:rFonts w:ascii="Times New Roman" w:eastAsia="Times New Roman" w:hAnsi="Times New Roman" w:cs="Times New Roman"/>
          <w:sz w:val="24"/>
          <w:szCs w:val="24"/>
        </w:rPr>
        <w:t xml:space="preserve">Мощность выброса   зависит от толщины заготовки и скорости реза. </w:t>
      </w:r>
      <w:r w:rsidR="005064C0" w:rsidRPr="00E76DB6">
        <w:rPr>
          <w:rFonts w:ascii="Times New Roman" w:eastAsia="Times New Roman" w:hAnsi="Times New Roman" w:cs="Times New Roman"/>
          <w:sz w:val="24"/>
          <w:szCs w:val="24"/>
        </w:rPr>
        <w:t>Такая пыль особенно опасна для организма человека, так как легко проникает в дыхательная пути</w:t>
      </w:r>
      <w:proofErr w:type="gramStart"/>
      <w:r w:rsidR="005064C0" w:rsidRPr="00E76DB6">
        <w:rPr>
          <w:rFonts w:ascii="Times New Roman" w:eastAsia="Times New Roman" w:hAnsi="Times New Roman" w:cs="Times New Roman"/>
          <w:sz w:val="24"/>
          <w:szCs w:val="24"/>
        </w:rPr>
        <w:t xml:space="preserve"> ,</w:t>
      </w:r>
      <w:proofErr w:type="gramEnd"/>
      <w:r w:rsidR="005064C0" w:rsidRPr="00E76DB6">
        <w:rPr>
          <w:rFonts w:ascii="Times New Roman" w:eastAsia="Times New Roman" w:hAnsi="Times New Roman" w:cs="Times New Roman"/>
          <w:sz w:val="24"/>
          <w:szCs w:val="24"/>
        </w:rPr>
        <w:t xml:space="preserve"> пищевод и даже в кожу. </w:t>
      </w:r>
    </w:p>
    <w:p w:rsidR="00876219" w:rsidRPr="00E76DB6" w:rsidRDefault="00876219" w:rsidP="00AA45E0">
      <w:pPr>
        <w:spacing w:before="100" w:beforeAutospacing="1" w:after="100" w:afterAutospacing="1" w:line="240" w:lineRule="auto"/>
        <w:rPr>
          <w:rFonts w:ascii="Times New Roman" w:eastAsia="Times New Roman" w:hAnsi="Times New Roman" w:cs="Times New Roman"/>
          <w:sz w:val="24"/>
          <w:szCs w:val="24"/>
          <w:vertAlign w:val="superscript"/>
        </w:rPr>
      </w:pPr>
      <w:r w:rsidRPr="00E76DB6">
        <w:rPr>
          <w:rFonts w:ascii="Times New Roman" w:eastAsia="Times New Roman" w:hAnsi="Times New Roman" w:cs="Times New Roman"/>
          <w:sz w:val="24"/>
          <w:szCs w:val="24"/>
        </w:rPr>
        <w:t xml:space="preserve">В процесс газовой резки металла в окружающею среду выбрасывается СО   и </w:t>
      </w:r>
      <w:r w:rsidRPr="00E76DB6">
        <w:rPr>
          <w:rFonts w:ascii="Times New Roman" w:eastAsia="Times New Roman" w:hAnsi="Times New Roman" w:cs="Times New Roman"/>
          <w:sz w:val="24"/>
          <w:szCs w:val="24"/>
          <w:lang w:val="en-US"/>
        </w:rPr>
        <w:t>NO</w:t>
      </w:r>
      <w:proofErr w:type="spellStart"/>
      <w:proofErr w:type="gramStart"/>
      <w:r w:rsidRPr="00E76DB6">
        <w:rPr>
          <w:rFonts w:ascii="Times New Roman" w:eastAsia="Times New Roman" w:hAnsi="Times New Roman" w:cs="Times New Roman"/>
          <w:sz w:val="24"/>
          <w:szCs w:val="24"/>
          <w:vertAlign w:val="subscript"/>
        </w:rPr>
        <w:t>х</w:t>
      </w:r>
      <w:proofErr w:type="spellEnd"/>
      <w:proofErr w:type="gramEnd"/>
      <w:r w:rsidRPr="00E76DB6">
        <w:rPr>
          <w:rFonts w:ascii="Times New Roman" w:eastAsia="Times New Roman" w:hAnsi="Times New Roman" w:cs="Times New Roman"/>
          <w:sz w:val="24"/>
          <w:szCs w:val="24"/>
        </w:rPr>
        <w:t xml:space="preserve"> </w:t>
      </w:r>
      <w:r w:rsidR="00324991" w:rsidRPr="00E76DB6">
        <w:rPr>
          <w:rFonts w:ascii="Times New Roman" w:eastAsia="Times New Roman" w:hAnsi="Times New Roman" w:cs="Times New Roman"/>
          <w:sz w:val="24"/>
          <w:szCs w:val="24"/>
        </w:rPr>
        <w:t xml:space="preserve"> содержание которых в отходящих газах  составляет 0,3-0,5 г/ м</w:t>
      </w:r>
      <w:r w:rsidR="00324991" w:rsidRPr="00E76DB6">
        <w:rPr>
          <w:rFonts w:ascii="Times New Roman" w:eastAsia="Times New Roman" w:hAnsi="Times New Roman" w:cs="Times New Roman"/>
          <w:sz w:val="24"/>
          <w:szCs w:val="24"/>
          <w:vertAlign w:val="superscript"/>
        </w:rPr>
        <w:t>3</w:t>
      </w:r>
      <w:r w:rsidR="00324991" w:rsidRPr="00E76DB6">
        <w:rPr>
          <w:rFonts w:ascii="Times New Roman" w:eastAsia="Times New Roman" w:hAnsi="Times New Roman" w:cs="Times New Roman"/>
          <w:sz w:val="24"/>
          <w:szCs w:val="24"/>
        </w:rPr>
        <w:t xml:space="preserve">  и 0,03-0,1 г/м</w:t>
      </w:r>
      <w:r w:rsidR="00324991" w:rsidRPr="00E76DB6">
        <w:rPr>
          <w:rFonts w:ascii="Times New Roman" w:eastAsia="Times New Roman" w:hAnsi="Times New Roman" w:cs="Times New Roman"/>
          <w:sz w:val="24"/>
          <w:szCs w:val="24"/>
          <w:vertAlign w:val="superscript"/>
        </w:rPr>
        <w:t>3</w:t>
      </w:r>
    </w:p>
    <w:p w:rsidR="00324991" w:rsidRPr="00E76DB6" w:rsidRDefault="00324991" w:rsidP="00AA45E0">
      <w:pPr>
        <w:spacing w:before="100" w:beforeAutospacing="1" w:after="100" w:afterAutospacing="1" w:line="240" w:lineRule="auto"/>
        <w:rPr>
          <w:rFonts w:ascii="Times New Roman" w:eastAsia="Times New Roman" w:hAnsi="Times New Roman" w:cs="Times New Roman"/>
          <w:sz w:val="24"/>
          <w:szCs w:val="24"/>
        </w:rPr>
      </w:pPr>
      <w:r w:rsidRPr="00E76DB6">
        <w:rPr>
          <w:rFonts w:ascii="Times New Roman" w:eastAsia="Times New Roman" w:hAnsi="Times New Roman" w:cs="Times New Roman"/>
          <w:sz w:val="24"/>
          <w:szCs w:val="24"/>
        </w:rPr>
        <w:t>Если для повышения температуры пламени в струю подается керосин</w:t>
      </w:r>
      <w:proofErr w:type="gramStart"/>
      <w:r w:rsidRPr="00E76DB6">
        <w:rPr>
          <w:rFonts w:ascii="Times New Roman" w:eastAsia="Times New Roman" w:hAnsi="Times New Roman" w:cs="Times New Roman"/>
          <w:sz w:val="24"/>
          <w:szCs w:val="24"/>
        </w:rPr>
        <w:t xml:space="preserve"> ,</w:t>
      </w:r>
      <w:proofErr w:type="gramEnd"/>
      <w:r w:rsidRPr="00E76DB6">
        <w:rPr>
          <w:rFonts w:ascii="Times New Roman" w:eastAsia="Times New Roman" w:hAnsi="Times New Roman" w:cs="Times New Roman"/>
          <w:sz w:val="24"/>
          <w:szCs w:val="24"/>
        </w:rPr>
        <w:t xml:space="preserve"> бутан или дугой горючий компонент, в выбросах  присутствует определенное количество органических </w:t>
      </w:r>
      <w:r w:rsidRPr="00E76DB6">
        <w:rPr>
          <w:rFonts w:ascii="Times New Roman" w:eastAsia="Times New Roman" w:hAnsi="Times New Roman" w:cs="Times New Roman"/>
          <w:sz w:val="24"/>
          <w:szCs w:val="24"/>
        </w:rPr>
        <w:lastRenderedPageBreak/>
        <w:t xml:space="preserve">веществ, среди которых есть такое стойкое органическое соединение , как </w:t>
      </w:r>
      <w:proofErr w:type="spellStart"/>
      <w:r w:rsidRPr="00E76DB6">
        <w:rPr>
          <w:rFonts w:ascii="Times New Roman" w:eastAsia="Times New Roman" w:hAnsi="Times New Roman" w:cs="Times New Roman"/>
          <w:sz w:val="24"/>
          <w:szCs w:val="24"/>
        </w:rPr>
        <w:t>бензоперен</w:t>
      </w:r>
      <w:proofErr w:type="spellEnd"/>
      <w:r w:rsidRPr="00E76DB6">
        <w:rPr>
          <w:rFonts w:ascii="Times New Roman" w:eastAsia="Times New Roman" w:hAnsi="Times New Roman" w:cs="Times New Roman"/>
          <w:sz w:val="24"/>
          <w:szCs w:val="24"/>
        </w:rPr>
        <w:t>. Содержание углеводородов в выбросах достигает 0,03- 1 г/м</w:t>
      </w:r>
      <w:r w:rsidRPr="00E76DB6">
        <w:rPr>
          <w:rFonts w:ascii="Times New Roman" w:eastAsia="Times New Roman" w:hAnsi="Times New Roman" w:cs="Times New Roman"/>
          <w:sz w:val="24"/>
          <w:szCs w:val="24"/>
          <w:vertAlign w:val="superscript"/>
        </w:rPr>
        <w:t>3</w:t>
      </w:r>
      <w:r w:rsidRPr="00E76DB6">
        <w:rPr>
          <w:rFonts w:ascii="Times New Roman" w:eastAsia="Times New Roman" w:hAnsi="Times New Roman" w:cs="Times New Roman"/>
          <w:sz w:val="24"/>
          <w:szCs w:val="24"/>
        </w:rPr>
        <w:t xml:space="preserve">. </w:t>
      </w:r>
    </w:p>
    <w:p w:rsidR="008C5AB2" w:rsidRPr="00E76DB6" w:rsidRDefault="002B7CAE" w:rsidP="00AA45E0">
      <w:pPr>
        <w:spacing w:before="100" w:beforeAutospacing="1" w:after="100" w:afterAutospacing="1" w:line="240" w:lineRule="auto"/>
        <w:rPr>
          <w:rFonts w:ascii="Times New Roman" w:eastAsia="Times New Roman" w:hAnsi="Times New Roman" w:cs="Times New Roman"/>
          <w:sz w:val="24"/>
          <w:szCs w:val="24"/>
        </w:rPr>
      </w:pPr>
      <w:r w:rsidRPr="00E76DB6">
        <w:rPr>
          <w:rFonts w:ascii="Times New Roman" w:eastAsia="Times New Roman" w:hAnsi="Times New Roman" w:cs="Times New Roman"/>
          <w:sz w:val="24"/>
          <w:szCs w:val="24"/>
        </w:rPr>
        <w:t xml:space="preserve">        </w:t>
      </w:r>
      <w:r w:rsidR="00324991" w:rsidRPr="00E76DB6">
        <w:rPr>
          <w:rFonts w:ascii="Times New Roman" w:eastAsia="Times New Roman" w:hAnsi="Times New Roman" w:cs="Times New Roman"/>
          <w:sz w:val="24"/>
          <w:szCs w:val="24"/>
        </w:rPr>
        <w:t>Огневая резка чаще всего применяется для разделки металлолома. В случае лома загрязненного органическими веществами</w:t>
      </w:r>
      <w:r w:rsidR="008C5AB2" w:rsidRPr="00E76DB6">
        <w:rPr>
          <w:rFonts w:ascii="Times New Roman" w:eastAsia="Times New Roman" w:hAnsi="Times New Roman" w:cs="Times New Roman"/>
          <w:sz w:val="24"/>
          <w:szCs w:val="24"/>
        </w:rPr>
        <w:t xml:space="preserve"> </w:t>
      </w:r>
      <w:proofErr w:type="gramStart"/>
      <w:r w:rsidR="008C5AB2" w:rsidRPr="00E76DB6">
        <w:rPr>
          <w:rFonts w:ascii="Times New Roman" w:eastAsia="Times New Roman" w:hAnsi="Times New Roman" w:cs="Times New Roman"/>
          <w:sz w:val="24"/>
          <w:szCs w:val="24"/>
        </w:rPr>
        <w:t xml:space="preserve">( </w:t>
      </w:r>
      <w:proofErr w:type="gramEnd"/>
      <w:r w:rsidR="008C5AB2" w:rsidRPr="00E76DB6">
        <w:rPr>
          <w:rFonts w:ascii="Times New Roman" w:eastAsia="Times New Roman" w:hAnsi="Times New Roman" w:cs="Times New Roman"/>
          <w:sz w:val="24"/>
          <w:szCs w:val="24"/>
        </w:rPr>
        <w:t>мазутом, горюче-смазочными веществами, СОЖ, пластиковых покрытий)</w:t>
      </w:r>
      <w:r w:rsidR="00324991" w:rsidRPr="00E76DB6">
        <w:rPr>
          <w:rFonts w:ascii="Times New Roman" w:eastAsia="Times New Roman" w:hAnsi="Times New Roman" w:cs="Times New Roman"/>
          <w:sz w:val="24"/>
          <w:szCs w:val="24"/>
        </w:rPr>
        <w:t xml:space="preserve"> в окружающую среду выбрасываются такое углеродные соединения как толуол, бензол, фенол, ксилол</w:t>
      </w:r>
      <w:r w:rsidR="008C5AB2" w:rsidRPr="00E76DB6">
        <w:rPr>
          <w:rFonts w:ascii="Times New Roman" w:eastAsia="Times New Roman" w:hAnsi="Times New Roman" w:cs="Times New Roman"/>
          <w:sz w:val="24"/>
          <w:szCs w:val="24"/>
        </w:rPr>
        <w:t xml:space="preserve">, </w:t>
      </w:r>
      <w:proofErr w:type="spellStart"/>
      <w:r w:rsidR="008C5AB2" w:rsidRPr="00E76DB6">
        <w:rPr>
          <w:rFonts w:ascii="Times New Roman" w:eastAsia="Times New Roman" w:hAnsi="Times New Roman" w:cs="Times New Roman"/>
          <w:sz w:val="24"/>
          <w:szCs w:val="24"/>
        </w:rPr>
        <w:t>бензоапенин</w:t>
      </w:r>
      <w:proofErr w:type="spellEnd"/>
      <w:r w:rsidR="008C5AB2" w:rsidRPr="00E76DB6">
        <w:rPr>
          <w:rFonts w:ascii="Times New Roman" w:eastAsia="Times New Roman" w:hAnsi="Times New Roman" w:cs="Times New Roman"/>
          <w:sz w:val="24"/>
          <w:szCs w:val="24"/>
        </w:rPr>
        <w:t xml:space="preserve"> и </w:t>
      </w:r>
      <w:proofErr w:type="spellStart"/>
      <w:r w:rsidR="008C5AB2" w:rsidRPr="00E76DB6">
        <w:rPr>
          <w:rFonts w:ascii="Times New Roman" w:eastAsia="Times New Roman" w:hAnsi="Times New Roman" w:cs="Times New Roman"/>
          <w:sz w:val="24"/>
          <w:szCs w:val="24"/>
        </w:rPr>
        <w:t>соксиды</w:t>
      </w:r>
      <w:proofErr w:type="spellEnd"/>
      <w:r w:rsidR="008C5AB2" w:rsidRPr="00E76DB6">
        <w:rPr>
          <w:rFonts w:ascii="Times New Roman" w:eastAsia="Times New Roman" w:hAnsi="Times New Roman" w:cs="Times New Roman"/>
          <w:sz w:val="24"/>
          <w:szCs w:val="24"/>
        </w:rPr>
        <w:t xml:space="preserve"> серы.</w:t>
      </w:r>
      <w:r w:rsidR="00324991" w:rsidRPr="00E76DB6">
        <w:rPr>
          <w:rFonts w:ascii="Times New Roman" w:eastAsia="Times New Roman" w:hAnsi="Times New Roman" w:cs="Times New Roman"/>
          <w:sz w:val="24"/>
          <w:szCs w:val="24"/>
        </w:rPr>
        <w:t xml:space="preserve"> При разделке</w:t>
      </w:r>
      <w:r w:rsidR="008C5AB2" w:rsidRPr="00E76DB6">
        <w:rPr>
          <w:rFonts w:ascii="Times New Roman" w:eastAsia="Times New Roman" w:hAnsi="Times New Roman" w:cs="Times New Roman"/>
          <w:sz w:val="24"/>
          <w:szCs w:val="24"/>
        </w:rPr>
        <w:t xml:space="preserve"> окрашенного</w:t>
      </w:r>
      <w:r w:rsidR="00324991" w:rsidRPr="00E76DB6">
        <w:rPr>
          <w:rFonts w:ascii="Times New Roman" w:eastAsia="Times New Roman" w:hAnsi="Times New Roman" w:cs="Times New Roman"/>
          <w:sz w:val="24"/>
          <w:szCs w:val="24"/>
        </w:rPr>
        <w:t xml:space="preserve"> судового и автомобильного лома</w:t>
      </w:r>
      <w:r w:rsidR="008C5AB2" w:rsidRPr="00E76DB6">
        <w:rPr>
          <w:rFonts w:ascii="Times New Roman" w:eastAsia="Times New Roman" w:hAnsi="Times New Roman" w:cs="Times New Roman"/>
          <w:sz w:val="24"/>
          <w:szCs w:val="24"/>
        </w:rPr>
        <w:t xml:space="preserve"> в окружающую среду выбрасываются оксиды свинца, меди, цинка и т. </w:t>
      </w:r>
      <w:proofErr w:type="spellStart"/>
      <w:r w:rsidR="008C5AB2" w:rsidRPr="00E76DB6">
        <w:rPr>
          <w:rFonts w:ascii="Times New Roman" w:eastAsia="Times New Roman" w:hAnsi="Times New Roman" w:cs="Times New Roman"/>
          <w:sz w:val="24"/>
          <w:szCs w:val="24"/>
        </w:rPr>
        <w:t>д</w:t>
      </w:r>
      <w:proofErr w:type="spellEnd"/>
      <w:r w:rsidR="008C5AB2" w:rsidRPr="00E76DB6">
        <w:rPr>
          <w:rFonts w:ascii="Times New Roman" w:eastAsia="Times New Roman" w:hAnsi="Times New Roman" w:cs="Times New Roman"/>
          <w:sz w:val="24"/>
          <w:szCs w:val="24"/>
        </w:rPr>
        <w:t>, т. е металлов входящих в состав красок.</w:t>
      </w:r>
    </w:p>
    <w:p w:rsidR="008C5AB2" w:rsidRPr="00E76DB6" w:rsidRDefault="002B7CAE" w:rsidP="00AA45E0">
      <w:pPr>
        <w:spacing w:before="100" w:beforeAutospacing="1" w:after="100" w:afterAutospacing="1" w:line="240" w:lineRule="auto"/>
        <w:rPr>
          <w:rFonts w:ascii="Times New Roman" w:eastAsia="Times New Roman" w:hAnsi="Times New Roman" w:cs="Times New Roman"/>
          <w:sz w:val="24"/>
          <w:szCs w:val="24"/>
        </w:rPr>
      </w:pPr>
      <w:r w:rsidRPr="00E76DB6">
        <w:rPr>
          <w:rFonts w:ascii="Times New Roman" w:eastAsia="Times New Roman" w:hAnsi="Times New Roman" w:cs="Times New Roman"/>
          <w:sz w:val="24"/>
          <w:szCs w:val="24"/>
        </w:rPr>
        <w:t xml:space="preserve">         </w:t>
      </w:r>
      <w:r w:rsidR="008C5AB2" w:rsidRPr="00E76DB6">
        <w:rPr>
          <w:rFonts w:ascii="Times New Roman" w:eastAsia="Times New Roman" w:hAnsi="Times New Roman" w:cs="Times New Roman"/>
          <w:sz w:val="24"/>
          <w:szCs w:val="24"/>
        </w:rPr>
        <w:t xml:space="preserve">Переработка лома газовой резкой связана с тяжелыми условиями труда. На площадках разделки лома превышение предельно-допустимых концентраций </w:t>
      </w:r>
      <w:proofErr w:type="gramStart"/>
      <w:r w:rsidR="008C5AB2" w:rsidRPr="00E76DB6">
        <w:rPr>
          <w:rFonts w:ascii="Times New Roman" w:eastAsia="Times New Roman" w:hAnsi="Times New Roman" w:cs="Times New Roman"/>
          <w:sz w:val="24"/>
          <w:szCs w:val="24"/>
        </w:rPr>
        <w:t>достигает веществ достигает</w:t>
      </w:r>
      <w:proofErr w:type="gramEnd"/>
      <w:r w:rsidR="008C5AB2" w:rsidRPr="00E76DB6">
        <w:rPr>
          <w:rFonts w:ascii="Times New Roman" w:eastAsia="Times New Roman" w:hAnsi="Times New Roman" w:cs="Times New Roman"/>
          <w:sz w:val="24"/>
          <w:szCs w:val="24"/>
        </w:rPr>
        <w:t xml:space="preserve"> 100 ПДК. Из-за отсутствия локальных отсосов все выбросы неорганизованные. В случае обеспечения аспирации для очистки газов от пыли допустимо использовать только матерчатые </w:t>
      </w:r>
      <w:proofErr w:type="spellStart"/>
      <w:r w:rsidR="008C5AB2" w:rsidRPr="00E76DB6">
        <w:rPr>
          <w:rFonts w:ascii="Times New Roman" w:eastAsia="Times New Roman" w:hAnsi="Times New Roman" w:cs="Times New Roman"/>
          <w:sz w:val="24"/>
          <w:szCs w:val="24"/>
        </w:rPr>
        <w:t>филтры</w:t>
      </w:r>
      <w:proofErr w:type="spellEnd"/>
      <w:r w:rsidR="008C5AB2" w:rsidRPr="00E76DB6">
        <w:rPr>
          <w:rFonts w:ascii="Times New Roman" w:eastAsia="Times New Roman" w:hAnsi="Times New Roman" w:cs="Times New Roman"/>
          <w:sz w:val="24"/>
          <w:szCs w:val="24"/>
        </w:rPr>
        <w:t xml:space="preserve"> новых поколений или фильтры металлокерамические.</w:t>
      </w:r>
    </w:p>
    <w:p w:rsidR="002B7CAE" w:rsidRPr="00E76DB6" w:rsidRDefault="002B7CAE" w:rsidP="00AA45E0">
      <w:pPr>
        <w:spacing w:before="100" w:beforeAutospacing="1" w:after="100" w:afterAutospacing="1" w:line="240" w:lineRule="auto"/>
        <w:rPr>
          <w:rFonts w:ascii="Times New Roman" w:eastAsia="Times New Roman" w:hAnsi="Times New Roman" w:cs="Times New Roman"/>
          <w:sz w:val="24"/>
          <w:szCs w:val="24"/>
        </w:rPr>
      </w:pPr>
      <w:r w:rsidRPr="00E76DB6">
        <w:rPr>
          <w:rFonts w:ascii="Times New Roman" w:eastAsia="Times New Roman" w:hAnsi="Times New Roman" w:cs="Times New Roman"/>
          <w:sz w:val="24"/>
          <w:szCs w:val="24"/>
        </w:rPr>
        <w:t xml:space="preserve">При использовании ацетиленовой резки металлов   образуется токсичный  отход – карбидный ил, который относится к третьему классу опасности и требует </w:t>
      </w:r>
      <w:proofErr w:type="spellStart"/>
      <w:r w:rsidRPr="00E76DB6">
        <w:rPr>
          <w:rFonts w:ascii="Times New Roman" w:eastAsia="Times New Roman" w:hAnsi="Times New Roman" w:cs="Times New Roman"/>
          <w:sz w:val="24"/>
          <w:szCs w:val="24"/>
        </w:rPr>
        <w:t>захорошения</w:t>
      </w:r>
      <w:proofErr w:type="spellEnd"/>
      <w:r w:rsidRPr="00E76DB6">
        <w:rPr>
          <w:rFonts w:ascii="Times New Roman" w:eastAsia="Times New Roman" w:hAnsi="Times New Roman" w:cs="Times New Roman"/>
          <w:sz w:val="24"/>
          <w:szCs w:val="24"/>
        </w:rPr>
        <w:t xml:space="preserve">. </w:t>
      </w:r>
    </w:p>
    <w:p w:rsidR="00345C82" w:rsidRPr="00E76DB6" w:rsidRDefault="00876219" w:rsidP="005064C0">
      <w:pPr>
        <w:spacing w:before="100" w:beforeAutospacing="1" w:after="100" w:afterAutospacing="1" w:line="240" w:lineRule="auto"/>
        <w:jc w:val="center"/>
        <w:rPr>
          <w:rFonts w:ascii="Times New Roman" w:hAnsi="Times New Roman" w:cs="Times New Roman"/>
          <w:b/>
          <w:sz w:val="28"/>
          <w:szCs w:val="28"/>
        </w:rPr>
      </w:pPr>
      <w:r w:rsidRPr="00E76DB6">
        <w:rPr>
          <w:rFonts w:ascii="Times New Roman" w:hAnsi="Times New Roman" w:cs="Times New Roman"/>
          <w:b/>
          <w:sz w:val="28"/>
          <w:szCs w:val="28"/>
        </w:rPr>
        <w:t>Плазменная резка</w:t>
      </w:r>
    </w:p>
    <w:p w:rsidR="005064C0" w:rsidRPr="00E76DB6" w:rsidRDefault="005064C0" w:rsidP="005064C0">
      <w:pPr>
        <w:pStyle w:val="a4"/>
      </w:pPr>
      <w:r w:rsidRPr="00E76DB6">
        <w:t xml:space="preserve">    </w:t>
      </w:r>
      <w:proofErr w:type="gramStart"/>
      <w:r w:rsidRPr="00E76DB6">
        <w:rPr>
          <w:b/>
          <w:bCs/>
        </w:rPr>
        <w:t>Плазменная резка</w:t>
      </w:r>
      <w:r w:rsidRPr="00E76DB6">
        <w:t xml:space="preserve"> — вид </w:t>
      </w:r>
      <w:hyperlink r:id="rId9" w:tooltip="Плазменная обработка" w:history="1">
        <w:r w:rsidRPr="00E76DB6">
          <w:rPr>
            <w:rStyle w:val="a5"/>
            <w:color w:val="auto"/>
            <w:u w:val="none"/>
          </w:rPr>
          <w:t>плазменной</w:t>
        </w:r>
      </w:hyperlink>
      <w:r w:rsidRPr="00E76DB6">
        <w:t xml:space="preserve"> обработки материалов, при котором в качестве режущего инструмента вместо </w:t>
      </w:r>
      <w:hyperlink r:id="rId10" w:tooltip="Резец" w:history="1">
        <w:r w:rsidRPr="00E76DB6">
          <w:rPr>
            <w:rStyle w:val="a5"/>
            <w:color w:val="auto"/>
            <w:u w:val="none"/>
          </w:rPr>
          <w:t>резца</w:t>
        </w:r>
      </w:hyperlink>
      <w:r w:rsidRPr="00E76DB6">
        <w:t xml:space="preserve"> используется струя </w:t>
      </w:r>
      <w:hyperlink r:id="rId11" w:tooltip="Плазма" w:history="1">
        <w:r w:rsidRPr="00E76DB6">
          <w:rPr>
            <w:rStyle w:val="a5"/>
            <w:color w:val="auto"/>
            <w:u w:val="none"/>
          </w:rPr>
          <w:t>плазмы</w:t>
        </w:r>
      </w:hyperlink>
      <w:r w:rsidRPr="00E76DB6">
        <w:t>.</w:t>
      </w:r>
      <w:r w:rsidR="002B7CAE" w:rsidRPr="00E76DB6">
        <w:t xml:space="preserve"> </w:t>
      </w:r>
      <w:r w:rsidRPr="00E76DB6">
        <w:t xml:space="preserve">Между </w:t>
      </w:r>
      <w:hyperlink r:id="rId12" w:tooltip="Электрод" w:history="1">
        <w:r w:rsidRPr="00E76DB6">
          <w:rPr>
            <w:rStyle w:val="a5"/>
            <w:color w:val="auto"/>
            <w:u w:val="none"/>
          </w:rPr>
          <w:t>электродом</w:t>
        </w:r>
      </w:hyperlink>
      <w:r w:rsidRPr="00E76DB6">
        <w:t xml:space="preserve"> и </w:t>
      </w:r>
      <w:hyperlink r:id="rId13" w:tooltip="Сопло" w:history="1">
        <w:r w:rsidRPr="00E76DB6">
          <w:rPr>
            <w:rStyle w:val="a5"/>
            <w:color w:val="auto"/>
            <w:u w:val="none"/>
          </w:rPr>
          <w:t>соплом</w:t>
        </w:r>
      </w:hyperlink>
      <w:r w:rsidRPr="00E76DB6">
        <w:t xml:space="preserve"> аппарата, или между электродом и разрезаемым металлом зажигается </w:t>
      </w:r>
      <w:hyperlink r:id="rId14" w:tooltip="Электрическая дуга" w:history="1">
        <w:r w:rsidRPr="00E76DB6">
          <w:rPr>
            <w:rStyle w:val="a5"/>
            <w:color w:val="auto"/>
            <w:u w:val="none"/>
          </w:rPr>
          <w:t>электрическая дуга</w:t>
        </w:r>
      </w:hyperlink>
      <w:r w:rsidRPr="00E76DB6">
        <w:t xml:space="preserve">. В сопло подаётся газ под давлением в несколько </w:t>
      </w:r>
      <w:hyperlink r:id="rId15" w:tooltip="Атмосфера (единица измерения)" w:history="1">
        <w:r w:rsidRPr="00E76DB6">
          <w:rPr>
            <w:rStyle w:val="a5"/>
            <w:color w:val="auto"/>
            <w:u w:val="none"/>
          </w:rPr>
          <w:t>атмосфер</w:t>
        </w:r>
      </w:hyperlink>
      <w:r w:rsidRPr="00E76DB6">
        <w:t xml:space="preserve">, превращаемый электрической дугой в струю </w:t>
      </w:r>
      <w:hyperlink r:id="rId16" w:tooltip="Плазма" w:history="1">
        <w:r w:rsidRPr="00E76DB6">
          <w:rPr>
            <w:rStyle w:val="a5"/>
            <w:color w:val="auto"/>
            <w:u w:val="none"/>
          </w:rPr>
          <w:t>плазмы</w:t>
        </w:r>
      </w:hyperlink>
      <w:r w:rsidRPr="00E76DB6">
        <w:t xml:space="preserve"> с температурой от 5000 до 30000 градусов и скоростью от 500 до 1500 м</w:t>
      </w:r>
      <w:proofErr w:type="gramEnd"/>
      <w:r w:rsidRPr="00E76DB6">
        <w:t>/</w:t>
      </w:r>
      <w:proofErr w:type="gramStart"/>
      <w:r w:rsidRPr="00E76DB6">
        <w:t>с</w:t>
      </w:r>
      <w:proofErr w:type="gramEnd"/>
      <w:r w:rsidRPr="00E76DB6">
        <w:t xml:space="preserve">. </w:t>
      </w:r>
      <w:proofErr w:type="gramStart"/>
      <w:r w:rsidRPr="00E76DB6">
        <w:rPr>
          <w:rStyle w:val="googqs-tidbit-0"/>
        </w:rPr>
        <w:t>Толщина</w:t>
      </w:r>
      <w:proofErr w:type="gramEnd"/>
      <w:r w:rsidR="002B7CAE" w:rsidRPr="00E76DB6">
        <w:rPr>
          <w:rStyle w:val="googqs-tidbit-0"/>
        </w:rPr>
        <w:t>,</w:t>
      </w:r>
      <w:r w:rsidRPr="00E76DB6">
        <w:rPr>
          <w:rStyle w:val="googqs-tidbit-0"/>
        </w:rPr>
        <w:t xml:space="preserve"> разрезаемого металла</w:t>
      </w:r>
      <w:r w:rsidR="002B7CAE" w:rsidRPr="00E76DB6">
        <w:rPr>
          <w:rStyle w:val="googqs-tidbit-0"/>
        </w:rPr>
        <w:t>,</w:t>
      </w:r>
      <w:r w:rsidRPr="00E76DB6">
        <w:rPr>
          <w:rStyle w:val="googqs-tidbit-0"/>
        </w:rPr>
        <w:t xml:space="preserve"> может доходить до 200 мм.</w:t>
      </w:r>
      <w:r w:rsidRPr="00E76DB6">
        <w:t xml:space="preserve"> Первоначальное зажигание дуги осуществляется высоковольтным импульсом или коротким замыканием между </w:t>
      </w:r>
      <w:hyperlink r:id="rId17" w:tooltip="Форсунка" w:history="1">
        <w:r w:rsidRPr="00E76DB6">
          <w:rPr>
            <w:rStyle w:val="a5"/>
            <w:color w:val="auto"/>
            <w:u w:val="none"/>
          </w:rPr>
          <w:t>форсункой</w:t>
        </w:r>
      </w:hyperlink>
      <w:r w:rsidRPr="00E76DB6">
        <w:t xml:space="preserve"> и разрезаемым металлом. Форсунки охлаждаются потоком газа (воздушное охлаждение) или жидкостным охлаждением. Воздушные </w:t>
      </w:r>
      <w:proofErr w:type="gramStart"/>
      <w:r w:rsidRPr="00E76DB6">
        <w:t>форсунки</w:t>
      </w:r>
      <w:proofErr w:type="gramEnd"/>
      <w:r w:rsidRPr="00E76DB6">
        <w:t xml:space="preserve"> как правило надежнее, форсунки с жидкостным охлаждением используются в установках большой мощности и дают лучшее качество обработки.</w:t>
      </w:r>
      <w:r w:rsidR="002B7CAE" w:rsidRPr="00E76DB6">
        <w:t xml:space="preserve"> </w:t>
      </w:r>
      <w:proofErr w:type="gramStart"/>
      <w:r w:rsidR="002B7CAE" w:rsidRPr="00E76DB6">
        <w:t>Используемые для получения плазменной струи, газы делятся на активные (</w:t>
      </w:r>
      <w:hyperlink r:id="rId18" w:tooltip="Кислород" w:history="1">
        <w:r w:rsidR="002B7CAE" w:rsidRPr="00E76DB6">
          <w:rPr>
            <w:rStyle w:val="a5"/>
            <w:color w:val="auto"/>
            <w:u w:val="none"/>
          </w:rPr>
          <w:t>кислород</w:t>
        </w:r>
      </w:hyperlink>
      <w:r w:rsidR="002B7CAE" w:rsidRPr="00E76DB6">
        <w:t xml:space="preserve">, </w:t>
      </w:r>
      <w:hyperlink r:id="rId19" w:tooltip="Воздух" w:history="1">
        <w:r w:rsidR="002B7CAE" w:rsidRPr="00E76DB6">
          <w:rPr>
            <w:rStyle w:val="a5"/>
            <w:color w:val="auto"/>
            <w:u w:val="none"/>
          </w:rPr>
          <w:t>воздух</w:t>
        </w:r>
      </w:hyperlink>
      <w:r w:rsidR="002B7CAE" w:rsidRPr="00E76DB6">
        <w:t>) и неактивные (</w:t>
      </w:r>
      <w:hyperlink r:id="rId20" w:tooltip="Азот" w:history="1">
        <w:r w:rsidR="002B7CAE" w:rsidRPr="00E76DB6">
          <w:rPr>
            <w:rStyle w:val="a5"/>
            <w:color w:val="auto"/>
            <w:u w:val="none"/>
          </w:rPr>
          <w:t>азот</w:t>
        </w:r>
      </w:hyperlink>
      <w:r w:rsidR="002B7CAE" w:rsidRPr="00E76DB6">
        <w:t xml:space="preserve">, </w:t>
      </w:r>
      <w:hyperlink r:id="rId21" w:tooltip="Аргон" w:history="1">
        <w:r w:rsidR="002B7CAE" w:rsidRPr="00E76DB6">
          <w:rPr>
            <w:rStyle w:val="a5"/>
            <w:color w:val="auto"/>
            <w:u w:val="none"/>
          </w:rPr>
          <w:t>аргон</w:t>
        </w:r>
      </w:hyperlink>
      <w:r w:rsidR="002B7CAE" w:rsidRPr="00E76DB6">
        <w:t xml:space="preserve">, </w:t>
      </w:r>
      <w:hyperlink r:id="rId22" w:tooltip="Водород" w:history="1">
        <w:r w:rsidR="002B7CAE" w:rsidRPr="00E76DB6">
          <w:rPr>
            <w:rStyle w:val="a5"/>
            <w:color w:val="auto"/>
            <w:u w:val="none"/>
          </w:rPr>
          <w:t>водород</w:t>
        </w:r>
      </w:hyperlink>
      <w:r w:rsidR="002B7CAE" w:rsidRPr="00E76DB6">
        <w:t xml:space="preserve">, </w:t>
      </w:r>
      <w:hyperlink r:id="rId23" w:tooltip="Водяной пар" w:history="1">
        <w:r w:rsidR="002B7CAE" w:rsidRPr="00E76DB6">
          <w:rPr>
            <w:rStyle w:val="a5"/>
            <w:color w:val="auto"/>
            <w:u w:val="none"/>
          </w:rPr>
          <w:t>водяной пар</w:t>
        </w:r>
      </w:hyperlink>
      <w:r w:rsidR="002B7CAE" w:rsidRPr="00E76DB6">
        <w:t>).</w:t>
      </w:r>
      <w:proofErr w:type="gramEnd"/>
      <w:r w:rsidR="002B7CAE" w:rsidRPr="00E76DB6">
        <w:t xml:space="preserve"> Активные газы в основном используются для резки </w:t>
      </w:r>
      <w:hyperlink r:id="rId24" w:tooltip="Чёрные металлы" w:history="1">
        <w:r w:rsidR="002B7CAE" w:rsidRPr="00E76DB6">
          <w:rPr>
            <w:rStyle w:val="a5"/>
            <w:color w:val="auto"/>
            <w:u w:val="none"/>
          </w:rPr>
          <w:t>чёрных металлов</w:t>
        </w:r>
      </w:hyperlink>
      <w:r w:rsidR="002B7CAE" w:rsidRPr="00E76DB6">
        <w:t xml:space="preserve">, а неактивные — </w:t>
      </w:r>
      <w:hyperlink r:id="rId25" w:tooltip="Цветные металлы" w:history="1">
        <w:r w:rsidR="002B7CAE" w:rsidRPr="00E76DB6">
          <w:rPr>
            <w:rStyle w:val="a5"/>
            <w:color w:val="auto"/>
            <w:u w:val="none"/>
          </w:rPr>
          <w:t>цветных металлов</w:t>
        </w:r>
      </w:hyperlink>
      <w:r w:rsidR="002B7CAE" w:rsidRPr="00E76DB6">
        <w:t xml:space="preserve"> и сплавов</w:t>
      </w:r>
    </w:p>
    <w:p w:rsidR="007671FC" w:rsidRPr="00E76DB6" w:rsidRDefault="007671FC" w:rsidP="007671FC">
      <w:pPr>
        <w:spacing w:after="0" w:line="240" w:lineRule="auto"/>
        <w:jc w:val="both"/>
        <w:rPr>
          <w:rFonts w:ascii="Times New Roman" w:eastAsia="Times New Roman" w:hAnsi="Times New Roman" w:cs="Times New Roman"/>
          <w:sz w:val="21"/>
          <w:szCs w:val="21"/>
        </w:rPr>
      </w:pPr>
      <w:r w:rsidRPr="00E76DB6">
        <w:rPr>
          <w:rFonts w:ascii="Times New Roman" w:eastAsia="Times New Roman" w:hAnsi="Times New Roman" w:cs="Times New Roman"/>
          <w:sz w:val="21"/>
          <w:szCs w:val="21"/>
        </w:rPr>
        <w:t xml:space="preserve">Плазменная резка сопровождается действием вредных факторов: интенсивным высокочастотным шумом, выделением </w:t>
      </w:r>
      <w:proofErr w:type="spellStart"/>
      <w:proofErr w:type="gramStart"/>
      <w:r w:rsidRPr="00E76DB6">
        <w:rPr>
          <w:rFonts w:ascii="Times New Roman" w:eastAsia="Times New Roman" w:hAnsi="Times New Roman" w:cs="Times New Roman"/>
          <w:sz w:val="21"/>
          <w:szCs w:val="21"/>
        </w:rPr>
        <w:t>пыле-газовых</w:t>
      </w:r>
      <w:proofErr w:type="spellEnd"/>
      <w:proofErr w:type="gramEnd"/>
      <w:r w:rsidRPr="00E76DB6">
        <w:rPr>
          <w:rFonts w:ascii="Times New Roman" w:eastAsia="Times New Roman" w:hAnsi="Times New Roman" w:cs="Times New Roman"/>
          <w:sz w:val="21"/>
          <w:szCs w:val="21"/>
        </w:rPr>
        <w:t xml:space="preserve"> смесей, содержащих конденсат паров и оксиды металлов, озон и оксиды азота, интенсивным излучением в оптическом диапазоне, тепловым излучением. Мерами по снижению действия вредных факторов являются применение </w:t>
      </w:r>
      <w:proofErr w:type="spellStart"/>
      <w:r w:rsidRPr="00E76DB6">
        <w:rPr>
          <w:rFonts w:ascii="Times New Roman" w:eastAsia="Times New Roman" w:hAnsi="Times New Roman" w:cs="Times New Roman"/>
          <w:sz w:val="21"/>
          <w:szCs w:val="21"/>
        </w:rPr>
        <w:t>звукоэкранирующих</w:t>
      </w:r>
      <w:proofErr w:type="spellEnd"/>
      <w:r w:rsidRPr="00E76DB6">
        <w:rPr>
          <w:rFonts w:ascii="Times New Roman" w:eastAsia="Times New Roman" w:hAnsi="Times New Roman" w:cs="Times New Roman"/>
          <w:sz w:val="21"/>
          <w:szCs w:val="21"/>
        </w:rPr>
        <w:t xml:space="preserve"> устройств, средств вентиляции. </w:t>
      </w:r>
    </w:p>
    <w:p w:rsidR="00C90E61" w:rsidRPr="00E76DB6" w:rsidRDefault="002B7CAE" w:rsidP="00345C82">
      <w:pPr>
        <w:pStyle w:val="a4"/>
      </w:pPr>
      <w:r w:rsidRPr="00E76DB6">
        <w:t xml:space="preserve">При использовании плазменной резки в окружающую среду выбрасывается плавильная пыли в виде тонкодисперсных оксидов, продукт окисления углерода в черных металлах, оксид азота, образующийся  в зоне плазмы и </w:t>
      </w:r>
      <w:proofErr w:type="gramStart"/>
      <w:r w:rsidRPr="00E76DB6">
        <w:t>озон</w:t>
      </w:r>
      <w:proofErr w:type="gramEnd"/>
      <w:r w:rsidRPr="00E76DB6">
        <w:t xml:space="preserve"> </w:t>
      </w:r>
      <w:r w:rsidR="00C90E61" w:rsidRPr="00E76DB6">
        <w:t xml:space="preserve">всегда образующийся в зоне высоких температур. </w:t>
      </w:r>
      <w:r w:rsidR="005064C0" w:rsidRPr="00E76DB6">
        <w:t xml:space="preserve"> </w:t>
      </w:r>
    </w:p>
    <w:p w:rsidR="005C3FEB" w:rsidRPr="00E76DB6" w:rsidRDefault="00C90E61" w:rsidP="00345C82">
      <w:pPr>
        <w:pStyle w:val="a4"/>
      </w:pPr>
      <w:r w:rsidRPr="00E76DB6">
        <w:t xml:space="preserve">Согласно формулы ( ) количество плавильной пыли образующейся при плазменной резке должно быть </w:t>
      </w:r>
      <w:proofErr w:type="gramStart"/>
      <w:r w:rsidRPr="00E76DB6">
        <w:t>ниже</w:t>
      </w:r>
      <w:proofErr w:type="gramEnd"/>
      <w:r w:rsidRPr="00E76DB6">
        <w:t xml:space="preserve"> чем при газовой, так как ширина реза металла получается уже, однако скорость реза  значительно выше, что должно обеспечивать большую мощность выброса при той же, но при меньшей массе выброса. Кроме того,  при лазерной резке температура в зоне реза значительно выше</w:t>
      </w:r>
      <w:proofErr w:type="gramStart"/>
      <w:r w:rsidRPr="00E76DB6">
        <w:t xml:space="preserve"> ,</w:t>
      </w:r>
      <w:proofErr w:type="gramEnd"/>
      <w:r w:rsidRPr="00E76DB6">
        <w:t xml:space="preserve"> чем  при газовой резке, что обеспечивает практически </w:t>
      </w:r>
      <w:r w:rsidRPr="00E76DB6">
        <w:lastRenderedPageBreak/>
        <w:t xml:space="preserve">полное испарение металла в зоне реза, а следовательно большее пылевыделение. В связи с этим необходимо обеспечивать аспирацию газов непосредственно из зоны реза и направление его на очистку в </w:t>
      </w:r>
      <w:r w:rsidR="005C3FEB" w:rsidRPr="00E76DB6">
        <w:t xml:space="preserve">матерчатые или металлокерамические фильтры. </w:t>
      </w:r>
    </w:p>
    <w:p w:rsidR="00C90E61" w:rsidRPr="00E76DB6" w:rsidRDefault="005C3FEB" w:rsidP="00345C82">
      <w:pPr>
        <w:pStyle w:val="a4"/>
      </w:pPr>
      <w:proofErr w:type="spellStart"/>
      <w:r w:rsidRPr="00E76DB6">
        <w:t>Всвязи</w:t>
      </w:r>
      <w:proofErr w:type="spellEnd"/>
      <w:r w:rsidRPr="00E76DB6">
        <w:t xml:space="preserve"> с тем, что при плазменной резке не используются газа содержащие углеводороды выбросов этих веще</w:t>
      </w:r>
      <w:proofErr w:type="gramStart"/>
      <w:r w:rsidRPr="00E76DB6">
        <w:t>ств пр</w:t>
      </w:r>
      <w:proofErr w:type="gramEnd"/>
      <w:r w:rsidRPr="00E76DB6">
        <w:t xml:space="preserve">и плазменной резке не происходит. Нет и образования других видов отходов кроме металлолома и уловленной пыли.  </w:t>
      </w:r>
      <w:r w:rsidR="00C90E61" w:rsidRPr="00E76DB6">
        <w:t xml:space="preserve">   </w:t>
      </w:r>
    </w:p>
    <w:p w:rsidR="007671FC" w:rsidRPr="00E76DB6" w:rsidRDefault="007671FC" w:rsidP="007671FC">
      <w:pPr>
        <w:spacing w:after="0" w:line="240" w:lineRule="auto"/>
        <w:jc w:val="both"/>
        <w:rPr>
          <w:rFonts w:ascii="Times New Roman" w:eastAsia="Times New Roman" w:hAnsi="Times New Roman" w:cs="Times New Roman"/>
          <w:sz w:val="24"/>
          <w:szCs w:val="24"/>
        </w:rPr>
      </w:pPr>
      <w:r w:rsidRPr="00E76DB6">
        <w:rPr>
          <w:rFonts w:ascii="Times New Roman" w:eastAsia="Times New Roman" w:hAnsi="Times New Roman" w:cs="Times New Roman"/>
          <w:sz w:val="24"/>
          <w:szCs w:val="24"/>
        </w:rPr>
        <w:t>Перспективным средством локализации вредностей, сопровождающих плазменную резку являются методы резки с использованием воды: резка под слоем воды, резка с водяным колоколом, резка на воду и др.</w:t>
      </w:r>
      <w:proofErr w:type="gramStart"/>
      <w:r w:rsidRPr="00E76DB6">
        <w:rPr>
          <w:rFonts w:ascii="Times New Roman" w:eastAsia="Times New Roman" w:hAnsi="Times New Roman" w:cs="Times New Roman"/>
          <w:sz w:val="24"/>
          <w:szCs w:val="24"/>
        </w:rPr>
        <w:t xml:space="preserve"> ,</w:t>
      </w:r>
      <w:proofErr w:type="gramEnd"/>
      <w:r w:rsidRPr="00E76DB6">
        <w:rPr>
          <w:rFonts w:ascii="Times New Roman" w:eastAsia="Times New Roman" w:hAnsi="Times New Roman" w:cs="Times New Roman"/>
          <w:sz w:val="24"/>
          <w:szCs w:val="24"/>
        </w:rPr>
        <w:t xml:space="preserve"> что практически полностью подавляет выбросы.</w:t>
      </w:r>
    </w:p>
    <w:p w:rsidR="00345C82" w:rsidRPr="00E76DB6" w:rsidRDefault="005064C0" w:rsidP="00345C82">
      <w:pPr>
        <w:pStyle w:val="a4"/>
      </w:pPr>
      <w:r w:rsidRPr="00E76DB6">
        <w:t xml:space="preserve"> </w:t>
      </w:r>
      <w:r w:rsidR="00345C82" w:rsidRPr="00E76DB6">
        <w:t xml:space="preserve">Этот метод обработки и резки металлов считается в сегодняшней промышленности одним из самых эффективных и экономичных. Это связано с тем, что выполняется он с помощью определенной плазменной установки. Плазменная резка металла существенно снижает появление разного рода отходов и при этом на порядок ускоряет и упрощает саму процедуру. Подобный способ помогает осуществлять высококачественную разрезку различных типов металлов и при этом не требует лишних энергетических затрат. </w:t>
      </w:r>
    </w:p>
    <w:p w:rsidR="007671FC" w:rsidRPr="00E76DB6" w:rsidRDefault="007671FC" w:rsidP="005064C0">
      <w:pPr>
        <w:pStyle w:val="a4"/>
        <w:jc w:val="center"/>
        <w:rPr>
          <w:b/>
          <w:sz w:val="28"/>
          <w:szCs w:val="28"/>
        </w:rPr>
      </w:pPr>
    </w:p>
    <w:p w:rsidR="00345C82" w:rsidRPr="00E76DB6" w:rsidRDefault="00345C82" w:rsidP="005064C0">
      <w:pPr>
        <w:pStyle w:val="a4"/>
        <w:jc w:val="center"/>
        <w:rPr>
          <w:b/>
          <w:sz w:val="28"/>
          <w:szCs w:val="28"/>
        </w:rPr>
      </w:pPr>
      <w:r w:rsidRPr="00E76DB6">
        <w:rPr>
          <w:b/>
          <w:sz w:val="28"/>
          <w:szCs w:val="28"/>
        </w:rPr>
        <w:t>Лазерная резка металла</w:t>
      </w:r>
    </w:p>
    <w:p w:rsidR="00345C82" w:rsidRPr="00E76DB6" w:rsidRDefault="005064C0" w:rsidP="00345C82">
      <w:pPr>
        <w:pStyle w:val="a4"/>
      </w:pPr>
      <w:r w:rsidRPr="00E76DB6">
        <w:t xml:space="preserve">        </w:t>
      </w:r>
      <w:r w:rsidR="00345C82" w:rsidRPr="00E76DB6">
        <w:t xml:space="preserve">Это очень эффективный и технологичный метод резки металлов. </w:t>
      </w:r>
      <w:hyperlink r:id="rId26" w:history="1">
        <w:r w:rsidR="00345C82" w:rsidRPr="00E76DB6">
          <w:rPr>
            <w:rStyle w:val="a5"/>
            <w:color w:val="auto"/>
            <w:u w:val="none"/>
          </w:rPr>
          <w:t>Лазерная резка металла</w:t>
        </w:r>
      </w:hyperlink>
      <w:r w:rsidR="00345C82" w:rsidRPr="00E76DB6">
        <w:t xml:space="preserve"> дает возможность осуществлять раскрой материала абсолютно любой толщины независимо от его теплофизических показателей. Проводится этот метод раскроя с помощью узконаправленного луча лазера, который под компьютерным управлением направляется на разрезаемую поверхность. В конечном результате получается разрез высокой точности с незначительными затратами энергоресурсов. За счет того, что в этом случае не допускается механическое воздействие на стальную поверхность, можно избежать ее деформации. Достаточно простое управление процедурой резки позволяет задействовать этот метод даже в наиболее сложных случаях, когда нужно получить детали с идеальным контуром</w:t>
      </w:r>
      <w:proofErr w:type="gramStart"/>
      <w:r w:rsidR="00345C82" w:rsidRPr="00E76DB6">
        <w:t xml:space="preserve">. </w:t>
      </w:r>
      <w:proofErr w:type="gramEnd"/>
    </w:p>
    <w:p w:rsidR="008C3429" w:rsidRPr="00E76DB6" w:rsidRDefault="008C3429" w:rsidP="008C3429">
      <w:pPr>
        <w:pStyle w:val="a4"/>
      </w:pPr>
      <w:r w:rsidRPr="00E76DB6">
        <w:t xml:space="preserve">. В процессе резки, под воздействием лазерного луча материал разрезаемого участка плавится, возгорается, испаряется или выдувается струей газа. При этом можно получить узкие резы с минимальной зоной термического влияния. </w:t>
      </w:r>
    </w:p>
    <w:p w:rsidR="008C3429" w:rsidRPr="00E76DB6" w:rsidRDefault="008C3429" w:rsidP="008C3429">
      <w:pPr>
        <w:pStyle w:val="a4"/>
      </w:pPr>
      <w:r w:rsidRPr="00E76DB6">
        <w:t>Узкая зона реза обеспечивает минимальное количество выбросов плавильной пыли.</w:t>
      </w:r>
    </w:p>
    <w:p w:rsidR="008C3429" w:rsidRPr="00E76DB6" w:rsidRDefault="00963550" w:rsidP="00963550">
      <w:pPr>
        <w:pStyle w:val="text"/>
      </w:pPr>
      <w:r w:rsidRPr="00E76DB6">
        <w:rPr>
          <w:b/>
          <w:i/>
        </w:rPr>
        <w:t>Лазерное излучение</w:t>
      </w:r>
      <w:r w:rsidR="008C3429" w:rsidRPr="00E76DB6">
        <w:t xml:space="preserve">— </w:t>
      </w:r>
      <w:proofErr w:type="gramStart"/>
      <w:r w:rsidR="008C3429" w:rsidRPr="00E76DB6">
        <w:t>вы</w:t>
      </w:r>
      <w:proofErr w:type="gramEnd"/>
      <w:r w:rsidR="008C3429" w:rsidRPr="00E76DB6">
        <w:t xml:space="preserve">нужденное (посредством </w:t>
      </w:r>
      <w:hyperlink r:id="rId27" w:history="1">
        <w:r w:rsidR="008C3429" w:rsidRPr="00E76DB6">
          <w:rPr>
            <w:rStyle w:val="a5"/>
            <w:i/>
            <w:iCs/>
            <w:color w:val="auto"/>
            <w:u w:val="none"/>
          </w:rPr>
          <w:t>лазера</w:t>
        </w:r>
      </w:hyperlink>
      <w:r w:rsidR="008C3429" w:rsidRPr="00E76DB6">
        <w:t xml:space="preserve">) испускание атомами вещества порций-квантов электромагнитного излучения. Следовательно, лазер (оптический квантовый генератор) — это генератор электромагнитного излучения оптического диапазона, основанный на использовании вынужденного (стимулированного) </w:t>
      </w:r>
      <w:hyperlink r:id="rId28" w:history="1">
        <w:r w:rsidR="008C3429" w:rsidRPr="00E76DB6">
          <w:rPr>
            <w:rStyle w:val="a5"/>
            <w:i/>
            <w:iCs/>
            <w:color w:val="auto"/>
            <w:u w:val="none"/>
          </w:rPr>
          <w:t>излучения</w:t>
        </w:r>
      </w:hyperlink>
      <w:r w:rsidR="008C3429" w:rsidRPr="00E76DB6">
        <w:t xml:space="preserve">. </w:t>
      </w:r>
      <w:r w:rsidRPr="00E76DB6">
        <w:t xml:space="preserve"> </w:t>
      </w:r>
      <w:r w:rsidR="008C3429" w:rsidRPr="00E76DB6">
        <w:t>Наибольшее распространение в промышленности получили лазеры, генерирующие электромагнитные излучения с длиной волны 0,33; 0,49; 0,63; 0,69; 1,06; 10,6 мкм.</w:t>
      </w:r>
    </w:p>
    <w:p w:rsidR="008C3429" w:rsidRPr="00E76DB6" w:rsidRDefault="008C3429" w:rsidP="008C3429">
      <w:pPr>
        <w:pStyle w:val="text"/>
      </w:pPr>
      <w:r w:rsidRPr="00E76DB6">
        <w:rPr>
          <w:rStyle w:val="a7"/>
        </w:rPr>
        <w:t xml:space="preserve">Воздействие </w:t>
      </w:r>
      <w:r w:rsidRPr="00E76DB6">
        <w:t>на человека (при работе с лазерными установками) оказывают прямое (непосредственно из лазера), рассеянное и отраженное излучения. Степень неблагоприятного воздействия зависит от параметров Л. и., прежде всего от длины волны, мощности (энергии) излучения, длительности воздействия, частоты следования импульсов, а также от размеров облучаемой области ("размерный эффект") и анатомо-</w:t>
      </w:r>
      <w:r w:rsidRPr="00E76DB6">
        <w:lastRenderedPageBreak/>
        <w:t xml:space="preserve">физиологических особенностей облучаемой ткани (глаза, кожа). </w:t>
      </w:r>
      <w:proofErr w:type="gramStart"/>
      <w:r w:rsidRPr="00E76DB6">
        <w:t>Энергия Л. и., поглощенная тканями, преобразуется в др. виды энергии: тепловую, механическую, энергию фотохимических процессов, что может вызывать ряд эффектов: тепловой, ударный, светового давления и пр.</w:t>
      </w:r>
      <w:proofErr w:type="gramEnd"/>
    </w:p>
    <w:p w:rsidR="008C3429" w:rsidRPr="00E76DB6" w:rsidRDefault="008C3429" w:rsidP="008C3429">
      <w:pPr>
        <w:pStyle w:val="text"/>
      </w:pPr>
      <w:r w:rsidRPr="00E76DB6">
        <w:t xml:space="preserve">В настоящее время доказано, что на месте воздействия луча </w:t>
      </w:r>
      <w:hyperlink r:id="rId29" w:history="1">
        <w:r w:rsidRPr="00E76DB6">
          <w:rPr>
            <w:rStyle w:val="a5"/>
            <w:i/>
            <w:iCs/>
            <w:color w:val="auto"/>
            <w:u w:val="none"/>
          </w:rPr>
          <w:t>лазера</w:t>
        </w:r>
      </w:hyperlink>
      <w:r w:rsidRPr="00E76DB6">
        <w:t xml:space="preserve"> возникает первичный биологический эффект — ожог с резким повышением температуры. Локальное повышение температуры приводит к вскипанию тканевой, межтканевой и клеточной жидкости, образованию пара и огромному </w:t>
      </w:r>
      <w:hyperlink r:id="rId30" w:history="1">
        <w:r w:rsidRPr="00E76DB6">
          <w:rPr>
            <w:rStyle w:val="a5"/>
            <w:i/>
            <w:iCs/>
            <w:color w:val="auto"/>
            <w:u w:val="none"/>
          </w:rPr>
          <w:t>давлению</w:t>
        </w:r>
      </w:hyperlink>
      <w:r w:rsidRPr="00E76DB6">
        <w:t xml:space="preserve">. Последующий </w:t>
      </w:r>
      <w:hyperlink r:id="rId31" w:history="1">
        <w:r w:rsidRPr="00E76DB6">
          <w:rPr>
            <w:rStyle w:val="a5"/>
            <w:i/>
            <w:iCs/>
            <w:color w:val="auto"/>
            <w:u w:val="none"/>
          </w:rPr>
          <w:t>взрыв</w:t>
        </w:r>
      </w:hyperlink>
      <w:r w:rsidRPr="00E76DB6">
        <w:t xml:space="preserve"> и ударная волна распространяются на окружающие ткани, вызывая их гибель.</w:t>
      </w:r>
    </w:p>
    <w:p w:rsidR="008C3429" w:rsidRPr="00E76DB6" w:rsidRDefault="008C3429" w:rsidP="008C3429">
      <w:pPr>
        <w:pStyle w:val="text"/>
      </w:pPr>
      <w:r w:rsidRPr="00E76DB6">
        <w:t xml:space="preserve">Л. и. представляет опасность для глаз. Могут быть </w:t>
      </w:r>
      <w:proofErr w:type="gramStart"/>
      <w:r w:rsidRPr="00E76DB6">
        <w:t>поражены</w:t>
      </w:r>
      <w:proofErr w:type="gramEnd"/>
      <w:r w:rsidRPr="00E76DB6">
        <w:t xml:space="preserve"> сетчатка, роговица, радужка, хрусталик. Короткие импульсы (0,1—10…14 с), которые генерируют лазеры, способны вызвать повреждения за значительно более короткий промежуток времени, чем тот, который необходим для срабатывания защитных физиологических механизмов (мигательный рефлекс 0,1 с). Отражающая способность кожного покрова в видимой области спектра высокая. Л. и. дальней инфракрасной области начинает сильно поглощаться кожей, возникает опасность ожогов. Данные исследований свидетельствуют о том, что Л. и. видимой области спектра вызывает сдвиги в функционировании эндокринной и иммунной систем, центральной и периферической нервной системы, белкового, углеводного и липидного обмена. Длительное хроническое действие Л. и. длиной волны 1,06 мкм вызывает вегетативно-сосудистые нарушения. Практически все исследователи, изучавшие состояние </w:t>
      </w:r>
      <w:hyperlink r:id="rId32" w:history="1">
        <w:r w:rsidRPr="00E76DB6">
          <w:rPr>
            <w:rStyle w:val="a5"/>
            <w:i/>
            <w:iCs/>
            <w:color w:val="auto"/>
            <w:u w:val="none"/>
          </w:rPr>
          <w:t>здоровья</w:t>
        </w:r>
      </w:hyperlink>
      <w:r w:rsidRPr="00E76DB6">
        <w:t xml:space="preserve"> лиц, обслуживающих лазеры, подчеркивают более высокую частоту обнаружения у них астенических и вегетативно-сосудистых расстройств. Наиболее характерными у </w:t>
      </w:r>
      <w:proofErr w:type="gramStart"/>
      <w:r w:rsidRPr="00E76DB6">
        <w:t>работающих</w:t>
      </w:r>
      <w:proofErr w:type="gramEnd"/>
      <w:r w:rsidRPr="00E76DB6">
        <w:t xml:space="preserve"> с лазерами являются астения и </w:t>
      </w:r>
      <w:proofErr w:type="spellStart"/>
      <w:r w:rsidRPr="00E76DB6">
        <w:t>вегетососудистая</w:t>
      </w:r>
      <w:proofErr w:type="spellEnd"/>
      <w:r w:rsidRPr="00E76DB6">
        <w:t xml:space="preserve"> </w:t>
      </w:r>
      <w:proofErr w:type="spellStart"/>
      <w:r w:rsidRPr="00E76DB6">
        <w:t>дистония</w:t>
      </w:r>
      <w:proofErr w:type="spellEnd"/>
      <w:r w:rsidRPr="00E76DB6">
        <w:t>.</w:t>
      </w:r>
    </w:p>
    <w:p w:rsidR="008C3429" w:rsidRPr="00E76DB6" w:rsidRDefault="008C3429" w:rsidP="00963550">
      <w:pPr>
        <w:pStyle w:val="text"/>
      </w:pPr>
      <w:r w:rsidRPr="00E76DB6">
        <w:rPr>
          <w:rStyle w:val="a7"/>
        </w:rPr>
        <w:t>Нормирование</w:t>
      </w:r>
      <w:r w:rsidRPr="00E76DB6">
        <w:t>. Действующие правила устанавливают:</w:t>
      </w:r>
      <w:r w:rsidR="00963550" w:rsidRPr="00E76DB6">
        <w:t xml:space="preserve"> </w:t>
      </w:r>
      <w:r w:rsidRPr="00E76DB6">
        <w:t xml:space="preserve">предельно допустимые уровни (ПДУ) Л. и. в диапазоне волн 180—106 нм при различных условиях воздействия </w:t>
      </w:r>
      <w:proofErr w:type="gramStart"/>
      <w:r w:rsidRPr="00E76DB6">
        <w:t>на</w:t>
      </w:r>
      <w:proofErr w:type="gramEnd"/>
      <w:r w:rsidRPr="00E76DB6">
        <w:t xml:space="preserve"> </w:t>
      </w:r>
    </w:p>
    <w:p w:rsidR="008C3429" w:rsidRPr="00E76DB6" w:rsidRDefault="008C3429" w:rsidP="008C3429">
      <w:pPr>
        <w:pStyle w:val="text"/>
      </w:pPr>
      <w:r w:rsidRPr="00E76DB6">
        <w:t xml:space="preserve"> Наличие др. </w:t>
      </w:r>
      <w:hyperlink r:id="rId33" w:history="1">
        <w:r w:rsidRPr="00E76DB6">
          <w:rPr>
            <w:rStyle w:val="a5"/>
            <w:i/>
            <w:iCs/>
            <w:color w:val="auto"/>
            <w:u w:val="none"/>
          </w:rPr>
          <w:t>вредных и опасных производственных факторов</w:t>
        </w:r>
      </w:hyperlink>
      <w:r w:rsidRPr="00E76DB6">
        <w:t xml:space="preserve"> в значительной степени определяется классом опасности лазера.</w:t>
      </w:r>
    </w:p>
    <w:p w:rsidR="008C3429" w:rsidRPr="00E76DB6" w:rsidRDefault="008C3429" w:rsidP="008C3429">
      <w:pPr>
        <w:pStyle w:val="text"/>
      </w:pPr>
      <w:r w:rsidRPr="00E76DB6">
        <w:rPr>
          <w:rStyle w:val="a7"/>
        </w:rPr>
        <w:t xml:space="preserve">Средства защиты </w:t>
      </w:r>
      <w:r w:rsidRPr="00E76DB6">
        <w:t xml:space="preserve">от Л. и. должны обеспечивать предотвращение воздействия излучения или снижение его величины до уровня, не превышающего допустимого. К СКЗ от Л. и. относятся: ограждения, защитные экраны, блокировки и автоматические затворы, кожухи и др. </w:t>
      </w:r>
      <w:proofErr w:type="gramStart"/>
      <w:r w:rsidRPr="00E76DB6">
        <w:t>СИЗ</w:t>
      </w:r>
      <w:proofErr w:type="gramEnd"/>
      <w:r w:rsidRPr="00E76DB6">
        <w:t xml:space="preserve"> от Л. и. включают: </w:t>
      </w:r>
      <w:hyperlink r:id="rId34" w:history="1">
        <w:r w:rsidRPr="00E76DB6">
          <w:rPr>
            <w:rStyle w:val="a5"/>
            <w:i/>
            <w:iCs/>
            <w:color w:val="auto"/>
            <w:u w:val="none"/>
          </w:rPr>
          <w:t>защитные очки</w:t>
        </w:r>
      </w:hyperlink>
      <w:r w:rsidRPr="00E76DB6">
        <w:t xml:space="preserve">, щитки, </w:t>
      </w:r>
      <w:hyperlink r:id="rId35" w:history="1">
        <w:r w:rsidRPr="00E76DB6">
          <w:rPr>
            <w:rStyle w:val="a5"/>
            <w:i/>
            <w:iCs/>
            <w:color w:val="auto"/>
            <w:u w:val="none"/>
          </w:rPr>
          <w:t>маски</w:t>
        </w:r>
      </w:hyperlink>
      <w:r w:rsidRPr="00E76DB6">
        <w:t xml:space="preserve"> и др. СКЗ должны предусматриваться на стадии проектирования и монтажа лазеров, при организации рабочих мест, при выборе эксплуатационных параметров. Выбор средств защиты должен производиться в зависимости от класса лазера, интенсивности излучения в </w:t>
      </w:r>
      <w:hyperlink r:id="rId36" w:history="1">
        <w:r w:rsidRPr="00E76DB6">
          <w:rPr>
            <w:rStyle w:val="a5"/>
            <w:i/>
            <w:iCs/>
            <w:color w:val="auto"/>
            <w:u w:val="none"/>
          </w:rPr>
          <w:t>рабочей зоне</w:t>
        </w:r>
      </w:hyperlink>
      <w:r w:rsidRPr="00E76DB6">
        <w:t>, характера выполняемой работы. Показатели защитных свой</w:t>
      </w:r>
      <w:proofErr w:type="gramStart"/>
      <w:r w:rsidRPr="00E76DB6">
        <w:t>ств ср</w:t>
      </w:r>
      <w:proofErr w:type="gramEnd"/>
      <w:r w:rsidRPr="00E76DB6">
        <w:t>едств защиты не должны снижаться под воздействием др. вредных и опасных факторов (</w:t>
      </w:r>
      <w:hyperlink r:id="rId37" w:history="1">
        <w:r w:rsidRPr="00E76DB6">
          <w:rPr>
            <w:rStyle w:val="a5"/>
            <w:i/>
            <w:iCs/>
            <w:color w:val="auto"/>
            <w:u w:val="none"/>
          </w:rPr>
          <w:t>вибрации</w:t>
        </w:r>
      </w:hyperlink>
      <w:r w:rsidRPr="00E76DB6">
        <w:t xml:space="preserve">, температуры и т. д.). Конструкция средств защиты должна обеспечивать возможность смены основных элементов (светофильтров, экранов, </w:t>
      </w:r>
      <w:hyperlink r:id="rId38" w:history="1">
        <w:r w:rsidRPr="00E76DB6">
          <w:rPr>
            <w:rStyle w:val="a5"/>
            <w:i/>
            <w:iCs/>
            <w:color w:val="auto"/>
            <w:u w:val="none"/>
          </w:rPr>
          <w:t>смотровых стекол</w:t>
        </w:r>
      </w:hyperlink>
      <w:r w:rsidRPr="00E76DB6">
        <w:t xml:space="preserve"> и пр.). СИЗ глаз и лица (защитные очки и щитки), снижающие интенсивность Л. и. до ПДУ, должны применяться только в тех случаях (пусконаладочные, ремонтные и экспериментальные работы), когда СКЗ не обеспечивают </w:t>
      </w:r>
      <w:hyperlink r:id="rId39" w:history="1">
        <w:r w:rsidRPr="00E76DB6">
          <w:rPr>
            <w:rStyle w:val="a5"/>
            <w:i/>
            <w:iCs/>
            <w:color w:val="auto"/>
            <w:u w:val="none"/>
          </w:rPr>
          <w:t>безопасность</w:t>
        </w:r>
      </w:hyperlink>
      <w:r w:rsidRPr="00E76DB6">
        <w:t xml:space="preserve"> персонала.</w:t>
      </w:r>
    </w:p>
    <w:p w:rsidR="008C3429" w:rsidRPr="00E76DB6" w:rsidRDefault="008C3429" w:rsidP="008C3429">
      <w:pPr>
        <w:pStyle w:val="a4"/>
      </w:pPr>
    </w:p>
    <w:p w:rsidR="008C3429" w:rsidRPr="00E76DB6" w:rsidRDefault="008C3429" w:rsidP="00345C82">
      <w:pPr>
        <w:pStyle w:val="a4"/>
      </w:pPr>
    </w:p>
    <w:sectPr w:rsidR="008C3429" w:rsidRPr="00E76DB6" w:rsidSect="000B4CF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711971"/>
    <w:multiLevelType w:val="multilevel"/>
    <w:tmpl w:val="95206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E146652"/>
    <w:multiLevelType w:val="hybridMultilevel"/>
    <w:tmpl w:val="5F5EFC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3875ED6"/>
    <w:multiLevelType w:val="hybridMultilevel"/>
    <w:tmpl w:val="0A4C6D6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45C82"/>
    <w:rsid w:val="000B07DA"/>
    <w:rsid w:val="000B4CF8"/>
    <w:rsid w:val="000F489B"/>
    <w:rsid w:val="00107F5C"/>
    <w:rsid w:val="001F039F"/>
    <w:rsid w:val="00262731"/>
    <w:rsid w:val="002B7CAE"/>
    <w:rsid w:val="00324991"/>
    <w:rsid w:val="00345C82"/>
    <w:rsid w:val="003C6DC4"/>
    <w:rsid w:val="004743B6"/>
    <w:rsid w:val="005064C0"/>
    <w:rsid w:val="005C3FEB"/>
    <w:rsid w:val="00634BCB"/>
    <w:rsid w:val="007671FC"/>
    <w:rsid w:val="00876219"/>
    <w:rsid w:val="008C3429"/>
    <w:rsid w:val="008C5AB2"/>
    <w:rsid w:val="00963550"/>
    <w:rsid w:val="00AA45E0"/>
    <w:rsid w:val="00BE6CFE"/>
    <w:rsid w:val="00C90E61"/>
    <w:rsid w:val="00CA7E23"/>
    <w:rsid w:val="00D13A1D"/>
    <w:rsid w:val="00E76DB6"/>
    <w:rsid w:val="00F743AC"/>
    <w:rsid w:val="00F87D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4CF8"/>
  </w:style>
  <w:style w:type="paragraph" w:styleId="2">
    <w:name w:val="heading 2"/>
    <w:basedOn w:val="a"/>
    <w:link w:val="20"/>
    <w:uiPriority w:val="9"/>
    <w:qFormat/>
    <w:rsid w:val="008C342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5C82"/>
    <w:pPr>
      <w:ind w:left="720"/>
      <w:contextualSpacing/>
    </w:pPr>
  </w:style>
  <w:style w:type="paragraph" w:styleId="a4">
    <w:name w:val="Normal (Web)"/>
    <w:basedOn w:val="a"/>
    <w:uiPriority w:val="99"/>
    <w:semiHidden/>
    <w:unhideWhenUsed/>
    <w:rsid w:val="00345C82"/>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semiHidden/>
    <w:unhideWhenUsed/>
    <w:rsid w:val="00345C82"/>
    <w:rPr>
      <w:color w:val="0000FF"/>
      <w:u w:val="single"/>
    </w:rPr>
  </w:style>
  <w:style w:type="paragraph" w:customStyle="1" w:styleId="MTDisplayEquation">
    <w:name w:val="MTDisplayEquation"/>
    <w:basedOn w:val="a"/>
    <w:next w:val="a"/>
    <w:link w:val="MTDisplayEquation0"/>
    <w:rsid w:val="003C6DC4"/>
    <w:pPr>
      <w:tabs>
        <w:tab w:val="center" w:pos="4860"/>
        <w:tab w:val="right" w:pos="9360"/>
      </w:tabs>
      <w:ind w:left="360"/>
    </w:pPr>
    <w:rPr>
      <w:rFonts w:ascii="Times New Roman" w:hAnsi="Times New Roman" w:cs="Times New Roman"/>
      <w:sz w:val="24"/>
      <w:szCs w:val="24"/>
    </w:rPr>
  </w:style>
  <w:style w:type="character" w:customStyle="1" w:styleId="MTDisplayEquation0">
    <w:name w:val="MTDisplayEquation Знак"/>
    <w:basedOn w:val="a0"/>
    <w:link w:val="MTDisplayEquation"/>
    <w:rsid w:val="003C6DC4"/>
    <w:rPr>
      <w:rFonts w:ascii="Times New Roman" w:hAnsi="Times New Roman" w:cs="Times New Roman"/>
      <w:sz w:val="24"/>
      <w:szCs w:val="24"/>
    </w:rPr>
  </w:style>
  <w:style w:type="character" w:customStyle="1" w:styleId="googqs-tidbit-0">
    <w:name w:val="goog_qs-tidbit-0"/>
    <w:basedOn w:val="a0"/>
    <w:rsid w:val="005064C0"/>
  </w:style>
  <w:style w:type="character" w:customStyle="1" w:styleId="20">
    <w:name w:val="Заголовок 2 Знак"/>
    <w:basedOn w:val="a0"/>
    <w:link w:val="2"/>
    <w:uiPriority w:val="9"/>
    <w:rsid w:val="008C3429"/>
    <w:rPr>
      <w:rFonts w:ascii="Times New Roman" w:eastAsia="Times New Roman" w:hAnsi="Times New Roman" w:cs="Times New Roman"/>
      <w:b/>
      <w:bCs/>
      <w:sz w:val="36"/>
      <w:szCs w:val="36"/>
    </w:rPr>
  </w:style>
  <w:style w:type="character" w:customStyle="1" w:styleId="toctoggle">
    <w:name w:val="toctoggle"/>
    <w:basedOn w:val="a0"/>
    <w:rsid w:val="008C3429"/>
  </w:style>
  <w:style w:type="paragraph" w:customStyle="1" w:styleId="text">
    <w:name w:val="text"/>
    <w:basedOn w:val="a"/>
    <w:rsid w:val="008C3429"/>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8C3429"/>
    <w:rPr>
      <w:b/>
      <w:bCs/>
    </w:rPr>
  </w:style>
  <w:style w:type="character" w:styleId="a7">
    <w:name w:val="Emphasis"/>
    <w:basedOn w:val="a0"/>
    <w:uiPriority w:val="20"/>
    <w:qFormat/>
    <w:rsid w:val="008C3429"/>
    <w:rPr>
      <w:i/>
      <w:iCs/>
    </w:rPr>
  </w:style>
  <w:style w:type="character" w:customStyle="1" w:styleId="googqs-tidbit">
    <w:name w:val="goog_qs-tidbit"/>
    <w:basedOn w:val="a0"/>
    <w:rsid w:val="008C3429"/>
  </w:style>
  <w:style w:type="paragraph" w:customStyle="1" w:styleId="text-v">
    <w:name w:val="text-v"/>
    <w:basedOn w:val="a"/>
    <w:rsid w:val="008C342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6711466">
      <w:bodyDiv w:val="1"/>
      <w:marLeft w:val="0"/>
      <w:marRight w:val="0"/>
      <w:marTop w:val="0"/>
      <w:marBottom w:val="0"/>
      <w:divBdr>
        <w:top w:val="none" w:sz="0" w:space="0" w:color="auto"/>
        <w:left w:val="none" w:sz="0" w:space="0" w:color="auto"/>
        <w:bottom w:val="none" w:sz="0" w:space="0" w:color="auto"/>
        <w:right w:val="none" w:sz="0" w:space="0" w:color="auto"/>
      </w:divBdr>
      <w:divsChild>
        <w:div w:id="1113941509">
          <w:marLeft w:val="0"/>
          <w:marRight w:val="0"/>
          <w:marTop w:val="0"/>
          <w:marBottom w:val="0"/>
          <w:divBdr>
            <w:top w:val="none" w:sz="0" w:space="0" w:color="auto"/>
            <w:left w:val="none" w:sz="0" w:space="0" w:color="auto"/>
            <w:bottom w:val="none" w:sz="0" w:space="0" w:color="auto"/>
            <w:right w:val="none" w:sz="0" w:space="0" w:color="auto"/>
          </w:divBdr>
          <w:divsChild>
            <w:div w:id="1904291501">
              <w:marLeft w:val="0"/>
              <w:marRight w:val="0"/>
              <w:marTop w:val="0"/>
              <w:marBottom w:val="0"/>
              <w:divBdr>
                <w:top w:val="none" w:sz="0" w:space="0" w:color="auto"/>
                <w:left w:val="none" w:sz="0" w:space="0" w:color="auto"/>
                <w:bottom w:val="none" w:sz="0" w:space="0" w:color="auto"/>
                <w:right w:val="none" w:sz="0" w:space="0" w:color="auto"/>
              </w:divBdr>
              <w:divsChild>
                <w:div w:id="688991518">
                  <w:marLeft w:val="0"/>
                  <w:marRight w:val="0"/>
                  <w:marTop w:val="0"/>
                  <w:marBottom w:val="0"/>
                  <w:divBdr>
                    <w:top w:val="none" w:sz="0" w:space="0" w:color="auto"/>
                    <w:left w:val="none" w:sz="0" w:space="0" w:color="auto"/>
                    <w:bottom w:val="none" w:sz="0" w:space="0" w:color="auto"/>
                    <w:right w:val="none" w:sz="0" w:space="0" w:color="auto"/>
                  </w:divBdr>
                  <w:divsChild>
                    <w:div w:id="1504471732">
                      <w:marLeft w:val="0"/>
                      <w:marRight w:val="0"/>
                      <w:marTop w:val="0"/>
                      <w:marBottom w:val="0"/>
                      <w:divBdr>
                        <w:top w:val="none" w:sz="0" w:space="0" w:color="auto"/>
                        <w:left w:val="none" w:sz="0" w:space="0" w:color="auto"/>
                        <w:bottom w:val="none" w:sz="0" w:space="0" w:color="auto"/>
                        <w:right w:val="none" w:sz="0" w:space="0" w:color="auto"/>
                      </w:divBdr>
                      <w:divsChild>
                        <w:div w:id="46720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199077">
      <w:bodyDiv w:val="1"/>
      <w:marLeft w:val="0"/>
      <w:marRight w:val="0"/>
      <w:marTop w:val="0"/>
      <w:marBottom w:val="0"/>
      <w:divBdr>
        <w:top w:val="none" w:sz="0" w:space="0" w:color="auto"/>
        <w:left w:val="none" w:sz="0" w:space="0" w:color="auto"/>
        <w:bottom w:val="none" w:sz="0" w:space="0" w:color="auto"/>
        <w:right w:val="none" w:sz="0" w:space="0" w:color="auto"/>
      </w:divBdr>
      <w:divsChild>
        <w:div w:id="538055681">
          <w:marLeft w:val="0"/>
          <w:marRight w:val="0"/>
          <w:marTop w:val="0"/>
          <w:marBottom w:val="0"/>
          <w:divBdr>
            <w:top w:val="none" w:sz="0" w:space="0" w:color="auto"/>
            <w:left w:val="none" w:sz="0" w:space="0" w:color="auto"/>
            <w:bottom w:val="none" w:sz="0" w:space="0" w:color="auto"/>
            <w:right w:val="none" w:sz="0" w:space="0" w:color="auto"/>
          </w:divBdr>
          <w:divsChild>
            <w:div w:id="700521595">
              <w:marLeft w:val="0"/>
              <w:marRight w:val="0"/>
              <w:marTop w:val="0"/>
              <w:marBottom w:val="0"/>
              <w:divBdr>
                <w:top w:val="none" w:sz="0" w:space="0" w:color="auto"/>
                <w:left w:val="none" w:sz="0" w:space="0" w:color="auto"/>
                <w:bottom w:val="none" w:sz="0" w:space="0" w:color="auto"/>
                <w:right w:val="none" w:sz="0" w:space="0" w:color="auto"/>
              </w:divBdr>
              <w:divsChild>
                <w:div w:id="689916150">
                  <w:marLeft w:val="0"/>
                  <w:marRight w:val="0"/>
                  <w:marTop w:val="0"/>
                  <w:marBottom w:val="0"/>
                  <w:divBdr>
                    <w:top w:val="none" w:sz="0" w:space="0" w:color="auto"/>
                    <w:left w:val="none" w:sz="0" w:space="0" w:color="auto"/>
                    <w:bottom w:val="none" w:sz="0" w:space="0" w:color="auto"/>
                    <w:right w:val="none" w:sz="0" w:space="0" w:color="auto"/>
                  </w:divBdr>
                  <w:divsChild>
                    <w:div w:id="541795145">
                      <w:marLeft w:val="0"/>
                      <w:marRight w:val="0"/>
                      <w:marTop w:val="0"/>
                      <w:marBottom w:val="0"/>
                      <w:divBdr>
                        <w:top w:val="none" w:sz="0" w:space="0" w:color="auto"/>
                        <w:left w:val="none" w:sz="0" w:space="0" w:color="auto"/>
                        <w:bottom w:val="none" w:sz="0" w:space="0" w:color="auto"/>
                        <w:right w:val="none" w:sz="0" w:space="0" w:color="auto"/>
                      </w:divBdr>
                      <w:divsChild>
                        <w:div w:id="158780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1615292">
      <w:bodyDiv w:val="1"/>
      <w:marLeft w:val="0"/>
      <w:marRight w:val="0"/>
      <w:marTop w:val="0"/>
      <w:marBottom w:val="0"/>
      <w:divBdr>
        <w:top w:val="none" w:sz="0" w:space="0" w:color="auto"/>
        <w:left w:val="none" w:sz="0" w:space="0" w:color="auto"/>
        <w:bottom w:val="none" w:sz="0" w:space="0" w:color="auto"/>
        <w:right w:val="none" w:sz="0" w:space="0" w:color="auto"/>
      </w:divBdr>
    </w:div>
    <w:div w:id="307131469">
      <w:bodyDiv w:val="1"/>
      <w:marLeft w:val="0"/>
      <w:marRight w:val="0"/>
      <w:marTop w:val="0"/>
      <w:marBottom w:val="0"/>
      <w:divBdr>
        <w:top w:val="none" w:sz="0" w:space="0" w:color="auto"/>
        <w:left w:val="none" w:sz="0" w:space="0" w:color="auto"/>
        <w:bottom w:val="none" w:sz="0" w:space="0" w:color="auto"/>
        <w:right w:val="none" w:sz="0" w:space="0" w:color="auto"/>
      </w:divBdr>
    </w:div>
    <w:div w:id="594443815">
      <w:bodyDiv w:val="1"/>
      <w:marLeft w:val="0"/>
      <w:marRight w:val="0"/>
      <w:marTop w:val="0"/>
      <w:marBottom w:val="0"/>
      <w:divBdr>
        <w:top w:val="none" w:sz="0" w:space="0" w:color="auto"/>
        <w:left w:val="none" w:sz="0" w:space="0" w:color="auto"/>
        <w:bottom w:val="none" w:sz="0" w:space="0" w:color="auto"/>
        <w:right w:val="none" w:sz="0" w:space="0" w:color="auto"/>
      </w:divBdr>
      <w:divsChild>
        <w:div w:id="664284641">
          <w:marLeft w:val="0"/>
          <w:marRight w:val="0"/>
          <w:marTop w:val="0"/>
          <w:marBottom w:val="0"/>
          <w:divBdr>
            <w:top w:val="none" w:sz="0" w:space="0" w:color="auto"/>
            <w:left w:val="none" w:sz="0" w:space="0" w:color="auto"/>
            <w:bottom w:val="none" w:sz="0" w:space="0" w:color="auto"/>
            <w:right w:val="none" w:sz="0" w:space="0" w:color="auto"/>
          </w:divBdr>
          <w:divsChild>
            <w:div w:id="907108603">
              <w:marLeft w:val="0"/>
              <w:marRight w:val="0"/>
              <w:marTop w:val="0"/>
              <w:marBottom w:val="0"/>
              <w:divBdr>
                <w:top w:val="none" w:sz="0" w:space="0" w:color="auto"/>
                <w:left w:val="none" w:sz="0" w:space="0" w:color="auto"/>
                <w:bottom w:val="none" w:sz="0" w:space="0" w:color="auto"/>
                <w:right w:val="none" w:sz="0" w:space="0" w:color="auto"/>
              </w:divBdr>
              <w:divsChild>
                <w:div w:id="196765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704429">
      <w:bodyDiv w:val="1"/>
      <w:marLeft w:val="0"/>
      <w:marRight w:val="0"/>
      <w:marTop w:val="0"/>
      <w:marBottom w:val="0"/>
      <w:divBdr>
        <w:top w:val="none" w:sz="0" w:space="0" w:color="auto"/>
        <w:left w:val="none" w:sz="0" w:space="0" w:color="auto"/>
        <w:bottom w:val="none" w:sz="0" w:space="0" w:color="auto"/>
        <w:right w:val="none" w:sz="0" w:space="0" w:color="auto"/>
      </w:divBdr>
      <w:divsChild>
        <w:div w:id="1579712142">
          <w:marLeft w:val="0"/>
          <w:marRight w:val="0"/>
          <w:marTop w:val="0"/>
          <w:marBottom w:val="0"/>
          <w:divBdr>
            <w:top w:val="none" w:sz="0" w:space="0" w:color="auto"/>
            <w:left w:val="none" w:sz="0" w:space="0" w:color="auto"/>
            <w:bottom w:val="none" w:sz="0" w:space="0" w:color="auto"/>
            <w:right w:val="none" w:sz="0" w:space="0" w:color="auto"/>
          </w:divBdr>
          <w:divsChild>
            <w:div w:id="576480385">
              <w:marLeft w:val="0"/>
              <w:marRight w:val="0"/>
              <w:marTop w:val="0"/>
              <w:marBottom w:val="0"/>
              <w:divBdr>
                <w:top w:val="none" w:sz="0" w:space="0" w:color="auto"/>
                <w:left w:val="none" w:sz="0" w:space="0" w:color="auto"/>
                <w:bottom w:val="none" w:sz="0" w:space="0" w:color="auto"/>
                <w:right w:val="none" w:sz="0" w:space="0" w:color="auto"/>
              </w:divBdr>
              <w:divsChild>
                <w:div w:id="1084649220">
                  <w:marLeft w:val="0"/>
                  <w:marRight w:val="0"/>
                  <w:marTop w:val="0"/>
                  <w:marBottom w:val="0"/>
                  <w:divBdr>
                    <w:top w:val="none" w:sz="0" w:space="0" w:color="auto"/>
                    <w:left w:val="none" w:sz="0" w:space="0" w:color="auto"/>
                    <w:bottom w:val="none" w:sz="0" w:space="0" w:color="auto"/>
                    <w:right w:val="none" w:sz="0" w:space="0" w:color="auto"/>
                  </w:divBdr>
                  <w:divsChild>
                    <w:div w:id="303700612">
                      <w:marLeft w:val="0"/>
                      <w:marRight w:val="0"/>
                      <w:marTop w:val="0"/>
                      <w:marBottom w:val="0"/>
                      <w:divBdr>
                        <w:top w:val="none" w:sz="0" w:space="0" w:color="auto"/>
                        <w:left w:val="none" w:sz="0" w:space="0" w:color="auto"/>
                        <w:bottom w:val="none" w:sz="0" w:space="0" w:color="auto"/>
                        <w:right w:val="none" w:sz="0" w:space="0" w:color="auto"/>
                      </w:divBdr>
                      <w:divsChild>
                        <w:div w:id="1867599838">
                          <w:marLeft w:val="0"/>
                          <w:marRight w:val="0"/>
                          <w:marTop w:val="0"/>
                          <w:marBottom w:val="0"/>
                          <w:divBdr>
                            <w:top w:val="none" w:sz="0" w:space="0" w:color="auto"/>
                            <w:left w:val="none" w:sz="0" w:space="0" w:color="auto"/>
                            <w:bottom w:val="none" w:sz="0" w:space="0" w:color="auto"/>
                            <w:right w:val="none" w:sz="0" w:space="0" w:color="auto"/>
                          </w:divBdr>
                          <w:divsChild>
                            <w:div w:id="39250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9323445">
      <w:bodyDiv w:val="1"/>
      <w:marLeft w:val="0"/>
      <w:marRight w:val="0"/>
      <w:marTop w:val="0"/>
      <w:marBottom w:val="0"/>
      <w:divBdr>
        <w:top w:val="none" w:sz="0" w:space="0" w:color="auto"/>
        <w:left w:val="none" w:sz="0" w:space="0" w:color="auto"/>
        <w:bottom w:val="none" w:sz="0" w:space="0" w:color="auto"/>
        <w:right w:val="none" w:sz="0" w:space="0" w:color="auto"/>
      </w:divBdr>
      <w:divsChild>
        <w:div w:id="1098403504">
          <w:marLeft w:val="0"/>
          <w:marRight w:val="0"/>
          <w:marTop w:val="0"/>
          <w:marBottom w:val="0"/>
          <w:divBdr>
            <w:top w:val="none" w:sz="0" w:space="0" w:color="auto"/>
            <w:left w:val="none" w:sz="0" w:space="0" w:color="auto"/>
            <w:bottom w:val="none" w:sz="0" w:space="0" w:color="auto"/>
            <w:right w:val="none" w:sz="0" w:space="0" w:color="auto"/>
          </w:divBdr>
          <w:divsChild>
            <w:div w:id="591671111">
              <w:marLeft w:val="0"/>
              <w:marRight w:val="0"/>
              <w:marTop w:val="0"/>
              <w:marBottom w:val="0"/>
              <w:divBdr>
                <w:top w:val="none" w:sz="0" w:space="0" w:color="auto"/>
                <w:left w:val="none" w:sz="0" w:space="0" w:color="auto"/>
                <w:bottom w:val="none" w:sz="0" w:space="0" w:color="auto"/>
                <w:right w:val="none" w:sz="0" w:space="0" w:color="auto"/>
              </w:divBdr>
              <w:divsChild>
                <w:div w:id="1466511801">
                  <w:marLeft w:val="0"/>
                  <w:marRight w:val="0"/>
                  <w:marTop w:val="0"/>
                  <w:marBottom w:val="0"/>
                  <w:divBdr>
                    <w:top w:val="none" w:sz="0" w:space="0" w:color="auto"/>
                    <w:left w:val="none" w:sz="0" w:space="0" w:color="auto"/>
                    <w:bottom w:val="none" w:sz="0" w:space="0" w:color="auto"/>
                    <w:right w:val="none" w:sz="0" w:space="0" w:color="auto"/>
                  </w:divBdr>
                  <w:divsChild>
                    <w:div w:id="1174959201">
                      <w:marLeft w:val="0"/>
                      <w:marRight w:val="0"/>
                      <w:marTop w:val="0"/>
                      <w:marBottom w:val="0"/>
                      <w:divBdr>
                        <w:top w:val="none" w:sz="0" w:space="0" w:color="auto"/>
                        <w:left w:val="none" w:sz="0" w:space="0" w:color="auto"/>
                        <w:bottom w:val="none" w:sz="0" w:space="0" w:color="auto"/>
                        <w:right w:val="none" w:sz="0" w:space="0" w:color="auto"/>
                      </w:divBdr>
                      <w:divsChild>
                        <w:div w:id="163016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4226813">
      <w:bodyDiv w:val="1"/>
      <w:marLeft w:val="0"/>
      <w:marRight w:val="0"/>
      <w:marTop w:val="0"/>
      <w:marBottom w:val="0"/>
      <w:divBdr>
        <w:top w:val="none" w:sz="0" w:space="0" w:color="auto"/>
        <w:left w:val="none" w:sz="0" w:space="0" w:color="auto"/>
        <w:bottom w:val="none" w:sz="0" w:space="0" w:color="auto"/>
        <w:right w:val="none" w:sz="0" w:space="0" w:color="auto"/>
      </w:divBdr>
      <w:divsChild>
        <w:div w:id="1473012885">
          <w:marLeft w:val="0"/>
          <w:marRight w:val="0"/>
          <w:marTop w:val="0"/>
          <w:marBottom w:val="0"/>
          <w:divBdr>
            <w:top w:val="none" w:sz="0" w:space="0" w:color="auto"/>
            <w:left w:val="none" w:sz="0" w:space="0" w:color="auto"/>
            <w:bottom w:val="none" w:sz="0" w:space="0" w:color="auto"/>
            <w:right w:val="none" w:sz="0" w:space="0" w:color="auto"/>
          </w:divBdr>
          <w:divsChild>
            <w:div w:id="1979650101">
              <w:marLeft w:val="0"/>
              <w:marRight w:val="0"/>
              <w:marTop w:val="0"/>
              <w:marBottom w:val="0"/>
              <w:divBdr>
                <w:top w:val="none" w:sz="0" w:space="0" w:color="auto"/>
                <w:left w:val="none" w:sz="0" w:space="0" w:color="auto"/>
                <w:bottom w:val="none" w:sz="0" w:space="0" w:color="auto"/>
                <w:right w:val="none" w:sz="0" w:space="0" w:color="auto"/>
              </w:divBdr>
              <w:divsChild>
                <w:div w:id="1374430310">
                  <w:marLeft w:val="0"/>
                  <w:marRight w:val="0"/>
                  <w:marTop w:val="0"/>
                  <w:marBottom w:val="0"/>
                  <w:divBdr>
                    <w:top w:val="none" w:sz="0" w:space="0" w:color="auto"/>
                    <w:left w:val="none" w:sz="0" w:space="0" w:color="auto"/>
                    <w:bottom w:val="none" w:sz="0" w:space="0" w:color="auto"/>
                    <w:right w:val="none" w:sz="0" w:space="0" w:color="auto"/>
                  </w:divBdr>
                  <w:divsChild>
                    <w:div w:id="383258217">
                      <w:marLeft w:val="0"/>
                      <w:marRight w:val="0"/>
                      <w:marTop w:val="0"/>
                      <w:marBottom w:val="0"/>
                      <w:divBdr>
                        <w:top w:val="none" w:sz="0" w:space="0" w:color="auto"/>
                        <w:left w:val="none" w:sz="0" w:space="0" w:color="auto"/>
                        <w:bottom w:val="none" w:sz="0" w:space="0" w:color="auto"/>
                        <w:right w:val="none" w:sz="0" w:space="0" w:color="auto"/>
                      </w:divBdr>
                      <w:divsChild>
                        <w:div w:id="196511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6207210">
      <w:bodyDiv w:val="1"/>
      <w:marLeft w:val="0"/>
      <w:marRight w:val="0"/>
      <w:marTop w:val="0"/>
      <w:marBottom w:val="0"/>
      <w:divBdr>
        <w:top w:val="none" w:sz="0" w:space="0" w:color="auto"/>
        <w:left w:val="none" w:sz="0" w:space="0" w:color="auto"/>
        <w:bottom w:val="none" w:sz="0" w:space="0" w:color="auto"/>
        <w:right w:val="none" w:sz="0" w:space="0" w:color="auto"/>
      </w:divBdr>
      <w:divsChild>
        <w:div w:id="1897661373">
          <w:marLeft w:val="0"/>
          <w:marRight w:val="0"/>
          <w:marTop w:val="0"/>
          <w:marBottom w:val="0"/>
          <w:divBdr>
            <w:top w:val="none" w:sz="0" w:space="0" w:color="auto"/>
            <w:left w:val="none" w:sz="0" w:space="0" w:color="auto"/>
            <w:bottom w:val="none" w:sz="0" w:space="0" w:color="auto"/>
            <w:right w:val="none" w:sz="0" w:space="0" w:color="auto"/>
          </w:divBdr>
          <w:divsChild>
            <w:div w:id="1389568659">
              <w:marLeft w:val="0"/>
              <w:marRight w:val="0"/>
              <w:marTop w:val="0"/>
              <w:marBottom w:val="0"/>
              <w:divBdr>
                <w:top w:val="none" w:sz="0" w:space="0" w:color="auto"/>
                <w:left w:val="none" w:sz="0" w:space="0" w:color="auto"/>
                <w:bottom w:val="none" w:sz="0" w:space="0" w:color="auto"/>
                <w:right w:val="none" w:sz="0" w:space="0" w:color="auto"/>
              </w:divBdr>
              <w:divsChild>
                <w:div w:id="75100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hyperlink" Target="http://ru.wikipedia.org/wiki/%D0%A1%D0%BE%D0%BF%D0%BB%D0%BE" TargetMode="External"/><Relationship Id="rId18" Type="http://schemas.openxmlformats.org/officeDocument/2006/relationships/hyperlink" Target="http://ru.wikipedia.org/wiki/%D0%9A%D0%B8%D1%81%D0%BB%D0%BE%D1%80%D0%BE%D0%B4" TargetMode="External"/><Relationship Id="rId26" Type="http://schemas.openxmlformats.org/officeDocument/2006/relationships/hyperlink" Target="http://rezka16.ru/" TargetMode="External"/><Relationship Id="rId39" Type="http://schemas.openxmlformats.org/officeDocument/2006/relationships/hyperlink" Target="http://slovari.yandex.ru/~%D0%BA%D0%BD%D0%B8%D0%B3%D0%B8/%D0%9E%D1%85%D1%80%D0%B0%D0%BD%D0%B0%20%D1%82%D1%80%D1%83%D0%B4%D0%B0/%D0%91%D0%B5%D0%B7%D0%BE%D0%BF%D0%B0%D1%81%D0%BD%D0%BE%D1%81%D1%82%D1%8C/" TargetMode="External"/><Relationship Id="rId3" Type="http://schemas.openxmlformats.org/officeDocument/2006/relationships/settings" Target="settings.xml"/><Relationship Id="rId21" Type="http://schemas.openxmlformats.org/officeDocument/2006/relationships/hyperlink" Target="http://ru.wikipedia.org/wiki/%D0%90%D1%80%D0%B3%D0%BE%D0%BD" TargetMode="External"/><Relationship Id="rId34" Type="http://schemas.openxmlformats.org/officeDocument/2006/relationships/hyperlink" Target="http://slovari.yandex.ru/~%D0%BA%D0%BD%D0%B8%D0%B3%D0%B8/%D0%9E%D1%85%D1%80%D0%B0%D0%BD%D0%B0%20%D1%82%D1%80%D1%83%D0%B4%D0%B0/%D0%97%D0%B0%D1%89%D0%B8%D1%82%D0%BD%D1%8B%D0%B5%20%D0%BE%D1%87%D0%BA%D0%B8/" TargetMode="External"/><Relationship Id="rId7" Type="http://schemas.openxmlformats.org/officeDocument/2006/relationships/image" Target="media/image2.wmf"/><Relationship Id="rId12" Type="http://schemas.openxmlformats.org/officeDocument/2006/relationships/hyperlink" Target="http://ru.wikipedia.org/wiki/%D0%AD%D0%BB%D0%B5%D0%BA%D1%82%D1%80%D0%BE%D0%B4" TargetMode="External"/><Relationship Id="rId17" Type="http://schemas.openxmlformats.org/officeDocument/2006/relationships/hyperlink" Target="http://ru.wikipedia.org/wiki/%D0%A4%D0%BE%D1%80%D1%81%D1%83%D0%BD%D0%BA%D0%B0" TargetMode="External"/><Relationship Id="rId25" Type="http://schemas.openxmlformats.org/officeDocument/2006/relationships/hyperlink" Target="http://ru.wikipedia.org/wiki/%D0%A6%D0%B2%D0%B5%D1%82%D0%BD%D1%8B%D0%B5_%D0%BC%D0%B5%D1%82%D0%B0%D0%BB%D0%BB%D1%8B" TargetMode="External"/><Relationship Id="rId33" Type="http://schemas.openxmlformats.org/officeDocument/2006/relationships/hyperlink" Target="http://slovari.yandex.ru/~%D0%BA%D0%BD%D0%B8%D0%B3%D0%B8/%D0%9E%D1%85%D1%80%D0%B0%D0%BD%D0%B0%20%D1%82%D1%80%D1%83%D0%B4%D0%B0/%D0%92%D1%80%D0%B5%D0%B4%D0%BD%D1%8B%D0%B5%20%D0%B8%20%D0%BE%D0%BF%D0%B0%D1%81%D0%BD%D1%8B%D0%B5%20%D0%BF%D1%80%D0%BE%D0%B8%D0%B7%D0%B2%D0%BE%D0%B4%D1%81%D1%82%D0%B2%D0%B5%D0%BD%D0%BD%D1%8B%D0%B5%20%D1%84%D0%B0%D0%BA%D1%82%D0%BE%D1%80%D1%8B/" TargetMode="External"/><Relationship Id="rId38" Type="http://schemas.openxmlformats.org/officeDocument/2006/relationships/hyperlink" Target="http://slovari.yandex.ru/~%D0%BA%D0%BD%D0%B8%D0%B3%D0%B8/%D0%9E%D1%85%D1%80%D0%B0%D0%BD%D0%B0%20%D1%82%D1%80%D1%83%D0%B4%D0%B0/%D0%A1%D0%BC%D0%BE%D1%82%D1%80%D0%BE%D0%B2%D0%BE%D0%B5%20%D1%81%D1%82%D0%B5%D0%BA%D0%BB%D0%BE/" TargetMode="External"/><Relationship Id="rId2" Type="http://schemas.openxmlformats.org/officeDocument/2006/relationships/styles" Target="styles.xml"/><Relationship Id="rId16" Type="http://schemas.openxmlformats.org/officeDocument/2006/relationships/hyperlink" Target="http://ru.wikipedia.org/wiki/%D0%9F%D0%BB%D0%B0%D0%B7%D0%BC%D0%B0" TargetMode="External"/><Relationship Id="rId20" Type="http://schemas.openxmlformats.org/officeDocument/2006/relationships/hyperlink" Target="http://ru.wikipedia.org/wiki/%D0%90%D0%B7%D0%BE%D1%82" TargetMode="External"/><Relationship Id="rId29" Type="http://schemas.openxmlformats.org/officeDocument/2006/relationships/hyperlink" Target="http://slovari.yandex.ru/~%D0%BA%D0%BD%D0%B8%D0%B3%D0%B8/%D0%9E%D1%85%D1%80%D0%B0%D0%BD%D0%B0%20%D1%82%D1%80%D1%83%D0%B4%D0%B0/%D0%9B%D0%B0%D0%B7%D0%B5%D1%80/"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http://ru.wikipedia.org/wiki/%D0%9F%D0%BB%D0%B0%D0%B7%D0%BC%D0%B0" TargetMode="External"/><Relationship Id="rId24" Type="http://schemas.openxmlformats.org/officeDocument/2006/relationships/hyperlink" Target="http://ru.wikipedia.org/wiki/%D0%A7%D1%91%D1%80%D0%BD%D1%8B%D0%B5_%D0%BC%D0%B5%D1%82%D0%B0%D0%BB%D0%BB%D1%8B" TargetMode="External"/><Relationship Id="rId32" Type="http://schemas.openxmlformats.org/officeDocument/2006/relationships/hyperlink" Target="http://slovari.yandex.ru/~%D0%BA%D0%BD%D0%B8%D0%B3%D0%B8/%D0%9E%D1%85%D1%80%D0%B0%D0%BD%D0%B0%20%D1%82%D1%80%D1%83%D0%B4%D0%B0/%D0%97%D0%B4%D0%BE%D1%80%D0%BE%D0%B2%D1%8C%D0%B5/" TargetMode="External"/><Relationship Id="rId37" Type="http://schemas.openxmlformats.org/officeDocument/2006/relationships/hyperlink" Target="http://slovari.yandex.ru/~%D0%BA%D0%BD%D0%B8%D0%B3%D0%B8/%D0%9E%D1%85%D1%80%D0%B0%D0%BD%D0%B0%20%D1%82%D1%80%D1%83%D0%B4%D0%B0/%D0%92%D0%B8%D0%B1%D1%80%D0%B0%D1%86%D0%B8%D1%8F/" TargetMode="External"/><Relationship Id="rId40" Type="http://schemas.openxmlformats.org/officeDocument/2006/relationships/fontTable" Target="fontTable.xml"/><Relationship Id="rId5" Type="http://schemas.openxmlformats.org/officeDocument/2006/relationships/image" Target="media/image1.wmf"/><Relationship Id="rId15" Type="http://schemas.openxmlformats.org/officeDocument/2006/relationships/hyperlink" Target="http://ru.wikipedia.org/wiki/%D0%90%D1%82%D0%BC%D0%BE%D1%81%D1%84%D0%B5%D1%80%D0%B0_(%D0%B5%D0%B4%D0%B8%D0%BD%D0%B8%D1%86%D0%B0_%D0%B8%D0%B7%D0%BC%D0%B5%D1%80%D0%B5%D0%BD%D0%B8%D1%8F)" TargetMode="External"/><Relationship Id="rId23" Type="http://schemas.openxmlformats.org/officeDocument/2006/relationships/hyperlink" Target="http://ru.wikipedia.org/wiki/%D0%92%D0%BE%D0%B4%D1%8F%D0%BD%D0%BE%D0%B9_%D0%BF%D0%B0%D1%80" TargetMode="External"/><Relationship Id="rId28" Type="http://schemas.openxmlformats.org/officeDocument/2006/relationships/hyperlink" Target="http://slovari.yandex.ru/~%D0%BA%D0%BD%D0%B8%D0%B3%D0%B8/%D0%9E%D1%85%D1%80%D0%B0%D0%BD%D0%B0%20%D1%82%D1%80%D1%83%D0%B4%D0%B0/%D0%98%D0%B7%D0%BB%D1%83%D1%87%D0%B5%D0%BD%D0%B8%D0%B5/" TargetMode="External"/><Relationship Id="rId36" Type="http://schemas.openxmlformats.org/officeDocument/2006/relationships/hyperlink" Target="http://slovari.yandex.ru/~%D0%BA%D0%BD%D0%B8%D0%B3%D0%B8/%D0%9E%D1%85%D1%80%D0%B0%D0%BD%D0%B0%20%D1%82%D1%80%D1%83%D0%B4%D0%B0/%D0%A0%D0%B0%D0%B1%D0%BE%D1%87%D0%B0%D1%8F%20%D0%B7%D0%BE%D0%BD%D0%B0/" TargetMode="External"/><Relationship Id="rId10" Type="http://schemas.openxmlformats.org/officeDocument/2006/relationships/hyperlink" Target="http://ru.wikipedia.org/wiki/%D0%A0%D0%B5%D0%B7%D0%B5%D1%86" TargetMode="External"/><Relationship Id="rId19" Type="http://schemas.openxmlformats.org/officeDocument/2006/relationships/hyperlink" Target="http://ru.wikipedia.org/wiki/%D0%92%D0%BE%D0%B7%D0%B4%D1%83%D1%85" TargetMode="External"/><Relationship Id="rId31" Type="http://schemas.openxmlformats.org/officeDocument/2006/relationships/hyperlink" Target="http://slovari.yandex.ru/~%D0%BA%D0%BD%D0%B8%D0%B3%D0%B8/%D0%9E%D1%85%D1%80%D0%B0%D0%BD%D0%B0%20%D1%82%D1%80%D1%83%D0%B4%D0%B0/%D0%92%D0%B7%D1%80%D1%8B%D0%B2/" TargetMode="External"/><Relationship Id="rId4" Type="http://schemas.openxmlformats.org/officeDocument/2006/relationships/webSettings" Target="webSettings.xml"/><Relationship Id="rId9" Type="http://schemas.openxmlformats.org/officeDocument/2006/relationships/hyperlink" Target="http://ru.wikipedia.org/wiki/%D0%9F%D0%BB%D0%B0%D0%B7%D0%BC%D0%B5%D0%BD%D0%BD%D0%B0%D1%8F_%D0%BE%D0%B1%D1%80%D0%B0%D0%B1%D0%BE%D1%82%D0%BA%D0%B0" TargetMode="External"/><Relationship Id="rId14" Type="http://schemas.openxmlformats.org/officeDocument/2006/relationships/hyperlink" Target="http://ru.wikipedia.org/wiki/%D0%AD%D0%BB%D0%B5%D0%BA%D1%82%D1%80%D0%B8%D1%87%D0%B5%D1%81%D0%BA%D0%B0%D1%8F_%D0%B4%D1%83%D0%B3%D0%B0" TargetMode="External"/><Relationship Id="rId22" Type="http://schemas.openxmlformats.org/officeDocument/2006/relationships/hyperlink" Target="http://ru.wikipedia.org/wiki/%D0%92%D0%BE%D0%B4%D0%BE%D1%80%D0%BE%D0%B4" TargetMode="External"/><Relationship Id="rId27" Type="http://schemas.openxmlformats.org/officeDocument/2006/relationships/hyperlink" Target="http://slovari.yandex.ru/~%D0%BA%D0%BD%D0%B8%D0%B3%D0%B8/%D0%9E%D1%85%D1%80%D0%B0%D0%BD%D0%B0%20%D1%82%D1%80%D1%83%D0%B4%D0%B0/%D0%9B%D0%B0%D0%B7%D0%B5%D1%80/" TargetMode="External"/><Relationship Id="rId30" Type="http://schemas.openxmlformats.org/officeDocument/2006/relationships/hyperlink" Target="http://slovari.yandex.ru/~%D0%BA%D0%BD%D0%B8%D0%B3%D0%B8/%D0%9E%D1%85%D1%80%D0%B0%D0%BD%D0%B0%20%D1%82%D1%80%D1%83%D0%B4%D0%B0/%D0%94%D0%B0%D0%B2%D0%BB%D0%B5%D0%BD%D0%B8%D0%B5/" TargetMode="External"/><Relationship Id="rId35" Type="http://schemas.openxmlformats.org/officeDocument/2006/relationships/hyperlink" Target="http://slovari.yandex.ru/~%D0%BA%D0%BD%D0%B8%D0%B3%D0%B8/%D0%9E%D1%85%D1%80%D0%B0%D0%BD%D0%B0%20%D1%82%D1%80%D1%83%D0%B4%D0%B0/%D0%9C%D0%B0%D1%81%D0%BA%D0%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5</Pages>
  <Words>2948</Words>
  <Characters>16810</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111</cp:lastModifiedBy>
  <cp:revision>5</cp:revision>
  <dcterms:created xsi:type="dcterms:W3CDTF">2013-12-07T10:33:00Z</dcterms:created>
  <dcterms:modified xsi:type="dcterms:W3CDTF">2013-12-08T16:47:00Z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UseMTPrefs">
    <vt:lpwstr>1</vt:lpwstr>
  </property>
</Properties>
</file>