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7F0596B6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BF3CE3">
            <w:rPr>
              <w:szCs w:val="28"/>
            </w:rPr>
            <w:t>2</w:t>
          </w:r>
        </w:p>
        <w:p w14:paraId="44486392" w14:textId="3E32FE97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proofErr w:type="spellStart"/>
          <w:r w:rsidR="00BF3CE3">
            <w:rPr>
              <w:szCs w:val="28"/>
            </w:rPr>
            <w:t>Отпускоустойчивость</w:t>
          </w:r>
          <w:proofErr w:type="spellEnd"/>
          <w:r w:rsidR="00BF3CE3">
            <w:rPr>
              <w:szCs w:val="28"/>
            </w:rPr>
            <w:t xml:space="preserve"> легированных сталей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76EF35A9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423E03A6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proofErr w:type="spellStart"/>
          <w:r w:rsidR="008870CA" w:rsidRPr="00164756">
            <w:rPr>
              <w:szCs w:val="28"/>
            </w:rPr>
            <w:t>Масликова</w:t>
          </w:r>
          <w:proofErr w:type="spellEnd"/>
          <w:r>
            <w:rPr>
              <w:szCs w:val="28"/>
            </w:rPr>
            <w:t xml:space="preserve"> </w:t>
          </w:r>
          <w:r w:rsidR="008870CA">
            <w:rPr>
              <w:szCs w:val="28"/>
            </w:rPr>
            <w:t>Е</w:t>
          </w:r>
          <w:r>
            <w:rPr>
              <w:szCs w:val="28"/>
            </w:rPr>
            <w:t>.</w:t>
          </w:r>
          <w:r w:rsidR="008870CA">
            <w:rPr>
              <w:szCs w:val="28"/>
            </w:rPr>
            <w:t>И</w:t>
          </w:r>
          <w:r>
            <w:rPr>
              <w:szCs w:val="28"/>
            </w:rPr>
            <w:t>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37DF483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65CA9199" w14:textId="31BB5F9D" w:rsidR="00BF3CE3" w:rsidRPr="00BF3CE3" w:rsidRDefault="007000C9" w:rsidP="00BF3CE3">
      <w:pPr>
        <w:rPr>
          <w:b/>
        </w:rPr>
      </w:pPr>
      <w:r w:rsidRPr="007000C9">
        <w:rPr>
          <w:b/>
        </w:rPr>
        <w:lastRenderedPageBreak/>
        <w:t>Цель работы</w:t>
      </w:r>
      <w:r>
        <w:rPr>
          <w:b/>
        </w:rPr>
        <w:t>:</w:t>
      </w:r>
    </w:p>
    <w:p w14:paraId="77DBAEA5" w14:textId="77777777" w:rsidR="001366BE" w:rsidRDefault="00BF3CE3">
      <w:pPr>
        <w:spacing w:after="160" w:line="259" w:lineRule="auto"/>
      </w:pPr>
      <w:r>
        <w:t>Изучение процессов, протекающих при отпуске закаленных сталей, в зависимости от содержания углерода и легирующих элементов.</w:t>
      </w:r>
    </w:p>
    <w:p w14:paraId="165CB386" w14:textId="5F05A0EE" w:rsidR="001366BE" w:rsidRPr="001366BE" w:rsidRDefault="001366BE">
      <w:pPr>
        <w:spacing w:after="160" w:line="259" w:lineRule="auto"/>
        <w:rPr>
          <w:b/>
        </w:rPr>
      </w:pPr>
      <w:r w:rsidRPr="001366BE">
        <w:rPr>
          <w:b/>
        </w:rPr>
        <w:t>Теоретическая часть:</w:t>
      </w:r>
    </w:p>
    <w:p w14:paraId="6E526E9F" w14:textId="77777777" w:rsidR="000301C9" w:rsidRDefault="000301C9" w:rsidP="000301C9">
      <w:pPr>
        <w:spacing w:after="160" w:line="259" w:lineRule="auto"/>
        <w:ind w:firstLine="708"/>
      </w:pPr>
      <w:r w:rsidRPr="000301C9">
        <w:t>Закаленная сталь характеризуется не только высокой твердостью, но и большой склонностью к хрупкому разрушению и значительными остаточными напряжениями. Для увеличения пластичности, вязкости и снижения закалочных напряжений проводят докритический нагрев закаленной стали - отпуск. При отпуске происходит распад твердых растворов (мартенсита и остаточного аустенита), связанный с диффузией углерода и легирующих элементов.</w:t>
      </w:r>
    </w:p>
    <w:p w14:paraId="0377CC5F" w14:textId="77777777" w:rsidR="006F4D1C" w:rsidRPr="006F4D1C" w:rsidRDefault="006F4D1C" w:rsidP="006F4D1C">
      <w:pPr>
        <w:spacing w:after="160" w:line="259" w:lineRule="auto"/>
        <w:ind w:firstLine="708"/>
      </w:pPr>
      <w:r w:rsidRPr="006F4D1C">
        <w:t>По мере повышения температуры и увеличения продолжительности отпуска развиваются различные процессы, приближающие закаленное состояние стали к равновесному:</w:t>
      </w:r>
    </w:p>
    <w:p w14:paraId="25E80013" w14:textId="715372AC" w:rsidR="006F4D1C" w:rsidRPr="006F4D1C" w:rsidRDefault="006F4D1C" w:rsidP="006F4D1C">
      <w:pPr>
        <w:pStyle w:val="a7"/>
        <w:numPr>
          <w:ilvl w:val="0"/>
          <w:numId w:val="15"/>
        </w:numPr>
        <w:spacing w:after="160" w:line="259" w:lineRule="auto"/>
      </w:pPr>
      <w:r w:rsidRPr="006F4D1C">
        <w:t>перераспределение легирующих элементов и примесей внутри твердого раствора - между внутренними и приграничными зонами зерна;</w:t>
      </w:r>
    </w:p>
    <w:p w14:paraId="5057AF25" w14:textId="77777777" w:rsidR="006F4D1C" w:rsidRPr="006F4D1C" w:rsidRDefault="006F4D1C" w:rsidP="006F4D1C">
      <w:pPr>
        <w:pStyle w:val="a7"/>
        <w:numPr>
          <w:ilvl w:val="0"/>
          <w:numId w:val="15"/>
        </w:numPr>
        <w:spacing w:after="160" w:line="259" w:lineRule="auto"/>
      </w:pPr>
      <w:r w:rsidRPr="006F4D1C">
        <w:t>перераспределение атомов углерода в мартенсите;</w:t>
      </w:r>
    </w:p>
    <w:p w14:paraId="4EE6FAE7" w14:textId="77777777" w:rsidR="006F4D1C" w:rsidRPr="006F4D1C" w:rsidRDefault="006F4D1C" w:rsidP="006F4D1C">
      <w:pPr>
        <w:pStyle w:val="a7"/>
        <w:numPr>
          <w:ilvl w:val="0"/>
          <w:numId w:val="15"/>
        </w:numPr>
        <w:spacing w:after="160" w:line="259" w:lineRule="auto"/>
      </w:pPr>
      <w:r w:rsidRPr="006F4D1C">
        <w:t>распад мартенсита с образованием карбидных выделений, изменение структуры и состава карбидов и их взаимосвязи с матрицей;</w:t>
      </w:r>
    </w:p>
    <w:p w14:paraId="07D31F95" w14:textId="48FDB5AD" w:rsidR="006F4D1C" w:rsidRPr="006F4D1C" w:rsidRDefault="006F4D1C" w:rsidP="006F4D1C">
      <w:pPr>
        <w:pStyle w:val="a7"/>
        <w:numPr>
          <w:ilvl w:val="0"/>
          <w:numId w:val="15"/>
        </w:numPr>
        <w:spacing w:after="160" w:line="259" w:lineRule="auto"/>
      </w:pPr>
      <w:r w:rsidRPr="006F4D1C">
        <w:t xml:space="preserve">превращение остаточного аустенита в зависимости от температуры и легирования в перлит, </w:t>
      </w:r>
      <w:proofErr w:type="spellStart"/>
      <w:r w:rsidRPr="006F4D1C">
        <w:t>бейнит</w:t>
      </w:r>
      <w:proofErr w:type="spellEnd"/>
      <w:r w:rsidRPr="006F4D1C">
        <w:t xml:space="preserve"> или в мартенсит (вторичная закалка) после высокого отпуска в </w:t>
      </w:r>
      <w:proofErr w:type="spellStart"/>
      <w:r w:rsidRPr="006F4D1C">
        <w:t>высоколегированых</w:t>
      </w:r>
      <w:proofErr w:type="spellEnd"/>
      <w:r w:rsidRPr="006F4D1C">
        <w:t xml:space="preserve"> сталях (например, быстрорежущих);</w:t>
      </w:r>
    </w:p>
    <w:p w14:paraId="496F4C1A" w14:textId="77777777" w:rsidR="006F4D1C" w:rsidRPr="006F4D1C" w:rsidRDefault="006F4D1C" w:rsidP="006F4D1C">
      <w:pPr>
        <w:pStyle w:val="a7"/>
        <w:numPr>
          <w:ilvl w:val="0"/>
          <w:numId w:val="15"/>
        </w:numPr>
        <w:spacing w:after="160" w:line="259" w:lineRule="auto"/>
      </w:pPr>
      <w:r w:rsidRPr="006F4D1C">
        <w:t xml:space="preserve">выделение дисперсных частиц (специальные карбиды, нитриды, </w:t>
      </w:r>
      <w:proofErr w:type="spellStart"/>
      <w:r w:rsidRPr="006F4D1C">
        <w:t>карбонитриды</w:t>
      </w:r>
      <w:proofErr w:type="spellEnd"/>
      <w:r w:rsidRPr="006F4D1C">
        <w:t xml:space="preserve">, </w:t>
      </w:r>
      <w:proofErr w:type="spellStart"/>
      <w:r w:rsidRPr="006F4D1C">
        <w:t>интерметаллиды</w:t>
      </w:r>
      <w:proofErr w:type="spellEnd"/>
      <w:r w:rsidRPr="006F4D1C">
        <w:t xml:space="preserve"> и др.) из легированного твердого раствора (дисперсионное твердение) и изменение их структуры и состава по мере повышения температуры;</w:t>
      </w:r>
    </w:p>
    <w:p w14:paraId="4DC76B65" w14:textId="2F6C7033" w:rsidR="006F4D1C" w:rsidRPr="006F4D1C" w:rsidRDefault="001A3073" w:rsidP="006F4D1C">
      <w:pPr>
        <w:pStyle w:val="a7"/>
        <w:numPr>
          <w:ilvl w:val="0"/>
          <w:numId w:val="15"/>
        </w:numPr>
        <w:spacing w:after="160" w:line="259" w:lineRule="auto"/>
      </w:pPr>
      <w:r>
        <w:t>релаксаци</w:t>
      </w:r>
      <w:r w:rsidR="006F4D1C" w:rsidRPr="006F4D1C">
        <w:t>я напряжений, изменение тонкой структуры мартенсита и рекристаллизация а-фазы;</w:t>
      </w:r>
    </w:p>
    <w:p w14:paraId="013331FD" w14:textId="77777777" w:rsidR="006F4D1C" w:rsidRDefault="006F4D1C" w:rsidP="006F4D1C">
      <w:pPr>
        <w:pStyle w:val="a7"/>
        <w:numPr>
          <w:ilvl w:val="0"/>
          <w:numId w:val="15"/>
        </w:numPr>
        <w:spacing w:after="160" w:line="259" w:lineRule="auto"/>
      </w:pPr>
      <w:r w:rsidRPr="006F4D1C">
        <w:t>коагуляция карбидных фаз.</w:t>
      </w:r>
    </w:p>
    <w:p w14:paraId="52288779" w14:textId="77777777" w:rsidR="00BA7A04" w:rsidRDefault="006F4D1C" w:rsidP="00BA7A04">
      <w:pPr>
        <w:spacing w:after="160" w:line="259" w:lineRule="auto"/>
        <w:ind w:firstLine="360"/>
      </w:pPr>
      <w:r w:rsidRPr="006F4D1C">
        <w:t>При легировании вследствие резкого снижения коэффициентов диффузии углерода и легирующих элементов в твердых растворах изменяется кинетика их распада. Повышается устойчивость (стабильность) твердых растворов к диффузионному распаду и затрудняется коагуляция карбидных фаз, при этом температуры основных превращений при отпуске повышаются, одновременно увеличивается время до начала распада (инкубационный период) и продолжительность полного распада.</w:t>
      </w:r>
    </w:p>
    <w:p w14:paraId="2DB39E6D" w14:textId="357E6652" w:rsidR="00BA7A04" w:rsidRDefault="00BA7A04" w:rsidP="00BA7A04">
      <w:pPr>
        <w:spacing w:after="160" w:line="259" w:lineRule="auto"/>
        <w:ind w:firstLine="360"/>
        <w:rPr>
          <w:i/>
          <w:iCs/>
        </w:rPr>
      </w:pPr>
      <w:r>
        <w:lastRenderedPageBreak/>
        <w:t>Р</w:t>
      </w:r>
      <w:r w:rsidRPr="00BA7A04">
        <w:t xml:space="preserve">азупрочнение при отпуске закаленной углеродистой стали, в первую очередь, связано с распадом пересыщенного твердого раствора (мартенсита), т.е. с уменьшением </w:t>
      </w:r>
      <w:proofErr w:type="spellStart"/>
      <w:r w:rsidRPr="00BA7A04">
        <w:t>твердорастворной</w:t>
      </w:r>
      <w:proofErr w:type="spellEnd"/>
      <w:r w:rsidRPr="00BA7A04">
        <w:t xml:space="preserve"> компоненты упрочнения матрицы и последующей коагуляцией карбидной фазы. Поэтому с повышением температуры отпуска происходит непрерывное снижение прочности (рис. 1, </w:t>
      </w:r>
      <w:proofErr w:type="spellStart"/>
      <w:r w:rsidRPr="00BA7A04">
        <w:rPr>
          <w:i/>
          <w:iCs/>
        </w:rPr>
        <w:t>кр</w:t>
      </w:r>
      <w:proofErr w:type="spellEnd"/>
      <w:r w:rsidRPr="00BA7A04">
        <w:rPr>
          <w:i/>
          <w:iCs/>
        </w:rPr>
        <w:t>. 1</w:t>
      </w:r>
      <w:r w:rsidRPr="008165EF">
        <w:rPr>
          <w:iCs/>
        </w:rPr>
        <w:t>)</w:t>
      </w:r>
      <w:r w:rsidRPr="00BA7A04">
        <w:rPr>
          <w:i/>
          <w:iCs/>
        </w:rPr>
        <w:t>.</w:t>
      </w:r>
      <w:r w:rsidRPr="00BA7A04">
        <w:t xml:space="preserve"> Легирование повышает устойчивость твердого раствора, препятствует коагуляции карбидных фаз, поэтому и разупрочнение наступае</w:t>
      </w:r>
      <w:r>
        <w:t>т позднее (рис.1</w:t>
      </w:r>
      <w:r w:rsidRPr="00BA7A04">
        <w:t xml:space="preserve">, </w:t>
      </w:r>
      <w:proofErr w:type="spellStart"/>
      <w:r w:rsidRPr="00BA7A04">
        <w:rPr>
          <w:i/>
          <w:iCs/>
        </w:rPr>
        <w:t>кр</w:t>
      </w:r>
      <w:proofErr w:type="spellEnd"/>
      <w:r w:rsidRPr="00BA7A04">
        <w:rPr>
          <w:i/>
          <w:iCs/>
        </w:rPr>
        <w:t>. 2</w:t>
      </w:r>
      <w:r w:rsidRPr="008165EF">
        <w:rPr>
          <w:iCs/>
        </w:rPr>
        <w:t>).</w:t>
      </w:r>
    </w:p>
    <w:p w14:paraId="5B096698" w14:textId="44EA0667" w:rsidR="00BA7A04" w:rsidRPr="00BA7A04" w:rsidRDefault="00BA7A04" w:rsidP="00BA7A04">
      <w:pPr>
        <w:spacing w:after="160" w:line="259" w:lineRule="auto"/>
        <w:ind w:firstLine="360"/>
        <w:jc w:val="center"/>
      </w:pPr>
      <w:r>
        <w:rPr>
          <w:noProof/>
        </w:rPr>
        <w:drawing>
          <wp:inline distT="0" distB="0" distL="0" distR="0" wp14:anchorId="610472D6" wp14:editId="5323ADD0">
            <wp:extent cx="5940425" cy="3379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17969" w14:textId="1951398D" w:rsidR="00BA7A04" w:rsidRPr="00BA7A04" w:rsidRDefault="00BA7A04" w:rsidP="00BA7A04">
      <w:pPr>
        <w:spacing w:after="160" w:line="259" w:lineRule="auto"/>
        <w:ind w:firstLine="360"/>
        <w:jc w:val="center"/>
      </w:pPr>
      <w:r>
        <w:t xml:space="preserve">Рис. </w:t>
      </w:r>
      <w:r w:rsidRPr="00BA7A04">
        <w:t>1. Схема разупрочнения закаленной углеродистой и легированной стали при отпуске</w:t>
      </w:r>
    </w:p>
    <w:p w14:paraId="40873283" w14:textId="509737A7" w:rsidR="008165EF" w:rsidRDefault="00BA7A04" w:rsidP="008165EF">
      <w:pPr>
        <w:spacing w:after="160" w:line="259" w:lineRule="auto"/>
        <w:ind w:firstLine="360"/>
        <w:rPr>
          <w:iCs/>
        </w:rPr>
      </w:pPr>
      <w:r w:rsidRPr="00BA7A04">
        <w:t xml:space="preserve">В средне- и высоколегированных сталях, особенно содержащих карбидообразующие элементы, такие как </w:t>
      </w:r>
      <w:r w:rsidRPr="00BA7A04">
        <w:rPr>
          <w:lang w:val="en-US"/>
        </w:rPr>
        <w:t>Cr</w:t>
      </w:r>
      <w:r w:rsidRPr="00BA7A04">
        <w:t xml:space="preserve">, V, </w:t>
      </w:r>
      <w:r w:rsidRPr="00BA7A04">
        <w:rPr>
          <w:lang w:val="en-US"/>
        </w:rPr>
        <w:t>Mo</w:t>
      </w:r>
      <w:r w:rsidRPr="00BA7A04">
        <w:t xml:space="preserve">, </w:t>
      </w:r>
      <w:r w:rsidRPr="00BA7A04">
        <w:rPr>
          <w:lang w:val="en-US"/>
        </w:rPr>
        <w:t>W</w:t>
      </w:r>
      <w:r w:rsidRPr="00BA7A04">
        <w:t xml:space="preserve">, </w:t>
      </w:r>
      <w:proofErr w:type="spellStart"/>
      <w:r w:rsidRPr="00BA7A04">
        <w:rPr>
          <w:lang w:val="en-US"/>
        </w:rPr>
        <w:t>Nb</w:t>
      </w:r>
      <w:proofErr w:type="spellEnd"/>
      <w:r w:rsidRPr="00BA7A04">
        <w:t xml:space="preserve"> и др.,</w:t>
      </w:r>
      <w:r>
        <w:t xml:space="preserve"> выделяющиеся при распаде</w:t>
      </w:r>
      <w:r w:rsidR="008165EF">
        <w:t xml:space="preserve"> дисперсные частицы специальных карбидов в начальный момент вызывают разупрочнение твердого раствора, а затем приводят к явлению дисперсионного упрочнения (при 500…600˚С) и называется вторичным твердением или вторичной закалкой (рис.1</w:t>
      </w:r>
      <w:r w:rsidR="008165EF" w:rsidRPr="00BA7A04">
        <w:t xml:space="preserve">, </w:t>
      </w:r>
      <w:proofErr w:type="spellStart"/>
      <w:r w:rsidR="008165EF" w:rsidRPr="00BA7A04">
        <w:rPr>
          <w:i/>
          <w:iCs/>
        </w:rPr>
        <w:t>кр</w:t>
      </w:r>
      <w:proofErr w:type="spellEnd"/>
      <w:r w:rsidR="008165EF" w:rsidRPr="00BA7A04">
        <w:rPr>
          <w:i/>
          <w:iCs/>
        </w:rPr>
        <w:t xml:space="preserve">. </w:t>
      </w:r>
      <w:r w:rsidR="008165EF">
        <w:rPr>
          <w:i/>
          <w:iCs/>
        </w:rPr>
        <w:t>3</w:t>
      </w:r>
      <w:r w:rsidR="008165EF" w:rsidRPr="008165EF">
        <w:rPr>
          <w:iCs/>
        </w:rPr>
        <w:t>).</w:t>
      </w:r>
      <w:r w:rsidR="008165EF">
        <w:rPr>
          <w:iCs/>
        </w:rPr>
        <w:t xml:space="preserve"> После пика упрочнения идет достаточно быстрое понижение твердости, связанное в основном с процессом коагуляции выделившихся фаз. В </w:t>
      </w:r>
      <w:proofErr w:type="spellStart"/>
      <w:r w:rsidR="008165EF">
        <w:rPr>
          <w:iCs/>
        </w:rPr>
        <w:t>монолегированных</w:t>
      </w:r>
      <w:proofErr w:type="spellEnd"/>
      <w:r w:rsidR="008165EF">
        <w:rPr>
          <w:iCs/>
        </w:rPr>
        <w:t xml:space="preserve"> сталях увеличение содержания легирующего элемента повышает эффект упрочнения </w:t>
      </w:r>
      <w:r w:rsidR="008165EF">
        <w:t>(рис.1</w:t>
      </w:r>
      <w:r w:rsidR="008165EF" w:rsidRPr="00BA7A04">
        <w:t xml:space="preserve">, </w:t>
      </w:r>
      <w:proofErr w:type="spellStart"/>
      <w:r w:rsidR="008165EF" w:rsidRPr="00BA7A04">
        <w:rPr>
          <w:i/>
          <w:iCs/>
        </w:rPr>
        <w:t>кр</w:t>
      </w:r>
      <w:proofErr w:type="spellEnd"/>
      <w:r w:rsidR="008165EF" w:rsidRPr="00BA7A04">
        <w:rPr>
          <w:i/>
          <w:iCs/>
        </w:rPr>
        <w:t xml:space="preserve">. </w:t>
      </w:r>
      <w:r w:rsidR="008165EF">
        <w:rPr>
          <w:i/>
          <w:iCs/>
        </w:rPr>
        <w:t>4</w:t>
      </w:r>
      <w:r w:rsidR="008165EF" w:rsidRPr="008165EF">
        <w:rPr>
          <w:iCs/>
        </w:rPr>
        <w:t>).</w:t>
      </w:r>
    </w:p>
    <w:p w14:paraId="543ED729" w14:textId="3C99246A" w:rsidR="008165EF" w:rsidRPr="002A0A57" w:rsidRDefault="008165EF" w:rsidP="008165EF">
      <w:pPr>
        <w:spacing w:after="160" w:line="259" w:lineRule="auto"/>
        <w:ind w:firstLine="360"/>
        <w:rPr>
          <w:iCs/>
          <w:vertAlign w:val="superscript"/>
        </w:rPr>
      </w:pPr>
      <w:r>
        <w:rPr>
          <w:iCs/>
        </w:rPr>
        <w:t>Для оптимальных свойств после отпуска необходимо полностью перевести при закалке избыточные фазы в твердый раствор, что требует повышенных температур нагрева.</w:t>
      </w:r>
      <w:r w:rsidR="002A0A57" w:rsidRPr="002A0A57">
        <w:t xml:space="preserve"> </w:t>
      </w:r>
      <w:r w:rsidR="002A0A57" w:rsidRPr="002A0A57">
        <w:rPr>
          <w:iCs/>
          <w:vertAlign w:val="superscript"/>
        </w:rPr>
        <w:t>[</w:t>
      </w:r>
      <w:r w:rsidR="002A0A57" w:rsidRPr="00B86152">
        <w:rPr>
          <w:iCs/>
          <w:vertAlign w:val="superscript"/>
        </w:rPr>
        <w:t>1</w:t>
      </w:r>
      <w:r w:rsidR="002A0A57" w:rsidRPr="002A0A57">
        <w:rPr>
          <w:iCs/>
          <w:vertAlign w:val="superscript"/>
        </w:rPr>
        <w:t>]</w:t>
      </w:r>
    </w:p>
    <w:p w14:paraId="0EF701A2" w14:textId="77777777" w:rsidR="002A0A57" w:rsidRDefault="002A0A57" w:rsidP="002A0A57">
      <w:pPr>
        <w:spacing w:after="160" w:line="259" w:lineRule="auto"/>
        <w:rPr>
          <w:b/>
          <w:iCs/>
        </w:rPr>
      </w:pPr>
    </w:p>
    <w:p w14:paraId="5D24C11E" w14:textId="1EC537B6" w:rsidR="002A0A57" w:rsidRDefault="002A0A57" w:rsidP="002A0A57">
      <w:pPr>
        <w:spacing w:after="160" w:line="259" w:lineRule="auto"/>
        <w:rPr>
          <w:b/>
          <w:iCs/>
        </w:rPr>
      </w:pPr>
      <w:r w:rsidRPr="002A0A57">
        <w:rPr>
          <w:b/>
          <w:iCs/>
        </w:rPr>
        <w:lastRenderedPageBreak/>
        <w:t>Методика выполнения работы</w:t>
      </w:r>
      <w:r>
        <w:rPr>
          <w:b/>
          <w:iCs/>
        </w:rPr>
        <w:t>:</w:t>
      </w:r>
    </w:p>
    <w:p w14:paraId="7F9BB000" w14:textId="2008018D" w:rsidR="00B86152" w:rsidRDefault="00B86152">
      <w:pPr>
        <w:spacing w:after="160" w:line="259" w:lineRule="auto"/>
      </w:pPr>
      <w:r w:rsidRPr="00B86152">
        <w:t>Для данной работы</w:t>
      </w:r>
      <w:r>
        <w:t xml:space="preserve"> были выбраны образцы стали 20Х, ШХ15 и 38ХМЮА.</w:t>
      </w:r>
    </w:p>
    <w:p w14:paraId="6E30531D" w14:textId="271F0098" w:rsidR="00F86EA2" w:rsidRPr="00F86EA2" w:rsidRDefault="00F86EA2">
      <w:pPr>
        <w:spacing w:after="160" w:line="259" w:lineRule="auto"/>
        <w:rPr>
          <w:vertAlign w:val="superscript"/>
        </w:rPr>
      </w:pPr>
      <w:r>
        <w:t>Таблица 1. Химический состав и критические точки сталей.</w:t>
      </w:r>
      <w:r w:rsidRPr="00F86EA2">
        <w:rPr>
          <w:vertAlign w:val="superscript"/>
        </w:rPr>
        <w:t xml:space="preserve"> [2]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3"/>
        <w:gridCol w:w="948"/>
        <w:gridCol w:w="211"/>
        <w:gridCol w:w="549"/>
        <w:gridCol w:w="680"/>
        <w:gridCol w:w="948"/>
        <w:gridCol w:w="473"/>
        <w:gridCol w:w="475"/>
        <w:gridCol w:w="277"/>
        <w:gridCol w:w="688"/>
        <w:gridCol w:w="966"/>
        <w:gridCol w:w="863"/>
        <w:gridCol w:w="680"/>
        <w:gridCol w:w="624"/>
      </w:tblGrid>
      <w:tr w:rsidR="00810BFB" w14:paraId="1DEA0082" w14:textId="1299F99D" w:rsidTr="00810BFB">
        <w:tc>
          <w:tcPr>
            <w:tcW w:w="5000" w:type="pct"/>
            <w:gridSpan w:val="14"/>
          </w:tcPr>
          <w:p w14:paraId="3809A65F" w14:textId="64030BCE" w:rsidR="00810BFB" w:rsidRPr="00BC2DA1" w:rsidRDefault="00810BFB">
            <w:pPr>
              <w:spacing w:after="160" w:line="259" w:lineRule="auto"/>
              <w:rPr>
                <w:b/>
              </w:rPr>
            </w:pPr>
            <w:r w:rsidRPr="00BC2DA1">
              <w:rPr>
                <w:b/>
              </w:rPr>
              <w:t>20Х</w:t>
            </w:r>
          </w:p>
        </w:tc>
      </w:tr>
      <w:tr w:rsidR="00810BFB" w14:paraId="17F5F34B" w14:textId="6540560A" w:rsidTr="00810BFB">
        <w:tc>
          <w:tcPr>
            <w:tcW w:w="516" w:type="pct"/>
          </w:tcPr>
          <w:p w14:paraId="35224495" w14:textId="2089577C" w:rsidR="00810BFB" w:rsidRPr="00F86EA2" w:rsidRDefault="00810BFB" w:rsidP="00F86EA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7EADDB4C" w14:textId="7EB6B1E0" w:rsidR="00810BFB" w:rsidRPr="00F86EA2" w:rsidRDefault="00810BFB" w:rsidP="00F86EA2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Si</w:t>
            </w:r>
            <w:proofErr w:type="spellEnd"/>
          </w:p>
        </w:tc>
        <w:tc>
          <w:tcPr>
            <w:tcW w:w="407" w:type="pct"/>
            <w:gridSpan w:val="2"/>
          </w:tcPr>
          <w:p w14:paraId="6EC2E446" w14:textId="514D09F7" w:rsidR="00810BFB" w:rsidRPr="00F86EA2" w:rsidRDefault="00810BFB" w:rsidP="00F86EA2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Mn</w:t>
            </w:r>
            <w:proofErr w:type="spellEnd"/>
          </w:p>
        </w:tc>
        <w:tc>
          <w:tcPr>
            <w:tcW w:w="364" w:type="pct"/>
          </w:tcPr>
          <w:p w14:paraId="45BC4066" w14:textId="1D41E654" w:rsidR="00810BFB" w:rsidRPr="00F86EA2" w:rsidRDefault="00810BFB" w:rsidP="00F86EA2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Ni</w:t>
            </w:r>
            <w:proofErr w:type="spellEnd"/>
          </w:p>
        </w:tc>
        <w:tc>
          <w:tcPr>
            <w:tcW w:w="507" w:type="pct"/>
          </w:tcPr>
          <w:p w14:paraId="61FF6357" w14:textId="1553D3A1" w:rsidR="00810BFB" w:rsidRPr="00F86EA2" w:rsidRDefault="00810BFB" w:rsidP="00F86EA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655" w:type="pct"/>
            <w:gridSpan w:val="3"/>
          </w:tcPr>
          <w:p w14:paraId="1D92FC17" w14:textId="62C5E98E" w:rsidR="00810BFB" w:rsidRPr="00F86EA2" w:rsidRDefault="00810BFB" w:rsidP="00F86EA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885" w:type="pct"/>
            <w:gridSpan w:val="2"/>
          </w:tcPr>
          <w:p w14:paraId="70238F46" w14:textId="3DB70E6B" w:rsidR="00810BFB" w:rsidRPr="00F86EA2" w:rsidRDefault="00810BFB" w:rsidP="00F86EA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Cr</w:t>
            </w:r>
            <w:proofErr w:type="spellEnd"/>
          </w:p>
        </w:tc>
        <w:tc>
          <w:tcPr>
            <w:tcW w:w="462" w:type="pct"/>
          </w:tcPr>
          <w:p w14:paraId="397DE96C" w14:textId="740EA02B" w:rsidR="00810BFB" w:rsidRPr="00F86EA2" w:rsidRDefault="00810BFB" w:rsidP="00F86EA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Cu</w:t>
            </w:r>
            <w:proofErr w:type="spellEnd"/>
          </w:p>
        </w:tc>
        <w:tc>
          <w:tcPr>
            <w:tcW w:w="698" w:type="pct"/>
            <w:gridSpan w:val="2"/>
          </w:tcPr>
          <w:p w14:paraId="70319B11" w14:textId="13C7B41E" w:rsidR="00810BFB" w:rsidRPr="00F86EA2" w:rsidRDefault="00810BFB" w:rsidP="00F86EA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Fe</w:t>
            </w:r>
            <w:proofErr w:type="spellEnd"/>
          </w:p>
        </w:tc>
      </w:tr>
      <w:tr w:rsidR="00810BFB" w14:paraId="502540A7" w14:textId="77777777" w:rsidTr="00810BFB">
        <w:tc>
          <w:tcPr>
            <w:tcW w:w="516" w:type="pct"/>
          </w:tcPr>
          <w:p w14:paraId="064F089F" w14:textId="3AB20966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0,17 - 0,23</w:t>
            </w:r>
          </w:p>
        </w:tc>
        <w:tc>
          <w:tcPr>
            <w:tcW w:w="507" w:type="pct"/>
          </w:tcPr>
          <w:p w14:paraId="210A6D11" w14:textId="7B206011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0,17 - 0,37</w:t>
            </w:r>
          </w:p>
        </w:tc>
        <w:tc>
          <w:tcPr>
            <w:tcW w:w="407" w:type="pct"/>
            <w:gridSpan w:val="2"/>
          </w:tcPr>
          <w:p w14:paraId="2806EC96" w14:textId="03B0EECD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0,5 - 0,8</w:t>
            </w:r>
          </w:p>
        </w:tc>
        <w:tc>
          <w:tcPr>
            <w:tcW w:w="364" w:type="pct"/>
          </w:tcPr>
          <w:p w14:paraId="2CAEEDF1" w14:textId="1AF6DAFA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507" w:type="pct"/>
          </w:tcPr>
          <w:p w14:paraId="4DEAF9E9" w14:textId="440B53FA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655" w:type="pct"/>
            <w:gridSpan w:val="3"/>
          </w:tcPr>
          <w:p w14:paraId="4A8244CC" w14:textId="44A0D604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885" w:type="pct"/>
            <w:gridSpan w:val="2"/>
          </w:tcPr>
          <w:p w14:paraId="6A80A234" w14:textId="5E276DCA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0,7 - 1</w:t>
            </w:r>
          </w:p>
        </w:tc>
        <w:tc>
          <w:tcPr>
            <w:tcW w:w="462" w:type="pct"/>
          </w:tcPr>
          <w:p w14:paraId="5590B0B9" w14:textId="1F3C61CC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698" w:type="pct"/>
            <w:gridSpan w:val="2"/>
          </w:tcPr>
          <w:p w14:paraId="2AD889A5" w14:textId="293FAE7E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~97</w:t>
            </w:r>
          </w:p>
        </w:tc>
      </w:tr>
      <w:tr w:rsidR="00810BFB" w14:paraId="793747C7" w14:textId="77777777" w:rsidTr="00810BFB">
        <w:tc>
          <w:tcPr>
            <w:tcW w:w="5000" w:type="pct"/>
            <w:gridSpan w:val="14"/>
          </w:tcPr>
          <w:p w14:paraId="060B43DE" w14:textId="63DB8F96" w:rsidR="00810BFB" w:rsidRPr="00F86EA2" w:rsidRDefault="00810BFB" w:rsidP="00BC2DA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810BFB" w:rsidRPr="00BC2DA1" w14:paraId="14F01C31" w14:textId="77777777" w:rsidTr="00810BFB">
        <w:tc>
          <w:tcPr>
            <w:tcW w:w="1136" w:type="pct"/>
            <w:gridSpan w:val="3"/>
          </w:tcPr>
          <w:p w14:paraId="3B4095EF" w14:textId="4461F04D" w:rsidR="00810BFB" w:rsidRPr="00BC2DA1" w:rsidRDefault="00810BFB" w:rsidP="00BC2DA1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 = 750</w:t>
            </w:r>
            <w:r>
              <w:t xml:space="preserve"> ˚С</w:t>
            </w:r>
          </w:p>
        </w:tc>
        <w:tc>
          <w:tcPr>
            <w:tcW w:w="1418" w:type="pct"/>
            <w:gridSpan w:val="4"/>
          </w:tcPr>
          <w:p w14:paraId="62AC4B06" w14:textId="1D0D2DD9" w:rsidR="00810BFB" w:rsidRPr="00BC2DA1" w:rsidRDefault="00810BFB" w:rsidP="00BC2DA1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</w:t>
            </w:r>
            <w:proofErr w:type="spellStart"/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proofErr w:type="spellEnd"/>
            <w:r w:rsidRPr="00BC2DA1">
              <w:rPr>
                <w:rFonts w:ascii="Arial" w:hAnsi="Arial" w:cs="Arial"/>
                <w:sz w:val="24"/>
                <w:lang w:val="en-US"/>
              </w:rPr>
              <w:t>) = 825</w:t>
            </w:r>
            <w:r>
              <w:t xml:space="preserve"> ˚С</w:t>
            </w:r>
          </w:p>
        </w:tc>
        <w:tc>
          <w:tcPr>
            <w:tcW w:w="2446" w:type="pct"/>
            <w:gridSpan w:val="7"/>
          </w:tcPr>
          <w:p w14:paraId="70A21442" w14:textId="6A232E18" w:rsidR="00810BFB" w:rsidRPr="00BC2DA1" w:rsidRDefault="00810BFB" w:rsidP="00BC2DA1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 w:rsidRPr="00BC2DA1">
              <w:rPr>
                <w:rFonts w:ascii="Arial" w:hAnsi="Arial" w:cs="Arial"/>
                <w:sz w:val="24"/>
                <w:lang w:val="en-US"/>
              </w:rPr>
              <w:t>Mn</w:t>
            </w:r>
            <w:proofErr w:type="spellEnd"/>
            <w:r w:rsidRPr="00BC2DA1">
              <w:rPr>
                <w:rFonts w:ascii="Arial" w:hAnsi="Arial" w:cs="Arial"/>
                <w:sz w:val="24"/>
                <w:lang w:val="en-US"/>
              </w:rPr>
              <w:t xml:space="preserve"> = 390</w:t>
            </w:r>
            <w:r>
              <w:t xml:space="preserve"> ˚С</w:t>
            </w:r>
          </w:p>
        </w:tc>
      </w:tr>
      <w:tr w:rsidR="00810BFB" w14:paraId="70BABA9A" w14:textId="77777777" w:rsidTr="00810BFB">
        <w:tc>
          <w:tcPr>
            <w:tcW w:w="5000" w:type="pct"/>
            <w:gridSpan w:val="14"/>
          </w:tcPr>
          <w:p w14:paraId="249B3130" w14:textId="06C70C23" w:rsidR="00810BFB" w:rsidRPr="00BC2DA1" w:rsidRDefault="00810BFB" w:rsidP="000032E2">
            <w:pPr>
              <w:spacing w:after="160" w:line="259" w:lineRule="auto"/>
              <w:rPr>
                <w:b/>
              </w:rPr>
            </w:pPr>
            <w:r w:rsidRPr="00BC2DA1">
              <w:rPr>
                <w:b/>
              </w:rPr>
              <w:t>ШХ15</w:t>
            </w:r>
          </w:p>
        </w:tc>
      </w:tr>
      <w:tr w:rsidR="00810BFB" w:rsidRPr="00F86EA2" w14:paraId="30376264" w14:textId="77777777" w:rsidTr="00810BFB">
        <w:tc>
          <w:tcPr>
            <w:tcW w:w="516" w:type="pct"/>
          </w:tcPr>
          <w:p w14:paraId="4695A0AE" w14:textId="77777777" w:rsidR="00810BFB" w:rsidRPr="00F86EA2" w:rsidRDefault="00810BFB" w:rsidP="000032E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7541FB10" w14:textId="77777777" w:rsidR="00810BFB" w:rsidRPr="00F86EA2" w:rsidRDefault="00810BFB" w:rsidP="000032E2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Si</w:t>
            </w:r>
            <w:proofErr w:type="spellEnd"/>
          </w:p>
        </w:tc>
        <w:tc>
          <w:tcPr>
            <w:tcW w:w="407" w:type="pct"/>
            <w:gridSpan w:val="2"/>
          </w:tcPr>
          <w:p w14:paraId="7F499C6E" w14:textId="77777777" w:rsidR="00810BFB" w:rsidRPr="00F86EA2" w:rsidRDefault="00810BFB" w:rsidP="000032E2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Mn</w:t>
            </w:r>
            <w:proofErr w:type="spellEnd"/>
          </w:p>
        </w:tc>
        <w:tc>
          <w:tcPr>
            <w:tcW w:w="364" w:type="pct"/>
          </w:tcPr>
          <w:p w14:paraId="46031F79" w14:textId="77777777" w:rsidR="00810BFB" w:rsidRPr="00F86EA2" w:rsidRDefault="00810BFB" w:rsidP="000032E2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Ni</w:t>
            </w:r>
            <w:proofErr w:type="spellEnd"/>
          </w:p>
        </w:tc>
        <w:tc>
          <w:tcPr>
            <w:tcW w:w="507" w:type="pct"/>
          </w:tcPr>
          <w:p w14:paraId="00DB3403" w14:textId="77777777" w:rsidR="00810BFB" w:rsidRPr="00F86EA2" w:rsidRDefault="00810BFB" w:rsidP="000032E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507" w:type="pct"/>
            <w:gridSpan w:val="2"/>
          </w:tcPr>
          <w:p w14:paraId="7466FC67" w14:textId="77777777" w:rsidR="00810BFB" w:rsidRPr="00F86EA2" w:rsidRDefault="00810BFB" w:rsidP="000032E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1033" w:type="pct"/>
            <w:gridSpan w:val="3"/>
          </w:tcPr>
          <w:p w14:paraId="1D95F22F" w14:textId="6918BC21" w:rsidR="00810BFB" w:rsidRPr="00F86EA2" w:rsidRDefault="00810BFB" w:rsidP="000032E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Cr</w:t>
            </w:r>
            <w:proofErr w:type="spellEnd"/>
          </w:p>
        </w:tc>
        <w:tc>
          <w:tcPr>
            <w:tcW w:w="462" w:type="pct"/>
          </w:tcPr>
          <w:p w14:paraId="1ABBC401" w14:textId="5236DBAA" w:rsidR="00810BFB" w:rsidRPr="00F86EA2" w:rsidRDefault="00810BFB" w:rsidP="000032E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Cu</w:t>
            </w:r>
            <w:proofErr w:type="spellEnd"/>
          </w:p>
        </w:tc>
        <w:tc>
          <w:tcPr>
            <w:tcW w:w="698" w:type="pct"/>
            <w:gridSpan w:val="2"/>
          </w:tcPr>
          <w:p w14:paraId="305B0E11" w14:textId="77777777" w:rsidR="00810BFB" w:rsidRPr="00F86EA2" w:rsidRDefault="00810BFB" w:rsidP="000032E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Fe</w:t>
            </w:r>
            <w:proofErr w:type="spellEnd"/>
          </w:p>
        </w:tc>
      </w:tr>
      <w:tr w:rsidR="00810BFB" w:rsidRPr="00F86EA2" w14:paraId="678004FB" w14:textId="77777777" w:rsidTr="00810BFB">
        <w:tc>
          <w:tcPr>
            <w:tcW w:w="516" w:type="pct"/>
          </w:tcPr>
          <w:p w14:paraId="57C6635A" w14:textId="467A0AF3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95</w:t>
            </w:r>
            <w:r w:rsidRPr="00F86EA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–</w:t>
            </w:r>
            <w:r w:rsidRPr="00F86EA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1,05</w:t>
            </w:r>
          </w:p>
        </w:tc>
        <w:tc>
          <w:tcPr>
            <w:tcW w:w="507" w:type="pct"/>
          </w:tcPr>
          <w:p w14:paraId="70DE6968" w14:textId="77777777" w:rsidR="00810BFB" w:rsidRPr="00F86EA2" w:rsidRDefault="00810BFB" w:rsidP="000032E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0,17 - 0,37</w:t>
            </w:r>
          </w:p>
        </w:tc>
        <w:tc>
          <w:tcPr>
            <w:tcW w:w="407" w:type="pct"/>
            <w:gridSpan w:val="2"/>
          </w:tcPr>
          <w:p w14:paraId="1F7EA256" w14:textId="02FDAA69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2</w:t>
            </w:r>
            <w:r w:rsidRPr="00F86EA2">
              <w:rPr>
                <w:rFonts w:ascii="Arial" w:hAnsi="Arial" w:cs="Arial"/>
                <w:sz w:val="24"/>
              </w:rPr>
              <w:t xml:space="preserve"> - 0,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4" w:type="pct"/>
          </w:tcPr>
          <w:p w14:paraId="582671EA" w14:textId="77777777" w:rsidR="00810BFB" w:rsidRPr="00F86EA2" w:rsidRDefault="00810BFB" w:rsidP="000032E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507" w:type="pct"/>
          </w:tcPr>
          <w:p w14:paraId="55ED1272" w14:textId="23B925C4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07" w:type="pct"/>
            <w:gridSpan w:val="2"/>
          </w:tcPr>
          <w:p w14:paraId="02E98399" w14:textId="4086391A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033" w:type="pct"/>
            <w:gridSpan w:val="3"/>
          </w:tcPr>
          <w:p w14:paraId="5F2B7542" w14:textId="0D311C1A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1,3 – 1,65</w:t>
            </w:r>
          </w:p>
        </w:tc>
        <w:tc>
          <w:tcPr>
            <w:tcW w:w="462" w:type="pct"/>
          </w:tcPr>
          <w:p w14:paraId="2C1DD2D3" w14:textId="1C78BE5B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698" w:type="pct"/>
            <w:gridSpan w:val="2"/>
          </w:tcPr>
          <w:p w14:paraId="0F2DB4DC" w14:textId="0CE72FEA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810BFB" w:rsidRPr="00F86EA2" w14:paraId="3F9D7328" w14:textId="77777777" w:rsidTr="00810BFB">
        <w:tc>
          <w:tcPr>
            <w:tcW w:w="5000" w:type="pct"/>
            <w:gridSpan w:val="14"/>
          </w:tcPr>
          <w:p w14:paraId="354BFFB4" w14:textId="213E5AC4" w:rsidR="00810BFB" w:rsidRPr="00F86EA2" w:rsidRDefault="00810BFB" w:rsidP="000032E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810BFB" w:rsidRPr="00BC2DA1" w14:paraId="479113BD" w14:textId="77777777" w:rsidTr="00810BFB">
        <w:tc>
          <w:tcPr>
            <w:tcW w:w="1136" w:type="pct"/>
            <w:gridSpan w:val="3"/>
          </w:tcPr>
          <w:p w14:paraId="1657AC69" w14:textId="306D5601" w:rsidR="00810BFB" w:rsidRPr="00BC2DA1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 = 7</w:t>
            </w:r>
            <w:r>
              <w:rPr>
                <w:rFonts w:ascii="Arial" w:hAnsi="Arial" w:cs="Arial"/>
                <w:sz w:val="24"/>
              </w:rPr>
              <w:t>24</w:t>
            </w:r>
            <w:r>
              <w:t xml:space="preserve"> ˚С</w:t>
            </w:r>
          </w:p>
        </w:tc>
        <w:tc>
          <w:tcPr>
            <w:tcW w:w="1418" w:type="pct"/>
            <w:gridSpan w:val="4"/>
          </w:tcPr>
          <w:p w14:paraId="7DEB9976" w14:textId="3A1F864A" w:rsidR="00810BFB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</w:t>
            </w:r>
            <w:proofErr w:type="spellStart"/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proofErr w:type="spellEnd"/>
            <w:r w:rsidRPr="00BC2DA1">
              <w:rPr>
                <w:rFonts w:ascii="Arial" w:hAnsi="Arial" w:cs="Arial"/>
                <w:sz w:val="24"/>
                <w:lang w:val="en-US"/>
              </w:rPr>
              <w:t xml:space="preserve">) = </w:t>
            </w:r>
            <w:r>
              <w:rPr>
                <w:rFonts w:ascii="Arial" w:hAnsi="Arial" w:cs="Arial"/>
                <w:sz w:val="24"/>
              </w:rPr>
              <w:t>900</w:t>
            </w:r>
            <w:r>
              <w:t xml:space="preserve"> ˚С</w:t>
            </w:r>
          </w:p>
        </w:tc>
        <w:tc>
          <w:tcPr>
            <w:tcW w:w="2446" w:type="pct"/>
            <w:gridSpan w:val="7"/>
          </w:tcPr>
          <w:p w14:paraId="4806CA70" w14:textId="039B7531" w:rsidR="00810BFB" w:rsidRPr="00BC2DA1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Mn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= 21</w:t>
            </w:r>
            <w:r w:rsidRPr="00BC2DA1">
              <w:rPr>
                <w:rFonts w:ascii="Arial" w:hAnsi="Arial" w:cs="Arial"/>
                <w:sz w:val="24"/>
                <w:lang w:val="en-US"/>
              </w:rPr>
              <w:t>0</w:t>
            </w:r>
            <w:r>
              <w:t xml:space="preserve"> ˚С</w:t>
            </w:r>
          </w:p>
        </w:tc>
      </w:tr>
      <w:tr w:rsidR="00810BFB" w:rsidRPr="00BC2DA1" w14:paraId="5C88DF45" w14:textId="77777777" w:rsidTr="00810BFB">
        <w:tc>
          <w:tcPr>
            <w:tcW w:w="5000" w:type="pct"/>
            <w:gridSpan w:val="14"/>
          </w:tcPr>
          <w:p w14:paraId="40C18E9C" w14:textId="526B3AB4" w:rsidR="00810BFB" w:rsidRPr="00BC2DA1" w:rsidRDefault="00810BFB" w:rsidP="000032E2">
            <w:pPr>
              <w:spacing w:after="160" w:line="259" w:lineRule="auto"/>
              <w:rPr>
                <w:b/>
              </w:rPr>
            </w:pPr>
            <w:r w:rsidRPr="00BC2DA1">
              <w:rPr>
                <w:b/>
              </w:rPr>
              <w:t>38ХМЮА</w:t>
            </w:r>
          </w:p>
        </w:tc>
      </w:tr>
      <w:tr w:rsidR="00810BFB" w:rsidRPr="00F86EA2" w14:paraId="470D67EE" w14:textId="77777777" w:rsidTr="00810BFB">
        <w:tc>
          <w:tcPr>
            <w:tcW w:w="516" w:type="pct"/>
          </w:tcPr>
          <w:p w14:paraId="09EA49CA" w14:textId="77777777" w:rsidR="00810BFB" w:rsidRPr="00F86EA2" w:rsidRDefault="00810BFB" w:rsidP="00810BFB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7C1D7730" w14:textId="77777777" w:rsidR="00810BFB" w:rsidRPr="00F86EA2" w:rsidRDefault="00810BFB" w:rsidP="00810BFB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Si</w:t>
            </w:r>
            <w:proofErr w:type="spellEnd"/>
          </w:p>
        </w:tc>
        <w:tc>
          <w:tcPr>
            <w:tcW w:w="407" w:type="pct"/>
            <w:gridSpan w:val="2"/>
          </w:tcPr>
          <w:p w14:paraId="11725E1B" w14:textId="77777777" w:rsidR="00810BFB" w:rsidRPr="00F86EA2" w:rsidRDefault="00810BFB" w:rsidP="00810BFB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Mn</w:t>
            </w:r>
            <w:proofErr w:type="spellEnd"/>
          </w:p>
        </w:tc>
        <w:tc>
          <w:tcPr>
            <w:tcW w:w="364" w:type="pct"/>
          </w:tcPr>
          <w:p w14:paraId="6B90FA69" w14:textId="77777777" w:rsidR="00810BFB" w:rsidRPr="00F86EA2" w:rsidRDefault="00810BFB" w:rsidP="00810BFB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Ni</w:t>
            </w:r>
            <w:proofErr w:type="spellEnd"/>
          </w:p>
        </w:tc>
        <w:tc>
          <w:tcPr>
            <w:tcW w:w="507" w:type="pct"/>
          </w:tcPr>
          <w:p w14:paraId="33E38EB9" w14:textId="77777777" w:rsidR="00810BFB" w:rsidRPr="00F86EA2" w:rsidRDefault="00810BFB" w:rsidP="00810BFB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507" w:type="pct"/>
            <w:gridSpan w:val="2"/>
          </w:tcPr>
          <w:p w14:paraId="3BE71D5C" w14:textId="77777777" w:rsidR="00810BFB" w:rsidRPr="00F86EA2" w:rsidRDefault="00810BFB" w:rsidP="00810BFB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516" w:type="pct"/>
            <w:gridSpan w:val="2"/>
          </w:tcPr>
          <w:p w14:paraId="2C5E1735" w14:textId="77777777" w:rsidR="00810BFB" w:rsidRPr="00F86EA2" w:rsidRDefault="00810BFB" w:rsidP="00810BFB">
            <w:pPr>
              <w:spacing w:after="160" w:line="259" w:lineRule="auto"/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Cr</w:t>
            </w:r>
            <w:proofErr w:type="spellEnd"/>
          </w:p>
        </w:tc>
        <w:tc>
          <w:tcPr>
            <w:tcW w:w="517" w:type="pct"/>
          </w:tcPr>
          <w:p w14:paraId="1449400D" w14:textId="2B48B2D2" w:rsidR="00810BFB" w:rsidRPr="00810BFB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810BFB">
              <w:rPr>
                <w:rFonts w:ascii="Arial" w:hAnsi="Arial" w:cs="Arial"/>
                <w:bCs/>
                <w:sz w:val="24"/>
              </w:rPr>
              <w:t>Mo</w:t>
            </w:r>
            <w:proofErr w:type="spellEnd"/>
          </w:p>
        </w:tc>
        <w:tc>
          <w:tcPr>
            <w:tcW w:w="462" w:type="pct"/>
          </w:tcPr>
          <w:p w14:paraId="72934A89" w14:textId="239409C2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810BFB">
              <w:rPr>
                <w:rFonts w:ascii="Arial" w:hAnsi="Arial" w:cs="Arial"/>
                <w:bCs/>
                <w:sz w:val="24"/>
              </w:rPr>
              <w:t>Al</w:t>
            </w:r>
            <w:proofErr w:type="spellEnd"/>
          </w:p>
        </w:tc>
        <w:tc>
          <w:tcPr>
            <w:tcW w:w="364" w:type="pct"/>
          </w:tcPr>
          <w:p w14:paraId="30AD1C5A" w14:textId="0860546B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Cu</w:t>
            </w:r>
            <w:proofErr w:type="spellEnd"/>
          </w:p>
        </w:tc>
        <w:tc>
          <w:tcPr>
            <w:tcW w:w="334" w:type="pct"/>
          </w:tcPr>
          <w:p w14:paraId="7C258933" w14:textId="77777777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F86EA2">
              <w:rPr>
                <w:rFonts w:ascii="Arial" w:hAnsi="Arial" w:cs="Arial"/>
                <w:bCs/>
                <w:sz w:val="24"/>
              </w:rPr>
              <w:t>Fe</w:t>
            </w:r>
            <w:proofErr w:type="spellEnd"/>
          </w:p>
        </w:tc>
      </w:tr>
      <w:tr w:rsidR="00810BFB" w:rsidRPr="00F86EA2" w14:paraId="27939DDE" w14:textId="77777777" w:rsidTr="00810BFB">
        <w:tc>
          <w:tcPr>
            <w:tcW w:w="516" w:type="pct"/>
          </w:tcPr>
          <w:p w14:paraId="6858FFC8" w14:textId="3490BC11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35 – 0,42</w:t>
            </w:r>
          </w:p>
        </w:tc>
        <w:tc>
          <w:tcPr>
            <w:tcW w:w="507" w:type="pct"/>
          </w:tcPr>
          <w:p w14:paraId="39599232" w14:textId="1F68D18C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2</w:t>
            </w:r>
            <w:r w:rsidRPr="00F86EA2">
              <w:rPr>
                <w:rFonts w:ascii="Arial" w:hAnsi="Arial" w:cs="Arial"/>
                <w:sz w:val="24"/>
              </w:rPr>
              <w:t xml:space="preserve"> - 0,</w:t>
            </w: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407" w:type="pct"/>
            <w:gridSpan w:val="2"/>
          </w:tcPr>
          <w:p w14:paraId="3C4A4947" w14:textId="7477D59B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3</w:t>
            </w:r>
            <w:r w:rsidRPr="00F86EA2">
              <w:rPr>
                <w:rFonts w:ascii="Arial" w:hAnsi="Arial" w:cs="Arial"/>
                <w:sz w:val="24"/>
              </w:rPr>
              <w:t xml:space="preserve"> - 0,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4" w:type="pct"/>
          </w:tcPr>
          <w:p w14:paraId="08E9FCB7" w14:textId="77777777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507" w:type="pct"/>
          </w:tcPr>
          <w:p w14:paraId="1390BCBE" w14:textId="13207D2E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07" w:type="pct"/>
            <w:gridSpan w:val="2"/>
          </w:tcPr>
          <w:p w14:paraId="32A58AB5" w14:textId="3D89FBCA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16" w:type="pct"/>
            <w:gridSpan w:val="2"/>
          </w:tcPr>
          <w:p w14:paraId="13C718C0" w14:textId="1F80FF8E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1,35 – 1,65</w:t>
            </w:r>
          </w:p>
        </w:tc>
        <w:tc>
          <w:tcPr>
            <w:tcW w:w="517" w:type="pct"/>
          </w:tcPr>
          <w:p w14:paraId="60604695" w14:textId="1F00F696" w:rsidR="00810BFB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0,15 – 0,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462" w:type="pct"/>
          </w:tcPr>
          <w:p w14:paraId="56C30908" w14:textId="3AA4B72A" w:rsidR="00810BFB" w:rsidRPr="00810BFB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0,7 – 1,1</w:t>
            </w:r>
          </w:p>
        </w:tc>
        <w:tc>
          <w:tcPr>
            <w:tcW w:w="364" w:type="pct"/>
          </w:tcPr>
          <w:p w14:paraId="580D2CCE" w14:textId="179F566B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334" w:type="pct"/>
          </w:tcPr>
          <w:p w14:paraId="0C7CB760" w14:textId="75065260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810BFB" w:rsidRPr="00F86EA2" w14:paraId="7F163246" w14:textId="77777777" w:rsidTr="00810BFB">
        <w:tc>
          <w:tcPr>
            <w:tcW w:w="5000" w:type="pct"/>
            <w:gridSpan w:val="14"/>
          </w:tcPr>
          <w:p w14:paraId="651C05C5" w14:textId="133E60A9" w:rsidR="00810BFB" w:rsidRPr="00F86EA2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810BFB" w:rsidRPr="00BC2DA1" w14:paraId="63E71DB8" w14:textId="77777777" w:rsidTr="00810BFB">
        <w:tc>
          <w:tcPr>
            <w:tcW w:w="1136" w:type="pct"/>
            <w:gridSpan w:val="3"/>
          </w:tcPr>
          <w:p w14:paraId="1193B439" w14:textId="3FD2B09D" w:rsidR="00810BFB" w:rsidRPr="00BC2DA1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 xml:space="preserve"> = </w:t>
            </w:r>
            <w:r>
              <w:rPr>
                <w:rFonts w:ascii="Arial" w:hAnsi="Arial" w:cs="Arial"/>
                <w:sz w:val="24"/>
              </w:rPr>
              <w:t>800</w:t>
            </w:r>
            <w:r>
              <w:t xml:space="preserve"> ˚С</w:t>
            </w:r>
          </w:p>
        </w:tc>
        <w:tc>
          <w:tcPr>
            <w:tcW w:w="1418" w:type="pct"/>
            <w:gridSpan w:val="4"/>
          </w:tcPr>
          <w:p w14:paraId="4B0164AE" w14:textId="0C88F87F" w:rsidR="00810BFB" w:rsidRPr="00BC2DA1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</w:t>
            </w:r>
            <w:proofErr w:type="spellStart"/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proofErr w:type="spellEnd"/>
            <w:r w:rsidRPr="00BC2DA1">
              <w:rPr>
                <w:rFonts w:ascii="Arial" w:hAnsi="Arial" w:cs="Arial"/>
                <w:sz w:val="24"/>
                <w:lang w:val="en-US"/>
              </w:rPr>
              <w:t xml:space="preserve">) = </w:t>
            </w:r>
            <w:r>
              <w:rPr>
                <w:rFonts w:ascii="Arial" w:hAnsi="Arial" w:cs="Arial"/>
                <w:sz w:val="24"/>
              </w:rPr>
              <w:t>940</w:t>
            </w:r>
            <w:r>
              <w:t xml:space="preserve"> ˚С</w:t>
            </w:r>
          </w:p>
        </w:tc>
        <w:tc>
          <w:tcPr>
            <w:tcW w:w="2446" w:type="pct"/>
            <w:gridSpan w:val="7"/>
          </w:tcPr>
          <w:p w14:paraId="3F9C2292" w14:textId="7DB1CB11" w:rsidR="00810BFB" w:rsidRPr="00BC2DA1" w:rsidRDefault="00810BFB" w:rsidP="00810BF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5D606CD2" w14:textId="77777777" w:rsidR="00F86EA2" w:rsidRPr="00BC2DA1" w:rsidRDefault="00F86EA2">
      <w:pPr>
        <w:spacing w:after="160" w:line="259" w:lineRule="auto"/>
        <w:rPr>
          <w:lang w:val="en-US"/>
        </w:rPr>
      </w:pPr>
    </w:p>
    <w:p w14:paraId="7C71E178" w14:textId="0D314568" w:rsidR="00B86152" w:rsidRDefault="00B86152">
      <w:pPr>
        <w:spacing w:after="160" w:line="259" w:lineRule="auto"/>
      </w:pPr>
      <w:r>
        <w:t>Таб</w:t>
      </w:r>
      <w:r w:rsidR="00F86EA2">
        <w:t>лица 2. Термообработка сталей.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9"/>
        <w:gridCol w:w="972"/>
        <w:gridCol w:w="2437"/>
        <w:gridCol w:w="2061"/>
      </w:tblGrid>
      <w:tr w:rsidR="00B86152" w14:paraId="389E9036" w14:textId="77777777" w:rsidTr="00B86152">
        <w:trPr>
          <w:trHeight w:val="585"/>
        </w:trPr>
        <w:tc>
          <w:tcPr>
            <w:tcW w:w="0" w:type="auto"/>
            <w:vMerge w:val="restart"/>
          </w:tcPr>
          <w:p w14:paraId="6CCDB26A" w14:textId="7608C288" w:rsidR="00B86152" w:rsidRDefault="00B86152">
            <w:pPr>
              <w:spacing w:after="160" w:line="259" w:lineRule="auto"/>
            </w:pPr>
            <w:r>
              <w:t>Марка стали</w:t>
            </w:r>
          </w:p>
        </w:tc>
        <w:tc>
          <w:tcPr>
            <w:tcW w:w="0" w:type="auto"/>
            <w:gridSpan w:val="2"/>
          </w:tcPr>
          <w:p w14:paraId="2A428EF6" w14:textId="6697F71F" w:rsidR="00B86152" w:rsidRDefault="00B86152" w:rsidP="00B86152">
            <w:pPr>
              <w:spacing w:after="160" w:line="259" w:lineRule="auto"/>
              <w:jc w:val="center"/>
            </w:pPr>
            <w:r>
              <w:t>Закалка</w:t>
            </w:r>
          </w:p>
        </w:tc>
        <w:tc>
          <w:tcPr>
            <w:tcW w:w="0" w:type="auto"/>
            <w:vMerge w:val="restart"/>
          </w:tcPr>
          <w:p w14:paraId="56732FFC" w14:textId="79AD0D58" w:rsidR="00B86152" w:rsidRDefault="00B86152" w:rsidP="00B86152">
            <w:pPr>
              <w:spacing w:after="160" w:line="259" w:lineRule="auto"/>
              <w:jc w:val="center"/>
            </w:pPr>
            <w:r>
              <w:t>Отпуск</w:t>
            </w:r>
          </w:p>
        </w:tc>
      </w:tr>
      <w:tr w:rsidR="00B86152" w14:paraId="47B32010" w14:textId="77777777" w:rsidTr="00B86152">
        <w:trPr>
          <w:trHeight w:val="585"/>
        </w:trPr>
        <w:tc>
          <w:tcPr>
            <w:tcW w:w="0" w:type="auto"/>
            <w:vMerge/>
          </w:tcPr>
          <w:p w14:paraId="7232063E" w14:textId="77777777" w:rsidR="00B86152" w:rsidRDefault="00B86152">
            <w:pPr>
              <w:spacing w:after="160" w:line="259" w:lineRule="auto"/>
            </w:pPr>
          </w:p>
        </w:tc>
        <w:tc>
          <w:tcPr>
            <w:tcW w:w="0" w:type="auto"/>
          </w:tcPr>
          <w:p w14:paraId="454ABB7E" w14:textId="2F54231B" w:rsidR="00B86152" w:rsidRDefault="00B86152">
            <w:pPr>
              <w:spacing w:after="160" w:line="259" w:lineRule="auto"/>
            </w:pPr>
            <w:proofErr w:type="spellStart"/>
            <w:r>
              <w:t>Т</w:t>
            </w:r>
            <w:r w:rsidRPr="00B86152">
              <w:rPr>
                <w:vertAlign w:val="subscript"/>
              </w:rPr>
              <w:t>нагрева</w:t>
            </w:r>
            <w:proofErr w:type="spellEnd"/>
          </w:p>
        </w:tc>
        <w:tc>
          <w:tcPr>
            <w:tcW w:w="0" w:type="auto"/>
          </w:tcPr>
          <w:p w14:paraId="0426767B" w14:textId="5486AD5B" w:rsidR="00B86152" w:rsidRDefault="00B86152">
            <w:pPr>
              <w:spacing w:after="160" w:line="259" w:lineRule="auto"/>
            </w:pPr>
            <w:r>
              <w:t>Среда охлаждения</w:t>
            </w:r>
          </w:p>
        </w:tc>
        <w:tc>
          <w:tcPr>
            <w:tcW w:w="0" w:type="auto"/>
            <w:vMerge/>
          </w:tcPr>
          <w:p w14:paraId="529C0D32" w14:textId="77777777" w:rsidR="00B86152" w:rsidRDefault="00B86152">
            <w:pPr>
              <w:spacing w:after="160" w:line="259" w:lineRule="auto"/>
            </w:pPr>
          </w:p>
        </w:tc>
      </w:tr>
      <w:tr w:rsidR="00B86152" w14:paraId="417A931F" w14:textId="77777777" w:rsidTr="00B86152">
        <w:trPr>
          <w:trHeight w:val="339"/>
        </w:trPr>
        <w:tc>
          <w:tcPr>
            <w:tcW w:w="0" w:type="auto"/>
          </w:tcPr>
          <w:p w14:paraId="360F2D4D" w14:textId="74E6FEAD" w:rsidR="00B86152" w:rsidRDefault="00B86152">
            <w:pPr>
              <w:spacing w:after="160" w:line="259" w:lineRule="auto"/>
            </w:pPr>
            <w:r>
              <w:t>20Х (</w:t>
            </w:r>
            <w:r w:rsidRPr="00B86152">
              <w:t>ГОСТ 4543-71</w:t>
            </w:r>
            <w:r>
              <w:t>)</w:t>
            </w:r>
          </w:p>
        </w:tc>
        <w:tc>
          <w:tcPr>
            <w:tcW w:w="0" w:type="auto"/>
          </w:tcPr>
          <w:p w14:paraId="4368835F" w14:textId="7A4D70F4" w:rsidR="00B86152" w:rsidRDefault="00B86152">
            <w:pPr>
              <w:spacing w:after="160" w:line="259" w:lineRule="auto"/>
            </w:pPr>
            <w:r>
              <w:t>880˚С</w:t>
            </w:r>
          </w:p>
        </w:tc>
        <w:tc>
          <w:tcPr>
            <w:tcW w:w="0" w:type="auto"/>
          </w:tcPr>
          <w:p w14:paraId="7F49B9F6" w14:textId="4855A36A" w:rsidR="00B86152" w:rsidRDefault="00B86152">
            <w:pPr>
              <w:spacing w:after="160" w:line="259" w:lineRule="auto"/>
            </w:pPr>
            <w:r>
              <w:t>вода</w:t>
            </w:r>
          </w:p>
        </w:tc>
        <w:tc>
          <w:tcPr>
            <w:tcW w:w="0" w:type="auto"/>
          </w:tcPr>
          <w:p w14:paraId="4A700E26" w14:textId="2D3906F8" w:rsidR="00B86152" w:rsidRDefault="00B86152">
            <w:pPr>
              <w:spacing w:after="160" w:line="259" w:lineRule="auto"/>
            </w:pPr>
            <w:r>
              <w:t>Низкий 180˚С</w:t>
            </w:r>
          </w:p>
        </w:tc>
      </w:tr>
      <w:tr w:rsidR="00B86152" w14:paraId="1543C9F3" w14:textId="77777777" w:rsidTr="00B86152">
        <w:trPr>
          <w:trHeight w:val="339"/>
        </w:trPr>
        <w:tc>
          <w:tcPr>
            <w:tcW w:w="0" w:type="auto"/>
          </w:tcPr>
          <w:p w14:paraId="1D347F73" w14:textId="36925B95" w:rsidR="00B86152" w:rsidRDefault="00B86152">
            <w:pPr>
              <w:spacing w:after="160" w:line="259" w:lineRule="auto"/>
            </w:pPr>
            <w:r>
              <w:t>ШХ15</w:t>
            </w:r>
          </w:p>
        </w:tc>
        <w:tc>
          <w:tcPr>
            <w:tcW w:w="0" w:type="auto"/>
          </w:tcPr>
          <w:p w14:paraId="4D0C3B15" w14:textId="2E632708" w:rsidR="00B86152" w:rsidRDefault="00B86152">
            <w:pPr>
              <w:spacing w:after="160" w:line="259" w:lineRule="auto"/>
            </w:pPr>
            <w:r>
              <w:t>940˚С</w:t>
            </w:r>
          </w:p>
        </w:tc>
        <w:tc>
          <w:tcPr>
            <w:tcW w:w="0" w:type="auto"/>
          </w:tcPr>
          <w:p w14:paraId="020A1867" w14:textId="32A5B057" w:rsidR="00B86152" w:rsidRDefault="00F86EA2">
            <w:pPr>
              <w:spacing w:after="160" w:line="259" w:lineRule="auto"/>
            </w:pPr>
            <w:r>
              <w:t>вода</w:t>
            </w:r>
          </w:p>
        </w:tc>
        <w:tc>
          <w:tcPr>
            <w:tcW w:w="0" w:type="auto"/>
          </w:tcPr>
          <w:p w14:paraId="5856CEAE" w14:textId="7E173D66" w:rsidR="00B86152" w:rsidRDefault="00F86EA2">
            <w:pPr>
              <w:spacing w:after="160" w:line="259" w:lineRule="auto"/>
            </w:pPr>
            <w:r>
              <w:t>150˚С</w:t>
            </w:r>
          </w:p>
        </w:tc>
      </w:tr>
      <w:tr w:rsidR="00B86152" w14:paraId="563DDE95" w14:textId="77777777" w:rsidTr="00B86152">
        <w:trPr>
          <w:trHeight w:val="339"/>
        </w:trPr>
        <w:tc>
          <w:tcPr>
            <w:tcW w:w="0" w:type="auto"/>
          </w:tcPr>
          <w:p w14:paraId="2BDC840B" w14:textId="66A69752" w:rsidR="00B86152" w:rsidRDefault="00B86152">
            <w:pPr>
              <w:spacing w:after="160" w:line="259" w:lineRule="auto"/>
            </w:pPr>
            <w:r>
              <w:t>38ХМЮА</w:t>
            </w:r>
            <w:r w:rsidR="00F86EA2">
              <w:t>(</w:t>
            </w:r>
            <w:r w:rsidR="00F86EA2" w:rsidRPr="00F86EA2">
              <w:t>ГОСТ 4543-71</w:t>
            </w:r>
            <w:r w:rsidR="00F86EA2">
              <w:t>)</w:t>
            </w:r>
          </w:p>
        </w:tc>
        <w:tc>
          <w:tcPr>
            <w:tcW w:w="0" w:type="auto"/>
          </w:tcPr>
          <w:p w14:paraId="59B2B19F" w14:textId="288AA190" w:rsidR="00B86152" w:rsidRDefault="00B86152" w:rsidP="00B86152">
            <w:pPr>
              <w:spacing w:after="160" w:line="259" w:lineRule="auto"/>
            </w:pPr>
            <w:r>
              <w:t>940˚С</w:t>
            </w:r>
          </w:p>
        </w:tc>
        <w:tc>
          <w:tcPr>
            <w:tcW w:w="0" w:type="auto"/>
          </w:tcPr>
          <w:p w14:paraId="45C253D7" w14:textId="3DE02456" w:rsidR="00B86152" w:rsidRDefault="00F86EA2">
            <w:pPr>
              <w:spacing w:after="160" w:line="259" w:lineRule="auto"/>
            </w:pPr>
            <w:r>
              <w:t>масло</w:t>
            </w:r>
          </w:p>
        </w:tc>
        <w:tc>
          <w:tcPr>
            <w:tcW w:w="0" w:type="auto"/>
          </w:tcPr>
          <w:p w14:paraId="4B1741A3" w14:textId="34659579" w:rsidR="00B86152" w:rsidRDefault="00F86EA2">
            <w:pPr>
              <w:spacing w:after="160" w:line="259" w:lineRule="auto"/>
            </w:pPr>
            <w:r>
              <w:t>Высокий 660˚С</w:t>
            </w:r>
          </w:p>
        </w:tc>
      </w:tr>
    </w:tbl>
    <w:p w14:paraId="52E9B92E" w14:textId="2671272C" w:rsidR="006F4D1C" w:rsidRPr="00B86152" w:rsidRDefault="006F4D1C">
      <w:pPr>
        <w:spacing w:after="160" w:line="259" w:lineRule="auto"/>
      </w:pPr>
    </w:p>
    <w:p w14:paraId="5FBDB84A" w14:textId="77777777" w:rsidR="00DD7628" w:rsidRDefault="000020FD">
      <w:pPr>
        <w:spacing w:after="160" w:line="259" w:lineRule="auto"/>
      </w:pPr>
      <w:r w:rsidRPr="000020FD">
        <w:lastRenderedPageBreak/>
        <w:t xml:space="preserve">Для нагрева используется лабораторная печь СНОЛ, твердость замеряется на приборе </w:t>
      </w:r>
      <w:proofErr w:type="spellStart"/>
      <w:r w:rsidRPr="000020FD">
        <w:t>Роквелла</w:t>
      </w:r>
      <w:proofErr w:type="spellEnd"/>
      <w:r w:rsidRPr="000020FD">
        <w:t xml:space="preserve"> (ТК-2м).</w:t>
      </w:r>
    </w:p>
    <w:p w14:paraId="28599ADB" w14:textId="3658D70F" w:rsidR="00DD7628" w:rsidRDefault="00DD7628">
      <w:pPr>
        <w:spacing w:after="160" w:line="259" w:lineRule="auto"/>
        <w:rPr>
          <w:b/>
        </w:rPr>
      </w:pPr>
      <w:r w:rsidRPr="00DD7628">
        <w:rPr>
          <w:b/>
        </w:rPr>
        <w:t>Экспериментальная часть:</w:t>
      </w:r>
    </w:p>
    <w:p w14:paraId="093F27EE" w14:textId="3D34F45F" w:rsidR="00DD7628" w:rsidRDefault="00DD7628">
      <w:pPr>
        <w:spacing w:after="160" w:line="259" w:lineRule="auto"/>
      </w:pPr>
      <w:r w:rsidRPr="00DD7628">
        <w:t>Следующие расчёты и вычисления</w:t>
      </w:r>
      <w:r>
        <w:t xml:space="preserve"> будут описаны для стали 20Х.</w:t>
      </w:r>
    </w:p>
    <w:p w14:paraId="338FC764" w14:textId="23304582" w:rsidR="00DD7628" w:rsidRPr="00DD7628" w:rsidRDefault="00DD7628">
      <w:pPr>
        <w:spacing w:after="160" w:line="259" w:lineRule="auto"/>
      </w:pPr>
      <w:r>
        <w:t xml:space="preserve">Сталь 20Х - </w:t>
      </w:r>
      <w:r w:rsidRPr="00DD7628">
        <w:t>конструкционная легированная</w:t>
      </w:r>
      <w:r>
        <w:t>.</w:t>
      </w:r>
    </w:p>
    <w:p w14:paraId="71A9A113" w14:textId="77777777" w:rsidR="00DD7628" w:rsidRDefault="00DD7628">
      <w:pPr>
        <w:spacing w:after="160" w:line="259" w:lineRule="auto"/>
      </w:pPr>
      <w:r>
        <w:t>Перед закалкой требуется рассчитать время нагрева образцов диаметром 20мм: 20 х 40 = 800 с = 14 мин</w:t>
      </w:r>
    </w:p>
    <w:p w14:paraId="24324D02" w14:textId="2B8871C8" w:rsidR="00B86152" w:rsidRDefault="00DD7628">
      <w:pPr>
        <w:spacing w:after="160" w:line="259" w:lineRule="auto"/>
      </w:pPr>
      <w:r>
        <w:t>Закалка проводилась при нагреве до 880˚С</w:t>
      </w:r>
      <w:r w:rsidRPr="000020FD">
        <w:t xml:space="preserve"> </w:t>
      </w:r>
      <w:r>
        <w:t>с последующим охлаждением в воду.</w:t>
      </w:r>
    </w:p>
    <w:p w14:paraId="2C81C2B9" w14:textId="163DA23E" w:rsidR="007F72B8" w:rsidRPr="00665E85" w:rsidRDefault="007F72B8">
      <w:pPr>
        <w:spacing w:after="160" w:line="259" w:lineRule="auto"/>
      </w:pPr>
      <w:r>
        <w:t xml:space="preserve">После проведения закалки была получена средняя твердость по образцам – 35 </w:t>
      </w:r>
      <w:r>
        <w:rPr>
          <w:lang w:val="en-US"/>
        </w:rPr>
        <w:t>HRC</w:t>
      </w:r>
      <w:r>
        <w:t>.</w:t>
      </w:r>
      <w:r w:rsidR="00665E85" w:rsidRPr="00665E85">
        <w:t xml:space="preserve"> А </w:t>
      </w:r>
      <w:r w:rsidR="00665E85">
        <w:t>после отпуска, как и следовало ожидать, твердость</w:t>
      </w:r>
      <w:r w:rsidR="00665E85" w:rsidRPr="00665E85">
        <w:t>.</w:t>
      </w:r>
    </w:p>
    <w:p w14:paraId="1BE73E0A" w14:textId="7C4C4D47" w:rsidR="007F72B8" w:rsidRDefault="007F72B8">
      <w:pPr>
        <w:spacing w:after="160" w:line="259" w:lineRule="auto"/>
      </w:pPr>
      <w:r w:rsidRPr="007F72B8">
        <w:t>Таблица 3. Твердость сталей после ОТО.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8A085F" w14:paraId="201848FF" w14:textId="1BF45AF2" w:rsidTr="00E679C6">
        <w:tc>
          <w:tcPr>
            <w:tcW w:w="1869" w:type="dxa"/>
            <w:vMerge w:val="restart"/>
          </w:tcPr>
          <w:p w14:paraId="0603370B" w14:textId="49E3A972" w:rsidR="008A085F" w:rsidRDefault="008A085F">
            <w:pPr>
              <w:spacing w:after="160" w:line="259" w:lineRule="auto"/>
            </w:pPr>
            <w:r>
              <w:t>Марка стали</w:t>
            </w:r>
          </w:p>
        </w:tc>
        <w:tc>
          <w:tcPr>
            <w:tcW w:w="5607" w:type="dxa"/>
            <w:gridSpan w:val="3"/>
          </w:tcPr>
          <w:p w14:paraId="0851A80B" w14:textId="7CE650A9" w:rsidR="008A085F" w:rsidRDefault="008A085F" w:rsidP="008A085F">
            <w:pPr>
              <w:spacing w:after="160" w:line="259" w:lineRule="auto"/>
              <w:jc w:val="center"/>
            </w:pPr>
            <w:r>
              <w:t>Отпуск</w:t>
            </w:r>
          </w:p>
        </w:tc>
      </w:tr>
      <w:tr w:rsidR="008A085F" w14:paraId="0FB4D483" w14:textId="77777777" w:rsidTr="00727A99">
        <w:tc>
          <w:tcPr>
            <w:tcW w:w="1869" w:type="dxa"/>
            <w:vMerge/>
          </w:tcPr>
          <w:p w14:paraId="46D91A76" w14:textId="77777777" w:rsidR="008A085F" w:rsidRDefault="008A085F">
            <w:pPr>
              <w:spacing w:after="160" w:line="259" w:lineRule="auto"/>
            </w:pPr>
          </w:p>
        </w:tc>
        <w:tc>
          <w:tcPr>
            <w:tcW w:w="1869" w:type="dxa"/>
          </w:tcPr>
          <w:p w14:paraId="11D904D3" w14:textId="0EA73D39" w:rsidR="008A085F" w:rsidRPr="008A085F" w:rsidRDefault="008A085F">
            <w:pPr>
              <w:spacing w:after="160" w:line="259" w:lineRule="auto"/>
            </w:pPr>
            <w:r>
              <w:t>Низкий</w:t>
            </w:r>
          </w:p>
        </w:tc>
        <w:tc>
          <w:tcPr>
            <w:tcW w:w="1869" w:type="dxa"/>
          </w:tcPr>
          <w:p w14:paraId="4D9AD1F7" w14:textId="6DF9FD00" w:rsidR="008A085F" w:rsidRDefault="008A085F">
            <w:pPr>
              <w:spacing w:after="160" w:line="259" w:lineRule="auto"/>
            </w:pPr>
            <w:r>
              <w:t>Средний</w:t>
            </w:r>
          </w:p>
        </w:tc>
        <w:tc>
          <w:tcPr>
            <w:tcW w:w="1869" w:type="dxa"/>
          </w:tcPr>
          <w:p w14:paraId="4775DD3A" w14:textId="53FCC17A" w:rsidR="008A085F" w:rsidRDefault="008A085F">
            <w:pPr>
              <w:spacing w:after="160" w:line="259" w:lineRule="auto"/>
            </w:pPr>
            <w:r>
              <w:t>Высокий</w:t>
            </w:r>
          </w:p>
        </w:tc>
      </w:tr>
      <w:tr w:rsidR="008A085F" w14:paraId="3148C82D" w14:textId="3FA87554" w:rsidTr="00727A99">
        <w:tc>
          <w:tcPr>
            <w:tcW w:w="1869" w:type="dxa"/>
          </w:tcPr>
          <w:p w14:paraId="5EB522AC" w14:textId="7F004386" w:rsidR="008A085F" w:rsidRDefault="008A085F">
            <w:pPr>
              <w:spacing w:after="160" w:line="259" w:lineRule="auto"/>
            </w:pPr>
            <w:r>
              <w:t>20Х</w:t>
            </w:r>
          </w:p>
        </w:tc>
        <w:tc>
          <w:tcPr>
            <w:tcW w:w="1869" w:type="dxa"/>
          </w:tcPr>
          <w:p w14:paraId="65FFF7A0" w14:textId="38042D0E" w:rsidR="008A085F" w:rsidRPr="008A085F" w:rsidRDefault="008A085F">
            <w:pPr>
              <w:spacing w:after="160" w:line="259" w:lineRule="auto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 xml:space="preserve"> HRC</w:t>
            </w:r>
          </w:p>
        </w:tc>
        <w:tc>
          <w:tcPr>
            <w:tcW w:w="1869" w:type="dxa"/>
          </w:tcPr>
          <w:p w14:paraId="27CB987B" w14:textId="36A1BB80" w:rsidR="008A085F" w:rsidRPr="008A085F" w:rsidRDefault="008A085F">
            <w:pPr>
              <w:spacing w:after="160" w:line="259" w:lineRule="auto"/>
            </w:pPr>
            <w:r>
              <w:t>20 HRC</w:t>
            </w:r>
          </w:p>
        </w:tc>
        <w:tc>
          <w:tcPr>
            <w:tcW w:w="1869" w:type="dxa"/>
          </w:tcPr>
          <w:p w14:paraId="3CA9EE5C" w14:textId="4F76C507" w:rsidR="008A085F" w:rsidRPr="008A085F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&lt;20 HRC</w:t>
            </w:r>
          </w:p>
        </w:tc>
      </w:tr>
      <w:tr w:rsidR="008A085F" w14:paraId="1E63CA97" w14:textId="5E2A06E7" w:rsidTr="00727A99">
        <w:tc>
          <w:tcPr>
            <w:tcW w:w="1869" w:type="dxa"/>
          </w:tcPr>
          <w:p w14:paraId="7E610E81" w14:textId="609EDD08" w:rsidR="008A085F" w:rsidRDefault="008A085F">
            <w:pPr>
              <w:spacing w:after="160" w:line="259" w:lineRule="auto"/>
            </w:pPr>
            <w:r>
              <w:t>ШХ15</w:t>
            </w:r>
          </w:p>
        </w:tc>
        <w:tc>
          <w:tcPr>
            <w:tcW w:w="1869" w:type="dxa"/>
          </w:tcPr>
          <w:p w14:paraId="6C767448" w14:textId="1B08B40D" w:rsidR="008A085F" w:rsidRPr="007F72B8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51 HRC</w:t>
            </w:r>
          </w:p>
        </w:tc>
        <w:tc>
          <w:tcPr>
            <w:tcW w:w="1869" w:type="dxa"/>
          </w:tcPr>
          <w:p w14:paraId="1757CD18" w14:textId="7C707CE5" w:rsidR="008A085F" w:rsidRPr="007F72B8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49 HRC</w:t>
            </w:r>
          </w:p>
        </w:tc>
        <w:tc>
          <w:tcPr>
            <w:tcW w:w="1869" w:type="dxa"/>
          </w:tcPr>
          <w:p w14:paraId="0D57B0B3" w14:textId="5D57C352" w:rsidR="008A085F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36 HRC</w:t>
            </w:r>
          </w:p>
        </w:tc>
      </w:tr>
      <w:tr w:rsidR="008A085F" w14:paraId="19B75B25" w14:textId="78228244" w:rsidTr="00727A99">
        <w:tc>
          <w:tcPr>
            <w:tcW w:w="1869" w:type="dxa"/>
          </w:tcPr>
          <w:p w14:paraId="7EB5B496" w14:textId="4405B853" w:rsidR="008A085F" w:rsidRDefault="008A085F">
            <w:pPr>
              <w:spacing w:after="160" w:line="259" w:lineRule="auto"/>
            </w:pPr>
            <w:r>
              <w:t>38ХМЮА</w:t>
            </w:r>
          </w:p>
        </w:tc>
        <w:tc>
          <w:tcPr>
            <w:tcW w:w="1869" w:type="dxa"/>
          </w:tcPr>
          <w:p w14:paraId="1BDDD362" w14:textId="5A663669" w:rsidR="008A085F" w:rsidRPr="007F72B8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40 HRC</w:t>
            </w:r>
          </w:p>
        </w:tc>
        <w:tc>
          <w:tcPr>
            <w:tcW w:w="1869" w:type="dxa"/>
          </w:tcPr>
          <w:p w14:paraId="280317DE" w14:textId="086CBCEC" w:rsidR="008A085F" w:rsidRPr="007F72B8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39 HRC</w:t>
            </w:r>
          </w:p>
        </w:tc>
        <w:tc>
          <w:tcPr>
            <w:tcW w:w="1869" w:type="dxa"/>
          </w:tcPr>
          <w:p w14:paraId="5EEC503B" w14:textId="79CE4761" w:rsidR="008A085F" w:rsidRDefault="008A085F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21 HRC</w:t>
            </w:r>
          </w:p>
        </w:tc>
      </w:tr>
    </w:tbl>
    <w:p w14:paraId="49FA43B8" w14:textId="77777777" w:rsidR="008A085F" w:rsidRDefault="008A085F">
      <w:pPr>
        <w:spacing w:after="160" w:line="259" w:lineRule="auto"/>
      </w:pPr>
    </w:p>
    <w:p w14:paraId="106E87C7" w14:textId="1E76ADE7" w:rsidR="007F72B8" w:rsidRDefault="007F72B8">
      <w:pPr>
        <w:spacing w:after="160" w:line="259" w:lineRule="auto"/>
      </w:pPr>
      <w:r>
        <w:t xml:space="preserve">График 1. </w:t>
      </w:r>
      <w:r w:rsidRPr="007F72B8">
        <w:t>Твердость сталей после ОТО.</w:t>
      </w:r>
    </w:p>
    <w:p w14:paraId="50F1F2F2" w14:textId="7895C1CB" w:rsidR="00665E85" w:rsidRDefault="007F72B8">
      <w:pPr>
        <w:spacing w:after="160" w:line="259" w:lineRule="auto"/>
      </w:pPr>
      <w:r>
        <w:rPr>
          <w:noProof/>
        </w:rPr>
        <w:drawing>
          <wp:inline distT="0" distB="0" distL="0" distR="0" wp14:anchorId="015AB574" wp14:editId="44C396A2">
            <wp:extent cx="4953000" cy="2628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0E2446" w14:textId="641BE8E0" w:rsidR="008A085F" w:rsidRPr="008A085F" w:rsidRDefault="002C527F">
      <w:pPr>
        <w:spacing w:after="160" w:line="259" w:lineRule="auto"/>
      </w:pPr>
      <w:r>
        <w:t xml:space="preserve">По данным кривым видно, что с увеличением углерода </w:t>
      </w:r>
      <w:proofErr w:type="gramStart"/>
      <w:r>
        <w:t>в стали</w:t>
      </w:r>
      <w:proofErr w:type="gramEnd"/>
      <w:r>
        <w:t xml:space="preserve"> растет её твердость, а так же то, что легирующие элементы снижают потери твердости при отжиге за счет повышения устойчивости твердых растворов.</w:t>
      </w:r>
      <w:bookmarkStart w:id="0" w:name="_GoBack"/>
      <w:bookmarkEnd w:id="0"/>
    </w:p>
    <w:p w14:paraId="28BE73AC" w14:textId="6CC4A581" w:rsidR="002C527F" w:rsidRPr="002C527F" w:rsidRDefault="002C527F">
      <w:pPr>
        <w:spacing w:after="160" w:line="259" w:lineRule="auto"/>
        <w:rPr>
          <w:b/>
        </w:rPr>
      </w:pPr>
      <w:r w:rsidRPr="002C527F">
        <w:rPr>
          <w:b/>
        </w:rPr>
        <w:lastRenderedPageBreak/>
        <w:t>Вывод:</w:t>
      </w:r>
    </w:p>
    <w:p w14:paraId="1688EDF9" w14:textId="53805A98" w:rsidR="007F72B8" w:rsidRPr="007F72B8" w:rsidRDefault="002C527F">
      <w:pPr>
        <w:spacing w:after="160" w:line="259" w:lineRule="auto"/>
      </w:pPr>
      <w:r>
        <w:t>Углерод так же как при закалке повышает конечную твердость стали после отпуска. Легирующие элементы повышают стабильность твердых растворов, чем увеличивают твердость стали после отпуска.</w:t>
      </w:r>
      <w:r w:rsidR="007F72B8" w:rsidRPr="007F72B8">
        <w:br w:type="page"/>
      </w:r>
    </w:p>
    <w:p w14:paraId="041BFEAA" w14:textId="1F8F86E4" w:rsidR="00E862F4" w:rsidRDefault="00E862F4" w:rsidP="00BF3CE3">
      <w:pPr>
        <w:ind w:firstLine="708"/>
        <w:rPr>
          <w:b/>
        </w:rPr>
      </w:pPr>
      <w:r w:rsidRPr="00E862F4">
        <w:rPr>
          <w:b/>
        </w:rPr>
        <w:lastRenderedPageBreak/>
        <w:t>Список литературы</w:t>
      </w:r>
    </w:p>
    <w:p w14:paraId="05F402A8" w14:textId="1091CE9F" w:rsidR="00426E86" w:rsidRDefault="00426E86" w:rsidP="00426E86">
      <w:pPr>
        <w:pStyle w:val="a7"/>
        <w:numPr>
          <w:ilvl w:val="0"/>
          <w:numId w:val="14"/>
        </w:numPr>
      </w:pPr>
      <w:r>
        <w:t xml:space="preserve">Сергеев Ю.Г., </w:t>
      </w:r>
      <w:proofErr w:type="spellStart"/>
      <w:r>
        <w:t>Хайдоров</w:t>
      </w:r>
      <w:proofErr w:type="spellEnd"/>
      <w:r>
        <w:t xml:space="preserve"> А.Д., </w:t>
      </w:r>
      <w:proofErr w:type="spellStart"/>
      <w:r>
        <w:t>Масликова</w:t>
      </w:r>
      <w:proofErr w:type="spellEnd"/>
      <w:r>
        <w:t xml:space="preserve"> Е.И. Теоретические основы легирования: Лабораторный практикум, СПб: Изд-во </w:t>
      </w:r>
      <w:proofErr w:type="spellStart"/>
      <w:r>
        <w:t>Политехн</w:t>
      </w:r>
      <w:proofErr w:type="spellEnd"/>
      <w:r>
        <w:t>. ун-та, 2005</w:t>
      </w:r>
    </w:p>
    <w:p w14:paraId="1F233F34" w14:textId="41A53465" w:rsidR="00E862F4" w:rsidRPr="00DD7628" w:rsidRDefault="00426E86" w:rsidP="005213BD">
      <w:pPr>
        <w:pStyle w:val="a7"/>
        <w:numPr>
          <w:ilvl w:val="0"/>
          <w:numId w:val="14"/>
        </w:numPr>
        <w:rPr>
          <w:bCs/>
        </w:rPr>
      </w:pPr>
      <w:r w:rsidRPr="00426E86">
        <w:rPr>
          <w:bCs/>
          <w:iCs/>
        </w:rPr>
        <w:t>Центральный металлический портал РФ [Электронный ресурс] URL: http://metallicheckiy-portal.ru/</w:t>
      </w:r>
    </w:p>
    <w:sectPr w:rsidR="00E862F4" w:rsidRPr="00DD7628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6138"/>
    <w:multiLevelType w:val="hybridMultilevel"/>
    <w:tmpl w:val="C8C0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530D5"/>
    <w:multiLevelType w:val="hybridMultilevel"/>
    <w:tmpl w:val="1C06545A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9444B"/>
    <w:multiLevelType w:val="hybridMultilevel"/>
    <w:tmpl w:val="636CB642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020FD"/>
    <w:rsid w:val="000102D5"/>
    <w:rsid w:val="00012CB3"/>
    <w:rsid w:val="00013DD2"/>
    <w:rsid w:val="00014DD3"/>
    <w:rsid w:val="00017B09"/>
    <w:rsid w:val="000301C9"/>
    <w:rsid w:val="0003237A"/>
    <w:rsid w:val="000352CB"/>
    <w:rsid w:val="000400A0"/>
    <w:rsid w:val="000459F7"/>
    <w:rsid w:val="000476C2"/>
    <w:rsid w:val="0006462B"/>
    <w:rsid w:val="00065A45"/>
    <w:rsid w:val="00073582"/>
    <w:rsid w:val="00093C37"/>
    <w:rsid w:val="000B5A32"/>
    <w:rsid w:val="000F0330"/>
    <w:rsid w:val="000F32DD"/>
    <w:rsid w:val="001040B3"/>
    <w:rsid w:val="00107ECE"/>
    <w:rsid w:val="001230CA"/>
    <w:rsid w:val="00130E12"/>
    <w:rsid w:val="00130FF4"/>
    <w:rsid w:val="00134D84"/>
    <w:rsid w:val="00135F8D"/>
    <w:rsid w:val="001366BE"/>
    <w:rsid w:val="00164756"/>
    <w:rsid w:val="00165747"/>
    <w:rsid w:val="00170FE5"/>
    <w:rsid w:val="00191F6D"/>
    <w:rsid w:val="001A2288"/>
    <w:rsid w:val="001A3073"/>
    <w:rsid w:val="001A365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81CAB"/>
    <w:rsid w:val="002825C1"/>
    <w:rsid w:val="002A0A57"/>
    <w:rsid w:val="002A5AB5"/>
    <w:rsid w:val="002A64AF"/>
    <w:rsid w:val="002C483B"/>
    <w:rsid w:val="002C527F"/>
    <w:rsid w:val="002D1FAA"/>
    <w:rsid w:val="00322661"/>
    <w:rsid w:val="00340B25"/>
    <w:rsid w:val="00343114"/>
    <w:rsid w:val="00353B9F"/>
    <w:rsid w:val="00371177"/>
    <w:rsid w:val="00380DCC"/>
    <w:rsid w:val="003A12EB"/>
    <w:rsid w:val="003A79F0"/>
    <w:rsid w:val="003C0764"/>
    <w:rsid w:val="003F43AD"/>
    <w:rsid w:val="00426E86"/>
    <w:rsid w:val="00430420"/>
    <w:rsid w:val="00437FBE"/>
    <w:rsid w:val="0044221C"/>
    <w:rsid w:val="00442BD9"/>
    <w:rsid w:val="00456773"/>
    <w:rsid w:val="00457EC5"/>
    <w:rsid w:val="00461DFA"/>
    <w:rsid w:val="0046742D"/>
    <w:rsid w:val="00482CDD"/>
    <w:rsid w:val="004A4C0D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213BD"/>
    <w:rsid w:val="005345BB"/>
    <w:rsid w:val="005459A8"/>
    <w:rsid w:val="00573701"/>
    <w:rsid w:val="00581815"/>
    <w:rsid w:val="00592A33"/>
    <w:rsid w:val="005932C1"/>
    <w:rsid w:val="005A2E59"/>
    <w:rsid w:val="005C5D6D"/>
    <w:rsid w:val="005D48E4"/>
    <w:rsid w:val="005D5013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5E85"/>
    <w:rsid w:val="00666461"/>
    <w:rsid w:val="00674DDA"/>
    <w:rsid w:val="00683091"/>
    <w:rsid w:val="006A16B9"/>
    <w:rsid w:val="006B3295"/>
    <w:rsid w:val="006C415E"/>
    <w:rsid w:val="006C5F5D"/>
    <w:rsid w:val="006E106B"/>
    <w:rsid w:val="006E241F"/>
    <w:rsid w:val="006E41D9"/>
    <w:rsid w:val="006E58CD"/>
    <w:rsid w:val="006F2843"/>
    <w:rsid w:val="006F4D1C"/>
    <w:rsid w:val="007000C9"/>
    <w:rsid w:val="007117B4"/>
    <w:rsid w:val="00726673"/>
    <w:rsid w:val="0074028A"/>
    <w:rsid w:val="007434AA"/>
    <w:rsid w:val="007460B1"/>
    <w:rsid w:val="007640B4"/>
    <w:rsid w:val="0076671D"/>
    <w:rsid w:val="00773D58"/>
    <w:rsid w:val="007815E4"/>
    <w:rsid w:val="0079731F"/>
    <w:rsid w:val="00797B91"/>
    <w:rsid w:val="007A4AB0"/>
    <w:rsid w:val="007B359A"/>
    <w:rsid w:val="007B6302"/>
    <w:rsid w:val="007B76C2"/>
    <w:rsid w:val="007C4DB6"/>
    <w:rsid w:val="007C5629"/>
    <w:rsid w:val="007F166E"/>
    <w:rsid w:val="007F3554"/>
    <w:rsid w:val="007F72B8"/>
    <w:rsid w:val="00805260"/>
    <w:rsid w:val="00810BFB"/>
    <w:rsid w:val="008165EF"/>
    <w:rsid w:val="00817354"/>
    <w:rsid w:val="00821D5C"/>
    <w:rsid w:val="008332DB"/>
    <w:rsid w:val="008870CA"/>
    <w:rsid w:val="00896083"/>
    <w:rsid w:val="008A085F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71844"/>
    <w:rsid w:val="00976993"/>
    <w:rsid w:val="00985A88"/>
    <w:rsid w:val="009A04DA"/>
    <w:rsid w:val="009A1D36"/>
    <w:rsid w:val="009B2DD9"/>
    <w:rsid w:val="009B43CE"/>
    <w:rsid w:val="009C41CB"/>
    <w:rsid w:val="009D0E3B"/>
    <w:rsid w:val="009E007A"/>
    <w:rsid w:val="009E0981"/>
    <w:rsid w:val="00A0160C"/>
    <w:rsid w:val="00A05A77"/>
    <w:rsid w:val="00A205D2"/>
    <w:rsid w:val="00A24068"/>
    <w:rsid w:val="00A46BD1"/>
    <w:rsid w:val="00A4781F"/>
    <w:rsid w:val="00A51CB8"/>
    <w:rsid w:val="00A5424B"/>
    <w:rsid w:val="00A75EF3"/>
    <w:rsid w:val="00A853AA"/>
    <w:rsid w:val="00A962B6"/>
    <w:rsid w:val="00AA15E7"/>
    <w:rsid w:val="00AA3F15"/>
    <w:rsid w:val="00AA54D7"/>
    <w:rsid w:val="00AB2075"/>
    <w:rsid w:val="00AB7E4C"/>
    <w:rsid w:val="00B03968"/>
    <w:rsid w:val="00B063CB"/>
    <w:rsid w:val="00B101B8"/>
    <w:rsid w:val="00B10436"/>
    <w:rsid w:val="00B13366"/>
    <w:rsid w:val="00B4569E"/>
    <w:rsid w:val="00B66F78"/>
    <w:rsid w:val="00B86152"/>
    <w:rsid w:val="00BA0A8F"/>
    <w:rsid w:val="00BA2C54"/>
    <w:rsid w:val="00BA56D6"/>
    <w:rsid w:val="00BA7A04"/>
    <w:rsid w:val="00BC2DA1"/>
    <w:rsid w:val="00BC428F"/>
    <w:rsid w:val="00BC623A"/>
    <w:rsid w:val="00BD028F"/>
    <w:rsid w:val="00BE3163"/>
    <w:rsid w:val="00BE3B27"/>
    <w:rsid w:val="00BF1358"/>
    <w:rsid w:val="00BF3CE3"/>
    <w:rsid w:val="00C00F32"/>
    <w:rsid w:val="00C02549"/>
    <w:rsid w:val="00C16831"/>
    <w:rsid w:val="00C24FE0"/>
    <w:rsid w:val="00C357E4"/>
    <w:rsid w:val="00C5207E"/>
    <w:rsid w:val="00C65399"/>
    <w:rsid w:val="00C65FF2"/>
    <w:rsid w:val="00C72110"/>
    <w:rsid w:val="00C74D91"/>
    <w:rsid w:val="00CC2592"/>
    <w:rsid w:val="00CC491D"/>
    <w:rsid w:val="00CD0075"/>
    <w:rsid w:val="00CE682F"/>
    <w:rsid w:val="00D06E0F"/>
    <w:rsid w:val="00D100A2"/>
    <w:rsid w:val="00D329DF"/>
    <w:rsid w:val="00D626F7"/>
    <w:rsid w:val="00D63E12"/>
    <w:rsid w:val="00D64179"/>
    <w:rsid w:val="00D72944"/>
    <w:rsid w:val="00D8397D"/>
    <w:rsid w:val="00DD2487"/>
    <w:rsid w:val="00DD2E2E"/>
    <w:rsid w:val="00DD7380"/>
    <w:rsid w:val="00DD7628"/>
    <w:rsid w:val="00DF4E6A"/>
    <w:rsid w:val="00DF54D8"/>
    <w:rsid w:val="00E02D36"/>
    <w:rsid w:val="00E04A0E"/>
    <w:rsid w:val="00E3378F"/>
    <w:rsid w:val="00E35CE1"/>
    <w:rsid w:val="00E37B75"/>
    <w:rsid w:val="00E462F9"/>
    <w:rsid w:val="00E5101D"/>
    <w:rsid w:val="00E559F3"/>
    <w:rsid w:val="00E65FC2"/>
    <w:rsid w:val="00E72E3A"/>
    <w:rsid w:val="00E775FF"/>
    <w:rsid w:val="00E862F4"/>
    <w:rsid w:val="00EA44C3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7919"/>
    <w:rsid w:val="00F802AB"/>
    <w:rsid w:val="00F86EA2"/>
    <w:rsid w:val="00F9014A"/>
    <w:rsid w:val="00FB2508"/>
    <w:rsid w:val="00FC08A4"/>
    <w:rsid w:val="00FC4B8C"/>
    <w:rsid w:val="00FD0765"/>
    <w:rsid w:val="00FD4561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F8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20Х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200</c:v>
                </c:pt>
                <c:pt idx="1">
                  <c:v>400</c:v>
                </c:pt>
                <c:pt idx="2">
                  <c:v>600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20</c:v>
                </c:pt>
                <c:pt idx="2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DA-4ABF-A3EE-856F87DE97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ШХ15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200</c:v>
                </c:pt>
                <c:pt idx="1">
                  <c:v>400</c:v>
                </c:pt>
                <c:pt idx="2">
                  <c:v>600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49</c:v>
                </c:pt>
                <c:pt idx="2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DA-4ABF-A3EE-856F87DE97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38ХМЮА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200</c:v>
                </c:pt>
                <c:pt idx="1">
                  <c:v>400</c:v>
                </c:pt>
                <c:pt idx="2">
                  <c:v>600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39</c:v>
                </c:pt>
                <c:pt idx="2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DA-4ABF-A3EE-856F87DE9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0747304"/>
        <c:axId val="640745008"/>
      </c:lineChart>
      <c:catAx>
        <c:axId val="64074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Температура отпуска,˚С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73122685185185177"/>
              <c:y val="0.771041237295002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745008"/>
        <c:crosses val="autoZero"/>
        <c:auto val="1"/>
        <c:lblAlgn val="ctr"/>
        <c:lblOffset val="100"/>
        <c:noMultiLvlLbl val="0"/>
      </c:catAx>
      <c:valAx>
        <c:axId val="64074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HRC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7473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902759550889471"/>
          <c:y val="0.852907748947489"/>
          <c:w val="0.45694462671332747"/>
          <c:h val="7.5503884162130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3126-4031-405C-9980-E201FC4F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19</cp:revision>
  <cp:lastPrinted>2016-10-01T20:37:00Z</cp:lastPrinted>
  <dcterms:created xsi:type="dcterms:W3CDTF">2016-10-01T20:38:00Z</dcterms:created>
  <dcterms:modified xsi:type="dcterms:W3CDTF">2016-10-16T10:51:00Z</dcterms:modified>
</cp:coreProperties>
</file>